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5628D" w14:textId="77777777" w:rsidR="00C96074" w:rsidRPr="00C96074" w:rsidRDefault="00C96074" w:rsidP="00C96074">
      <w:pPr>
        <w:spacing w:after="0" w:line="360" w:lineRule="auto"/>
        <w:ind w:firstLine="375"/>
        <w:jc w:val="center"/>
        <w:rPr>
          <w:rFonts w:ascii="GHEA Grapalat" w:eastAsia="Times New Roman" w:hAnsi="GHEA Grapalat" w:cs="Times New Roman"/>
          <w:b/>
          <w:spacing w:val="20"/>
          <w:sz w:val="24"/>
          <w:szCs w:val="24"/>
          <w:lang w:val="hy-AM"/>
        </w:rPr>
      </w:pPr>
      <w:r w:rsidRPr="00C96074">
        <w:rPr>
          <w:rFonts w:ascii="GHEA Grapalat" w:eastAsia="Times New Roman" w:hAnsi="GHEA Grapalat" w:cs="Times New Roman"/>
          <w:b/>
          <w:spacing w:val="20"/>
          <w:sz w:val="24"/>
          <w:szCs w:val="24"/>
          <w:lang w:val="hy-AM"/>
        </w:rPr>
        <w:t>ԱՄՓՈՓԱԹԵՐԹ</w:t>
      </w:r>
    </w:p>
    <w:p w14:paraId="1EE52F1A" w14:textId="77777777" w:rsidR="00C96074" w:rsidRPr="00C96074" w:rsidRDefault="00C96074" w:rsidP="00C96074">
      <w:pPr>
        <w:spacing w:after="0" w:line="360" w:lineRule="auto"/>
        <w:ind w:firstLine="360"/>
        <w:jc w:val="center"/>
        <w:rPr>
          <w:rFonts w:ascii="GHEA Grapalat" w:hAnsi="GHEA Grapalat" w:cs="AK Courier"/>
          <w:b/>
          <w:sz w:val="24"/>
          <w:szCs w:val="24"/>
          <w:lang w:val="hy-AM"/>
        </w:rPr>
      </w:pPr>
      <w:r w:rsidRPr="00C96074">
        <w:rPr>
          <w:rFonts w:ascii="GHEA Grapalat" w:hAnsi="GHEA Grapalat" w:cs="AK Courier"/>
          <w:b/>
          <w:sz w:val="24"/>
          <w:szCs w:val="24"/>
          <w:lang w:val="hy-AM"/>
        </w:rPr>
        <w:t>ՀՈՐԱՏԱՆՑՔԻ ՄԻՋՈՑՈՎ ՍՏՈՐԵՐԿՐՅԱ ՔԱՂՑՐԱՀԱՄ ՋՐԵՐԻ ՕԳՏԱԳՈՐԾՈՒՄ ԻՐԱԿԱՆԱՑՆՈՂ ՁԿՆԱԲՈՒԾԱՐԱՆՆԵՐՈՒՄ ՓԱԿ ՇՐՋԱՆԱՌՈՒ ՀԱՄԱԿԱՐԳԻ ՆԵՐԴՆՄԱՆ ԿԱՐԳԸ ՍԱՀՄԱՆԵԼՈՒ ՄԱՍԻՆ</w:t>
      </w:r>
    </w:p>
    <w:p w14:paraId="594CC373" w14:textId="77777777" w:rsidR="00C96074" w:rsidRPr="00C96074" w:rsidRDefault="00C96074" w:rsidP="00C96074">
      <w:pPr>
        <w:tabs>
          <w:tab w:val="left" w:pos="851"/>
        </w:tabs>
        <w:spacing w:after="0" w:line="360" w:lineRule="auto"/>
        <w:ind w:firstLine="567"/>
        <w:jc w:val="center"/>
        <w:rPr>
          <w:rFonts w:ascii="GHEA Grapalat" w:hAnsi="GHEA Grapalat" w:cs="AK Courier"/>
          <w:b/>
          <w:sz w:val="24"/>
          <w:szCs w:val="24"/>
          <w:lang w:val="hy-AM"/>
        </w:rPr>
      </w:pPr>
      <w:r w:rsidRPr="00C96074">
        <w:rPr>
          <w:rFonts w:ascii="GHEA Grapalat" w:hAnsi="GHEA Grapalat" w:cs="AK Courier"/>
          <w:b/>
          <w:sz w:val="24"/>
          <w:szCs w:val="24"/>
          <w:lang w:val="hy-AM"/>
        </w:rPr>
        <w:t xml:space="preserve"> ՀԱՅԱՍՏԱՆԻ ՀԱՆՐԱՊԵՏՈՒԹՅԱՆ ԿԱՌԱՎԱՐՈՒԹՅԱՆ ՈՐՈՇՄԱՆ ԸՆԴՈՒՆՄԱՆ ՎԵՐԱԲԵՐՅԱԼ</w:t>
      </w:r>
    </w:p>
    <w:p w14:paraId="70F2E5CC" w14:textId="77777777" w:rsidR="00C96074" w:rsidRPr="00C96074" w:rsidRDefault="00C96074" w:rsidP="00C96074">
      <w:pPr>
        <w:tabs>
          <w:tab w:val="left" w:pos="851"/>
        </w:tabs>
        <w:spacing w:after="0" w:line="360" w:lineRule="auto"/>
        <w:ind w:firstLine="567"/>
        <w:jc w:val="center"/>
        <w:rPr>
          <w:rFonts w:ascii="GHEA Grapalat" w:hAnsi="GHEA Grapalat" w:cs="AK Courier"/>
          <w:b/>
          <w:sz w:val="24"/>
          <w:szCs w:val="24"/>
          <w:lang w:val="hy-AM"/>
        </w:rPr>
      </w:pPr>
    </w:p>
    <w:tbl>
      <w:tblPr>
        <w:tblStyle w:val="TableGrid"/>
        <w:tblW w:w="14884" w:type="dxa"/>
        <w:tblInd w:w="-572" w:type="dxa"/>
        <w:tblLook w:val="04A0" w:firstRow="1" w:lastRow="0" w:firstColumn="1" w:lastColumn="0" w:noHBand="0" w:noVBand="1"/>
      </w:tblPr>
      <w:tblGrid>
        <w:gridCol w:w="9500"/>
        <w:gridCol w:w="5384"/>
      </w:tblGrid>
      <w:tr w:rsidR="00C96074" w:rsidRPr="00C96074" w14:paraId="15E3A81C" w14:textId="77777777" w:rsidTr="00C96074">
        <w:tc>
          <w:tcPr>
            <w:tcW w:w="9500" w:type="dxa"/>
            <w:vMerge w:val="restart"/>
            <w:tcBorders>
              <w:top w:val="single" w:sz="4" w:space="0" w:color="auto"/>
              <w:left w:val="single" w:sz="4" w:space="0" w:color="auto"/>
              <w:right w:val="single" w:sz="4" w:space="0" w:color="auto"/>
            </w:tcBorders>
            <w:shd w:val="clear" w:color="auto" w:fill="BFBFBF" w:themeFill="background1" w:themeFillShade="BF"/>
          </w:tcPr>
          <w:p w14:paraId="3166A6D7" w14:textId="77777777" w:rsidR="00C96074" w:rsidRPr="00C96074" w:rsidRDefault="00C96074" w:rsidP="00C96074">
            <w:pPr>
              <w:pStyle w:val="ListParagraph"/>
              <w:numPr>
                <w:ilvl w:val="0"/>
                <w:numId w:val="4"/>
              </w:numPr>
              <w:spacing w:line="360" w:lineRule="auto"/>
              <w:ind w:left="360"/>
              <w:jc w:val="left"/>
              <w:rPr>
                <w:rFonts w:ascii="GHEA Grapalat" w:eastAsia="Times New Roman" w:hAnsi="GHEA Grapalat" w:cs="Times New Roman"/>
                <w:b/>
                <w:szCs w:val="24"/>
                <w:lang w:val="en-US"/>
              </w:rPr>
            </w:pPr>
            <w:r w:rsidRPr="00C96074">
              <w:rPr>
                <w:rFonts w:ascii="GHEA Grapalat" w:eastAsia="Times New Roman" w:hAnsi="GHEA Grapalat" w:cs="Times New Roman"/>
                <w:b/>
                <w:szCs w:val="24"/>
                <w:lang w:val="en-US"/>
              </w:rPr>
              <w:t>ԱՐԴԱՐԱԴԱՏՈՒԹՅԱՆ ՆԱԽԱՐԱՐՈՒԹՅՈՒՆ</w:t>
            </w:r>
          </w:p>
        </w:tc>
        <w:tc>
          <w:tcPr>
            <w:tcW w:w="5384" w:type="dxa"/>
            <w:tcBorders>
              <w:left w:val="single" w:sz="4" w:space="0" w:color="auto"/>
            </w:tcBorders>
            <w:shd w:val="clear" w:color="auto" w:fill="BFBFBF" w:themeFill="background1" w:themeFillShade="BF"/>
          </w:tcPr>
          <w:p w14:paraId="4A1B56F4" w14:textId="77777777" w:rsidR="00C96074" w:rsidRPr="00C96074" w:rsidRDefault="00C96074" w:rsidP="00C96074">
            <w:pPr>
              <w:spacing w:after="0" w:line="360" w:lineRule="auto"/>
              <w:jc w:val="both"/>
              <w:rPr>
                <w:rFonts w:ascii="GHEA Grapalat" w:eastAsia="Times New Roman" w:hAnsi="GHEA Grapalat" w:cs="Times New Roman"/>
                <w:b/>
                <w:sz w:val="24"/>
                <w:szCs w:val="24"/>
              </w:rPr>
            </w:pPr>
            <w:r w:rsidRPr="00C96074">
              <w:rPr>
                <w:rFonts w:ascii="GHEA Grapalat" w:eastAsia="Times New Roman" w:hAnsi="GHEA Grapalat" w:cs="Times New Roman"/>
                <w:b/>
                <w:sz w:val="24"/>
                <w:szCs w:val="24"/>
              </w:rPr>
              <w:t>27.12.2023</w:t>
            </w:r>
          </w:p>
        </w:tc>
      </w:tr>
      <w:tr w:rsidR="00C96074" w:rsidRPr="00C96074" w14:paraId="30230CFD" w14:textId="77777777" w:rsidTr="00C96074">
        <w:tc>
          <w:tcPr>
            <w:tcW w:w="9500" w:type="dxa"/>
            <w:vMerge/>
            <w:tcBorders>
              <w:left w:val="single" w:sz="4" w:space="0" w:color="auto"/>
              <w:right w:val="single" w:sz="4" w:space="0" w:color="auto"/>
            </w:tcBorders>
            <w:shd w:val="clear" w:color="auto" w:fill="BFBFBF" w:themeFill="background1" w:themeFillShade="BF"/>
          </w:tcPr>
          <w:p w14:paraId="59B4E900" w14:textId="77777777" w:rsidR="00C96074" w:rsidRPr="00C96074" w:rsidRDefault="00C96074" w:rsidP="00C96074">
            <w:pPr>
              <w:pStyle w:val="ListParagraph"/>
              <w:numPr>
                <w:ilvl w:val="0"/>
                <w:numId w:val="4"/>
              </w:numPr>
              <w:spacing w:line="360" w:lineRule="auto"/>
              <w:ind w:left="360"/>
              <w:jc w:val="left"/>
              <w:rPr>
                <w:rFonts w:ascii="GHEA Grapalat" w:eastAsia="Times New Roman" w:hAnsi="GHEA Grapalat" w:cs="Times New Roman"/>
                <w:b/>
                <w:szCs w:val="24"/>
                <w:lang w:val="en-US"/>
              </w:rPr>
            </w:pPr>
          </w:p>
        </w:tc>
        <w:tc>
          <w:tcPr>
            <w:tcW w:w="5384" w:type="dxa"/>
            <w:tcBorders>
              <w:left w:val="single" w:sz="4" w:space="0" w:color="auto"/>
            </w:tcBorders>
            <w:shd w:val="clear" w:color="auto" w:fill="BFBFBF" w:themeFill="background1" w:themeFillShade="BF"/>
          </w:tcPr>
          <w:p w14:paraId="0C5B9300" w14:textId="77777777" w:rsidR="00C96074" w:rsidRPr="00C96074" w:rsidRDefault="00C96074" w:rsidP="00C96074">
            <w:pPr>
              <w:spacing w:after="0" w:line="360" w:lineRule="auto"/>
              <w:jc w:val="both"/>
              <w:rPr>
                <w:rFonts w:ascii="GHEA Grapalat" w:eastAsia="Times New Roman" w:hAnsi="GHEA Grapalat" w:cs="Times New Roman"/>
                <w:b/>
                <w:bCs/>
                <w:sz w:val="24"/>
                <w:szCs w:val="24"/>
              </w:rPr>
            </w:pPr>
            <w:r w:rsidRPr="00C96074">
              <w:rPr>
                <w:rFonts w:ascii="GHEA Grapalat" w:hAnsi="GHEA Grapalat"/>
                <w:b/>
                <w:bCs/>
                <w:sz w:val="24"/>
                <w:szCs w:val="24"/>
                <w:u w:val="single"/>
                <w:lang w:val="hy-AM"/>
              </w:rPr>
              <w:t>N //55493</w:t>
            </w:r>
          </w:p>
        </w:tc>
      </w:tr>
      <w:tr w:rsidR="00C96074" w:rsidRPr="00C96074" w14:paraId="5391823A" w14:textId="77777777" w:rsidTr="00C96074">
        <w:trPr>
          <w:trHeight w:val="958"/>
        </w:trPr>
        <w:tc>
          <w:tcPr>
            <w:tcW w:w="9500" w:type="dxa"/>
            <w:tcBorders>
              <w:left w:val="single" w:sz="4" w:space="0" w:color="auto"/>
              <w:right w:val="single" w:sz="4" w:space="0" w:color="auto"/>
            </w:tcBorders>
            <w:shd w:val="clear" w:color="auto" w:fill="FFFFFF" w:themeFill="background1"/>
          </w:tcPr>
          <w:p w14:paraId="4BB62345" w14:textId="77777777" w:rsidR="00C96074" w:rsidRPr="00C96074" w:rsidRDefault="00C96074" w:rsidP="00C96074">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C96074">
              <w:rPr>
                <w:rFonts w:ascii="GHEA Grapalat" w:hAnsi="GHEA Grapalat"/>
                <w:bCs/>
                <w:sz w:val="24"/>
                <w:szCs w:val="24"/>
                <w:shd w:val="clear" w:color="auto" w:fill="FFFFFF"/>
                <w:lang w:val="hy-AM"/>
              </w:rPr>
              <w:t>«</w:t>
            </w:r>
            <w:proofErr w:type="spellStart"/>
            <w:r w:rsidRPr="00C96074">
              <w:rPr>
                <w:rFonts w:ascii="GHEA Grapalat" w:hAnsi="GHEA Grapalat"/>
                <w:bCs/>
                <w:sz w:val="24"/>
                <w:szCs w:val="24"/>
                <w:shd w:val="clear" w:color="auto" w:fill="FFFFFF"/>
                <w:lang w:val="hy-AM"/>
              </w:rPr>
              <w:t>Հորատանցքի</w:t>
            </w:r>
            <w:proofErr w:type="spellEnd"/>
            <w:r w:rsidRPr="00C96074">
              <w:rPr>
                <w:rFonts w:ascii="GHEA Grapalat" w:hAnsi="GHEA Grapalat"/>
                <w:bCs/>
                <w:sz w:val="24"/>
                <w:szCs w:val="24"/>
                <w:shd w:val="clear" w:color="auto" w:fill="FFFFFF"/>
                <w:lang w:val="hy-AM"/>
              </w:rPr>
              <w:t xml:space="preserve"> միջոցով ստորերկրյա քաղցրահամ ջրերի օգտագործում իրականացնող </w:t>
            </w:r>
            <w:proofErr w:type="spellStart"/>
            <w:r w:rsidRPr="00C96074">
              <w:rPr>
                <w:rFonts w:ascii="GHEA Grapalat" w:hAnsi="GHEA Grapalat"/>
                <w:bCs/>
                <w:sz w:val="24"/>
                <w:szCs w:val="24"/>
                <w:shd w:val="clear" w:color="auto" w:fill="FFFFFF"/>
                <w:lang w:val="hy-AM"/>
              </w:rPr>
              <w:t>ձկնաբուծարաններում</w:t>
            </w:r>
            <w:proofErr w:type="spellEnd"/>
            <w:r w:rsidRPr="00C96074">
              <w:rPr>
                <w:rFonts w:ascii="GHEA Grapalat" w:hAnsi="GHEA Grapalat"/>
                <w:bCs/>
                <w:sz w:val="24"/>
                <w:szCs w:val="24"/>
                <w:shd w:val="clear" w:color="auto" w:fill="FFFFFF"/>
                <w:lang w:val="hy-AM"/>
              </w:rPr>
              <w:t xml:space="preserve"> փակ շրջանառու համակարգի </w:t>
            </w:r>
            <w:proofErr w:type="spellStart"/>
            <w:r w:rsidRPr="00C96074">
              <w:rPr>
                <w:rFonts w:ascii="GHEA Grapalat" w:hAnsi="GHEA Grapalat"/>
                <w:bCs/>
                <w:sz w:val="24"/>
                <w:szCs w:val="24"/>
                <w:shd w:val="clear" w:color="auto" w:fill="FFFFFF"/>
                <w:lang w:val="hy-AM"/>
              </w:rPr>
              <w:t>ներդնման</w:t>
            </w:r>
            <w:proofErr w:type="spellEnd"/>
            <w:r w:rsidRPr="00C96074">
              <w:rPr>
                <w:rFonts w:ascii="GHEA Grapalat" w:hAnsi="GHEA Grapalat"/>
                <w:bCs/>
                <w:sz w:val="24"/>
                <w:szCs w:val="24"/>
                <w:shd w:val="clear" w:color="auto" w:fill="FFFFFF"/>
                <w:lang w:val="hy-AM"/>
              </w:rPr>
              <w:t xml:space="preserve"> կարգը սահմանելու մասին» </w:t>
            </w:r>
            <w:r w:rsidRPr="00C96074">
              <w:rPr>
                <w:rFonts w:ascii="GHEA Grapalat" w:hAnsi="GHEA Grapalat" w:cs="GHEA Grapalat"/>
                <w:bCs/>
                <w:color w:val="000000"/>
                <w:sz w:val="24"/>
                <w:szCs w:val="24"/>
                <w:lang w:val="hy-AM"/>
              </w:rPr>
              <w:t xml:space="preserve">ՀՀ կառավարության որոշման </w:t>
            </w:r>
            <w:r w:rsidRPr="00C96074">
              <w:rPr>
                <w:rFonts w:ascii="GHEA Grapalat" w:hAnsi="GHEA Grapalat" w:cs="Sylfaen"/>
                <w:sz w:val="24"/>
                <w:szCs w:val="24"/>
                <w:lang w:val="hy-AM"/>
              </w:rPr>
              <w:t>նախագծի</w:t>
            </w:r>
            <w:r w:rsidRPr="00C96074">
              <w:rPr>
                <w:rFonts w:ascii="GHEA Grapalat" w:hAnsi="GHEA Grapalat" w:cs="Sylfaen"/>
                <w:sz w:val="24"/>
                <w:szCs w:val="24"/>
                <w:shd w:val="clear" w:color="auto" w:fill="FFFFFF"/>
                <w:lang w:val="hy-AM"/>
              </w:rPr>
              <w:t xml:space="preserve"> </w:t>
            </w:r>
            <w:r w:rsidRPr="00C96074">
              <w:rPr>
                <w:rFonts w:ascii="GHEA Grapalat" w:hAnsi="GHEA Grapalat" w:cs="Sylfaen"/>
                <w:bCs/>
                <w:sz w:val="24"/>
                <w:szCs w:val="24"/>
                <w:shd w:val="clear" w:color="auto" w:fill="FFFFFF"/>
                <w:lang w:val="hy-AM"/>
              </w:rPr>
              <w:t xml:space="preserve">(այսուհետ՝ Նախագիծ) վերաբերյալ հայտնում ենք </w:t>
            </w:r>
            <w:proofErr w:type="spellStart"/>
            <w:r w:rsidRPr="00C96074">
              <w:rPr>
                <w:rFonts w:ascii="GHEA Grapalat" w:hAnsi="GHEA Grapalat" w:cs="Sylfaen"/>
                <w:bCs/>
                <w:sz w:val="24"/>
                <w:szCs w:val="24"/>
                <w:shd w:val="clear" w:color="auto" w:fill="FFFFFF"/>
                <w:lang w:val="hy-AM"/>
              </w:rPr>
              <w:t>հետևյալը</w:t>
            </w:r>
            <w:proofErr w:type="spellEnd"/>
            <w:r w:rsidRPr="00C96074">
              <w:rPr>
                <w:rFonts w:ascii="GHEA Grapalat" w:hAnsi="GHEA Grapalat" w:cs="Sylfaen"/>
                <w:bCs/>
                <w:sz w:val="24"/>
                <w:szCs w:val="24"/>
                <w:shd w:val="clear" w:color="auto" w:fill="FFFFFF"/>
                <w:lang w:val="hy-AM"/>
              </w:rPr>
              <w:t>՝</w:t>
            </w:r>
          </w:p>
          <w:p w14:paraId="2573F458" w14:textId="77777777" w:rsidR="00C96074" w:rsidRPr="00C96074" w:rsidRDefault="00C96074" w:rsidP="00C96074">
            <w:pPr>
              <w:pStyle w:val="ListParagraph"/>
              <w:spacing w:line="360" w:lineRule="auto"/>
              <w:ind w:left="360"/>
              <w:jc w:val="left"/>
              <w:rPr>
                <w:rFonts w:ascii="GHEA Grapalat" w:eastAsia="Times New Roman" w:hAnsi="GHEA Grapalat" w:cs="Times New Roman"/>
                <w:b/>
                <w:szCs w:val="24"/>
                <w:lang w:val="hy-AM"/>
              </w:rPr>
            </w:pPr>
            <w:r w:rsidRPr="00C96074">
              <w:rPr>
                <w:rFonts w:ascii="GHEA Grapalat" w:hAnsi="GHEA Grapalat" w:cs="Sylfaen"/>
                <w:bCs/>
                <w:szCs w:val="24"/>
                <w:shd w:val="clear" w:color="auto" w:fill="FFFFFF"/>
                <w:lang w:val="hy-AM"/>
              </w:rPr>
              <w:t xml:space="preserve">Ղեկավարվելով </w:t>
            </w:r>
            <w:r w:rsidRPr="00C96074">
              <w:rPr>
                <w:rFonts w:ascii="GHEA Grapalat" w:hAnsi="GHEA Grapalat"/>
                <w:szCs w:val="24"/>
                <w:shd w:val="clear" w:color="auto" w:fill="FFFFFF"/>
                <w:lang w:val="hy-AM"/>
              </w:rPr>
              <w:t>«Նորմատիվ իրավական ակտերի մասին» օրենքի 18-րդ հոդվածի 5-րդ մասի դրույթներով՝ անհրաժեշտ է Նախագծի նախաբանում նշված «Ջրային օրենսգրքի» բառերը փոխարինել «Հայաստանի Հանրապետության ջրային օրենսգրքի» բառերով:</w:t>
            </w:r>
          </w:p>
        </w:tc>
        <w:tc>
          <w:tcPr>
            <w:tcW w:w="5384" w:type="dxa"/>
            <w:tcBorders>
              <w:left w:val="single" w:sz="4" w:space="0" w:color="auto"/>
            </w:tcBorders>
            <w:shd w:val="clear" w:color="auto" w:fill="FFFFFF" w:themeFill="background1"/>
          </w:tcPr>
          <w:p w14:paraId="6C71AB7C" w14:textId="77777777" w:rsidR="00C96074" w:rsidRPr="00C96074" w:rsidRDefault="00C96074" w:rsidP="00C96074">
            <w:pPr>
              <w:spacing w:after="0" w:line="360" w:lineRule="auto"/>
              <w:jc w:val="center"/>
              <w:rPr>
                <w:rFonts w:ascii="GHEA Grapalat" w:hAnsi="GHEA Grapalat" w:cs="Sylfaen"/>
                <w:b/>
                <w:bCs/>
                <w:color w:val="000000" w:themeColor="text1"/>
                <w:spacing w:val="-4"/>
                <w:sz w:val="24"/>
                <w:szCs w:val="24"/>
                <w:lang w:val="hy-AM"/>
              </w:rPr>
            </w:pPr>
            <w:r w:rsidRPr="00C96074">
              <w:rPr>
                <w:rFonts w:ascii="GHEA Grapalat" w:hAnsi="GHEA Grapalat" w:cs="Sylfaen"/>
                <w:b/>
                <w:bCs/>
                <w:color w:val="000000" w:themeColor="text1"/>
                <w:spacing w:val="-4"/>
                <w:sz w:val="24"/>
                <w:szCs w:val="24"/>
                <w:lang w:val="hy-AM"/>
              </w:rPr>
              <w:t>Ընդունված է</w:t>
            </w:r>
          </w:p>
          <w:p w14:paraId="5FCC93E1" w14:textId="77777777" w:rsidR="00C96074" w:rsidRPr="00C96074" w:rsidRDefault="00C96074" w:rsidP="00C96074">
            <w:pPr>
              <w:spacing w:after="0" w:line="360" w:lineRule="auto"/>
              <w:jc w:val="center"/>
              <w:rPr>
                <w:rFonts w:ascii="GHEA Grapalat" w:hAnsi="GHEA Grapalat"/>
                <w:sz w:val="24"/>
                <w:szCs w:val="24"/>
                <w:lang w:val="hy-AM"/>
              </w:rPr>
            </w:pPr>
            <w:r w:rsidRPr="00C96074">
              <w:rPr>
                <w:rFonts w:ascii="GHEA Grapalat" w:hAnsi="GHEA Grapalat"/>
                <w:sz w:val="24"/>
                <w:szCs w:val="24"/>
                <w:lang w:val="hy-AM"/>
              </w:rPr>
              <w:t xml:space="preserve">Նախագծի նախաբանում կատարվել է </w:t>
            </w:r>
            <w:proofErr w:type="spellStart"/>
            <w:r w:rsidRPr="00C96074">
              <w:rPr>
                <w:rFonts w:ascii="GHEA Grapalat" w:hAnsi="GHEA Grapalat"/>
                <w:sz w:val="24"/>
                <w:szCs w:val="24"/>
                <w:lang w:val="hy-AM"/>
              </w:rPr>
              <w:t>համապատսխան</w:t>
            </w:r>
            <w:proofErr w:type="spellEnd"/>
            <w:r w:rsidRPr="00C96074">
              <w:rPr>
                <w:rFonts w:ascii="GHEA Grapalat" w:hAnsi="GHEA Grapalat"/>
                <w:sz w:val="24"/>
                <w:szCs w:val="24"/>
                <w:lang w:val="hy-AM"/>
              </w:rPr>
              <w:t xml:space="preserve"> փոփոխություն:</w:t>
            </w:r>
          </w:p>
          <w:p w14:paraId="465204DE" w14:textId="77777777" w:rsidR="00C96074" w:rsidRPr="00C96074" w:rsidRDefault="00C96074" w:rsidP="00C96074">
            <w:pPr>
              <w:spacing w:after="0" w:line="360" w:lineRule="auto"/>
              <w:jc w:val="both"/>
              <w:rPr>
                <w:rFonts w:ascii="GHEA Grapalat" w:eastAsia="Times New Roman" w:hAnsi="GHEA Grapalat" w:cs="Times New Roman"/>
                <w:b/>
                <w:sz w:val="24"/>
                <w:szCs w:val="24"/>
                <w:lang w:val="hy-AM"/>
              </w:rPr>
            </w:pPr>
          </w:p>
        </w:tc>
      </w:tr>
      <w:tr w:rsidR="00C96074" w:rsidRPr="00C96074" w14:paraId="7FCDC40A" w14:textId="77777777" w:rsidTr="00C96074">
        <w:tc>
          <w:tcPr>
            <w:tcW w:w="9500" w:type="dxa"/>
            <w:vMerge w:val="restart"/>
            <w:tcBorders>
              <w:top w:val="single" w:sz="4" w:space="0" w:color="auto"/>
              <w:left w:val="single" w:sz="4" w:space="0" w:color="auto"/>
              <w:right w:val="single" w:sz="4" w:space="0" w:color="auto"/>
            </w:tcBorders>
            <w:shd w:val="clear" w:color="auto" w:fill="BFBFBF" w:themeFill="background1" w:themeFillShade="BF"/>
          </w:tcPr>
          <w:p w14:paraId="103DD326" w14:textId="77777777" w:rsidR="00C96074" w:rsidRPr="00C96074" w:rsidRDefault="00C96074" w:rsidP="00C96074">
            <w:pPr>
              <w:pStyle w:val="ListParagraph"/>
              <w:numPr>
                <w:ilvl w:val="0"/>
                <w:numId w:val="4"/>
              </w:numPr>
              <w:spacing w:line="360" w:lineRule="auto"/>
              <w:ind w:left="360"/>
              <w:jc w:val="left"/>
              <w:rPr>
                <w:rFonts w:ascii="GHEA Grapalat" w:eastAsia="Times New Roman" w:hAnsi="GHEA Grapalat" w:cs="Times New Roman"/>
                <w:b/>
                <w:szCs w:val="24"/>
                <w:lang w:val="hy-AM"/>
              </w:rPr>
            </w:pPr>
            <w:r w:rsidRPr="00C96074">
              <w:rPr>
                <w:rFonts w:ascii="GHEA Grapalat" w:eastAsia="Times New Roman" w:hAnsi="GHEA Grapalat" w:cs="Times New Roman"/>
                <w:b/>
                <w:szCs w:val="24"/>
                <w:lang w:val="en-US"/>
              </w:rPr>
              <w:t>ԱՐԴԱՐԱԴԱՏՈՒԹՅԱՆ ՆԱԽԱՐԱՐՈՒԹՅՈՒՆ</w:t>
            </w:r>
          </w:p>
        </w:tc>
        <w:tc>
          <w:tcPr>
            <w:tcW w:w="5384" w:type="dxa"/>
            <w:tcBorders>
              <w:left w:val="single" w:sz="4" w:space="0" w:color="auto"/>
            </w:tcBorders>
            <w:shd w:val="clear" w:color="auto" w:fill="BFBFBF" w:themeFill="background1" w:themeFillShade="BF"/>
          </w:tcPr>
          <w:p w14:paraId="2EDA17BF" w14:textId="77777777" w:rsidR="00C96074" w:rsidRPr="00C96074" w:rsidRDefault="00C96074" w:rsidP="00C96074">
            <w:pPr>
              <w:spacing w:after="0" w:line="360" w:lineRule="auto"/>
              <w:jc w:val="both"/>
              <w:rPr>
                <w:rFonts w:ascii="GHEA Grapalat" w:eastAsia="Times New Roman" w:hAnsi="GHEA Grapalat" w:cs="Times New Roman"/>
                <w:b/>
                <w:sz w:val="24"/>
                <w:szCs w:val="24"/>
              </w:rPr>
            </w:pPr>
            <w:r w:rsidRPr="00C96074">
              <w:rPr>
                <w:rFonts w:ascii="GHEA Grapalat" w:eastAsia="Times New Roman" w:hAnsi="GHEA Grapalat" w:cs="Times New Roman"/>
                <w:b/>
                <w:sz w:val="24"/>
                <w:szCs w:val="24"/>
              </w:rPr>
              <w:t>22.12.2024թ.</w:t>
            </w:r>
          </w:p>
        </w:tc>
      </w:tr>
      <w:tr w:rsidR="00C96074" w:rsidRPr="00C96074" w14:paraId="7E6FC4AC" w14:textId="77777777" w:rsidTr="00C96074">
        <w:tc>
          <w:tcPr>
            <w:tcW w:w="9500" w:type="dxa"/>
            <w:vMerge/>
            <w:tcBorders>
              <w:left w:val="single" w:sz="4" w:space="0" w:color="auto"/>
              <w:right w:val="single" w:sz="4" w:space="0" w:color="auto"/>
            </w:tcBorders>
            <w:shd w:val="clear" w:color="auto" w:fill="BFBFBF" w:themeFill="background1" w:themeFillShade="BF"/>
          </w:tcPr>
          <w:p w14:paraId="13E6A2AE" w14:textId="77777777" w:rsidR="00C96074" w:rsidRPr="00C96074" w:rsidRDefault="00C96074" w:rsidP="00C96074">
            <w:pPr>
              <w:pStyle w:val="ListParagraph"/>
              <w:numPr>
                <w:ilvl w:val="0"/>
                <w:numId w:val="4"/>
              </w:numPr>
              <w:spacing w:line="360" w:lineRule="auto"/>
              <w:ind w:left="360"/>
              <w:jc w:val="left"/>
              <w:rPr>
                <w:rFonts w:ascii="GHEA Grapalat" w:eastAsia="Times New Roman" w:hAnsi="GHEA Grapalat" w:cs="Times New Roman"/>
                <w:b/>
                <w:szCs w:val="24"/>
                <w:lang w:val="hy-AM"/>
              </w:rPr>
            </w:pPr>
          </w:p>
        </w:tc>
        <w:tc>
          <w:tcPr>
            <w:tcW w:w="5384" w:type="dxa"/>
            <w:tcBorders>
              <w:left w:val="single" w:sz="4" w:space="0" w:color="auto"/>
            </w:tcBorders>
            <w:shd w:val="clear" w:color="auto" w:fill="BFBFBF" w:themeFill="background1" w:themeFillShade="BF"/>
          </w:tcPr>
          <w:p w14:paraId="11FBA82F" w14:textId="77777777" w:rsidR="00C96074" w:rsidRPr="00C96074" w:rsidRDefault="00C96074" w:rsidP="00C96074">
            <w:pPr>
              <w:spacing w:after="0" w:line="360" w:lineRule="auto"/>
              <w:jc w:val="both"/>
              <w:rPr>
                <w:rFonts w:ascii="GHEA Grapalat" w:eastAsia="Times New Roman" w:hAnsi="GHEA Grapalat" w:cs="Times New Roman"/>
                <w:b/>
                <w:bCs/>
                <w:sz w:val="24"/>
                <w:szCs w:val="24"/>
              </w:rPr>
            </w:pPr>
            <w:r w:rsidRPr="00C96074">
              <w:rPr>
                <w:rFonts w:ascii="GHEA Grapalat" w:hAnsi="GHEA Grapalat"/>
                <w:b/>
                <w:bCs/>
                <w:sz w:val="24"/>
                <w:szCs w:val="24"/>
                <w:lang w:val="hy-AM"/>
              </w:rPr>
              <w:t>N //54772</w:t>
            </w:r>
          </w:p>
        </w:tc>
      </w:tr>
      <w:tr w:rsidR="00C96074" w:rsidRPr="00C96074" w14:paraId="0A945DF4" w14:textId="77777777" w:rsidTr="00C96074">
        <w:trPr>
          <w:trHeight w:val="958"/>
        </w:trPr>
        <w:tc>
          <w:tcPr>
            <w:tcW w:w="9500" w:type="dxa"/>
            <w:tcBorders>
              <w:left w:val="single" w:sz="4" w:space="0" w:color="auto"/>
              <w:right w:val="single" w:sz="4" w:space="0" w:color="auto"/>
            </w:tcBorders>
            <w:shd w:val="clear" w:color="auto" w:fill="FFFFFF" w:themeFill="background1"/>
          </w:tcPr>
          <w:p w14:paraId="20D90421" w14:textId="77777777" w:rsidR="00C96074" w:rsidRPr="00C96074" w:rsidRDefault="00C96074" w:rsidP="00C96074">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C96074">
              <w:rPr>
                <w:rFonts w:ascii="GHEA Grapalat" w:hAnsi="GHEA Grapalat"/>
                <w:bCs/>
                <w:sz w:val="24"/>
                <w:szCs w:val="24"/>
                <w:shd w:val="clear" w:color="auto" w:fill="FFFFFF"/>
                <w:lang w:val="hy-AM"/>
              </w:rPr>
              <w:t>«</w:t>
            </w:r>
            <w:proofErr w:type="spellStart"/>
            <w:r w:rsidRPr="00C96074">
              <w:rPr>
                <w:rFonts w:ascii="GHEA Grapalat" w:hAnsi="GHEA Grapalat"/>
                <w:bCs/>
                <w:sz w:val="24"/>
                <w:szCs w:val="24"/>
                <w:shd w:val="clear" w:color="auto" w:fill="FFFFFF"/>
                <w:lang w:val="hy-AM"/>
              </w:rPr>
              <w:t>Հորատանցքի</w:t>
            </w:r>
            <w:proofErr w:type="spellEnd"/>
            <w:r w:rsidRPr="00C96074">
              <w:rPr>
                <w:rFonts w:ascii="GHEA Grapalat" w:hAnsi="GHEA Grapalat"/>
                <w:bCs/>
                <w:sz w:val="24"/>
                <w:szCs w:val="24"/>
                <w:shd w:val="clear" w:color="auto" w:fill="FFFFFF"/>
                <w:lang w:val="hy-AM"/>
              </w:rPr>
              <w:t xml:space="preserve"> միջոցով ստորերկրյա քաղցրահամ ջրերի օգտագործում իրականացնող </w:t>
            </w:r>
            <w:proofErr w:type="spellStart"/>
            <w:r w:rsidRPr="00C96074">
              <w:rPr>
                <w:rFonts w:ascii="GHEA Grapalat" w:hAnsi="GHEA Grapalat"/>
                <w:bCs/>
                <w:sz w:val="24"/>
                <w:szCs w:val="24"/>
                <w:shd w:val="clear" w:color="auto" w:fill="FFFFFF"/>
                <w:lang w:val="hy-AM"/>
              </w:rPr>
              <w:t>ձկնաբուծարաններում</w:t>
            </w:r>
            <w:proofErr w:type="spellEnd"/>
            <w:r w:rsidRPr="00C96074">
              <w:rPr>
                <w:rFonts w:ascii="GHEA Grapalat" w:hAnsi="GHEA Grapalat"/>
                <w:bCs/>
                <w:sz w:val="24"/>
                <w:szCs w:val="24"/>
                <w:shd w:val="clear" w:color="auto" w:fill="FFFFFF"/>
                <w:lang w:val="hy-AM"/>
              </w:rPr>
              <w:t xml:space="preserve"> փակ շրջանառու համակարգի </w:t>
            </w:r>
            <w:proofErr w:type="spellStart"/>
            <w:r w:rsidRPr="00C96074">
              <w:rPr>
                <w:rFonts w:ascii="GHEA Grapalat" w:hAnsi="GHEA Grapalat"/>
                <w:bCs/>
                <w:sz w:val="24"/>
                <w:szCs w:val="24"/>
                <w:shd w:val="clear" w:color="auto" w:fill="FFFFFF"/>
                <w:lang w:val="hy-AM"/>
              </w:rPr>
              <w:t>ներդնման</w:t>
            </w:r>
            <w:proofErr w:type="spellEnd"/>
            <w:r w:rsidRPr="00C96074">
              <w:rPr>
                <w:rFonts w:ascii="GHEA Grapalat" w:hAnsi="GHEA Grapalat"/>
                <w:bCs/>
                <w:sz w:val="24"/>
                <w:szCs w:val="24"/>
                <w:shd w:val="clear" w:color="auto" w:fill="FFFFFF"/>
                <w:lang w:val="hy-AM"/>
              </w:rPr>
              <w:t xml:space="preserve"> կարգը սահմանելու մասին» </w:t>
            </w:r>
            <w:r w:rsidRPr="00C96074">
              <w:rPr>
                <w:rFonts w:ascii="GHEA Grapalat" w:hAnsi="GHEA Grapalat" w:cs="GHEA Grapalat"/>
                <w:bCs/>
                <w:color w:val="000000"/>
                <w:sz w:val="24"/>
                <w:szCs w:val="24"/>
                <w:lang w:val="hy-AM"/>
              </w:rPr>
              <w:t xml:space="preserve">ՀՀ կառավարության որոշման </w:t>
            </w:r>
            <w:r w:rsidRPr="00C96074">
              <w:rPr>
                <w:rFonts w:ascii="GHEA Grapalat" w:hAnsi="GHEA Grapalat" w:cs="Sylfaen"/>
                <w:sz w:val="24"/>
                <w:szCs w:val="24"/>
                <w:lang w:val="hy-AM"/>
              </w:rPr>
              <w:t>նախագծի</w:t>
            </w:r>
            <w:r w:rsidRPr="00C96074">
              <w:rPr>
                <w:rFonts w:ascii="GHEA Grapalat" w:hAnsi="GHEA Grapalat" w:cs="Sylfaen"/>
                <w:sz w:val="24"/>
                <w:szCs w:val="24"/>
                <w:shd w:val="clear" w:color="auto" w:fill="FFFFFF"/>
                <w:lang w:val="hy-AM"/>
              </w:rPr>
              <w:t xml:space="preserve"> </w:t>
            </w:r>
            <w:r w:rsidRPr="00C96074">
              <w:rPr>
                <w:rFonts w:ascii="GHEA Grapalat" w:hAnsi="GHEA Grapalat" w:cs="Sylfaen"/>
                <w:bCs/>
                <w:sz w:val="24"/>
                <w:szCs w:val="24"/>
                <w:shd w:val="clear" w:color="auto" w:fill="FFFFFF"/>
                <w:lang w:val="hy-AM"/>
              </w:rPr>
              <w:t xml:space="preserve">(այսուհետ՝ Նախագիծ) վերաբերյալ </w:t>
            </w:r>
            <w:r w:rsidRPr="00C96074">
              <w:rPr>
                <w:rFonts w:ascii="GHEA Grapalat" w:hAnsi="GHEA Grapalat"/>
                <w:bCs/>
                <w:sz w:val="24"/>
                <w:szCs w:val="24"/>
                <w:shd w:val="clear" w:color="auto" w:fill="FFFFFF"/>
                <w:lang w:val="hy-AM"/>
              </w:rPr>
              <w:t>հայտնում</w:t>
            </w:r>
            <w:r w:rsidRPr="00C96074">
              <w:rPr>
                <w:rFonts w:ascii="GHEA Grapalat" w:hAnsi="GHEA Grapalat" w:cs="Sylfaen"/>
                <w:bCs/>
                <w:sz w:val="24"/>
                <w:szCs w:val="24"/>
                <w:shd w:val="clear" w:color="auto" w:fill="FFFFFF"/>
                <w:lang w:val="hy-AM"/>
              </w:rPr>
              <w:t xml:space="preserve"> ենք </w:t>
            </w:r>
            <w:proofErr w:type="spellStart"/>
            <w:r w:rsidRPr="00C96074">
              <w:rPr>
                <w:rFonts w:ascii="GHEA Grapalat" w:hAnsi="GHEA Grapalat" w:cs="Sylfaen"/>
                <w:bCs/>
                <w:sz w:val="24"/>
                <w:szCs w:val="24"/>
                <w:shd w:val="clear" w:color="auto" w:fill="FFFFFF"/>
                <w:lang w:val="hy-AM"/>
              </w:rPr>
              <w:t>հետևյալը</w:t>
            </w:r>
            <w:proofErr w:type="spellEnd"/>
            <w:r w:rsidRPr="00C96074">
              <w:rPr>
                <w:rFonts w:ascii="GHEA Grapalat" w:hAnsi="GHEA Grapalat" w:cs="Sylfaen"/>
                <w:bCs/>
                <w:sz w:val="24"/>
                <w:szCs w:val="24"/>
                <w:shd w:val="clear" w:color="auto" w:fill="FFFFFF"/>
                <w:lang w:val="hy-AM"/>
              </w:rPr>
              <w:t>՝</w:t>
            </w:r>
          </w:p>
          <w:p w14:paraId="40803364" w14:textId="77777777" w:rsidR="00C96074" w:rsidRPr="00C96074" w:rsidRDefault="00C96074" w:rsidP="00C96074">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C96074">
              <w:rPr>
                <w:rFonts w:ascii="GHEA Grapalat" w:hAnsi="GHEA Grapalat" w:cs="Sylfaen"/>
                <w:bCs/>
                <w:sz w:val="24"/>
                <w:szCs w:val="24"/>
                <w:shd w:val="clear" w:color="auto" w:fill="FFFFFF"/>
                <w:lang w:val="hy-AM"/>
              </w:rPr>
              <w:t xml:space="preserve">Նախագծով նախատեսվում է հաստատել </w:t>
            </w:r>
            <w:proofErr w:type="spellStart"/>
            <w:r w:rsidRPr="00C96074">
              <w:rPr>
                <w:rFonts w:ascii="GHEA Grapalat" w:hAnsi="GHEA Grapalat"/>
                <w:bCs/>
                <w:sz w:val="24"/>
                <w:szCs w:val="24"/>
                <w:shd w:val="clear" w:color="auto" w:fill="FFFFFF"/>
                <w:lang w:val="hy-AM"/>
              </w:rPr>
              <w:t>հորատանցքի</w:t>
            </w:r>
            <w:proofErr w:type="spellEnd"/>
            <w:r w:rsidRPr="00C96074">
              <w:rPr>
                <w:rFonts w:ascii="GHEA Grapalat" w:hAnsi="GHEA Grapalat"/>
                <w:bCs/>
                <w:sz w:val="24"/>
                <w:szCs w:val="24"/>
                <w:shd w:val="clear" w:color="auto" w:fill="FFFFFF"/>
                <w:lang w:val="hy-AM"/>
              </w:rPr>
              <w:t xml:space="preserve"> միջոցով ստորերկրյա քաղցրահամ ջրերի օգտագործում իրականացնող </w:t>
            </w:r>
            <w:proofErr w:type="spellStart"/>
            <w:r w:rsidRPr="00C96074">
              <w:rPr>
                <w:rFonts w:ascii="GHEA Grapalat" w:hAnsi="GHEA Grapalat"/>
                <w:bCs/>
                <w:sz w:val="24"/>
                <w:szCs w:val="24"/>
                <w:shd w:val="clear" w:color="auto" w:fill="FFFFFF"/>
                <w:lang w:val="hy-AM"/>
              </w:rPr>
              <w:t>ձկնաբուծարաններում</w:t>
            </w:r>
            <w:proofErr w:type="spellEnd"/>
            <w:r w:rsidRPr="00C96074">
              <w:rPr>
                <w:rFonts w:ascii="GHEA Grapalat" w:hAnsi="GHEA Grapalat"/>
                <w:bCs/>
                <w:sz w:val="24"/>
                <w:szCs w:val="24"/>
                <w:shd w:val="clear" w:color="auto" w:fill="FFFFFF"/>
                <w:lang w:val="hy-AM"/>
              </w:rPr>
              <w:t xml:space="preserve"> փակ շրջանառու համակարգի </w:t>
            </w:r>
            <w:proofErr w:type="spellStart"/>
            <w:r w:rsidRPr="00C96074">
              <w:rPr>
                <w:rFonts w:ascii="GHEA Grapalat" w:hAnsi="GHEA Grapalat"/>
                <w:bCs/>
                <w:sz w:val="24"/>
                <w:szCs w:val="24"/>
                <w:shd w:val="clear" w:color="auto" w:fill="FFFFFF"/>
                <w:lang w:val="hy-AM"/>
              </w:rPr>
              <w:t>ներդնման</w:t>
            </w:r>
            <w:proofErr w:type="spellEnd"/>
            <w:r w:rsidRPr="00C96074">
              <w:rPr>
                <w:rFonts w:ascii="GHEA Grapalat" w:hAnsi="GHEA Grapalat"/>
                <w:bCs/>
                <w:sz w:val="24"/>
                <w:szCs w:val="24"/>
                <w:shd w:val="clear" w:color="auto" w:fill="FFFFFF"/>
                <w:lang w:val="hy-AM"/>
              </w:rPr>
              <w:t xml:space="preserve"> կարգը, </w:t>
            </w:r>
            <w:r w:rsidRPr="00C96074">
              <w:rPr>
                <w:rFonts w:ascii="GHEA Grapalat" w:hAnsi="GHEA Grapalat" w:cs="Sylfaen"/>
                <w:bCs/>
                <w:sz w:val="24"/>
                <w:szCs w:val="24"/>
                <w:shd w:val="clear" w:color="auto" w:fill="FFFFFF"/>
                <w:lang w:val="hy-AM"/>
              </w:rPr>
              <w:t>իսկ Նախագծի նախաբանում հղում է կատարված «Հայաստանի Հանրապետության ջրային օրենսգրքում լրացումներ և փոփոխություններ կատարելու մասին» օրենքի 27-րդ հոդվածի 3-րդ կետին:</w:t>
            </w:r>
          </w:p>
          <w:p w14:paraId="11404F29" w14:textId="77777777" w:rsidR="00C96074" w:rsidRPr="00C96074" w:rsidRDefault="00C96074" w:rsidP="00C96074">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C96074">
              <w:rPr>
                <w:rFonts w:ascii="GHEA Grapalat" w:hAnsi="GHEA Grapalat" w:cs="Sylfaen"/>
                <w:bCs/>
                <w:sz w:val="24"/>
                <w:szCs w:val="24"/>
                <w:shd w:val="clear" w:color="auto" w:fill="FFFFFF"/>
                <w:lang w:val="hy-AM"/>
              </w:rPr>
              <w:t xml:space="preserve">Այս կապակցությամբ հայտնում ենք, որ անհրաժեշտ է հստակեցնել Նախագծի նախաբանը, քանի որ Նախագծի նախաբանից պարզ չի դառնում, թե «Հայաստանի Հանրապետության ջրային օրենսգրքում լրացումներ և փոփոխություններ կատարելու մասին» ինչ օրենքի մասին է խոսքը, միաժամանակ եթե խոսքը ՀՀ ջրային օրենսգրքի 27-րդ հոդվածի 3-րդ «կետի» մասին է, ապա հարկ ենք համարում նշել </w:t>
            </w:r>
            <w:proofErr w:type="spellStart"/>
            <w:r w:rsidRPr="00C96074">
              <w:rPr>
                <w:rFonts w:ascii="GHEA Grapalat" w:hAnsi="GHEA Grapalat" w:cs="Sylfaen"/>
                <w:bCs/>
                <w:sz w:val="24"/>
                <w:szCs w:val="24"/>
                <w:shd w:val="clear" w:color="auto" w:fill="FFFFFF"/>
                <w:lang w:val="hy-AM"/>
              </w:rPr>
              <w:t>հետևյալը</w:t>
            </w:r>
            <w:proofErr w:type="spellEnd"/>
            <w:r w:rsidRPr="00C96074">
              <w:rPr>
                <w:rFonts w:ascii="GHEA Grapalat" w:hAnsi="GHEA Grapalat" w:cs="Sylfaen"/>
                <w:bCs/>
                <w:sz w:val="24"/>
                <w:szCs w:val="24"/>
                <w:shd w:val="clear" w:color="auto" w:fill="FFFFFF"/>
                <w:lang w:val="hy-AM"/>
              </w:rPr>
              <w:t>.</w:t>
            </w:r>
          </w:p>
          <w:p w14:paraId="6B298479" w14:textId="77777777" w:rsidR="00C96074" w:rsidRPr="00C96074" w:rsidRDefault="00C96074" w:rsidP="00C96074">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C96074">
              <w:rPr>
                <w:rFonts w:ascii="GHEA Grapalat" w:hAnsi="GHEA Grapalat" w:cs="Sylfaen"/>
                <w:color w:val="000000" w:themeColor="text1"/>
                <w:spacing w:val="-4"/>
                <w:sz w:val="24"/>
                <w:szCs w:val="24"/>
                <w:lang w:val="hy-AM"/>
              </w:rPr>
              <w:t xml:space="preserve"> </w:t>
            </w:r>
            <w:r w:rsidRPr="00C96074">
              <w:rPr>
                <w:rFonts w:ascii="GHEA Grapalat" w:hAnsi="GHEA Grapalat"/>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C96074">
              <w:rPr>
                <w:rFonts w:ascii="GHEA Grapalat" w:hAnsi="GHEA Grapalat"/>
                <w:b/>
                <w:i/>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2CC1915" w14:textId="77777777" w:rsidR="00C96074" w:rsidRPr="00C96074" w:rsidRDefault="00C96074" w:rsidP="00C96074">
            <w:pPr>
              <w:spacing w:after="0" w:line="360" w:lineRule="auto"/>
              <w:ind w:firstLine="567"/>
              <w:jc w:val="both"/>
              <w:rPr>
                <w:rFonts w:ascii="GHEA Grapalat" w:hAnsi="GHEA Grapalat"/>
                <w:b/>
                <w:i/>
                <w:sz w:val="24"/>
                <w:szCs w:val="24"/>
                <w:shd w:val="clear" w:color="auto" w:fill="FFFFFF"/>
                <w:lang w:val="hy-AM"/>
              </w:rPr>
            </w:pPr>
            <w:r w:rsidRPr="00C96074">
              <w:rPr>
                <w:rFonts w:ascii="GHEA Grapalat" w:hAnsi="GHEA Grapalat"/>
                <w:sz w:val="24"/>
                <w:szCs w:val="24"/>
                <w:shd w:val="clear" w:color="auto" w:fill="FFFFFF"/>
                <w:lang w:val="hy-AM"/>
              </w:rPr>
              <w:t>ՀՀ Սահմանադրության 6-րդ հոդվածի 2-րդ մասի համաձայն</w:t>
            </w:r>
            <w:r w:rsidRPr="00C96074">
              <w:rPr>
                <w:rFonts w:ascii="GHEA Grapalat" w:hAnsi="GHEA Grapalat"/>
                <w:b/>
                <w:i/>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5AEB0FAC" w14:textId="77777777" w:rsidR="00C96074" w:rsidRPr="00C96074" w:rsidRDefault="00C96074" w:rsidP="00C96074">
            <w:pPr>
              <w:pStyle w:val="NormalWeb"/>
              <w:shd w:val="clear" w:color="auto" w:fill="FFFFFF"/>
              <w:spacing w:before="0" w:beforeAutospacing="0" w:after="0" w:afterAutospacing="0" w:line="360" w:lineRule="auto"/>
              <w:ind w:firstLine="540"/>
              <w:jc w:val="both"/>
              <w:rPr>
                <w:rFonts w:ascii="GHEA Grapalat" w:hAnsi="GHEA Grapalat"/>
                <w:color w:val="000000" w:themeColor="text1"/>
                <w:shd w:val="clear" w:color="auto" w:fill="FFFFFF"/>
                <w:lang w:val="hy-AM"/>
              </w:rPr>
            </w:pPr>
            <w:r w:rsidRPr="00C96074">
              <w:rPr>
                <w:rFonts w:ascii="GHEA Grapalat" w:hAnsi="GHEA Grapalat" w:cs="Sylfaen"/>
                <w:color w:val="000000" w:themeColor="text1"/>
                <w:lang w:val="hy-AM"/>
              </w:rPr>
              <w:t>Վերոգրյալ</w:t>
            </w:r>
            <w:r w:rsidRPr="00C96074">
              <w:rPr>
                <w:rFonts w:ascii="GHEA Grapalat" w:hAnsi="GHEA Grapalat"/>
                <w:color w:val="000000" w:themeColor="text1"/>
                <w:lang w:val="hy-AM"/>
              </w:rPr>
              <w:t xml:space="preserve"> </w:t>
            </w:r>
            <w:proofErr w:type="spellStart"/>
            <w:r w:rsidRPr="00C96074">
              <w:rPr>
                <w:rFonts w:ascii="GHEA Grapalat" w:hAnsi="GHEA Grapalat" w:cs="Sylfaen"/>
                <w:color w:val="000000" w:themeColor="text1"/>
                <w:lang w:val="hy-AM"/>
              </w:rPr>
              <w:t>իրավակարգավորումից</w:t>
            </w:r>
            <w:proofErr w:type="spellEnd"/>
            <w:r w:rsidRPr="00C96074">
              <w:rPr>
                <w:rFonts w:ascii="GHEA Grapalat" w:hAnsi="GHEA Grapalat"/>
                <w:color w:val="000000" w:themeColor="text1"/>
                <w:lang w:val="hy-AM"/>
              </w:rPr>
              <w:t xml:space="preserve"> </w:t>
            </w:r>
            <w:r w:rsidRPr="00C96074">
              <w:rPr>
                <w:rFonts w:ascii="GHEA Grapalat" w:hAnsi="GHEA Grapalat" w:cs="Sylfaen"/>
                <w:color w:val="000000" w:themeColor="text1"/>
                <w:lang w:val="hy-AM"/>
              </w:rPr>
              <w:t>բխում</w:t>
            </w:r>
            <w:r w:rsidRPr="00C96074">
              <w:rPr>
                <w:rFonts w:ascii="GHEA Grapalat" w:hAnsi="GHEA Grapalat"/>
                <w:color w:val="000000" w:themeColor="text1"/>
                <w:lang w:val="hy-AM"/>
              </w:rPr>
              <w:t xml:space="preserve"> </w:t>
            </w:r>
            <w:r w:rsidRPr="00C96074">
              <w:rPr>
                <w:rFonts w:ascii="GHEA Grapalat" w:hAnsi="GHEA Grapalat" w:cs="Sylfaen"/>
                <w:color w:val="000000" w:themeColor="text1"/>
                <w:lang w:val="hy-AM"/>
              </w:rPr>
              <w:t>է</w:t>
            </w:r>
            <w:r w:rsidRPr="00C96074">
              <w:rPr>
                <w:rFonts w:ascii="GHEA Grapalat" w:hAnsi="GHEA Grapalat"/>
                <w:color w:val="000000" w:themeColor="text1"/>
                <w:lang w:val="hy-AM"/>
              </w:rPr>
              <w:t xml:space="preserve">, </w:t>
            </w:r>
            <w:r w:rsidRPr="00C96074">
              <w:rPr>
                <w:rFonts w:ascii="GHEA Grapalat" w:hAnsi="GHEA Grapalat" w:cs="Sylfaen"/>
                <w:color w:val="000000" w:themeColor="text1"/>
                <w:lang w:val="hy-AM"/>
              </w:rPr>
              <w:t xml:space="preserve">որ սույն </w:t>
            </w:r>
            <w:r w:rsidRPr="00C96074">
              <w:rPr>
                <w:rFonts w:ascii="GHEA Grapalat" w:hAnsi="GHEA Grapalat"/>
                <w:b/>
                <w:u w:val="single"/>
                <w:lang w:val="hy-AM"/>
              </w:rPr>
              <w:t>Նախագծի կարգավորման առարկա հանդիսացող իրավահարաբերությունները</w:t>
            </w:r>
            <w:r w:rsidRPr="00C96074">
              <w:rPr>
                <w:rFonts w:ascii="GHEA Grapalat" w:hAnsi="GHEA Grapalat"/>
                <w:color w:val="000000" w:themeColor="text1"/>
                <w:lang w:val="hy-AM"/>
              </w:rPr>
              <w:t xml:space="preserve"> կառավարության </w:t>
            </w:r>
            <w:r w:rsidRPr="00C96074">
              <w:rPr>
                <w:rFonts w:ascii="GHEA Grapalat" w:hAnsi="GHEA Grapalat" w:cs="Sylfaen"/>
                <w:color w:val="000000" w:themeColor="text1"/>
                <w:shd w:val="clear" w:color="auto" w:fill="FFFFFF"/>
                <w:lang w:val="hy-AM"/>
              </w:rPr>
              <w:t>որոշմամբ, որը</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փաստացի</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հանդիսանում</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է</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ենթաօրենսդրական</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նորմատիվ</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իրավական</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ակտ, կարող են սահմանվել և կարգավորվել</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միայն</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օրենքում</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համապատասխան</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լիազորող</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նորմի</w:t>
            </w:r>
            <w:r w:rsidRPr="00C96074">
              <w:rPr>
                <w:rFonts w:ascii="GHEA Grapalat" w:hAnsi="GHEA Grapalat"/>
                <w:color w:val="000000" w:themeColor="text1"/>
                <w:shd w:val="clear" w:color="auto" w:fill="FFFFFF"/>
                <w:lang w:val="hy-AM"/>
              </w:rPr>
              <w:t xml:space="preserve"> ուղղակի </w:t>
            </w:r>
            <w:r w:rsidRPr="00C96074">
              <w:rPr>
                <w:rFonts w:ascii="GHEA Grapalat" w:hAnsi="GHEA Grapalat" w:cs="Sylfaen"/>
                <w:color w:val="000000" w:themeColor="text1"/>
                <w:shd w:val="clear" w:color="auto" w:fill="FFFFFF"/>
                <w:lang w:val="hy-AM"/>
              </w:rPr>
              <w:t>առկայության</w:t>
            </w:r>
            <w:r w:rsidRPr="00C96074">
              <w:rPr>
                <w:rFonts w:ascii="GHEA Grapalat" w:hAnsi="GHEA Grapalat"/>
                <w:color w:val="000000" w:themeColor="text1"/>
                <w:shd w:val="clear" w:color="auto" w:fill="FFFFFF"/>
                <w:lang w:val="hy-AM"/>
              </w:rPr>
              <w:t xml:space="preserve"> </w:t>
            </w:r>
            <w:r w:rsidRPr="00C96074">
              <w:rPr>
                <w:rFonts w:ascii="GHEA Grapalat" w:hAnsi="GHEA Grapalat" w:cs="Sylfaen"/>
                <w:color w:val="000000" w:themeColor="text1"/>
                <w:shd w:val="clear" w:color="auto" w:fill="FFFFFF"/>
                <w:lang w:val="hy-AM"/>
              </w:rPr>
              <w:t>դեպքում</w:t>
            </w:r>
            <w:r w:rsidRPr="00C96074">
              <w:rPr>
                <w:rFonts w:ascii="GHEA Grapalat" w:hAnsi="GHEA Grapalat"/>
                <w:color w:val="000000" w:themeColor="text1"/>
                <w:shd w:val="clear" w:color="auto" w:fill="FFFFFF"/>
                <w:lang w:val="hy-AM"/>
              </w:rPr>
              <w:t xml:space="preserve">, իսկ </w:t>
            </w:r>
            <w:r w:rsidRPr="00C96074">
              <w:rPr>
                <w:rFonts w:ascii="GHEA Grapalat" w:hAnsi="GHEA Grapalat" w:cs="Sylfaen"/>
                <w:color w:val="000000" w:themeColor="text1"/>
                <w:shd w:val="clear" w:color="auto" w:fill="FFFFFF"/>
                <w:lang w:val="hy-AM"/>
              </w:rPr>
              <w:t>սույն</w:t>
            </w:r>
            <w:r w:rsidRPr="00C96074">
              <w:rPr>
                <w:rFonts w:ascii="GHEA Grapalat" w:hAnsi="GHEA Grapalat"/>
                <w:color w:val="000000" w:themeColor="text1"/>
                <w:shd w:val="clear" w:color="auto" w:fill="FFFFFF"/>
                <w:lang w:val="hy-AM"/>
              </w:rPr>
              <w:t xml:space="preserve"> Նախագծի նախաբանում, որպես սույն նախագծի ընդունման լիազորող նորմ նշված իրավական ակտով </w:t>
            </w:r>
            <w:r w:rsidRPr="00C96074">
              <w:rPr>
                <w:rFonts w:ascii="GHEA Grapalat" w:hAnsi="GHEA Grapalat" w:cs="Sylfaen"/>
                <w:color w:val="000000" w:themeColor="text1"/>
                <w:shd w:val="clear" w:color="auto" w:fill="FFFFFF"/>
                <w:lang w:val="hy-AM"/>
              </w:rPr>
              <w:t xml:space="preserve">կառավարությանը </w:t>
            </w:r>
            <w:r w:rsidRPr="00C96074">
              <w:rPr>
                <w:rFonts w:ascii="GHEA Grapalat" w:hAnsi="GHEA Grapalat" w:cs="Sylfaen"/>
                <w:color w:val="000000" w:themeColor="text1"/>
                <w:lang w:val="hy-AM"/>
              </w:rPr>
              <w:t>նման</w:t>
            </w:r>
            <w:r w:rsidRPr="00C96074">
              <w:rPr>
                <w:rFonts w:ascii="GHEA Grapalat" w:hAnsi="GHEA Grapalat"/>
                <w:color w:val="000000" w:themeColor="text1"/>
                <w:lang w:val="hy-AM"/>
              </w:rPr>
              <w:t xml:space="preserve"> </w:t>
            </w:r>
            <w:r w:rsidRPr="00C96074">
              <w:rPr>
                <w:rFonts w:ascii="GHEA Grapalat" w:hAnsi="GHEA Grapalat" w:cs="Sylfaen"/>
                <w:color w:val="000000" w:themeColor="text1"/>
                <w:lang w:val="hy-AM"/>
              </w:rPr>
              <w:t>լիազորություն</w:t>
            </w:r>
            <w:r w:rsidRPr="00C96074">
              <w:rPr>
                <w:rFonts w:ascii="GHEA Grapalat" w:hAnsi="GHEA Grapalat"/>
                <w:color w:val="000000" w:themeColor="text1"/>
                <w:lang w:val="hy-AM"/>
              </w:rPr>
              <w:t xml:space="preserve"> </w:t>
            </w:r>
            <w:r w:rsidRPr="00C96074">
              <w:rPr>
                <w:rFonts w:ascii="GHEA Grapalat" w:hAnsi="GHEA Grapalat" w:cs="Sylfaen"/>
                <w:color w:val="000000" w:themeColor="text1"/>
                <w:lang w:val="hy-AM"/>
              </w:rPr>
              <w:t>վերապահված չէ:</w:t>
            </w:r>
          </w:p>
          <w:p w14:paraId="5271BE17" w14:textId="188426C2" w:rsidR="00C96074" w:rsidRPr="00C96074" w:rsidRDefault="00C96074" w:rsidP="00C96074">
            <w:pPr>
              <w:spacing w:after="0" w:line="360" w:lineRule="auto"/>
              <w:ind w:firstLine="540"/>
              <w:jc w:val="both"/>
              <w:rPr>
                <w:rFonts w:ascii="GHEA Grapalat" w:eastAsia="Times New Roman" w:hAnsi="GHEA Grapalat" w:cs="Times New Roman"/>
                <w:b/>
                <w:sz w:val="24"/>
                <w:szCs w:val="24"/>
                <w:lang w:val="hy-AM"/>
              </w:rPr>
            </w:pPr>
            <w:r w:rsidRPr="00C96074">
              <w:rPr>
                <w:rFonts w:ascii="GHEA Grapalat" w:hAnsi="GHEA Grapalat" w:cs="Sylfaen"/>
                <w:color w:val="000000" w:themeColor="text1"/>
                <w:spacing w:val="-4"/>
                <w:sz w:val="24"/>
                <w:szCs w:val="24"/>
                <w:lang w:val="hy-AM"/>
              </w:rPr>
              <w:t xml:space="preserve">Ուստի անհրաժեշտ է Նախագծի նախաբանում համապատասխան լիազորող նորմին հղում կատարելուց հետո՝ Նախագիծը կրկին </w:t>
            </w:r>
            <w:r w:rsidRPr="00C96074">
              <w:rPr>
                <w:rFonts w:ascii="GHEA Grapalat" w:eastAsia="GHEA Grapalat" w:hAnsi="GHEA Grapalat" w:cs="GHEA Grapalat"/>
                <w:color w:val="000000"/>
                <w:sz w:val="24"/>
                <w:szCs w:val="24"/>
                <w:lang w:val="hy-AM"/>
              </w:rPr>
              <w:t xml:space="preserve">ներկայացնել ՀՀ արդարադատության նախարարություն՝ պետական փորձաքննության համար, քանի որ </w:t>
            </w:r>
            <w:r w:rsidRPr="00C96074">
              <w:rPr>
                <w:rFonts w:ascii="GHEA Grapalat" w:hAnsi="GHEA Grapalat"/>
                <w:sz w:val="24"/>
                <w:szCs w:val="24"/>
                <w:shd w:val="clear" w:color="auto" w:fill="FFFFFF"/>
                <w:lang w:val="hy-AM"/>
              </w:rPr>
              <w:t xml:space="preserve">Նախագծի այլ </w:t>
            </w:r>
            <w:proofErr w:type="spellStart"/>
            <w:r w:rsidRPr="00C96074">
              <w:rPr>
                <w:rFonts w:ascii="GHEA Grapalat" w:hAnsi="GHEA Grapalat"/>
                <w:sz w:val="24"/>
                <w:szCs w:val="24"/>
                <w:shd w:val="clear" w:color="auto" w:fill="FFFFFF"/>
                <w:lang w:val="hy-AM"/>
              </w:rPr>
              <w:t>կարգավորումներին</w:t>
            </w:r>
            <w:proofErr w:type="spellEnd"/>
            <w:r w:rsidRPr="00C96074">
              <w:rPr>
                <w:rFonts w:ascii="GHEA Grapalat" w:hAnsi="GHEA Grapalat"/>
                <w:sz w:val="24"/>
                <w:szCs w:val="24"/>
                <w:shd w:val="clear" w:color="auto" w:fill="FFFFFF"/>
                <w:lang w:val="hy-AM"/>
              </w:rPr>
              <w:t xml:space="preserve">  անդրադարձ չի կատարվում:</w:t>
            </w:r>
          </w:p>
        </w:tc>
        <w:tc>
          <w:tcPr>
            <w:tcW w:w="5384" w:type="dxa"/>
            <w:tcBorders>
              <w:left w:val="single" w:sz="4" w:space="0" w:color="auto"/>
            </w:tcBorders>
            <w:shd w:val="clear" w:color="auto" w:fill="FFFFFF" w:themeFill="background1"/>
          </w:tcPr>
          <w:p w14:paraId="709654F7" w14:textId="77777777" w:rsidR="00C96074" w:rsidRPr="00C96074" w:rsidRDefault="00C96074" w:rsidP="00C96074">
            <w:pPr>
              <w:spacing w:after="0" w:line="360" w:lineRule="auto"/>
              <w:jc w:val="center"/>
              <w:rPr>
                <w:rFonts w:ascii="GHEA Grapalat" w:hAnsi="GHEA Grapalat" w:cs="Sylfaen"/>
                <w:b/>
                <w:bCs/>
                <w:color w:val="000000" w:themeColor="text1"/>
                <w:spacing w:val="-4"/>
                <w:sz w:val="24"/>
                <w:szCs w:val="24"/>
                <w:lang w:val="hy-AM"/>
              </w:rPr>
            </w:pPr>
            <w:r w:rsidRPr="00C96074">
              <w:rPr>
                <w:rFonts w:ascii="GHEA Grapalat" w:hAnsi="GHEA Grapalat" w:cs="Sylfaen"/>
                <w:b/>
                <w:bCs/>
                <w:color w:val="000000" w:themeColor="text1"/>
                <w:spacing w:val="-4"/>
                <w:sz w:val="24"/>
                <w:szCs w:val="24"/>
                <w:lang w:val="hy-AM"/>
              </w:rPr>
              <w:t>Ընդունված է</w:t>
            </w:r>
          </w:p>
          <w:p w14:paraId="5246750D" w14:textId="77777777" w:rsidR="00C96074" w:rsidRPr="00C96074" w:rsidRDefault="00C96074" w:rsidP="00C96074">
            <w:pPr>
              <w:spacing w:after="0" w:line="360" w:lineRule="auto"/>
              <w:jc w:val="center"/>
              <w:rPr>
                <w:rFonts w:ascii="GHEA Grapalat" w:hAnsi="GHEA Grapalat"/>
                <w:sz w:val="24"/>
                <w:szCs w:val="24"/>
                <w:lang w:val="hy-AM"/>
              </w:rPr>
            </w:pPr>
            <w:r w:rsidRPr="00C96074">
              <w:rPr>
                <w:rFonts w:ascii="GHEA Grapalat" w:hAnsi="GHEA Grapalat"/>
                <w:sz w:val="24"/>
                <w:szCs w:val="24"/>
                <w:lang w:val="hy-AM"/>
              </w:rPr>
              <w:t xml:space="preserve">Նախագծի նախաբանում կատարվել է </w:t>
            </w:r>
            <w:proofErr w:type="spellStart"/>
            <w:r w:rsidRPr="00C96074">
              <w:rPr>
                <w:rFonts w:ascii="GHEA Grapalat" w:hAnsi="GHEA Grapalat"/>
                <w:sz w:val="24"/>
                <w:szCs w:val="24"/>
                <w:lang w:val="hy-AM"/>
              </w:rPr>
              <w:t>համապատսխան</w:t>
            </w:r>
            <w:proofErr w:type="spellEnd"/>
            <w:r w:rsidRPr="00C96074">
              <w:rPr>
                <w:rFonts w:ascii="GHEA Grapalat" w:hAnsi="GHEA Grapalat"/>
                <w:sz w:val="24"/>
                <w:szCs w:val="24"/>
                <w:lang w:val="hy-AM"/>
              </w:rPr>
              <w:t xml:space="preserve"> փոփոխություն:</w:t>
            </w:r>
          </w:p>
          <w:p w14:paraId="74054E29" w14:textId="77777777" w:rsidR="00C96074" w:rsidRPr="00C96074" w:rsidRDefault="00C96074" w:rsidP="00C96074">
            <w:pPr>
              <w:spacing w:after="0" w:line="360" w:lineRule="auto"/>
              <w:jc w:val="center"/>
              <w:rPr>
                <w:rFonts w:ascii="GHEA Grapalat" w:hAnsi="GHEA Grapalat"/>
                <w:sz w:val="24"/>
                <w:szCs w:val="24"/>
                <w:lang w:val="hy-AM"/>
              </w:rPr>
            </w:pPr>
            <w:r w:rsidRPr="00C96074">
              <w:rPr>
                <w:rFonts w:ascii="GHEA Grapalat" w:hAnsi="GHEA Grapalat"/>
                <w:sz w:val="24"/>
                <w:szCs w:val="24"/>
                <w:lang w:val="hy-AM"/>
              </w:rPr>
              <w:t xml:space="preserve"> Լիազորող նորմը սահմանված է «Հայաստանի Հանրապետության ջրային օրենսգրքում լրացումներ և փոփոխություններ կատարելու մասին» օրենքում լրացումներ և փոփոխություններ կատարելու մասին ՀՕ-379-Ն օրենքի 1-ին հոդվածի համաձայն:</w:t>
            </w:r>
          </w:p>
        </w:tc>
      </w:tr>
      <w:tr w:rsidR="00C96074" w:rsidRPr="00C96074" w14:paraId="06712026" w14:textId="77777777" w:rsidTr="00C96074">
        <w:tc>
          <w:tcPr>
            <w:tcW w:w="9500" w:type="dxa"/>
            <w:vMerge w:val="restart"/>
            <w:tcBorders>
              <w:top w:val="single" w:sz="4" w:space="0" w:color="auto"/>
              <w:left w:val="single" w:sz="4" w:space="0" w:color="auto"/>
              <w:right w:val="single" w:sz="4" w:space="0" w:color="auto"/>
            </w:tcBorders>
            <w:shd w:val="clear" w:color="auto" w:fill="BFBFBF" w:themeFill="background1" w:themeFillShade="BF"/>
          </w:tcPr>
          <w:p w14:paraId="78E51235" w14:textId="77777777" w:rsidR="00C96074" w:rsidRPr="00C96074" w:rsidRDefault="00C96074" w:rsidP="00C96074">
            <w:pPr>
              <w:pStyle w:val="ListParagraph"/>
              <w:numPr>
                <w:ilvl w:val="0"/>
                <w:numId w:val="4"/>
              </w:numPr>
              <w:spacing w:line="360" w:lineRule="auto"/>
              <w:ind w:left="360"/>
              <w:jc w:val="center"/>
              <w:rPr>
                <w:rFonts w:ascii="GHEA Grapalat" w:eastAsia="Times New Roman" w:hAnsi="GHEA Grapalat" w:cs="Times New Roman"/>
                <w:b/>
                <w:szCs w:val="24"/>
                <w:lang w:val="hy-AM"/>
              </w:rPr>
            </w:pPr>
            <w:r w:rsidRPr="00C96074">
              <w:rPr>
                <w:rFonts w:ascii="GHEA Grapalat" w:eastAsia="Times New Roman" w:hAnsi="GHEA Grapalat" w:cs="Times New Roman"/>
                <w:b/>
                <w:szCs w:val="24"/>
                <w:lang w:val="hy-AM"/>
              </w:rPr>
              <w:t>ԷԿՈՆՈՄԻԿԱՅԻ ՆԱԽԱՐԱՐՈՒԹՅՈՒՆ</w:t>
            </w:r>
          </w:p>
        </w:tc>
        <w:tc>
          <w:tcPr>
            <w:tcW w:w="5384" w:type="dxa"/>
            <w:tcBorders>
              <w:left w:val="single" w:sz="4" w:space="0" w:color="auto"/>
            </w:tcBorders>
            <w:shd w:val="clear" w:color="auto" w:fill="BFBFBF" w:themeFill="background1" w:themeFillShade="BF"/>
          </w:tcPr>
          <w:p w14:paraId="06F880C8" w14:textId="77777777" w:rsidR="00C96074" w:rsidRPr="00C96074" w:rsidRDefault="00C96074" w:rsidP="00C96074">
            <w:pPr>
              <w:spacing w:after="0" w:line="360" w:lineRule="auto"/>
              <w:jc w:val="center"/>
              <w:rPr>
                <w:rFonts w:ascii="GHEA Grapalat" w:eastAsia="Times New Roman" w:hAnsi="GHEA Grapalat" w:cs="Times New Roman"/>
                <w:b/>
                <w:sz w:val="24"/>
                <w:szCs w:val="24"/>
              </w:rPr>
            </w:pPr>
            <w:r w:rsidRPr="00C96074">
              <w:rPr>
                <w:rFonts w:ascii="GHEA Grapalat" w:eastAsia="Times New Roman" w:hAnsi="GHEA Grapalat" w:cs="Times New Roman"/>
                <w:b/>
                <w:sz w:val="24"/>
                <w:szCs w:val="24"/>
              </w:rPr>
              <w:t>14.12.2023թ.</w:t>
            </w:r>
          </w:p>
        </w:tc>
      </w:tr>
      <w:tr w:rsidR="00C96074" w:rsidRPr="00C96074" w14:paraId="493187D2" w14:textId="77777777" w:rsidTr="00C96074">
        <w:tc>
          <w:tcPr>
            <w:tcW w:w="9500" w:type="dxa"/>
            <w:vMerge/>
            <w:tcBorders>
              <w:left w:val="single" w:sz="4" w:space="0" w:color="auto"/>
              <w:right w:val="single" w:sz="4" w:space="0" w:color="auto"/>
            </w:tcBorders>
            <w:shd w:val="clear" w:color="auto" w:fill="BFBFBF" w:themeFill="background1" w:themeFillShade="BF"/>
          </w:tcPr>
          <w:p w14:paraId="3CEAFAB7" w14:textId="77777777" w:rsidR="00C96074" w:rsidRPr="00C96074" w:rsidRDefault="00C96074" w:rsidP="00C96074">
            <w:pPr>
              <w:pStyle w:val="ListParagraph"/>
              <w:spacing w:line="360" w:lineRule="auto"/>
              <w:ind w:left="360"/>
              <w:jc w:val="center"/>
              <w:rPr>
                <w:rFonts w:ascii="GHEA Grapalat" w:eastAsia="Times New Roman" w:hAnsi="GHEA Grapalat" w:cs="Times New Roman"/>
                <w:b/>
                <w:szCs w:val="24"/>
                <w:lang w:val="hy-AM"/>
              </w:rPr>
            </w:pPr>
          </w:p>
        </w:tc>
        <w:tc>
          <w:tcPr>
            <w:tcW w:w="5384" w:type="dxa"/>
            <w:tcBorders>
              <w:left w:val="single" w:sz="4" w:space="0" w:color="auto"/>
            </w:tcBorders>
            <w:shd w:val="clear" w:color="auto" w:fill="BFBFBF" w:themeFill="background1" w:themeFillShade="BF"/>
          </w:tcPr>
          <w:p w14:paraId="1DA11F11" w14:textId="77777777" w:rsidR="00C96074" w:rsidRPr="00C96074" w:rsidRDefault="00C96074" w:rsidP="00C96074">
            <w:pPr>
              <w:spacing w:after="0" w:line="360" w:lineRule="auto"/>
              <w:jc w:val="center"/>
              <w:rPr>
                <w:rFonts w:ascii="GHEA Grapalat" w:eastAsia="Times New Roman" w:hAnsi="GHEA Grapalat" w:cs="Times New Roman"/>
                <w:b/>
                <w:sz w:val="24"/>
                <w:szCs w:val="24"/>
                <w:lang w:val="hy-AM"/>
              </w:rPr>
            </w:pPr>
            <w:r w:rsidRPr="00C96074">
              <w:rPr>
                <w:rFonts w:ascii="GHEA Grapalat" w:eastAsia="Times New Roman" w:hAnsi="GHEA Grapalat" w:cs="Times New Roman"/>
                <w:b/>
                <w:sz w:val="24"/>
                <w:szCs w:val="24"/>
              </w:rPr>
              <w:t>N 01/23949</w:t>
            </w:r>
          </w:p>
        </w:tc>
      </w:tr>
      <w:tr w:rsidR="00C96074" w:rsidRPr="00C96074" w14:paraId="334D2E0B" w14:textId="77777777" w:rsidTr="00C96074">
        <w:tc>
          <w:tcPr>
            <w:tcW w:w="9500" w:type="dxa"/>
            <w:tcBorders>
              <w:top w:val="single" w:sz="4" w:space="0" w:color="auto"/>
              <w:left w:val="single" w:sz="4" w:space="0" w:color="auto"/>
              <w:right w:val="single" w:sz="4" w:space="0" w:color="auto"/>
            </w:tcBorders>
            <w:shd w:val="clear" w:color="auto" w:fill="auto"/>
          </w:tcPr>
          <w:p w14:paraId="0C34696B" w14:textId="77777777" w:rsidR="00C96074" w:rsidRPr="00C96074" w:rsidRDefault="00C96074" w:rsidP="00C96074">
            <w:pPr>
              <w:spacing w:line="360" w:lineRule="auto"/>
              <w:jc w:val="both"/>
              <w:rPr>
                <w:rFonts w:ascii="GHEA Grapalat" w:hAnsi="GHEA Grapalat" w:cs="Sylfaen"/>
                <w:color w:val="000000" w:themeColor="text1"/>
                <w:spacing w:val="-4"/>
                <w:sz w:val="24"/>
                <w:szCs w:val="24"/>
                <w:lang w:val="hy-AM"/>
              </w:rPr>
            </w:pPr>
            <w:r w:rsidRPr="00C96074">
              <w:rPr>
                <w:rFonts w:ascii="GHEA Grapalat" w:hAnsi="GHEA Grapalat" w:cs="Sylfaen"/>
                <w:color w:val="000000" w:themeColor="text1"/>
                <w:spacing w:val="-4"/>
                <w:sz w:val="24"/>
                <w:szCs w:val="24"/>
                <w:lang w:val="hy-AM"/>
              </w:rPr>
              <w:t>Ուսումնասիրելով Ձեր կողմից ներկայացված «</w:t>
            </w:r>
            <w:proofErr w:type="spellStart"/>
            <w:r w:rsidRPr="00C96074">
              <w:rPr>
                <w:rFonts w:ascii="GHEA Grapalat" w:hAnsi="GHEA Grapalat" w:cs="Sylfaen"/>
                <w:color w:val="000000" w:themeColor="text1"/>
                <w:spacing w:val="-4"/>
                <w:sz w:val="24"/>
                <w:szCs w:val="24"/>
                <w:lang w:val="hy-AM"/>
              </w:rPr>
              <w:t>Հորատանցքի</w:t>
            </w:r>
            <w:proofErr w:type="spellEnd"/>
            <w:r w:rsidRPr="00C96074">
              <w:rPr>
                <w:rFonts w:ascii="GHEA Grapalat" w:hAnsi="GHEA Grapalat" w:cs="Sylfaen"/>
                <w:color w:val="000000" w:themeColor="text1"/>
                <w:spacing w:val="-4"/>
                <w:sz w:val="24"/>
                <w:szCs w:val="24"/>
                <w:lang w:val="hy-AM"/>
              </w:rPr>
              <w:t xml:space="preserve"> միջոցով ստորերկրյա քաղցրահամ ջրերի օգտագործում իրականացնող </w:t>
            </w:r>
            <w:proofErr w:type="spellStart"/>
            <w:r w:rsidRPr="00C96074">
              <w:rPr>
                <w:rFonts w:ascii="GHEA Grapalat" w:hAnsi="GHEA Grapalat" w:cs="Sylfaen"/>
                <w:color w:val="000000" w:themeColor="text1"/>
                <w:spacing w:val="-4"/>
                <w:sz w:val="24"/>
                <w:szCs w:val="24"/>
                <w:lang w:val="hy-AM"/>
              </w:rPr>
              <w:t>ձկնաբուծարաններում</w:t>
            </w:r>
            <w:proofErr w:type="spellEnd"/>
            <w:r w:rsidRPr="00C96074">
              <w:rPr>
                <w:rFonts w:ascii="GHEA Grapalat" w:hAnsi="GHEA Grapalat" w:cs="Sylfaen"/>
                <w:color w:val="000000" w:themeColor="text1"/>
                <w:spacing w:val="-4"/>
                <w:sz w:val="24"/>
                <w:szCs w:val="24"/>
                <w:lang w:val="hy-AM"/>
              </w:rPr>
              <w:t xml:space="preserve"> փակ շրջանառու համակարգի </w:t>
            </w:r>
            <w:proofErr w:type="spellStart"/>
            <w:r w:rsidRPr="00C96074">
              <w:rPr>
                <w:rFonts w:ascii="GHEA Grapalat" w:hAnsi="GHEA Grapalat" w:cs="Sylfaen"/>
                <w:color w:val="000000" w:themeColor="text1"/>
                <w:spacing w:val="-4"/>
                <w:sz w:val="24"/>
                <w:szCs w:val="24"/>
                <w:lang w:val="hy-AM"/>
              </w:rPr>
              <w:t>ներդնման</w:t>
            </w:r>
            <w:proofErr w:type="spellEnd"/>
            <w:r w:rsidRPr="00C96074">
              <w:rPr>
                <w:rFonts w:ascii="GHEA Grapalat" w:hAnsi="GHEA Grapalat" w:cs="Sylfaen"/>
                <w:color w:val="000000" w:themeColor="text1"/>
                <w:spacing w:val="-4"/>
                <w:sz w:val="24"/>
                <w:szCs w:val="24"/>
                <w:lang w:val="hy-AM"/>
              </w:rPr>
              <w:t xml:space="preserve"> կարգը սահմանելու մասին» Կառավարության որոշման նախագիծը, առաջարկվում է «</w:t>
            </w:r>
            <w:proofErr w:type="spellStart"/>
            <w:r w:rsidRPr="00C96074">
              <w:rPr>
                <w:rFonts w:ascii="GHEA Grapalat" w:hAnsi="GHEA Grapalat" w:cs="Sylfaen"/>
                <w:color w:val="000000" w:themeColor="text1"/>
                <w:spacing w:val="-4"/>
                <w:sz w:val="24"/>
                <w:szCs w:val="24"/>
                <w:lang w:val="hy-AM"/>
              </w:rPr>
              <w:t>Հորատանցքի</w:t>
            </w:r>
            <w:proofErr w:type="spellEnd"/>
            <w:r w:rsidRPr="00C96074">
              <w:rPr>
                <w:rFonts w:ascii="GHEA Grapalat" w:hAnsi="GHEA Grapalat" w:cs="Sylfaen"/>
                <w:color w:val="000000" w:themeColor="text1"/>
                <w:spacing w:val="-4"/>
                <w:sz w:val="24"/>
                <w:szCs w:val="24"/>
                <w:lang w:val="hy-AM"/>
              </w:rPr>
              <w:t xml:space="preserve"> միջոցով ստորերկրյա քաղցրահամ ջրերի օգտագործում իրականացնող </w:t>
            </w:r>
            <w:proofErr w:type="spellStart"/>
            <w:r w:rsidRPr="00C96074">
              <w:rPr>
                <w:rFonts w:ascii="GHEA Grapalat" w:hAnsi="GHEA Grapalat" w:cs="Sylfaen"/>
                <w:color w:val="000000" w:themeColor="text1"/>
                <w:spacing w:val="-4"/>
                <w:sz w:val="24"/>
                <w:szCs w:val="24"/>
                <w:lang w:val="hy-AM"/>
              </w:rPr>
              <w:t>ձկնաբուծարաններում</w:t>
            </w:r>
            <w:proofErr w:type="spellEnd"/>
            <w:r w:rsidRPr="00C96074">
              <w:rPr>
                <w:rFonts w:ascii="GHEA Grapalat" w:hAnsi="GHEA Grapalat" w:cs="Sylfaen"/>
                <w:color w:val="000000" w:themeColor="text1"/>
                <w:spacing w:val="-4"/>
                <w:sz w:val="24"/>
                <w:szCs w:val="24"/>
                <w:lang w:val="hy-AM"/>
              </w:rPr>
              <w:t xml:space="preserve"> փակ շրջանառու համակարգի </w:t>
            </w:r>
            <w:proofErr w:type="spellStart"/>
            <w:r w:rsidRPr="00C96074">
              <w:rPr>
                <w:rFonts w:ascii="GHEA Grapalat" w:hAnsi="GHEA Grapalat" w:cs="Sylfaen"/>
                <w:color w:val="000000" w:themeColor="text1"/>
                <w:spacing w:val="-4"/>
                <w:sz w:val="24"/>
                <w:szCs w:val="24"/>
                <w:lang w:val="hy-AM"/>
              </w:rPr>
              <w:t>ներդնման</w:t>
            </w:r>
            <w:proofErr w:type="spellEnd"/>
            <w:r w:rsidRPr="00C96074">
              <w:rPr>
                <w:rFonts w:ascii="GHEA Grapalat" w:hAnsi="GHEA Grapalat" w:cs="Sylfaen"/>
                <w:color w:val="000000" w:themeColor="text1"/>
                <w:spacing w:val="-4"/>
                <w:sz w:val="24"/>
                <w:szCs w:val="24"/>
                <w:lang w:val="hy-AM"/>
              </w:rPr>
              <w:t xml:space="preserve">» կարգի 5-րդ </w:t>
            </w:r>
            <w:proofErr w:type="spellStart"/>
            <w:r w:rsidRPr="00C96074">
              <w:rPr>
                <w:rFonts w:ascii="GHEA Grapalat" w:hAnsi="GHEA Grapalat" w:cs="Sylfaen"/>
                <w:color w:val="000000" w:themeColor="text1"/>
                <w:spacing w:val="-4"/>
                <w:sz w:val="24"/>
                <w:szCs w:val="24"/>
                <w:lang w:val="hy-AM"/>
              </w:rPr>
              <w:t>կետում</w:t>
            </w:r>
            <w:proofErr w:type="spellEnd"/>
            <w:r w:rsidRPr="00C96074">
              <w:rPr>
                <w:rFonts w:ascii="GHEA Grapalat" w:hAnsi="GHEA Grapalat" w:cs="Sylfaen"/>
                <w:color w:val="000000" w:themeColor="text1"/>
                <w:spacing w:val="-4"/>
                <w:sz w:val="24"/>
                <w:szCs w:val="24"/>
                <w:lang w:val="hy-AM"/>
              </w:rPr>
              <w:t xml:space="preserve"> «5</w:t>
            </w:r>
            <w:r w:rsidRPr="00C96074">
              <w:rPr>
                <w:rFonts w:ascii="MS Gothic" w:eastAsia="MS Gothic" w:hAnsi="MS Gothic" w:cs="MS Gothic" w:hint="eastAsia"/>
                <w:color w:val="000000" w:themeColor="text1"/>
                <w:spacing w:val="-4"/>
                <w:sz w:val="24"/>
                <w:szCs w:val="24"/>
                <w:lang w:val="hy-AM"/>
              </w:rPr>
              <w:t>․</w:t>
            </w:r>
            <w:r w:rsidRPr="00C96074">
              <w:rPr>
                <w:rFonts w:ascii="GHEA Grapalat" w:hAnsi="GHEA Grapalat" w:cs="Sylfaen"/>
                <w:color w:val="000000" w:themeColor="text1"/>
                <w:spacing w:val="-4"/>
                <w:sz w:val="24"/>
                <w:szCs w:val="24"/>
                <w:lang w:val="hy-AM"/>
              </w:rPr>
              <w:t xml:space="preserve"> Փակ շրջանառու համակարգի ձեռքբերման, տեղադրման, շահագործման և սպասարկման ծախսերը կատարում են </w:t>
            </w:r>
            <w:proofErr w:type="spellStart"/>
            <w:r w:rsidRPr="00C96074">
              <w:rPr>
                <w:rFonts w:ascii="GHEA Grapalat" w:hAnsi="GHEA Grapalat" w:cs="Sylfaen"/>
                <w:color w:val="000000" w:themeColor="text1"/>
                <w:spacing w:val="-4"/>
                <w:sz w:val="24"/>
                <w:szCs w:val="24"/>
                <w:lang w:val="hy-AM"/>
              </w:rPr>
              <w:t>ջրօգտագործողները</w:t>
            </w:r>
            <w:proofErr w:type="spellEnd"/>
            <w:r w:rsidRPr="00C96074">
              <w:rPr>
                <w:rFonts w:ascii="GHEA Grapalat" w:hAnsi="GHEA Grapalat" w:cs="Sylfaen"/>
                <w:color w:val="000000" w:themeColor="text1"/>
                <w:spacing w:val="-4"/>
                <w:sz w:val="24"/>
                <w:szCs w:val="24"/>
                <w:lang w:val="hy-AM"/>
              </w:rPr>
              <w:t xml:space="preserve"> իրենց միջոցների հաշվին» ավելացնել «կամ պետական օժանդակության ծրագրերի միջոցով»  բառակապակցությունը։</w:t>
            </w:r>
            <w:r w:rsidRPr="00C96074">
              <w:rPr>
                <w:rFonts w:ascii="GHEA Grapalat" w:hAnsi="GHEA Grapalat" w:cs="Sylfaen"/>
                <w:color w:val="000000" w:themeColor="text1"/>
                <w:spacing w:val="-4"/>
                <w:sz w:val="24"/>
                <w:szCs w:val="24"/>
                <w:lang w:val="hy-AM"/>
              </w:rPr>
              <w:tab/>
              <w:t>Միաժամանակ, առաջարկվում է ձկնաբուծության համար տրամադրվող ջրօգտագործման թույլտվության ժամկետը սահմանել 5 տարի։</w:t>
            </w:r>
          </w:p>
        </w:tc>
        <w:tc>
          <w:tcPr>
            <w:tcW w:w="5384" w:type="dxa"/>
            <w:tcBorders>
              <w:left w:val="single" w:sz="4" w:space="0" w:color="auto"/>
            </w:tcBorders>
            <w:shd w:val="clear" w:color="auto" w:fill="auto"/>
          </w:tcPr>
          <w:p w14:paraId="51BCF773" w14:textId="77777777" w:rsidR="00C96074" w:rsidRPr="00C96074" w:rsidRDefault="00C96074" w:rsidP="00C96074">
            <w:pPr>
              <w:spacing w:after="0" w:line="360" w:lineRule="auto"/>
              <w:jc w:val="center"/>
              <w:rPr>
                <w:rFonts w:ascii="GHEA Grapalat" w:hAnsi="GHEA Grapalat" w:cs="Sylfaen"/>
                <w:b/>
                <w:bCs/>
                <w:color w:val="000000" w:themeColor="text1"/>
                <w:spacing w:val="-4"/>
                <w:sz w:val="24"/>
                <w:szCs w:val="24"/>
                <w:lang w:val="hy-AM"/>
              </w:rPr>
            </w:pPr>
            <w:r w:rsidRPr="00C96074">
              <w:rPr>
                <w:rFonts w:ascii="GHEA Grapalat" w:hAnsi="GHEA Grapalat" w:cs="Sylfaen"/>
                <w:b/>
                <w:bCs/>
                <w:color w:val="000000" w:themeColor="text1"/>
                <w:spacing w:val="-4"/>
                <w:sz w:val="24"/>
                <w:szCs w:val="24"/>
                <w:lang w:val="hy-AM"/>
              </w:rPr>
              <w:t>Ընդունված է</w:t>
            </w:r>
          </w:p>
          <w:p w14:paraId="596DDEDA"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r w:rsidRPr="00C96074">
              <w:rPr>
                <w:rFonts w:ascii="GHEA Grapalat" w:hAnsi="GHEA Grapalat" w:cs="Sylfaen"/>
                <w:color w:val="000000" w:themeColor="text1"/>
                <w:spacing w:val="-4"/>
                <w:sz w:val="24"/>
                <w:szCs w:val="24"/>
                <w:lang w:val="hy-AM"/>
              </w:rPr>
              <w:t>Նախագծում կատարվել է համապատասխան փոփոխություն:</w:t>
            </w:r>
          </w:p>
          <w:p w14:paraId="670B367F"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34369628"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2D2B4537"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700B09CC"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44896506"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65F563D4"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p>
          <w:p w14:paraId="1203B541"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r w:rsidRPr="00C96074">
              <w:rPr>
                <w:rFonts w:ascii="GHEA Grapalat" w:hAnsi="GHEA Grapalat" w:cs="Sylfaen"/>
                <w:color w:val="000000" w:themeColor="text1"/>
                <w:spacing w:val="-4"/>
                <w:sz w:val="24"/>
                <w:szCs w:val="24"/>
                <w:lang w:val="hy-AM"/>
              </w:rPr>
              <w:t>Ընդունվել է ի գիտություն: Ջրօգտագործման թույլտվության գործողության ժամկետը սահմանվում է համաձայն Ջրային օրենսգրքի 33-րդ հոդվածի:</w:t>
            </w:r>
          </w:p>
        </w:tc>
      </w:tr>
      <w:tr w:rsidR="00C96074" w:rsidRPr="00C96074" w14:paraId="50AD4319" w14:textId="77777777" w:rsidTr="00C96074">
        <w:tc>
          <w:tcPr>
            <w:tcW w:w="9500" w:type="dxa"/>
            <w:vMerge w:val="restart"/>
            <w:tcBorders>
              <w:top w:val="single" w:sz="4" w:space="0" w:color="auto"/>
              <w:left w:val="single" w:sz="4" w:space="0" w:color="auto"/>
              <w:right w:val="single" w:sz="4" w:space="0" w:color="auto"/>
            </w:tcBorders>
            <w:shd w:val="clear" w:color="auto" w:fill="BFBFBF" w:themeFill="background1" w:themeFillShade="BF"/>
          </w:tcPr>
          <w:p w14:paraId="32EC3503" w14:textId="20CFA1D1" w:rsidR="00C96074" w:rsidRPr="00C96074" w:rsidRDefault="00C96074" w:rsidP="00C96074">
            <w:pPr>
              <w:pStyle w:val="ListParagraph"/>
              <w:numPr>
                <w:ilvl w:val="0"/>
                <w:numId w:val="4"/>
              </w:numPr>
              <w:spacing w:line="360" w:lineRule="auto"/>
              <w:ind w:left="360"/>
              <w:jc w:val="center"/>
              <w:rPr>
                <w:rFonts w:ascii="GHEA Grapalat" w:eastAsia="Times New Roman" w:hAnsi="GHEA Grapalat" w:cs="Times New Roman"/>
                <w:b/>
                <w:szCs w:val="24"/>
                <w:lang w:val="hy-AM"/>
              </w:rPr>
            </w:pPr>
            <w:r w:rsidRPr="00C96074">
              <w:rPr>
                <w:rFonts w:ascii="GHEA Grapalat" w:eastAsia="Times New Roman" w:hAnsi="GHEA Grapalat" w:cs="Times New Roman"/>
                <w:b/>
                <w:szCs w:val="24"/>
                <w:lang w:val="hy-AM"/>
              </w:rPr>
              <w:t>ՏԱՐԱԾՔԱՅԻՆ ԿԱՌԱՎԱՐՄԱՆ ԵՎ ԵՆԹԱԿԱՌՈՒՑՎԱԾՔՆԵՐԻ ՆԱԽԱՐԱՐՈՒԹՅՈՒՆ</w:t>
            </w:r>
          </w:p>
        </w:tc>
        <w:tc>
          <w:tcPr>
            <w:tcW w:w="5384" w:type="dxa"/>
            <w:tcBorders>
              <w:left w:val="single" w:sz="4" w:space="0" w:color="auto"/>
            </w:tcBorders>
            <w:shd w:val="clear" w:color="auto" w:fill="BFBFBF" w:themeFill="background1" w:themeFillShade="BF"/>
          </w:tcPr>
          <w:p w14:paraId="2ABA85D7" w14:textId="77777777" w:rsidR="00C96074" w:rsidRPr="00C96074" w:rsidRDefault="00C96074" w:rsidP="00C96074">
            <w:pPr>
              <w:spacing w:after="0" w:line="360" w:lineRule="auto"/>
              <w:jc w:val="center"/>
              <w:rPr>
                <w:rFonts w:ascii="GHEA Grapalat" w:eastAsia="Times New Roman" w:hAnsi="GHEA Grapalat" w:cs="Times New Roman"/>
                <w:b/>
                <w:sz w:val="24"/>
                <w:szCs w:val="24"/>
                <w:lang w:val="hy-AM"/>
              </w:rPr>
            </w:pPr>
            <w:r w:rsidRPr="00C96074">
              <w:rPr>
                <w:rFonts w:ascii="GHEA Grapalat" w:eastAsia="Times New Roman" w:hAnsi="GHEA Grapalat" w:cs="Times New Roman"/>
                <w:b/>
                <w:sz w:val="24"/>
                <w:szCs w:val="24"/>
              </w:rPr>
              <w:t>13.12.202</w:t>
            </w:r>
            <w:r w:rsidRPr="00C96074">
              <w:rPr>
                <w:rFonts w:ascii="GHEA Grapalat" w:eastAsia="Times New Roman" w:hAnsi="GHEA Grapalat" w:cs="Times New Roman"/>
                <w:b/>
                <w:sz w:val="24"/>
                <w:szCs w:val="24"/>
                <w:lang w:val="hy-AM"/>
              </w:rPr>
              <w:t>3</w:t>
            </w:r>
            <w:r w:rsidRPr="00C96074">
              <w:rPr>
                <w:rFonts w:ascii="GHEA Grapalat" w:eastAsia="Times New Roman" w:hAnsi="GHEA Grapalat" w:cs="Times New Roman"/>
                <w:b/>
                <w:sz w:val="24"/>
                <w:szCs w:val="24"/>
              </w:rPr>
              <w:t>թ.</w:t>
            </w:r>
          </w:p>
        </w:tc>
      </w:tr>
      <w:tr w:rsidR="00C96074" w:rsidRPr="00C96074" w14:paraId="4AA21427" w14:textId="77777777" w:rsidTr="00C96074">
        <w:trPr>
          <w:trHeight w:val="161"/>
        </w:trPr>
        <w:tc>
          <w:tcPr>
            <w:tcW w:w="9500" w:type="dxa"/>
            <w:vMerge/>
            <w:tcBorders>
              <w:left w:val="single" w:sz="4" w:space="0" w:color="auto"/>
              <w:bottom w:val="single" w:sz="4" w:space="0" w:color="auto"/>
              <w:right w:val="single" w:sz="4" w:space="0" w:color="auto"/>
            </w:tcBorders>
            <w:shd w:val="clear" w:color="auto" w:fill="BFBFBF" w:themeFill="background1" w:themeFillShade="BF"/>
          </w:tcPr>
          <w:p w14:paraId="21F4068D" w14:textId="77777777" w:rsidR="00C96074" w:rsidRPr="00C96074" w:rsidRDefault="00C96074" w:rsidP="00C96074">
            <w:pPr>
              <w:spacing w:after="0" w:line="360" w:lineRule="auto"/>
              <w:jc w:val="center"/>
              <w:rPr>
                <w:rFonts w:ascii="GHEA Grapalat" w:eastAsia="Times New Roman" w:hAnsi="GHEA Grapalat" w:cs="Times New Roman"/>
                <w:sz w:val="24"/>
                <w:szCs w:val="24"/>
              </w:rPr>
            </w:pPr>
          </w:p>
        </w:tc>
        <w:tc>
          <w:tcPr>
            <w:tcW w:w="5384" w:type="dxa"/>
            <w:tcBorders>
              <w:left w:val="single" w:sz="4" w:space="0" w:color="auto"/>
            </w:tcBorders>
            <w:shd w:val="clear" w:color="auto" w:fill="BFBFBF" w:themeFill="background1" w:themeFillShade="BF"/>
          </w:tcPr>
          <w:p w14:paraId="29AC1B5A" w14:textId="77777777" w:rsidR="00C96074" w:rsidRPr="00C96074" w:rsidRDefault="00C96074" w:rsidP="00C96074">
            <w:pPr>
              <w:spacing w:after="0" w:line="360" w:lineRule="auto"/>
              <w:jc w:val="center"/>
              <w:rPr>
                <w:rFonts w:ascii="GHEA Grapalat" w:eastAsia="Times New Roman" w:hAnsi="GHEA Grapalat" w:cs="Times New Roman"/>
                <w:b/>
                <w:sz w:val="24"/>
                <w:szCs w:val="24"/>
              </w:rPr>
            </w:pPr>
            <w:r w:rsidRPr="00C96074">
              <w:rPr>
                <w:rFonts w:ascii="GHEA Grapalat" w:hAnsi="GHEA Grapalat"/>
                <w:b/>
                <w:bCs/>
                <w:noProof/>
                <w:sz w:val="24"/>
                <w:szCs w:val="24"/>
                <w:lang w:val="hy-AM"/>
              </w:rPr>
              <w:t>N</w:t>
            </w:r>
            <w:r w:rsidRPr="00C96074">
              <w:rPr>
                <w:rFonts w:ascii="GHEA Grapalat" w:hAnsi="GHEA Grapalat"/>
                <w:noProof/>
                <w:sz w:val="24"/>
                <w:szCs w:val="24"/>
                <w:lang w:val="hy-AM"/>
              </w:rPr>
              <w:t xml:space="preserve"> </w:t>
            </w:r>
            <w:r w:rsidRPr="00C96074">
              <w:rPr>
                <w:rFonts w:ascii="GHEA Grapalat" w:hAnsi="GHEA Grapalat"/>
                <w:b/>
                <w:sz w:val="24"/>
                <w:szCs w:val="24"/>
                <w:shd w:val="clear" w:color="auto" w:fill="BFBFBF" w:themeFill="background1" w:themeFillShade="BF"/>
                <w:lang w:val="hy-AM"/>
              </w:rPr>
              <w:t>ԳՍ//38365</w:t>
            </w:r>
          </w:p>
        </w:tc>
      </w:tr>
      <w:tr w:rsidR="00C96074" w:rsidRPr="00C96074" w14:paraId="576D503C" w14:textId="77777777" w:rsidTr="00C96074">
        <w:trPr>
          <w:trHeight w:val="485"/>
        </w:trPr>
        <w:tc>
          <w:tcPr>
            <w:tcW w:w="9500" w:type="dxa"/>
            <w:tcBorders>
              <w:top w:val="single" w:sz="4" w:space="0" w:color="auto"/>
              <w:bottom w:val="single" w:sz="4" w:space="0" w:color="auto"/>
            </w:tcBorders>
          </w:tcPr>
          <w:p w14:paraId="46EBE872" w14:textId="77777777" w:rsidR="00C96074" w:rsidRPr="00C96074" w:rsidRDefault="00C96074" w:rsidP="00C96074">
            <w:pPr>
              <w:spacing w:after="0" w:line="360" w:lineRule="auto"/>
              <w:rPr>
                <w:rFonts w:ascii="GHEA Grapalat" w:hAnsi="GHEA Grapalat"/>
                <w:sz w:val="24"/>
                <w:szCs w:val="24"/>
                <w:lang w:val="hy-AM"/>
              </w:rPr>
            </w:pPr>
            <w:r w:rsidRPr="00C96074">
              <w:rPr>
                <w:rFonts w:ascii="GHEA Grapalat" w:eastAsia="Calibri" w:hAnsi="GHEA Grapalat" w:cs="Times New Roman"/>
                <w:sz w:val="24"/>
                <w:szCs w:val="24"/>
                <w:lang w:val="hy-AM"/>
              </w:rPr>
              <w:t>Առաջարկություններ և դիտողություններ չկան</w:t>
            </w:r>
          </w:p>
        </w:tc>
        <w:tc>
          <w:tcPr>
            <w:tcW w:w="5384" w:type="dxa"/>
          </w:tcPr>
          <w:p w14:paraId="634133CE"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Arial"/>
                <w:sz w:val="24"/>
                <w:szCs w:val="24"/>
                <w:lang w:val="hy-AM" w:eastAsia="ru-RU"/>
              </w:rPr>
              <w:t>-</w:t>
            </w:r>
          </w:p>
        </w:tc>
      </w:tr>
      <w:tr w:rsidR="00C96074" w:rsidRPr="00C96074" w14:paraId="321DD27C" w14:textId="77777777" w:rsidTr="00C96074">
        <w:trPr>
          <w:trHeight w:val="485"/>
        </w:trPr>
        <w:tc>
          <w:tcPr>
            <w:tcW w:w="9500" w:type="dxa"/>
            <w:vMerge w:val="restart"/>
            <w:tcBorders>
              <w:top w:val="single" w:sz="4" w:space="0" w:color="auto"/>
            </w:tcBorders>
            <w:shd w:val="clear" w:color="auto" w:fill="BFBFBF" w:themeFill="background1" w:themeFillShade="BF"/>
          </w:tcPr>
          <w:p w14:paraId="17ABE4F1" w14:textId="77777777" w:rsidR="00C96074" w:rsidRPr="00C96074" w:rsidRDefault="00C96074" w:rsidP="00C96074">
            <w:pPr>
              <w:pStyle w:val="ListParagraph"/>
              <w:numPr>
                <w:ilvl w:val="0"/>
                <w:numId w:val="4"/>
              </w:numPr>
              <w:spacing w:line="360" w:lineRule="auto"/>
              <w:ind w:left="360"/>
              <w:jc w:val="center"/>
              <w:rPr>
                <w:rFonts w:ascii="GHEA Grapalat" w:eastAsia="Calibri" w:hAnsi="GHEA Grapalat" w:cs="Times New Roman"/>
                <w:szCs w:val="24"/>
                <w:lang w:val="hy-AM"/>
              </w:rPr>
            </w:pPr>
            <w:r w:rsidRPr="00C96074">
              <w:rPr>
                <w:rFonts w:ascii="GHEA Grapalat" w:eastAsia="Times New Roman" w:hAnsi="GHEA Grapalat" w:cs="Times New Roman"/>
                <w:b/>
                <w:szCs w:val="24"/>
                <w:lang w:val="hy-AM"/>
              </w:rPr>
              <w:t>ԲՆԱՊԱՀՊԱՆՈՒԹՅԱՆ ԵՎ ԸՆԴԵՐՔԻ ՏԵՍՉԱԿԱՆ ՄԱՐՄԻՆ</w:t>
            </w:r>
          </w:p>
          <w:p w14:paraId="387AAE8B" w14:textId="77777777" w:rsidR="00C96074" w:rsidRPr="00C96074" w:rsidRDefault="00C96074" w:rsidP="00C96074">
            <w:pPr>
              <w:pStyle w:val="ListParagraph"/>
              <w:spacing w:line="360" w:lineRule="auto"/>
              <w:ind w:left="360"/>
              <w:jc w:val="center"/>
              <w:rPr>
                <w:rFonts w:ascii="GHEA Grapalat" w:eastAsia="Calibri" w:hAnsi="GHEA Grapalat" w:cs="Times New Roman"/>
                <w:szCs w:val="24"/>
                <w:lang w:val="hy-AM"/>
              </w:rPr>
            </w:pPr>
          </w:p>
        </w:tc>
        <w:tc>
          <w:tcPr>
            <w:tcW w:w="5384" w:type="dxa"/>
            <w:shd w:val="clear" w:color="auto" w:fill="BFBFBF" w:themeFill="background1" w:themeFillShade="BF"/>
          </w:tcPr>
          <w:p w14:paraId="5586DECA"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Times New Roman"/>
                <w:b/>
                <w:sz w:val="24"/>
                <w:szCs w:val="24"/>
              </w:rPr>
              <w:t>13.12.202</w:t>
            </w:r>
            <w:r w:rsidRPr="00C96074">
              <w:rPr>
                <w:rFonts w:ascii="GHEA Grapalat" w:eastAsia="Times New Roman" w:hAnsi="GHEA Grapalat" w:cs="Times New Roman"/>
                <w:b/>
                <w:sz w:val="24"/>
                <w:szCs w:val="24"/>
                <w:lang w:val="hy-AM"/>
              </w:rPr>
              <w:t>3</w:t>
            </w:r>
            <w:r w:rsidRPr="00C96074">
              <w:rPr>
                <w:rFonts w:ascii="GHEA Grapalat" w:eastAsia="Times New Roman" w:hAnsi="GHEA Grapalat" w:cs="Times New Roman"/>
                <w:b/>
                <w:sz w:val="24"/>
                <w:szCs w:val="24"/>
              </w:rPr>
              <w:t>թ.</w:t>
            </w:r>
          </w:p>
        </w:tc>
      </w:tr>
      <w:tr w:rsidR="00C96074" w:rsidRPr="00C96074" w14:paraId="1495119B" w14:textId="77777777" w:rsidTr="00C96074">
        <w:trPr>
          <w:trHeight w:val="485"/>
        </w:trPr>
        <w:tc>
          <w:tcPr>
            <w:tcW w:w="9500" w:type="dxa"/>
            <w:vMerge/>
            <w:tcBorders>
              <w:bottom w:val="single" w:sz="4" w:space="0" w:color="auto"/>
            </w:tcBorders>
            <w:shd w:val="clear" w:color="auto" w:fill="BFBFBF" w:themeFill="background1" w:themeFillShade="BF"/>
          </w:tcPr>
          <w:p w14:paraId="3D20B67D" w14:textId="77777777" w:rsidR="00C96074" w:rsidRPr="00C96074" w:rsidRDefault="00C96074" w:rsidP="00C96074">
            <w:pPr>
              <w:spacing w:after="0" w:line="360" w:lineRule="auto"/>
              <w:jc w:val="center"/>
              <w:rPr>
                <w:rFonts w:ascii="GHEA Grapalat" w:eastAsia="Calibri" w:hAnsi="GHEA Grapalat" w:cs="Times New Roman"/>
                <w:sz w:val="24"/>
                <w:szCs w:val="24"/>
                <w:lang w:val="hy-AM"/>
              </w:rPr>
            </w:pPr>
          </w:p>
        </w:tc>
        <w:tc>
          <w:tcPr>
            <w:tcW w:w="5384" w:type="dxa"/>
            <w:shd w:val="clear" w:color="auto" w:fill="BFBFBF" w:themeFill="background1" w:themeFillShade="BF"/>
          </w:tcPr>
          <w:p w14:paraId="2B05B247" w14:textId="77777777" w:rsidR="00C96074" w:rsidRPr="00C96074" w:rsidRDefault="00C96074" w:rsidP="00C96074">
            <w:pPr>
              <w:spacing w:after="0" w:line="360" w:lineRule="auto"/>
              <w:jc w:val="center"/>
              <w:rPr>
                <w:rFonts w:ascii="GHEA Grapalat" w:eastAsia="Times New Roman" w:hAnsi="GHEA Grapalat" w:cs="Times New Roman"/>
                <w:b/>
                <w:bCs/>
                <w:sz w:val="24"/>
                <w:szCs w:val="24"/>
              </w:rPr>
            </w:pPr>
            <w:r w:rsidRPr="00C96074">
              <w:rPr>
                <w:rFonts w:ascii="GHEA Grapalat" w:hAnsi="GHEA Grapalat"/>
                <w:b/>
                <w:bCs/>
                <w:sz w:val="24"/>
                <w:szCs w:val="24"/>
              </w:rPr>
              <w:t>№</w:t>
            </w:r>
            <w:r w:rsidRPr="00C96074">
              <w:rPr>
                <w:rFonts w:ascii="GHEA Grapalat" w:hAnsi="GHEA Grapalat"/>
                <w:b/>
                <w:bCs/>
                <w:sz w:val="24"/>
                <w:szCs w:val="24"/>
                <w:lang w:val="ru-RU"/>
              </w:rPr>
              <w:t xml:space="preserve"> </w:t>
            </w:r>
            <w:r w:rsidRPr="00C96074">
              <w:rPr>
                <w:rFonts w:ascii="GHEA Grapalat" w:hAnsi="GHEA Grapalat"/>
                <w:b/>
                <w:bCs/>
                <w:sz w:val="24"/>
                <w:szCs w:val="24"/>
              </w:rPr>
              <w:t>01/29.1/9/6830</w:t>
            </w:r>
          </w:p>
        </w:tc>
      </w:tr>
      <w:tr w:rsidR="00C96074" w:rsidRPr="00C96074" w14:paraId="6137C77C" w14:textId="77777777" w:rsidTr="00C96074">
        <w:trPr>
          <w:trHeight w:val="485"/>
        </w:trPr>
        <w:tc>
          <w:tcPr>
            <w:tcW w:w="9500" w:type="dxa"/>
            <w:tcBorders>
              <w:top w:val="single" w:sz="4" w:space="0" w:color="auto"/>
              <w:bottom w:val="single" w:sz="4" w:space="0" w:color="auto"/>
            </w:tcBorders>
          </w:tcPr>
          <w:p w14:paraId="35D1298C" w14:textId="77777777" w:rsidR="00C96074" w:rsidRPr="00C96074" w:rsidRDefault="00C96074" w:rsidP="00C96074">
            <w:pPr>
              <w:pStyle w:val="norm"/>
              <w:spacing w:after="240" w:line="360" w:lineRule="auto"/>
              <w:ind w:firstLine="0"/>
              <w:rPr>
                <w:rFonts w:ascii="GHEA Grapalat" w:eastAsia="Calibri" w:hAnsi="GHEA Grapalat"/>
                <w:szCs w:val="24"/>
                <w:lang w:val="hy-AM"/>
              </w:rPr>
            </w:pPr>
            <w:r w:rsidRPr="00C96074">
              <w:rPr>
                <w:rFonts w:ascii="GHEA Grapalat" w:eastAsiaTheme="minorHAnsi" w:hAnsi="GHEA Grapalat" w:cs="Sylfaen"/>
                <w:color w:val="000000" w:themeColor="text1"/>
                <w:spacing w:val="-4"/>
                <w:szCs w:val="24"/>
                <w:lang w:val="hy-AM" w:eastAsia="en-US"/>
              </w:rPr>
              <w:t>Որոշման նախագծի կարգի 6-րդ կետից հանել «և Բնապահպանության և ընդերքի տեսչական մարմին» բառակապակցությունը և ավելացնել «Որը ստացված տեղեկատվության հավաստիությունը ճշտելուց հետո փոխանցում է  Բնապահպանության և ընդերքի տեսչական մարմնին վերջինիս կողմից վերահսկողության իրականացման ժամանակ տվյալ տեղեկատվության օգտագործելու նպատակով։» նախադասությունը։</w:t>
            </w:r>
          </w:p>
        </w:tc>
        <w:tc>
          <w:tcPr>
            <w:tcW w:w="5384" w:type="dxa"/>
          </w:tcPr>
          <w:p w14:paraId="3433A937" w14:textId="77777777" w:rsidR="00C96074" w:rsidRPr="00C96074" w:rsidRDefault="00C96074" w:rsidP="00C96074">
            <w:pPr>
              <w:spacing w:after="0" w:line="360" w:lineRule="auto"/>
              <w:jc w:val="center"/>
              <w:rPr>
                <w:rFonts w:ascii="GHEA Grapalat" w:hAnsi="GHEA Grapalat" w:cs="Sylfaen"/>
                <w:b/>
                <w:bCs/>
                <w:color w:val="000000" w:themeColor="text1"/>
                <w:spacing w:val="-4"/>
                <w:sz w:val="24"/>
                <w:szCs w:val="24"/>
                <w:lang w:val="hy-AM"/>
              </w:rPr>
            </w:pPr>
            <w:r w:rsidRPr="00C96074">
              <w:rPr>
                <w:rFonts w:ascii="GHEA Grapalat" w:hAnsi="GHEA Grapalat" w:cs="Sylfaen"/>
                <w:b/>
                <w:bCs/>
                <w:color w:val="000000" w:themeColor="text1"/>
                <w:spacing w:val="-4"/>
                <w:sz w:val="24"/>
                <w:szCs w:val="24"/>
                <w:lang w:val="hy-AM"/>
              </w:rPr>
              <w:t>Ընդունված է</w:t>
            </w:r>
          </w:p>
          <w:p w14:paraId="3CEF7627" w14:textId="77777777" w:rsidR="00C96074" w:rsidRPr="00C96074" w:rsidRDefault="00C96074" w:rsidP="00C96074">
            <w:pPr>
              <w:spacing w:after="0" w:line="360" w:lineRule="auto"/>
              <w:jc w:val="center"/>
              <w:rPr>
                <w:rFonts w:ascii="GHEA Grapalat" w:hAnsi="GHEA Grapalat" w:cs="Sylfaen"/>
                <w:color w:val="000000" w:themeColor="text1"/>
                <w:spacing w:val="-4"/>
                <w:sz w:val="24"/>
                <w:szCs w:val="24"/>
                <w:lang w:val="hy-AM"/>
              </w:rPr>
            </w:pPr>
            <w:r w:rsidRPr="00C96074">
              <w:rPr>
                <w:rFonts w:ascii="GHEA Grapalat" w:hAnsi="GHEA Grapalat" w:cs="Sylfaen"/>
                <w:color w:val="000000" w:themeColor="text1"/>
                <w:spacing w:val="-4"/>
                <w:sz w:val="24"/>
                <w:szCs w:val="24"/>
                <w:lang w:val="hy-AM"/>
              </w:rPr>
              <w:t>Նախագծում կատարվել է համապատասխան փոփոխություն:</w:t>
            </w:r>
          </w:p>
          <w:p w14:paraId="49948178" w14:textId="77777777" w:rsidR="00C96074" w:rsidRPr="00C96074" w:rsidRDefault="00C96074" w:rsidP="00C96074">
            <w:pPr>
              <w:spacing w:after="0" w:line="360" w:lineRule="auto"/>
              <w:jc w:val="center"/>
              <w:rPr>
                <w:rFonts w:ascii="GHEA Grapalat" w:eastAsia="Times New Roman" w:hAnsi="GHEA Grapalat" w:cs="Times New Roman"/>
                <w:sz w:val="24"/>
                <w:szCs w:val="24"/>
                <w:lang w:val="hy-AM"/>
              </w:rPr>
            </w:pPr>
            <w:r w:rsidRPr="00C96074">
              <w:rPr>
                <w:rFonts w:ascii="GHEA Grapalat" w:hAnsi="GHEA Grapalat" w:cs="Sylfaen"/>
                <w:color w:val="000000" w:themeColor="text1"/>
                <w:spacing w:val="-4"/>
                <w:sz w:val="24"/>
                <w:szCs w:val="24"/>
                <w:lang w:val="hy-AM"/>
              </w:rPr>
              <w:t>Ջրային օրենսգրքի 117-րդ հոդվածով սահմանված է ջրային օրենսգրքի պահանջների խախտման մասին ծանուցումը և համապատասխան միջոցների կիրառումը:</w:t>
            </w:r>
          </w:p>
        </w:tc>
      </w:tr>
      <w:tr w:rsidR="00C96074" w:rsidRPr="00C96074" w14:paraId="23EB78BF" w14:textId="77777777" w:rsidTr="00C96074">
        <w:trPr>
          <w:trHeight w:val="485"/>
        </w:trPr>
        <w:tc>
          <w:tcPr>
            <w:tcW w:w="9500" w:type="dxa"/>
            <w:vMerge w:val="restart"/>
            <w:tcBorders>
              <w:top w:val="single" w:sz="4" w:space="0" w:color="auto"/>
            </w:tcBorders>
            <w:shd w:val="clear" w:color="auto" w:fill="BFBFBF" w:themeFill="background1" w:themeFillShade="BF"/>
          </w:tcPr>
          <w:p w14:paraId="33ECD9A8" w14:textId="77777777" w:rsidR="00C96074" w:rsidRPr="00C96074" w:rsidRDefault="00C96074" w:rsidP="00C96074">
            <w:pPr>
              <w:pStyle w:val="ListParagraph"/>
              <w:numPr>
                <w:ilvl w:val="0"/>
                <w:numId w:val="4"/>
              </w:numPr>
              <w:spacing w:line="360" w:lineRule="auto"/>
              <w:ind w:left="450"/>
              <w:jc w:val="center"/>
              <w:rPr>
                <w:rFonts w:ascii="GHEA Grapalat" w:eastAsia="Calibri" w:hAnsi="GHEA Grapalat" w:cs="Times New Roman"/>
                <w:szCs w:val="24"/>
                <w:lang w:val="hy-AM"/>
              </w:rPr>
            </w:pPr>
            <w:r w:rsidRPr="00C96074">
              <w:rPr>
                <w:rFonts w:ascii="GHEA Grapalat" w:eastAsia="Times New Roman" w:hAnsi="GHEA Grapalat" w:cs="Times New Roman"/>
                <w:b/>
                <w:szCs w:val="24"/>
                <w:lang w:val="hy-AM"/>
              </w:rPr>
              <w:t>ԲԱՐՁՐ ՏԵԽՆՈԼՈԳԻԱԿԱՆ ԱՐԴՅՈՒՆԱԲԵՐՈՒԹՅԱՆ ՆԱԽԱՐԱՐՈՒԹՅՈՒՆ</w:t>
            </w:r>
          </w:p>
        </w:tc>
        <w:tc>
          <w:tcPr>
            <w:tcW w:w="5384" w:type="dxa"/>
            <w:shd w:val="clear" w:color="auto" w:fill="BFBFBF" w:themeFill="background1" w:themeFillShade="BF"/>
          </w:tcPr>
          <w:p w14:paraId="2066D44E"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Times New Roman"/>
                <w:b/>
                <w:sz w:val="24"/>
                <w:szCs w:val="24"/>
              </w:rPr>
              <w:t>13.12.202</w:t>
            </w:r>
            <w:r w:rsidRPr="00C96074">
              <w:rPr>
                <w:rFonts w:ascii="GHEA Grapalat" w:eastAsia="Times New Roman" w:hAnsi="GHEA Grapalat" w:cs="Times New Roman"/>
                <w:b/>
                <w:sz w:val="24"/>
                <w:szCs w:val="24"/>
                <w:lang w:val="hy-AM"/>
              </w:rPr>
              <w:t>3</w:t>
            </w:r>
            <w:r w:rsidRPr="00C96074">
              <w:rPr>
                <w:rFonts w:ascii="GHEA Grapalat" w:eastAsia="Times New Roman" w:hAnsi="GHEA Grapalat" w:cs="Times New Roman"/>
                <w:b/>
                <w:sz w:val="24"/>
                <w:szCs w:val="24"/>
              </w:rPr>
              <w:t>թ.</w:t>
            </w:r>
          </w:p>
        </w:tc>
      </w:tr>
      <w:tr w:rsidR="00C96074" w:rsidRPr="00C96074" w14:paraId="2CAF907D" w14:textId="77777777" w:rsidTr="00C96074">
        <w:trPr>
          <w:trHeight w:val="485"/>
        </w:trPr>
        <w:tc>
          <w:tcPr>
            <w:tcW w:w="9500" w:type="dxa"/>
            <w:vMerge/>
            <w:tcBorders>
              <w:bottom w:val="single" w:sz="4" w:space="0" w:color="auto"/>
            </w:tcBorders>
            <w:shd w:val="clear" w:color="auto" w:fill="BFBFBF" w:themeFill="background1" w:themeFillShade="BF"/>
          </w:tcPr>
          <w:p w14:paraId="1B840B02" w14:textId="77777777" w:rsidR="00C96074" w:rsidRPr="00C96074" w:rsidRDefault="00C96074" w:rsidP="00C96074">
            <w:pPr>
              <w:spacing w:after="0" w:line="360" w:lineRule="auto"/>
              <w:jc w:val="center"/>
              <w:rPr>
                <w:rFonts w:ascii="GHEA Grapalat" w:eastAsia="Calibri" w:hAnsi="GHEA Grapalat" w:cs="Times New Roman"/>
                <w:sz w:val="24"/>
                <w:szCs w:val="24"/>
                <w:lang w:val="hy-AM"/>
              </w:rPr>
            </w:pPr>
          </w:p>
        </w:tc>
        <w:tc>
          <w:tcPr>
            <w:tcW w:w="5384" w:type="dxa"/>
            <w:shd w:val="clear" w:color="auto" w:fill="BFBFBF" w:themeFill="background1" w:themeFillShade="BF"/>
          </w:tcPr>
          <w:p w14:paraId="33A71A7A"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hAnsi="GHEA Grapalat"/>
                <w:b/>
                <w:sz w:val="24"/>
                <w:szCs w:val="24"/>
                <w:lang w:val="hy-AM"/>
              </w:rPr>
              <w:t xml:space="preserve">N </w:t>
            </w:r>
            <w:r w:rsidRPr="00C96074">
              <w:rPr>
                <w:rFonts w:ascii="GHEA Grapalat" w:hAnsi="GHEA Grapalat"/>
                <w:b/>
                <w:color w:val="000000"/>
                <w:sz w:val="24"/>
                <w:szCs w:val="24"/>
                <w:shd w:val="clear" w:color="auto" w:fill="BFBFBF" w:themeFill="background1" w:themeFillShade="BF"/>
                <w:lang w:val="hy-AM"/>
              </w:rPr>
              <w:t>01/17.2/11758</w:t>
            </w:r>
          </w:p>
        </w:tc>
      </w:tr>
      <w:tr w:rsidR="00C96074" w:rsidRPr="00C96074" w14:paraId="6E016C8B" w14:textId="77777777" w:rsidTr="00C96074">
        <w:trPr>
          <w:trHeight w:val="485"/>
        </w:trPr>
        <w:tc>
          <w:tcPr>
            <w:tcW w:w="9500" w:type="dxa"/>
            <w:tcBorders>
              <w:top w:val="single" w:sz="4" w:space="0" w:color="auto"/>
              <w:bottom w:val="single" w:sz="4" w:space="0" w:color="auto"/>
            </w:tcBorders>
          </w:tcPr>
          <w:p w14:paraId="482EE16C" w14:textId="587F9163" w:rsidR="00C96074" w:rsidRPr="00C96074" w:rsidRDefault="00C96074" w:rsidP="00C96074">
            <w:pPr>
              <w:shd w:val="clear" w:color="auto" w:fill="FFFFFF"/>
              <w:suppressAutoHyphens/>
              <w:spacing w:line="360" w:lineRule="auto"/>
              <w:ind w:left="60"/>
              <w:jc w:val="both"/>
              <w:rPr>
                <w:rFonts w:ascii="GHEA Grapalat" w:eastAsia="Calibri" w:hAnsi="GHEA Grapalat" w:cs="Times New Roman"/>
                <w:sz w:val="24"/>
                <w:szCs w:val="24"/>
                <w:lang w:val="hy-AM"/>
              </w:rPr>
            </w:pPr>
            <w:r w:rsidRPr="00C96074">
              <w:rPr>
                <w:rFonts w:ascii="GHEA Grapalat" w:hAnsi="GHEA Grapalat" w:cs="Tahoma"/>
                <w:sz w:val="24"/>
                <w:szCs w:val="24"/>
                <w:lang w:val="hy-AM"/>
              </w:rPr>
              <w:t xml:space="preserve">Նախագծի նախաբանում օրենքի անվանման </w:t>
            </w:r>
            <w:proofErr w:type="spellStart"/>
            <w:r w:rsidRPr="00C96074">
              <w:rPr>
                <w:rFonts w:ascii="GHEA Grapalat" w:hAnsi="GHEA Grapalat" w:cs="Tahoma"/>
                <w:sz w:val="24"/>
                <w:szCs w:val="24"/>
                <w:lang w:val="hy-AM"/>
              </w:rPr>
              <w:t>հիշատակումն</w:t>
            </w:r>
            <w:proofErr w:type="spellEnd"/>
            <w:r w:rsidRPr="00C96074">
              <w:rPr>
                <w:rFonts w:ascii="GHEA Grapalat" w:hAnsi="GHEA Grapalat" w:cs="Tahoma"/>
                <w:sz w:val="24"/>
                <w:szCs w:val="24"/>
                <w:lang w:val="hy-AM"/>
              </w:rPr>
              <w:t xml:space="preserve"> անհրաժեշտ է կատարել «Նորմատիվ իրավական ակտերի մասին» օրենքի 18-րդ հոդվածի 3-րդ մասի պահանջներին համապատասխան: </w:t>
            </w:r>
            <w:proofErr w:type="spellStart"/>
            <w:r w:rsidRPr="00C96074">
              <w:rPr>
                <w:rFonts w:ascii="GHEA Grapalat" w:hAnsi="GHEA Grapalat" w:cs="Tahoma"/>
                <w:sz w:val="24"/>
                <w:szCs w:val="24"/>
                <w:lang w:val="hy-AM"/>
              </w:rPr>
              <w:t>Միաժամանակ,Նախագծի</w:t>
            </w:r>
            <w:proofErr w:type="spellEnd"/>
            <w:r w:rsidRPr="00C96074">
              <w:rPr>
                <w:rFonts w:ascii="GHEA Grapalat" w:hAnsi="GHEA Grapalat" w:cs="Tahoma"/>
                <w:sz w:val="24"/>
                <w:szCs w:val="24"/>
                <w:lang w:val="hy-AM"/>
              </w:rPr>
              <w:t xml:space="preserve">  նախաբանում «կետով» բառն անհրաժեշտ է փոխարինել «մասով» բառով՝ հիմք ընդունելով վերոհիշյալ օրենքի 14-րդ հոդվածի 3-րդ մասի պահանջները:</w:t>
            </w:r>
          </w:p>
        </w:tc>
        <w:tc>
          <w:tcPr>
            <w:tcW w:w="5384" w:type="dxa"/>
          </w:tcPr>
          <w:p w14:paraId="498ACE77" w14:textId="77777777" w:rsidR="00C96074" w:rsidRPr="00C96074" w:rsidRDefault="00C96074" w:rsidP="00C96074">
            <w:pPr>
              <w:spacing w:after="0" w:line="360" w:lineRule="auto"/>
              <w:jc w:val="center"/>
              <w:rPr>
                <w:rFonts w:ascii="GHEA Grapalat" w:eastAsia="Times New Roman" w:hAnsi="GHEA Grapalat" w:cs="Times New Roman"/>
                <w:b/>
                <w:sz w:val="24"/>
                <w:szCs w:val="24"/>
                <w:lang w:val="hy-AM"/>
              </w:rPr>
            </w:pPr>
            <w:r w:rsidRPr="00C96074">
              <w:rPr>
                <w:rFonts w:ascii="GHEA Grapalat" w:eastAsia="Times New Roman" w:hAnsi="GHEA Grapalat" w:cs="Times New Roman"/>
                <w:b/>
                <w:sz w:val="24"/>
                <w:szCs w:val="24"/>
                <w:lang w:val="hy-AM"/>
              </w:rPr>
              <w:t>Ընդունված է</w:t>
            </w:r>
          </w:p>
          <w:p w14:paraId="6D1F8A16"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Times New Roman"/>
                <w:sz w:val="24"/>
                <w:szCs w:val="24"/>
                <w:lang w:val="hy-AM"/>
              </w:rPr>
              <w:t>Նախագծի նախաբանում կատարվել է համապատասխան փոփոխություն:</w:t>
            </w:r>
          </w:p>
        </w:tc>
      </w:tr>
      <w:tr w:rsidR="00C96074" w:rsidRPr="00C96074" w14:paraId="6B3BD7E0" w14:textId="77777777" w:rsidTr="00C96074">
        <w:trPr>
          <w:trHeight w:val="485"/>
        </w:trPr>
        <w:tc>
          <w:tcPr>
            <w:tcW w:w="9500" w:type="dxa"/>
            <w:vMerge w:val="restart"/>
            <w:tcBorders>
              <w:top w:val="single" w:sz="4" w:space="0" w:color="auto"/>
            </w:tcBorders>
            <w:shd w:val="clear" w:color="auto" w:fill="BFBFBF" w:themeFill="background1" w:themeFillShade="BF"/>
          </w:tcPr>
          <w:p w14:paraId="47AE08C2" w14:textId="77777777" w:rsidR="00C96074" w:rsidRPr="00C96074" w:rsidRDefault="00C96074" w:rsidP="00C96074">
            <w:pPr>
              <w:pStyle w:val="ListParagraph"/>
              <w:numPr>
                <w:ilvl w:val="0"/>
                <w:numId w:val="4"/>
              </w:numPr>
              <w:spacing w:line="360" w:lineRule="auto"/>
              <w:ind w:left="540"/>
              <w:jc w:val="center"/>
              <w:rPr>
                <w:rFonts w:ascii="GHEA Grapalat" w:eastAsia="Times New Roman" w:hAnsi="GHEA Grapalat" w:cs="Times New Roman"/>
                <w:b/>
                <w:szCs w:val="24"/>
                <w:lang w:val="hy-AM"/>
              </w:rPr>
            </w:pPr>
            <w:r w:rsidRPr="00C96074">
              <w:rPr>
                <w:rFonts w:ascii="GHEA Grapalat" w:eastAsia="Times New Roman" w:hAnsi="GHEA Grapalat" w:cs="Times New Roman"/>
                <w:b/>
                <w:szCs w:val="24"/>
                <w:lang w:val="en-US"/>
              </w:rPr>
              <w:t>ՖԻՆԱՆՍՆԵՐԻ ՆԱԽԱՐԱՐՈՒԹՅՈՒՆ</w:t>
            </w:r>
          </w:p>
        </w:tc>
        <w:tc>
          <w:tcPr>
            <w:tcW w:w="5384" w:type="dxa"/>
            <w:shd w:val="clear" w:color="auto" w:fill="BFBFBF" w:themeFill="background1" w:themeFillShade="BF"/>
          </w:tcPr>
          <w:p w14:paraId="7A92C27B" w14:textId="77777777" w:rsidR="00C96074" w:rsidRPr="00C96074" w:rsidRDefault="00C96074" w:rsidP="00C96074">
            <w:pPr>
              <w:spacing w:after="0" w:line="360" w:lineRule="auto"/>
              <w:jc w:val="center"/>
              <w:rPr>
                <w:rFonts w:ascii="GHEA Grapalat" w:eastAsia="Times New Roman" w:hAnsi="GHEA Grapalat" w:cs="Arial"/>
                <w:b/>
                <w:bCs/>
                <w:sz w:val="24"/>
                <w:szCs w:val="24"/>
                <w:lang w:eastAsia="ru-RU"/>
              </w:rPr>
            </w:pPr>
            <w:r w:rsidRPr="00C96074">
              <w:rPr>
                <w:rFonts w:ascii="GHEA Grapalat" w:eastAsia="Times New Roman" w:hAnsi="GHEA Grapalat" w:cs="Arial"/>
                <w:b/>
                <w:bCs/>
                <w:sz w:val="24"/>
                <w:szCs w:val="24"/>
                <w:lang w:eastAsia="ru-RU"/>
              </w:rPr>
              <w:t>14.12.2023թ.</w:t>
            </w:r>
          </w:p>
        </w:tc>
      </w:tr>
      <w:tr w:rsidR="00C96074" w:rsidRPr="00C96074" w14:paraId="66BAE1F3" w14:textId="77777777" w:rsidTr="00C96074">
        <w:trPr>
          <w:trHeight w:val="485"/>
        </w:trPr>
        <w:tc>
          <w:tcPr>
            <w:tcW w:w="9500" w:type="dxa"/>
            <w:vMerge/>
            <w:tcBorders>
              <w:bottom w:val="single" w:sz="4" w:space="0" w:color="auto"/>
            </w:tcBorders>
            <w:shd w:val="clear" w:color="auto" w:fill="BFBFBF" w:themeFill="background1" w:themeFillShade="BF"/>
          </w:tcPr>
          <w:p w14:paraId="71D59B7E" w14:textId="77777777" w:rsidR="00C96074" w:rsidRPr="00C96074" w:rsidRDefault="00C96074" w:rsidP="00C96074">
            <w:pPr>
              <w:spacing w:after="0" w:line="360" w:lineRule="auto"/>
              <w:jc w:val="center"/>
              <w:rPr>
                <w:rFonts w:ascii="GHEA Grapalat" w:eastAsia="Calibri" w:hAnsi="GHEA Grapalat" w:cs="Times New Roman"/>
                <w:sz w:val="24"/>
                <w:szCs w:val="24"/>
                <w:lang w:val="hy-AM"/>
              </w:rPr>
            </w:pPr>
          </w:p>
        </w:tc>
        <w:tc>
          <w:tcPr>
            <w:tcW w:w="5384" w:type="dxa"/>
            <w:shd w:val="clear" w:color="auto" w:fill="BFBFBF" w:themeFill="background1" w:themeFillShade="BF"/>
          </w:tcPr>
          <w:p w14:paraId="2ABB1900"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hAnsi="GHEA Grapalat" w:cs="Calibri Cyr"/>
                <w:b/>
                <w:sz w:val="24"/>
                <w:szCs w:val="24"/>
                <w:lang w:val="hy-AM"/>
              </w:rPr>
              <w:t xml:space="preserve">№ </w:t>
            </w:r>
            <w:r w:rsidRPr="00C96074">
              <w:rPr>
                <w:rFonts w:ascii="GHEA Grapalat" w:hAnsi="GHEA Grapalat" w:cs="Times New Roman"/>
                <w:b/>
                <w:sz w:val="24"/>
                <w:szCs w:val="24"/>
                <w:lang w:val="hy-AM"/>
              </w:rPr>
              <w:t>01/9-2/24736</w:t>
            </w:r>
          </w:p>
        </w:tc>
      </w:tr>
      <w:tr w:rsidR="00C96074" w:rsidRPr="00C96074" w14:paraId="083E0225" w14:textId="77777777" w:rsidTr="00C96074">
        <w:trPr>
          <w:trHeight w:val="485"/>
        </w:trPr>
        <w:tc>
          <w:tcPr>
            <w:tcW w:w="9500" w:type="dxa"/>
            <w:tcBorders>
              <w:top w:val="single" w:sz="4" w:space="0" w:color="auto"/>
              <w:bottom w:val="single" w:sz="4" w:space="0" w:color="auto"/>
            </w:tcBorders>
          </w:tcPr>
          <w:p w14:paraId="2A7B1606" w14:textId="77777777" w:rsidR="00C96074" w:rsidRPr="00C96074" w:rsidRDefault="00C96074" w:rsidP="00C96074">
            <w:pPr>
              <w:shd w:val="clear" w:color="auto" w:fill="FFFFFF"/>
              <w:spacing w:after="0" w:line="360" w:lineRule="auto"/>
              <w:jc w:val="both"/>
              <w:textAlignment w:val="baseline"/>
              <w:rPr>
                <w:rFonts w:ascii="GHEA Grapalat" w:hAnsi="GHEA Grapalat" w:cs="GHEA Grapalat"/>
                <w:bCs/>
                <w:color w:val="000000" w:themeColor="text1"/>
                <w:sz w:val="24"/>
                <w:szCs w:val="24"/>
                <w:lang w:val="hy-AM"/>
              </w:rPr>
            </w:pPr>
            <w:proofErr w:type="spellStart"/>
            <w:r w:rsidRPr="00C96074">
              <w:rPr>
                <w:rFonts w:ascii="GHEA Grapalat" w:hAnsi="GHEA Grapalat"/>
                <w:sz w:val="24"/>
                <w:szCs w:val="24"/>
              </w:rPr>
              <w:t>Նախագծի</w:t>
            </w:r>
            <w:proofErr w:type="spellEnd"/>
            <w:r w:rsidRPr="00C96074">
              <w:rPr>
                <w:rFonts w:ascii="GHEA Grapalat" w:hAnsi="GHEA Grapalat"/>
                <w:sz w:val="24"/>
                <w:szCs w:val="24"/>
              </w:rPr>
              <w:t xml:space="preserve"> 6-րդ </w:t>
            </w:r>
            <w:proofErr w:type="spellStart"/>
            <w:r w:rsidRPr="00C96074">
              <w:rPr>
                <w:rFonts w:ascii="GHEA Grapalat" w:hAnsi="GHEA Grapalat"/>
                <w:sz w:val="24"/>
                <w:szCs w:val="24"/>
              </w:rPr>
              <w:t>կետի</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համաձայն</w:t>
            </w:r>
            <w:proofErr w:type="spellEnd"/>
            <w:r w:rsidRPr="00C96074">
              <w:rPr>
                <w:rFonts w:ascii="GHEA Grapalat" w:hAnsi="GHEA Grapalat"/>
                <w:sz w:val="24"/>
                <w:szCs w:val="24"/>
              </w:rPr>
              <w:t xml:space="preserve">, </w:t>
            </w:r>
            <w:r w:rsidRPr="00C96074">
              <w:rPr>
                <w:rFonts w:ascii="GHEA Grapalat" w:hAnsi="GHEA Grapalat" w:cs="Sylfaen"/>
                <w:bCs/>
                <w:sz w:val="24"/>
                <w:szCs w:val="24"/>
              </w:rPr>
              <w:t>հ</w:t>
            </w:r>
            <w:proofErr w:type="spellStart"/>
            <w:r w:rsidRPr="00C96074">
              <w:rPr>
                <w:rFonts w:ascii="GHEA Grapalat" w:hAnsi="GHEA Grapalat" w:cs="Sylfaen"/>
                <w:bCs/>
                <w:sz w:val="24"/>
                <w:szCs w:val="24"/>
                <w:lang w:val="hy-AM"/>
              </w:rPr>
              <w:t>ամակարգի</w:t>
            </w:r>
            <w:proofErr w:type="spellEnd"/>
            <w:r w:rsidRPr="00C96074">
              <w:rPr>
                <w:rFonts w:ascii="GHEA Grapalat" w:hAnsi="GHEA Grapalat" w:cs="Sylfaen"/>
                <w:bCs/>
                <w:sz w:val="24"/>
                <w:szCs w:val="24"/>
                <w:lang w:val="hy-AM"/>
              </w:rPr>
              <w:t xml:space="preserve"> </w:t>
            </w:r>
            <w:proofErr w:type="spellStart"/>
            <w:r w:rsidRPr="00C96074">
              <w:rPr>
                <w:rFonts w:ascii="GHEA Grapalat" w:hAnsi="GHEA Grapalat" w:cs="Sylfaen"/>
                <w:bCs/>
                <w:sz w:val="24"/>
                <w:szCs w:val="24"/>
                <w:lang w:val="hy-AM"/>
              </w:rPr>
              <w:t>ներդնման</w:t>
            </w:r>
            <w:proofErr w:type="spellEnd"/>
            <w:r w:rsidRPr="00C96074">
              <w:rPr>
                <w:rFonts w:ascii="GHEA Grapalat" w:hAnsi="GHEA Grapalat" w:cs="Sylfaen"/>
                <w:bCs/>
                <w:sz w:val="24"/>
                <w:szCs w:val="24"/>
                <w:lang w:val="hy-AM"/>
              </w:rPr>
              <w:t xml:space="preserve"> պահից </w:t>
            </w:r>
            <w:proofErr w:type="spellStart"/>
            <w:r w:rsidRPr="00C96074">
              <w:rPr>
                <w:rFonts w:ascii="GHEA Grapalat" w:hAnsi="GHEA Grapalat" w:cs="Sylfaen"/>
                <w:bCs/>
                <w:sz w:val="24"/>
                <w:szCs w:val="24"/>
                <w:lang w:val="hy-AM"/>
              </w:rPr>
              <w:t>ջրօգտագործողը</w:t>
            </w:r>
            <w:proofErr w:type="spellEnd"/>
            <w:r w:rsidRPr="00C96074">
              <w:rPr>
                <w:rFonts w:ascii="GHEA Grapalat" w:hAnsi="GHEA Grapalat" w:cs="Sylfaen"/>
                <w:bCs/>
                <w:sz w:val="24"/>
                <w:szCs w:val="24"/>
                <w:lang w:val="hy-AM"/>
              </w:rPr>
              <w:t xml:space="preserve"> եռօրյա ժամկետում տեղադրման և շահագործման վերաբերյալ տեղեկատվություն է ներկայացնում </w:t>
            </w:r>
            <w:r w:rsidRPr="00C96074">
              <w:rPr>
                <w:rFonts w:ascii="GHEA Grapalat" w:hAnsi="GHEA Grapalat" w:cs="Sylfaen"/>
                <w:bCs/>
                <w:sz w:val="24"/>
                <w:szCs w:val="24"/>
              </w:rPr>
              <w:t>ՀՀ</w:t>
            </w:r>
            <w:r w:rsidRPr="00C96074">
              <w:rPr>
                <w:rFonts w:ascii="GHEA Grapalat" w:hAnsi="GHEA Grapalat" w:cs="Sylfaen"/>
                <w:bCs/>
                <w:sz w:val="24"/>
                <w:szCs w:val="24"/>
                <w:lang w:val="hy-AM"/>
              </w:rPr>
              <w:t xml:space="preserve"> շրջակա միջավայրի նախարարություն և Բնապահպանության և ընդերքի տեսչական մարմին, որի հիման վրա </w:t>
            </w:r>
            <w:r w:rsidRPr="00C96074">
              <w:rPr>
                <w:rFonts w:ascii="GHEA Grapalat" w:hAnsi="GHEA Grapalat" w:cs="Sylfaen"/>
                <w:bCs/>
                <w:sz w:val="24"/>
                <w:szCs w:val="24"/>
              </w:rPr>
              <w:t xml:space="preserve">ՇՄ </w:t>
            </w:r>
            <w:proofErr w:type="spellStart"/>
            <w:r w:rsidRPr="00C96074">
              <w:rPr>
                <w:rFonts w:ascii="GHEA Grapalat" w:hAnsi="GHEA Grapalat" w:cs="Sylfaen"/>
                <w:bCs/>
                <w:sz w:val="24"/>
                <w:szCs w:val="24"/>
              </w:rPr>
              <w:t>նախարարությունը</w:t>
            </w:r>
            <w:proofErr w:type="spellEnd"/>
            <w:r w:rsidRPr="00C96074">
              <w:rPr>
                <w:rFonts w:ascii="GHEA Grapalat" w:hAnsi="GHEA Grapalat" w:cs="Sylfaen"/>
                <w:bCs/>
                <w:sz w:val="24"/>
                <w:szCs w:val="24"/>
              </w:rPr>
              <w:t xml:space="preserve"> </w:t>
            </w:r>
            <w:proofErr w:type="spellStart"/>
            <w:r w:rsidRPr="00C96074">
              <w:rPr>
                <w:rFonts w:ascii="GHEA Grapalat" w:hAnsi="GHEA Grapalat" w:cs="Sylfaen"/>
                <w:bCs/>
                <w:sz w:val="24"/>
                <w:szCs w:val="24"/>
              </w:rPr>
              <w:t>վերանայում</w:t>
            </w:r>
            <w:proofErr w:type="spellEnd"/>
            <w:r w:rsidRPr="00C96074">
              <w:rPr>
                <w:rFonts w:ascii="GHEA Grapalat" w:hAnsi="GHEA Grapalat" w:cs="Sylfaen"/>
                <w:bCs/>
                <w:sz w:val="24"/>
                <w:szCs w:val="24"/>
              </w:rPr>
              <w:t xml:space="preserve"> է </w:t>
            </w:r>
            <w:r w:rsidRPr="00C96074">
              <w:rPr>
                <w:rFonts w:ascii="GHEA Grapalat" w:hAnsi="GHEA Grapalat" w:cs="Sylfaen"/>
                <w:bCs/>
                <w:sz w:val="24"/>
                <w:szCs w:val="24"/>
                <w:lang w:val="hy-AM"/>
              </w:rPr>
              <w:t>ջրօգտագործման թույլտվությունը</w:t>
            </w:r>
            <w:r w:rsidRPr="00C96074">
              <w:rPr>
                <w:rFonts w:ascii="GHEA Grapalat" w:hAnsi="GHEA Grapalat" w:cs="Sylfaen"/>
                <w:bCs/>
                <w:sz w:val="24"/>
                <w:szCs w:val="24"/>
              </w:rPr>
              <w:t xml:space="preserve">: </w:t>
            </w:r>
            <w:proofErr w:type="spellStart"/>
            <w:r w:rsidRPr="00C96074">
              <w:rPr>
                <w:rFonts w:ascii="GHEA Grapalat" w:hAnsi="GHEA Grapalat"/>
                <w:sz w:val="24"/>
                <w:szCs w:val="24"/>
              </w:rPr>
              <w:t>Մինչդեռ</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կարգի</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շրջանակներում</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բացահայտված</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չէ</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ներդ</w:t>
            </w:r>
            <w:proofErr w:type="spellEnd"/>
            <w:r w:rsidRPr="00C96074">
              <w:rPr>
                <w:rFonts w:ascii="GHEA Grapalat" w:hAnsi="GHEA Grapalat"/>
                <w:sz w:val="24"/>
                <w:szCs w:val="24"/>
                <w:lang w:val="hy-AM"/>
              </w:rPr>
              <w:t>ն</w:t>
            </w:r>
            <w:proofErr w:type="spellStart"/>
            <w:r w:rsidRPr="00C96074">
              <w:rPr>
                <w:rFonts w:ascii="GHEA Grapalat" w:hAnsi="GHEA Grapalat"/>
                <w:sz w:val="24"/>
                <w:szCs w:val="24"/>
              </w:rPr>
              <w:t>ված</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փակ</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շրջանառու</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համակարգի</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նկատմամբ</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մշտադիտարկման</w:t>
            </w:r>
            <w:proofErr w:type="spellEnd"/>
            <w:r w:rsidRPr="00C96074">
              <w:rPr>
                <w:rFonts w:ascii="GHEA Grapalat" w:hAnsi="GHEA Grapalat"/>
                <w:sz w:val="24"/>
                <w:szCs w:val="24"/>
              </w:rPr>
              <w:t xml:space="preserve"> և </w:t>
            </w:r>
            <w:proofErr w:type="spellStart"/>
            <w:r w:rsidRPr="00C96074">
              <w:rPr>
                <w:rFonts w:ascii="GHEA Grapalat" w:hAnsi="GHEA Grapalat"/>
                <w:sz w:val="24"/>
                <w:szCs w:val="24"/>
              </w:rPr>
              <w:t>վերահսկողական</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գործընթացների</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իրականացման</w:t>
            </w:r>
            <w:proofErr w:type="spellEnd"/>
            <w:r w:rsidRPr="00C96074">
              <w:rPr>
                <w:rFonts w:ascii="GHEA Grapalat" w:hAnsi="GHEA Grapalat"/>
                <w:sz w:val="24"/>
                <w:szCs w:val="24"/>
              </w:rPr>
              <w:t xml:space="preserve"> </w:t>
            </w:r>
            <w:proofErr w:type="spellStart"/>
            <w:r w:rsidRPr="00C96074">
              <w:rPr>
                <w:rFonts w:ascii="GHEA Grapalat" w:hAnsi="GHEA Grapalat"/>
                <w:sz w:val="24"/>
                <w:szCs w:val="24"/>
              </w:rPr>
              <w:t>մեխանիզմները</w:t>
            </w:r>
            <w:proofErr w:type="spellEnd"/>
            <w:r w:rsidRPr="00C96074">
              <w:rPr>
                <w:rFonts w:ascii="GHEA Grapalat" w:hAnsi="GHEA Grapalat"/>
                <w:sz w:val="24"/>
                <w:szCs w:val="24"/>
              </w:rPr>
              <w:t>:</w:t>
            </w:r>
          </w:p>
          <w:p w14:paraId="4F08A97D" w14:textId="77777777" w:rsidR="00C96074" w:rsidRPr="00C96074" w:rsidRDefault="00C96074" w:rsidP="00C96074">
            <w:pPr>
              <w:spacing w:after="0" w:line="360" w:lineRule="auto"/>
              <w:jc w:val="both"/>
              <w:rPr>
                <w:rFonts w:ascii="GHEA Grapalat" w:eastAsia="Calibri" w:hAnsi="GHEA Grapalat" w:cs="Times New Roman"/>
                <w:sz w:val="24"/>
                <w:szCs w:val="24"/>
                <w:lang w:val="hy-AM"/>
              </w:rPr>
            </w:pPr>
            <w:r w:rsidRPr="00C96074">
              <w:rPr>
                <w:rFonts w:ascii="GHEA Grapalat" w:hAnsi="GHEA Grapalat"/>
                <w:sz w:val="24"/>
                <w:szCs w:val="24"/>
                <w:lang w:val="hy-AM"/>
              </w:rPr>
              <w:t xml:space="preserve">Միաժամանակ Նախագծում հստակեցված չէ, թե ինչ կարգով է շրջանառու համակարգի </w:t>
            </w:r>
            <w:proofErr w:type="spellStart"/>
            <w:r w:rsidRPr="00C96074">
              <w:rPr>
                <w:rFonts w:ascii="GHEA Grapalat" w:hAnsi="GHEA Grapalat"/>
                <w:sz w:val="24"/>
                <w:szCs w:val="24"/>
                <w:lang w:val="hy-AM"/>
              </w:rPr>
              <w:t>ներդնման</w:t>
            </w:r>
            <w:proofErr w:type="spellEnd"/>
            <w:r w:rsidRPr="00C96074">
              <w:rPr>
                <w:rFonts w:ascii="GHEA Grapalat" w:hAnsi="GHEA Grapalat"/>
                <w:sz w:val="24"/>
                <w:szCs w:val="24"/>
                <w:lang w:val="hy-AM"/>
              </w:rPr>
              <w:t xml:space="preserve"> մասին տեղեկատվությունը տրամադրվելու վերոնշյալ մարմիններին՝ գրավոր, թե էլեկտրոնային:</w:t>
            </w:r>
          </w:p>
        </w:tc>
        <w:tc>
          <w:tcPr>
            <w:tcW w:w="5384" w:type="dxa"/>
          </w:tcPr>
          <w:p w14:paraId="1A5AFAED" w14:textId="77777777" w:rsidR="00C96074" w:rsidRPr="00C96074" w:rsidRDefault="00C96074" w:rsidP="00C96074">
            <w:pPr>
              <w:spacing w:after="0" w:line="360" w:lineRule="auto"/>
              <w:jc w:val="center"/>
              <w:rPr>
                <w:rFonts w:ascii="GHEA Grapalat" w:eastAsia="Times New Roman" w:hAnsi="GHEA Grapalat" w:cs="Times New Roman"/>
                <w:b/>
                <w:sz w:val="24"/>
                <w:szCs w:val="24"/>
                <w:lang w:val="hy-AM"/>
              </w:rPr>
            </w:pPr>
            <w:r w:rsidRPr="00C96074">
              <w:rPr>
                <w:rFonts w:ascii="GHEA Grapalat" w:eastAsia="Times New Roman" w:hAnsi="GHEA Grapalat" w:cs="Times New Roman"/>
                <w:b/>
                <w:sz w:val="24"/>
                <w:szCs w:val="24"/>
                <w:lang w:val="hy-AM"/>
              </w:rPr>
              <w:t>Ընդունված է</w:t>
            </w:r>
          </w:p>
          <w:p w14:paraId="2F5919C2"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Times New Roman"/>
                <w:sz w:val="24"/>
                <w:szCs w:val="24"/>
                <w:lang w:val="hy-AM"/>
              </w:rPr>
              <w:t>Ջրային օրենսգրքի 117-րդ հոդվածով սահմանված է ջրային օրենսգրքի պահանջների խախտման մասին ծանուցումը և համապատասխան միջոցների կիրառումը:</w:t>
            </w:r>
          </w:p>
        </w:tc>
      </w:tr>
      <w:tr w:rsidR="00C96074" w:rsidRPr="00C96074" w14:paraId="7674FC69" w14:textId="77777777" w:rsidTr="00C96074">
        <w:trPr>
          <w:trHeight w:val="240"/>
        </w:trPr>
        <w:tc>
          <w:tcPr>
            <w:tcW w:w="9500" w:type="dxa"/>
            <w:vMerge w:val="restart"/>
            <w:tcBorders>
              <w:top w:val="single" w:sz="4" w:space="0" w:color="auto"/>
            </w:tcBorders>
            <w:shd w:val="clear" w:color="auto" w:fill="BFBFBF" w:themeFill="background1" w:themeFillShade="BF"/>
          </w:tcPr>
          <w:p w14:paraId="4DE4F0AD" w14:textId="77777777" w:rsidR="00C96074" w:rsidRPr="00C96074" w:rsidRDefault="00C96074" w:rsidP="00C96074">
            <w:pPr>
              <w:pStyle w:val="ListParagraph"/>
              <w:numPr>
                <w:ilvl w:val="0"/>
                <w:numId w:val="4"/>
              </w:numPr>
              <w:spacing w:line="360" w:lineRule="auto"/>
              <w:jc w:val="center"/>
              <w:rPr>
                <w:rFonts w:ascii="GHEA Grapalat" w:eastAsia="Calibri" w:hAnsi="GHEA Grapalat" w:cs="Times New Roman"/>
                <w:b/>
                <w:bCs/>
                <w:szCs w:val="24"/>
              </w:rPr>
            </w:pPr>
            <w:bookmarkStart w:id="0" w:name="_GoBack" w:colFirst="0" w:colLast="1"/>
            <w:r w:rsidRPr="00C96074">
              <w:rPr>
                <w:rFonts w:ascii="GHEA Grapalat" w:eastAsia="Calibri" w:hAnsi="GHEA Grapalat" w:cs="Times New Roman"/>
                <w:b/>
                <w:bCs/>
                <w:szCs w:val="24"/>
                <w:lang w:val="en-US"/>
              </w:rPr>
              <w:t>ՔԱՂԱՔԱՇԻՆՈՒԹՅԱՆ ԿՈՄԻՏԵ</w:t>
            </w:r>
          </w:p>
        </w:tc>
        <w:tc>
          <w:tcPr>
            <w:tcW w:w="5384" w:type="dxa"/>
            <w:shd w:val="clear" w:color="auto" w:fill="BFBFBF" w:themeFill="background1" w:themeFillShade="BF"/>
          </w:tcPr>
          <w:p w14:paraId="62F1EF44" w14:textId="77777777" w:rsidR="00C96074" w:rsidRPr="00C96074" w:rsidRDefault="00C96074" w:rsidP="00C96074">
            <w:pPr>
              <w:spacing w:after="0" w:line="360" w:lineRule="auto"/>
              <w:jc w:val="center"/>
              <w:rPr>
                <w:rFonts w:ascii="GHEA Grapalat" w:eastAsia="Times New Roman" w:hAnsi="GHEA Grapalat" w:cs="Arial"/>
                <w:b/>
                <w:bCs/>
                <w:sz w:val="24"/>
                <w:szCs w:val="24"/>
                <w:lang w:eastAsia="ru-RU"/>
              </w:rPr>
            </w:pPr>
            <w:r w:rsidRPr="00C96074">
              <w:rPr>
                <w:rFonts w:ascii="GHEA Grapalat" w:eastAsia="Times New Roman" w:hAnsi="GHEA Grapalat" w:cs="Arial"/>
                <w:b/>
                <w:bCs/>
                <w:sz w:val="24"/>
                <w:szCs w:val="24"/>
                <w:lang w:eastAsia="ru-RU"/>
              </w:rPr>
              <w:t>14.12.2023</w:t>
            </w:r>
          </w:p>
        </w:tc>
      </w:tr>
      <w:tr w:rsidR="00C96074" w:rsidRPr="00C96074" w14:paraId="5FF1FA98" w14:textId="77777777" w:rsidTr="00C96074">
        <w:trPr>
          <w:trHeight w:val="240"/>
        </w:trPr>
        <w:tc>
          <w:tcPr>
            <w:tcW w:w="9500" w:type="dxa"/>
            <w:vMerge/>
            <w:shd w:val="clear" w:color="auto" w:fill="BFBFBF" w:themeFill="background1" w:themeFillShade="BF"/>
          </w:tcPr>
          <w:p w14:paraId="010439E4" w14:textId="77777777" w:rsidR="00C96074" w:rsidRPr="00C96074" w:rsidRDefault="00C96074" w:rsidP="00C96074">
            <w:pPr>
              <w:spacing w:after="0" w:line="360" w:lineRule="auto"/>
              <w:jc w:val="center"/>
              <w:rPr>
                <w:rFonts w:ascii="GHEA Grapalat" w:eastAsia="Calibri" w:hAnsi="GHEA Grapalat" w:cs="Times New Roman"/>
                <w:sz w:val="24"/>
                <w:szCs w:val="24"/>
                <w:lang w:val="hy-AM"/>
              </w:rPr>
            </w:pPr>
          </w:p>
        </w:tc>
        <w:tc>
          <w:tcPr>
            <w:tcW w:w="5384" w:type="dxa"/>
            <w:shd w:val="clear" w:color="auto" w:fill="BFBFBF" w:themeFill="background1" w:themeFillShade="BF"/>
          </w:tcPr>
          <w:p w14:paraId="1A2D891E"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Arial"/>
                <w:b/>
                <w:bCs/>
                <w:sz w:val="24"/>
                <w:szCs w:val="24"/>
                <w:lang w:eastAsia="ru-RU"/>
              </w:rPr>
              <w:t>№ 01/14.2/16557</w:t>
            </w:r>
          </w:p>
        </w:tc>
      </w:tr>
      <w:bookmarkEnd w:id="0"/>
      <w:tr w:rsidR="00C96074" w:rsidRPr="00C96074" w14:paraId="79D05D02" w14:textId="77777777" w:rsidTr="00C96074">
        <w:trPr>
          <w:trHeight w:val="3572"/>
        </w:trPr>
        <w:tc>
          <w:tcPr>
            <w:tcW w:w="9500" w:type="dxa"/>
            <w:shd w:val="clear" w:color="auto" w:fill="FFFFFF" w:themeFill="background1"/>
          </w:tcPr>
          <w:p w14:paraId="6127957C" w14:textId="77777777" w:rsidR="00C96074" w:rsidRPr="00C96074" w:rsidRDefault="00C96074" w:rsidP="00C96074">
            <w:pPr>
              <w:spacing w:after="0" w:line="360" w:lineRule="auto"/>
              <w:jc w:val="both"/>
              <w:rPr>
                <w:rFonts w:ascii="GHEA Grapalat" w:eastAsia="Calibri" w:hAnsi="GHEA Grapalat" w:cs="Times New Roman"/>
                <w:sz w:val="24"/>
                <w:szCs w:val="24"/>
                <w:lang w:val="hy-AM"/>
              </w:rPr>
            </w:pPr>
            <w:proofErr w:type="spellStart"/>
            <w:r w:rsidRPr="00C96074">
              <w:rPr>
                <w:rFonts w:ascii="GHEA Grapalat" w:hAnsi="GHEA Grapalat"/>
                <w:color w:val="000000"/>
                <w:sz w:val="24"/>
                <w:szCs w:val="24"/>
                <w:shd w:val="clear" w:color="auto" w:fill="FFFFFF"/>
              </w:rPr>
              <w:t>Միաժամանակ</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առաջարկվում</w:t>
            </w:r>
            <w:proofErr w:type="spellEnd"/>
            <w:r w:rsidRPr="00C96074">
              <w:rPr>
                <w:rFonts w:ascii="GHEA Grapalat" w:hAnsi="GHEA Grapalat"/>
                <w:color w:val="000000"/>
                <w:sz w:val="24"/>
                <w:szCs w:val="24"/>
                <w:shd w:val="clear" w:color="auto" w:fill="FFFFFF"/>
              </w:rPr>
              <w:t xml:space="preserve"> է </w:t>
            </w:r>
            <w:proofErr w:type="spellStart"/>
            <w:r w:rsidRPr="00C96074">
              <w:rPr>
                <w:rFonts w:ascii="GHEA Grapalat" w:hAnsi="GHEA Grapalat"/>
                <w:color w:val="000000"/>
                <w:sz w:val="24"/>
                <w:szCs w:val="24"/>
                <w:shd w:val="clear" w:color="auto" w:fill="FFFFFF"/>
              </w:rPr>
              <w:t>նախագիծը</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լրացնել</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նոր</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դրույթով</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հետևյալ</w:t>
            </w:r>
            <w:proofErr w:type="spellEnd"/>
            <w:r w:rsidRPr="00C96074">
              <w:rPr>
                <w:rFonts w:ascii="GHEA Grapalat" w:hAnsi="GHEA Grapalat"/>
                <w:color w:val="000000"/>
                <w:sz w:val="24"/>
                <w:szCs w:val="24"/>
                <w:shd w:val="clear" w:color="auto" w:fill="FFFFFF"/>
              </w:rPr>
              <w:t xml:space="preserve"> </w:t>
            </w:r>
            <w:proofErr w:type="spellStart"/>
            <w:r w:rsidRPr="00C96074">
              <w:rPr>
                <w:rFonts w:ascii="GHEA Grapalat" w:hAnsi="GHEA Grapalat"/>
                <w:color w:val="000000"/>
                <w:sz w:val="24"/>
                <w:szCs w:val="24"/>
                <w:shd w:val="clear" w:color="auto" w:fill="FFFFFF"/>
              </w:rPr>
              <w:t>բովանդակությամբ</w:t>
            </w:r>
            <w:proofErr w:type="spellEnd"/>
            <w:r w:rsidRPr="00C96074">
              <w:rPr>
                <w:rFonts w:ascii="GHEA Grapalat" w:hAnsi="GHEA Grapalat"/>
                <w:color w:val="000000"/>
                <w:sz w:val="24"/>
                <w:szCs w:val="24"/>
                <w:shd w:val="clear" w:color="auto" w:fill="FFFFFF"/>
              </w:rPr>
              <w:t>. &lt;</w:t>
            </w:r>
            <w:r w:rsidRPr="00C96074">
              <w:rPr>
                <w:rFonts w:ascii="GHEA Grapalat" w:hAnsi="GHEA Grapalat" w:cs="GHEA Grapalat"/>
                <w:bCs/>
                <w:sz w:val="24"/>
                <w:szCs w:val="24"/>
                <w:lang w:val="hy-AM"/>
              </w:rPr>
              <w:t>Փակ շրջանառու համակարգի</w:t>
            </w:r>
            <w:r w:rsidRPr="00C96074">
              <w:rPr>
                <w:rFonts w:ascii="GHEA Grapalat" w:hAnsi="GHEA Grapalat" w:cs="GHEA Grapalat"/>
                <w:b/>
                <w:bCs/>
                <w:sz w:val="24"/>
                <w:szCs w:val="24"/>
                <w:lang w:val="hy-AM"/>
              </w:rPr>
              <w:t xml:space="preserve"> </w:t>
            </w:r>
            <w:r w:rsidRPr="00C96074">
              <w:rPr>
                <w:rFonts w:ascii="GHEA Grapalat" w:hAnsi="GHEA Grapalat"/>
                <w:color w:val="000000"/>
                <w:sz w:val="24"/>
                <w:szCs w:val="24"/>
                <w:lang w:val="hy-AM"/>
              </w:rPr>
              <w:t>ներդն</w:t>
            </w:r>
            <w:proofErr w:type="spellStart"/>
            <w:r w:rsidRPr="00C96074">
              <w:rPr>
                <w:rFonts w:ascii="GHEA Grapalat" w:hAnsi="GHEA Grapalat"/>
                <w:color w:val="000000"/>
                <w:sz w:val="24"/>
                <w:szCs w:val="24"/>
              </w:rPr>
              <w:t>ումն</w:t>
            </w:r>
            <w:proofErr w:type="spellEnd"/>
            <w:r w:rsidRPr="00C96074">
              <w:rPr>
                <w:rFonts w:ascii="GHEA Grapalat" w:hAnsi="GHEA Grapalat"/>
                <w:color w:val="000000"/>
                <w:sz w:val="24"/>
                <w:szCs w:val="24"/>
              </w:rPr>
              <w:t xml:space="preserve"> </w:t>
            </w:r>
            <w:proofErr w:type="spellStart"/>
            <w:r w:rsidRPr="00C96074">
              <w:rPr>
                <w:rFonts w:ascii="GHEA Grapalat" w:hAnsi="GHEA Grapalat"/>
                <w:color w:val="000000"/>
                <w:sz w:val="24"/>
                <w:szCs w:val="24"/>
              </w:rPr>
              <w:t>իրականացվում</w:t>
            </w:r>
            <w:proofErr w:type="spellEnd"/>
            <w:r w:rsidRPr="00C96074">
              <w:rPr>
                <w:rFonts w:ascii="GHEA Grapalat" w:hAnsi="GHEA Grapalat"/>
                <w:color w:val="000000"/>
                <w:sz w:val="24"/>
                <w:szCs w:val="24"/>
              </w:rPr>
              <w:t xml:space="preserve"> է </w:t>
            </w:r>
            <w:proofErr w:type="spellStart"/>
            <w:r w:rsidRPr="00C96074">
              <w:rPr>
                <w:rFonts w:ascii="GHEA Grapalat" w:hAnsi="GHEA Grapalat"/>
                <w:color w:val="000000"/>
                <w:sz w:val="24"/>
                <w:szCs w:val="24"/>
              </w:rPr>
              <w:t>հաստատված</w:t>
            </w:r>
            <w:proofErr w:type="spellEnd"/>
            <w:r w:rsidRPr="00C96074">
              <w:rPr>
                <w:rFonts w:ascii="GHEA Grapalat" w:hAnsi="GHEA Grapalat"/>
                <w:color w:val="000000"/>
                <w:sz w:val="24"/>
                <w:szCs w:val="24"/>
              </w:rPr>
              <w:t xml:space="preserve"> </w:t>
            </w:r>
            <w:proofErr w:type="spellStart"/>
            <w:r w:rsidRPr="00C96074">
              <w:rPr>
                <w:rFonts w:ascii="GHEA Grapalat" w:hAnsi="GHEA Grapalat"/>
                <w:color w:val="000000"/>
                <w:sz w:val="24"/>
                <w:szCs w:val="24"/>
              </w:rPr>
              <w:t>նախագծային</w:t>
            </w:r>
            <w:proofErr w:type="spellEnd"/>
            <w:r w:rsidRPr="00C96074">
              <w:rPr>
                <w:rFonts w:ascii="GHEA Grapalat" w:hAnsi="GHEA Grapalat"/>
                <w:color w:val="000000"/>
                <w:sz w:val="24"/>
                <w:szCs w:val="24"/>
              </w:rPr>
              <w:t xml:space="preserve"> (</w:t>
            </w:r>
            <w:proofErr w:type="spellStart"/>
            <w:r w:rsidRPr="00C96074">
              <w:rPr>
                <w:rFonts w:ascii="GHEA Grapalat" w:hAnsi="GHEA Grapalat"/>
                <w:color w:val="000000"/>
                <w:sz w:val="24"/>
                <w:szCs w:val="24"/>
              </w:rPr>
              <w:t>տեխնոլոգիական</w:t>
            </w:r>
            <w:proofErr w:type="spellEnd"/>
            <w:r w:rsidRPr="00C96074">
              <w:rPr>
                <w:rFonts w:ascii="GHEA Grapalat" w:hAnsi="GHEA Grapalat"/>
                <w:color w:val="000000"/>
                <w:sz w:val="24"/>
                <w:szCs w:val="24"/>
              </w:rPr>
              <w:t xml:space="preserve">) </w:t>
            </w:r>
            <w:proofErr w:type="spellStart"/>
            <w:r w:rsidRPr="00C96074">
              <w:rPr>
                <w:rFonts w:ascii="GHEA Grapalat" w:hAnsi="GHEA Grapalat"/>
                <w:color w:val="000000"/>
                <w:sz w:val="24"/>
                <w:szCs w:val="24"/>
              </w:rPr>
              <w:t>լուծումների</w:t>
            </w:r>
            <w:proofErr w:type="spellEnd"/>
            <w:r w:rsidRPr="00C96074">
              <w:rPr>
                <w:rFonts w:ascii="GHEA Grapalat" w:hAnsi="GHEA Grapalat"/>
                <w:color w:val="000000"/>
                <w:sz w:val="24"/>
                <w:szCs w:val="24"/>
              </w:rPr>
              <w:t xml:space="preserve"> </w:t>
            </w:r>
            <w:proofErr w:type="spellStart"/>
            <w:r w:rsidRPr="00C96074">
              <w:rPr>
                <w:rFonts w:ascii="GHEA Grapalat" w:hAnsi="GHEA Grapalat"/>
                <w:color w:val="000000"/>
                <w:sz w:val="24"/>
                <w:szCs w:val="24"/>
              </w:rPr>
              <w:t>համաձայն</w:t>
            </w:r>
            <w:proofErr w:type="spellEnd"/>
            <w:r w:rsidRPr="00C96074">
              <w:rPr>
                <w:rFonts w:ascii="GHEA Grapalat" w:hAnsi="GHEA Grapalat"/>
                <w:color w:val="000000"/>
                <w:sz w:val="24"/>
                <w:szCs w:val="24"/>
              </w:rPr>
              <w:t xml:space="preserve">՝ </w:t>
            </w:r>
            <w:r w:rsidRPr="00C96074">
              <w:rPr>
                <w:rFonts w:ascii="GHEA Grapalat" w:hAnsi="GHEA Grapalat" w:cs="Sylfaen"/>
                <w:bCs/>
                <w:sz w:val="24"/>
                <w:szCs w:val="24"/>
              </w:rPr>
              <w:t xml:space="preserve"> </w:t>
            </w:r>
            <w:r w:rsidRPr="00C96074">
              <w:rPr>
                <w:rFonts w:ascii="GHEA Grapalat" w:hAnsi="GHEA Grapalat"/>
                <w:color w:val="000000"/>
                <w:sz w:val="24"/>
                <w:szCs w:val="24"/>
                <w:shd w:val="clear" w:color="auto" w:fill="FFFFFF"/>
              </w:rPr>
              <w:t xml:space="preserve"> </w:t>
            </w:r>
            <w:r w:rsidRPr="00C96074">
              <w:rPr>
                <w:rFonts w:ascii="GHEA Grapalat" w:hAnsi="GHEA Grapalat"/>
                <w:sz w:val="24"/>
                <w:szCs w:val="24"/>
                <w:lang w:val="hy-AM" w:eastAsia="ru-RU"/>
              </w:rPr>
              <w:t xml:space="preserve">ինժեներական </w:t>
            </w:r>
            <w:proofErr w:type="spellStart"/>
            <w:r w:rsidRPr="00C96074">
              <w:rPr>
                <w:rFonts w:ascii="GHEA Grapalat" w:hAnsi="GHEA Grapalat"/>
                <w:sz w:val="24"/>
                <w:szCs w:val="24"/>
                <w:lang w:eastAsia="ru-RU"/>
              </w:rPr>
              <w:t>հաղորդակցուղիների</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մատակարար</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կազմակերպությունների</w:t>
            </w:r>
            <w:proofErr w:type="spellEnd"/>
            <w:r w:rsidRPr="00C96074">
              <w:rPr>
                <w:rFonts w:ascii="GHEA Grapalat" w:hAnsi="GHEA Grapalat"/>
                <w:sz w:val="24"/>
                <w:szCs w:val="24"/>
                <w:lang w:eastAsia="ru-RU"/>
              </w:rPr>
              <w:t xml:space="preserve"> </w:t>
            </w:r>
            <w:r w:rsidRPr="00C96074">
              <w:rPr>
                <w:rFonts w:ascii="GHEA Grapalat" w:hAnsi="GHEA Grapalat"/>
                <w:sz w:val="24"/>
                <w:szCs w:val="24"/>
                <w:lang w:val="hy-AM" w:eastAsia="ru-RU"/>
              </w:rPr>
              <w:t xml:space="preserve">տեխնիկական պայմանների </w:t>
            </w:r>
            <w:r w:rsidRPr="00C96074">
              <w:rPr>
                <w:rFonts w:ascii="GHEA Grapalat" w:hAnsi="GHEA Grapalat"/>
                <w:sz w:val="24"/>
                <w:szCs w:val="24"/>
                <w:lang w:eastAsia="ru-RU"/>
              </w:rPr>
              <w:t xml:space="preserve">և </w:t>
            </w:r>
            <w:proofErr w:type="spellStart"/>
            <w:r w:rsidRPr="00C96074">
              <w:rPr>
                <w:rFonts w:ascii="GHEA Grapalat" w:hAnsi="GHEA Grapalat"/>
                <w:sz w:val="24"/>
                <w:szCs w:val="24"/>
                <w:lang w:eastAsia="ru-RU"/>
              </w:rPr>
              <w:t>ջրօգտագործման</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ոլորտի</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պետական</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լիազորված</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մարմնի</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համաձայնեցմամբ</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ղեկավարվելով</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քաղաքաշինության</w:t>
            </w:r>
            <w:proofErr w:type="spellEnd"/>
            <w:r w:rsidRPr="00C96074">
              <w:rPr>
                <w:rFonts w:ascii="GHEA Grapalat" w:hAnsi="GHEA Grapalat"/>
                <w:sz w:val="24"/>
                <w:szCs w:val="24"/>
                <w:lang w:eastAsia="ru-RU"/>
              </w:rPr>
              <w:t xml:space="preserve"> և </w:t>
            </w:r>
            <w:proofErr w:type="spellStart"/>
            <w:r w:rsidRPr="00C96074">
              <w:rPr>
                <w:rFonts w:ascii="GHEA Grapalat" w:hAnsi="GHEA Grapalat"/>
                <w:sz w:val="24"/>
                <w:szCs w:val="24"/>
                <w:lang w:eastAsia="ru-RU"/>
              </w:rPr>
              <w:t>առողջապահության</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բնագավառներում</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գործող</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օրենսդրության</w:t>
            </w:r>
            <w:proofErr w:type="spellEnd"/>
            <w:r w:rsidRPr="00C96074">
              <w:rPr>
                <w:rFonts w:ascii="GHEA Grapalat" w:hAnsi="GHEA Grapalat"/>
                <w:sz w:val="24"/>
                <w:szCs w:val="24"/>
                <w:lang w:eastAsia="ru-RU"/>
              </w:rPr>
              <w:t xml:space="preserve"> </w:t>
            </w:r>
            <w:proofErr w:type="spellStart"/>
            <w:r w:rsidRPr="00C96074">
              <w:rPr>
                <w:rFonts w:ascii="GHEA Grapalat" w:hAnsi="GHEA Grapalat"/>
                <w:sz w:val="24"/>
                <w:szCs w:val="24"/>
                <w:lang w:eastAsia="ru-RU"/>
              </w:rPr>
              <w:t>պահանջներով</w:t>
            </w:r>
            <w:proofErr w:type="spellEnd"/>
            <w:r w:rsidRPr="00C96074">
              <w:rPr>
                <w:rFonts w:ascii="GHEA Grapalat" w:hAnsi="GHEA Grapalat"/>
                <w:sz w:val="24"/>
                <w:szCs w:val="24"/>
                <w:lang w:eastAsia="ru-RU"/>
              </w:rPr>
              <w:t>:&gt;:</w:t>
            </w:r>
          </w:p>
        </w:tc>
        <w:tc>
          <w:tcPr>
            <w:tcW w:w="5384" w:type="dxa"/>
            <w:shd w:val="clear" w:color="auto" w:fill="FFFFFF" w:themeFill="background1"/>
          </w:tcPr>
          <w:p w14:paraId="469EACBC" w14:textId="77777777" w:rsidR="00C96074" w:rsidRPr="00C96074" w:rsidRDefault="00C96074" w:rsidP="00C96074">
            <w:pPr>
              <w:spacing w:after="0" w:line="360" w:lineRule="auto"/>
              <w:jc w:val="center"/>
              <w:rPr>
                <w:rFonts w:ascii="GHEA Grapalat" w:eastAsia="Times New Roman" w:hAnsi="GHEA Grapalat" w:cs="Times New Roman"/>
                <w:b/>
                <w:sz w:val="24"/>
                <w:szCs w:val="24"/>
                <w:lang w:val="hy-AM"/>
              </w:rPr>
            </w:pPr>
            <w:r w:rsidRPr="00C96074">
              <w:rPr>
                <w:rFonts w:ascii="GHEA Grapalat" w:eastAsia="Times New Roman" w:hAnsi="GHEA Grapalat" w:cs="Times New Roman"/>
                <w:b/>
                <w:sz w:val="24"/>
                <w:szCs w:val="24"/>
                <w:lang w:val="hy-AM"/>
              </w:rPr>
              <w:t>Ընդունված չէ</w:t>
            </w:r>
          </w:p>
          <w:p w14:paraId="50557758" w14:textId="77777777" w:rsidR="00C96074" w:rsidRPr="00C96074" w:rsidRDefault="00C96074" w:rsidP="00C96074">
            <w:pPr>
              <w:spacing w:after="0" w:line="360" w:lineRule="auto"/>
              <w:jc w:val="center"/>
              <w:rPr>
                <w:rFonts w:ascii="GHEA Grapalat" w:eastAsia="Times New Roman" w:hAnsi="GHEA Grapalat" w:cs="Arial"/>
                <w:sz w:val="24"/>
                <w:szCs w:val="24"/>
                <w:lang w:val="hy-AM" w:eastAsia="ru-RU"/>
              </w:rPr>
            </w:pPr>
            <w:r w:rsidRPr="00C96074">
              <w:rPr>
                <w:rFonts w:ascii="GHEA Grapalat" w:eastAsia="Times New Roman" w:hAnsi="GHEA Grapalat" w:cs="Arial"/>
                <w:sz w:val="24"/>
                <w:szCs w:val="24"/>
                <w:lang w:val="hy-AM" w:eastAsia="ru-RU"/>
              </w:rPr>
              <w:t xml:space="preserve">Քանի որ փակ շրջանառու համակարգը միտված է </w:t>
            </w:r>
            <w:proofErr w:type="spellStart"/>
            <w:r w:rsidRPr="00C96074">
              <w:rPr>
                <w:rFonts w:ascii="GHEA Grapalat" w:eastAsia="Times New Roman" w:hAnsi="GHEA Grapalat" w:cs="Arial"/>
                <w:sz w:val="24"/>
                <w:szCs w:val="24"/>
                <w:lang w:val="hy-AM" w:eastAsia="ru-RU"/>
              </w:rPr>
              <w:t>ջրախնայողությանը</w:t>
            </w:r>
            <w:proofErr w:type="spellEnd"/>
            <w:r w:rsidRPr="00C96074">
              <w:rPr>
                <w:rFonts w:ascii="GHEA Grapalat" w:eastAsia="Times New Roman" w:hAnsi="GHEA Grapalat" w:cs="Arial"/>
                <w:sz w:val="24"/>
                <w:szCs w:val="24"/>
                <w:lang w:val="hy-AM" w:eastAsia="ru-RU"/>
              </w:rPr>
              <w:t xml:space="preserve"> և շինարարական </w:t>
            </w:r>
            <w:proofErr w:type="spellStart"/>
            <w:r w:rsidRPr="00C96074">
              <w:rPr>
                <w:rFonts w:ascii="GHEA Grapalat" w:eastAsia="Times New Roman" w:hAnsi="GHEA Grapalat" w:cs="Arial"/>
                <w:sz w:val="24"/>
                <w:szCs w:val="24"/>
                <w:lang w:val="hy-AM" w:eastAsia="ru-RU"/>
              </w:rPr>
              <w:t>որևէ</w:t>
            </w:r>
            <w:proofErr w:type="spellEnd"/>
            <w:r w:rsidRPr="00C96074">
              <w:rPr>
                <w:rFonts w:ascii="GHEA Grapalat" w:eastAsia="Times New Roman" w:hAnsi="GHEA Grapalat" w:cs="Arial"/>
                <w:sz w:val="24"/>
                <w:szCs w:val="24"/>
                <w:lang w:val="hy-AM" w:eastAsia="ru-RU"/>
              </w:rPr>
              <w:t xml:space="preserve"> աշխատանք չի ենթադրում:</w:t>
            </w:r>
          </w:p>
        </w:tc>
      </w:tr>
    </w:tbl>
    <w:p w14:paraId="498D0119" w14:textId="77777777" w:rsidR="00C96074" w:rsidRPr="00C96074" w:rsidRDefault="00C96074" w:rsidP="00C96074">
      <w:pPr>
        <w:spacing w:after="0" w:line="360" w:lineRule="auto"/>
        <w:rPr>
          <w:rFonts w:ascii="GHEA Grapalat" w:hAnsi="GHEA Grapalat"/>
          <w:sz w:val="24"/>
          <w:szCs w:val="24"/>
          <w:lang w:val="hy-AM"/>
        </w:rPr>
      </w:pPr>
    </w:p>
    <w:p w14:paraId="0FD6981A" w14:textId="77777777" w:rsidR="00E61B2C" w:rsidRPr="00C96074" w:rsidRDefault="00E61B2C" w:rsidP="00C96074">
      <w:pPr>
        <w:spacing w:line="360" w:lineRule="auto"/>
        <w:rPr>
          <w:rFonts w:ascii="GHEA Grapalat" w:hAnsi="GHEA Grapalat"/>
          <w:sz w:val="24"/>
          <w:szCs w:val="24"/>
          <w:lang w:val="hy-AM"/>
        </w:rPr>
      </w:pPr>
    </w:p>
    <w:sectPr w:rsidR="00E61B2C" w:rsidRPr="00C96074" w:rsidSect="00C96074">
      <w:pgSz w:w="15840" w:h="12240"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K Courier">
    <w:altName w:val="Courier New"/>
    <w:charset w:val="00"/>
    <w:family w:val="modern"/>
    <w:pitch w:val="fixed"/>
    <w:sig w:usb0="00000000"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AE844B2"/>
    <w:multiLevelType w:val="hybridMultilevel"/>
    <w:tmpl w:val="2FA4F5CC"/>
    <w:lvl w:ilvl="0" w:tplc="B7E68378">
      <w:start w:val="1"/>
      <w:numFmt w:val="decimal"/>
      <w:lvlText w:val="%1."/>
      <w:lvlJc w:val="left"/>
      <w:pPr>
        <w:ind w:left="1080" w:hanging="360"/>
      </w:pPr>
      <w:rPr>
        <w:rFonts w:cs="Times New Roman"/>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1"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4"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abstractNum w:abstractNumId="19" w15:restartNumberingAfterBreak="0">
    <w:nsid w:val="7DCF49F6"/>
    <w:multiLevelType w:val="hybridMultilevel"/>
    <w:tmpl w:val="5EEE2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1"/>
  </w:num>
  <w:num w:numId="3">
    <w:abstractNumId w:val="13"/>
  </w:num>
  <w:num w:numId="4">
    <w:abstractNumId w:val="14"/>
  </w:num>
  <w:num w:numId="5">
    <w:abstractNumId w:val="3"/>
  </w:num>
  <w:num w:numId="6">
    <w:abstractNumId w:val="6"/>
  </w:num>
  <w:num w:numId="7">
    <w:abstractNumId w:val="15"/>
  </w:num>
  <w:num w:numId="8">
    <w:abstractNumId w:val="10"/>
  </w:num>
  <w:num w:numId="9">
    <w:abstractNumId w:val="12"/>
  </w:num>
  <w:num w:numId="10">
    <w:abstractNumId w:val="0"/>
  </w:num>
  <w:num w:numId="11">
    <w:abstractNumId w:val="7"/>
  </w:num>
  <w:num w:numId="12">
    <w:abstractNumId w:val="1"/>
  </w:num>
  <w:num w:numId="13">
    <w:abstractNumId w:val="4"/>
  </w:num>
  <w:num w:numId="14">
    <w:abstractNumId w:val="17"/>
  </w:num>
  <w:num w:numId="15">
    <w:abstractNumId w:val="16"/>
  </w:num>
  <w:num w:numId="16">
    <w:abstractNumId w:val="5"/>
  </w:num>
  <w:num w:numId="17">
    <w:abstractNumId w:val="18"/>
  </w:num>
  <w:num w:numId="18">
    <w:abstractNumId w:val="8"/>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93"/>
    <w:rsid w:val="00001DBA"/>
    <w:rsid w:val="0002075B"/>
    <w:rsid w:val="00021115"/>
    <w:rsid w:val="00035084"/>
    <w:rsid w:val="00036505"/>
    <w:rsid w:val="0004029D"/>
    <w:rsid w:val="000500FC"/>
    <w:rsid w:val="00054356"/>
    <w:rsid w:val="0005747E"/>
    <w:rsid w:val="00066351"/>
    <w:rsid w:val="00067D72"/>
    <w:rsid w:val="0007008A"/>
    <w:rsid w:val="00077292"/>
    <w:rsid w:val="000822E8"/>
    <w:rsid w:val="00085AF4"/>
    <w:rsid w:val="00087B91"/>
    <w:rsid w:val="0009123D"/>
    <w:rsid w:val="000930D3"/>
    <w:rsid w:val="000A0F97"/>
    <w:rsid w:val="000C4F9F"/>
    <w:rsid w:val="000E1D58"/>
    <w:rsid w:val="00111416"/>
    <w:rsid w:val="001401E6"/>
    <w:rsid w:val="001405E4"/>
    <w:rsid w:val="0015097F"/>
    <w:rsid w:val="00163406"/>
    <w:rsid w:val="0016630B"/>
    <w:rsid w:val="00172A49"/>
    <w:rsid w:val="00174724"/>
    <w:rsid w:val="001973E7"/>
    <w:rsid w:val="001A17C7"/>
    <w:rsid w:val="001A2FE1"/>
    <w:rsid w:val="001A3EFE"/>
    <w:rsid w:val="001B4187"/>
    <w:rsid w:val="001C7DB3"/>
    <w:rsid w:val="001D1AE3"/>
    <w:rsid w:val="001D3261"/>
    <w:rsid w:val="001D7C1D"/>
    <w:rsid w:val="001E1712"/>
    <w:rsid w:val="001F37CF"/>
    <w:rsid w:val="001F6F10"/>
    <w:rsid w:val="001F7298"/>
    <w:rsid w:val="00207C42"/>
    <w:rsid w:val="00211936"/>
    <w:rsid w:val="0021643C"/>
    <w:rsid w:val="002323EC"/>
    <w:rsid w:val="00234B02"/>
    <w:rsid w:val="00237F4C"/>
    <w:rsid w:val="00252865"/>
    <w:rsid w:val="00254BD2"/>
    <w:rsid w:val="00256F29"/>
    <w:rsid w:val="0026346A"/>
    <w:rsid w:val="0027126E"/>
    <w:rsid w:val="002770BB"/>
    <w:rsid w:val="00282F6E"/>
    <w:rsid w:val="002A4781"/>
    <w:rsid w:val="002B18E5"/>
    <w:rsid w:val="002B4C41"/>
    <w:rsid w:val="002C5469"/>
    <w:rsid w:val="002D1471"/>
    <w:rsid w:val="002E7820"/>
    <w:rsid w:val="00315ECF"/>
    <w:rsid w:val="00317259"/>
    <w:rsid w:val="00322189"/>
    <w:rsid w:val="0032360F"/>
    <w:rsid w:val="00331CF8"/>
    <w:rsid w:val="00344CB1"/>
    <w:rsid w:val="003512B3"/>
    <w:rsid w:val="00352571"/>
    <w:rsid w:val="00357D2F"/>
    <w:rsid w:val="00365A8E"/>
    <w:rsid w:val="00373CDA"/>
    <w:rsid w:val="003763A6"/>
    <w:rsid w:val="003842BD"/>
    <w:rsid w:val="00392FA1"/>
    <w:rsid w:val="00396013"/>
    <w:rsid w:val="00397143"/>
    <w:rsid w:val="003A5846"/>
    <w:rsid w:val="003B535D"/>
    <w:rsid w:val="003D5311"/>
    <w:rsid w:val="003D7462"/>
    <w:rsid w:val="003E2E3A"/>
    <w:rsid w:val="003E6449"/>
    <w:rsid w:val="003F0195"/>
    <w:rsid w:val="003F0847"/>
    <w:rsid w:val="003F1375"/>
    <w:rsid w:val="004028DC"/>
    <w:rsid w:val="00404214"/>
    <w:rsid w:val="00410B60"/>
    <w:rsid w:val="0041103E"/>
    <w:rsid w:val="00415623"/>
    <w:rsid w:val="00417A7F"/>
    <w:rsid w:val="004229F9"/>
    <w:rsid w:val="00423041"/>
    <w:rsid w:val="004319AA"/>
    <w:rsid w:val="00433B71"/>
    <w:rsid w:val="00440D96"/>
    <w:rsid w:val="00442842"/>
    <w:rsid w:val="00453B27"/>
    <w:rsid w:val="004542D7"/>
    <w:rsid w:val="004609B8"/>
    <w:rsid w:val="004625B1"/>
    <w:rsid w:val="00465DC2"/>
    <w:rsid w:val="00475264"/>
    <w:rsid w:val="004760DD"/>
    <w:rsid w:val="00480B8A"/>
    <w:rsid w:val="004A22A4"/>
    <w:rsid w:val="004B2A5B"/>
    <w:rsid w:val="004B5032"/>
    <w:rsid w:val="004C143D"/>
    <w:rsid w:val="004C3375"/>
    <w:rsid w:val="004D0669"/>
    <w:rsid w:val="004D3EB9"/>
    <w:rsid w:val="004E30D3"/>
    <w:rsid w:val="004E6950"/>
    <w:rsid w:val="004F11D0"/>
    <w:rsid w:val="004F1D8E"/>
    <w:rsid w:val="0052173A"/>
    <w:rsid w:val="00522F76"/>
    <w:rsid w:val="00525BB8"/>
    <w:rsid w:val="00542033"/>
    <w:rsid w:val="0054330D"/>
    <w:rsid w:val="00550BDF"/>
    <w:rsid w:val="00552100"/>
    <w:rsid w:val="00553AB8"/>
    <w:rsid w:val="00561DA0"/>
    <w:rsid w:val="0056415E"/>
    <w:rsid w:val="00573A2E"/>
    <w:rsid w:val="0057580F"/>
    <w:rsid w:val="0057647B"/>
    <w:rsid w:val="00583D69"/>
    <w:rsid w:val="005A091F"/>
    <w:rsid w:val="005A3202"/>
    <w:rsid w:val="005A48AA"/>
    <w:rsid w:val="005B07F0"/>
    <w:rsid w:val="005B5790"/>
    <w:rsid w:val="005B6140"/>
    <w:rsid w:val="005C37A2"/>
    <w:rsid w:val="005C6D6B"/>
    <w:rsid w:val="005D0805"/>
    <w:rsid w:val="005D2445"/>
    <w:rsid w:val="005D3610"/>
    <w:rsid w:val="005E0B5C"/>
    <w:rsid w:val="005E4C24"/>
    <w:rsid w:val="00600918"/>
    <w:rsid w:val="00604F71"/>
    <w:rsid w:val="00607119"/>
    <w:rsid w:val="00611073"/>
    <w:rsid w:val="00623F6C"/>
    <w:rsid w:val="006302E7"/>
    <w:rsid w:val="00630CAA"/>
    <w:rsid w:val="006529FA"/>
    <w:rsid w:val="00652AAA"/>
    <w:rsid w:val="00656845"/>
    <w:rsid w:val="0066752B"/>
    <w:rsid w:val="00667B12"/>
    <w:rsid w:val="00684F63"/>
    <w:rsid w:val="006A4309"/>
    <w:rsid w:val="006C10F8"/>
    <w:rsid w:val="006C276F"/>
    <w:rsid w:val="006E09F3"/>
    <w:rsid w:val="006E422B"/>
    <w:rsid w:val="006E5888"/>
    <w:rsid w:val="007143C4"/>
    <w:rsid w:val="0071521D"/>
    <w:rsid w:val="00720955"/>
    <w:rsid w:val="007262CD"/>
    <w:rsid w:val="007474C2"/>
    <w:rsid w:val="0075613D"/>
    <w:rsid w:val="007638FE"/>
    <w:rsid w:val="007679CC"/>
    <w:rsid w:val="007700D7"/>
    <w:rsid w:val="00770EA5"/>
    <w:rsid w:val="007720FD"/>
    <w:rsid w:val="00774B09"/>
    <w:rsid w:val="00782693"/>
    <w:rsid w:val="00796830"/>
    <w:rsid w:val="007A0492"/>
    <w:rsid w:val="007A2254"/>
    <w:rsid w:val="007A5D7D"/>
    <w:rsid w:val="007B0F85"/>
    <w:rsid w:val="007B1618"/>
    <w:rsid w:val="007C3E43"/>
    <w:rsid w:val="007D0994"/>
    <w:rsid w:val="007E5657"/>
    <w:rsid w:val="007E5E87"/>
    <w:rsid w:val="007E73AB"/>
    <w:rsid w:val="007F79DD"/>
    <w:rsid w:val="00804A86"/>
    <w:rsid w:val="00805E4A"/>
    <w:rsid w:val="00825BCB"/>
    <w:rsid w:val="00827576"/>
    <w:rsid w:val="00832A30"/>
    <w:rsid w:val="00845A27"/>
    <w:rsid w:val="00856A36"/>
    <w:rsid w:val="00863A89"/>
    <w:rsid w:val="0086792A"/>
    <w:rsid w:val="00886976"/>
    <w:rsid w:val="00893F68"/>
    <w:rsid w:val="008978C9"/>
    <w:rsid w:val="008A68A3"/>
    <w:rsid w:val="008A6994"/>
    <w:rsid w:val="008B6C46"/>
    <w:rsid w:val="008B6F5D"/>
    <w:rsid w:val="008C02A5"/>
    <w:rsid w:val="008C0560"/>
    <w:rsid w:val="008C2491"/>
    <w:rsid w:val="008C565F"/>
    <w:rsid w:val="008D44C2"/>
    <w:rsid w:val="008E0E5A"/>
    <w:rsid w:val="008E2F8E"/>
    <w:rsid w:val="008E30D6"/>
    <w:rsid w:val="008F1912"/>
    <w:rsid w:val="008F493A"/>
    <w:rsid w:val="00903EC9"/>
    <w:rsid w:val="009157D0"/>
    <w:rsid w:val="00915C87"/>
    <w:rsid w:val="009164EE"/>
    <w:rsid w:val="00923938"/>
    <w:rsid w:val="0093101A"/>
    <w:rsid w:val="00935CF7"/>
    <w:rsid w:val="00937D68"/>
    <w:rsid w:val="00942E20"/>
    <w:rsid w:val="00943D90"/>
    <w:rsid w:val="009539CD"/>
    <w:rsid w:val="00953DE3"/>
    <w:rsid w:val="00957A80"/>
    <w:rsid w:val="009631DE"/>
    <w:rsid w:val="00963EDC"/>
    <w:rsid w:val="0096455A"/>
    <w:rsid w:val="00965DBE"/>
    <w:rsid w:val="009670DF"/>
    <w:rsid w:val="00997E3D"/>
    <w:rsid w:val="009A4C83"/>
    <w:rsid w:val="009B5BBE"/>
    <w:rsid w:val="009D57A4"/>
    <w:rsid w:val="009F072B"/>
    <w:rsid w:val="009F5154"/>
    <w:rsid w:val="00A02804"/>
    <w:rsid w:val="00A07F1D"/>
    <w:rsid w:val="00A13EB2"/>
    <w:rsid w:val="00A33C8D"/>
    <w:rsid w:val="00A37796"/>
    <w:rsid w:val="00A400EC"/>
    <w:rsid w:val="00A5280B"/>
    <w:rsid w:val="00A56CA1"/>
    <w:rsid w:val="00A60DAA"/>
    <w:rsid w:val="00A63E16"/>
    <w:rsid w:val="00A64438"/>
    <w:rsid w:val="00A65E80"/>
    <w:rsid w:val="00A90079"/>
    <w:rsid w:val="00A92AC8"/>
    <w:rsid w:val="00AA05FF"/>
    <w:rsid w:val="00AA6277"/>
    <w:rsid w:val="00AB1315"/>
    <w:rsid w:val="00AC23F8"/>
    <w:rsid w:val="00AD2315"/>
    <w:rsid w:val="00AD2876"/>
    <w:rsid w:val="00AD296F"/>
    <w:rsid w:val="00AE52C8"/>
    <w:rsid w:val="00AE547C"/>
    <w:rsid w:val="00AF2FF8"/>
    <w:rsid w:val="00B00E9E"/>
    <w:rsid w:val="00B131F4"/>
    <w:rsid w:val="00B15913"/>
    <w:rsid w:val="00B2040C"/>
    <w:rsid w:val="00B2214A"/>
    <w:rsid w:val="00B22FAD"/>
    <w:rsid w:val="00B341A8"/>
    <w:rsid w:val="00B36FE9"/>
    <w:rsid w:val="00B522B7"/>
    <w:rsid w:val="00B528D1"/>
    <w:rsid w:val="00B552B9"/>
    <w:rsid w:val="00B60D2E"/>
    <w:rsid w:val="00B815DE"/>
    <w:rsid w:val="00B824C3"/>
    <w:rsid w:val="00B9667D"/>
    <w:rsid w:val="00B97148"/>
    <w:rsid w:val="00BA28A8"/>
    <w:rsid w:val="00BA3F8A"/>
    <w:rsid w:val="00BA6339"/>
    <w:rsid w:val="00BB014B"/>
    <w:rsid w:val="00BB3015"/>
    <w:rsid w:val="00BB34D5"/>
    <w:rsid w:val="00BC3393"/>
    <w:rsid w:val="00BC383B"/>
    <w:rsid w:val="00BC4F24"/>
    <w:rsid w:val="00BD2B01"/>
    <w:rsid w:val="00BE2FC2"/>
    <w:rsid w:val="00BE5B3D"/>
    <w:rsid w:val="00BE7BA0"/>
    <w:rsid w:val="00BF03C3"/>
    <w:rsid w:val="00BF200D"/>
    <w:rsid w:val="00C168D0"/>
    <w:rsid w:val="00C20246"/>
    <w:rsid w:val="00C20B23"/>
    <w:rsid w:val="00C43562"/>
    <w:rsid w:val="00C4453E"/>
    <w:rsid w:val="00C54C86"/>
    <w:rsid w:val="00C6252D"/>
    <w:rsid w:val="00C71627"/>
    <w:rsid w:val="00C762D3"/>
    <w:rsid w:val="00C86A36"/>
    <w:rsid w:val="00C91796"/>
    <w:rsid w:val="00C950DC"/>
    <w:rsid w:val="00C96074"/>
    <w:rsid w:val="00CB46B0"/>
    <w:rsid w:val="00CC2531"/>
    <w:rsid w:val="00CC7FBF"/>
    <w:rsid w:val="00CD22EB"/>
    <w:rsid w:val="00CE0B67"/>
    <w:rsid w:val="00CE1882"/>
    <w:rsid w:val="00CE2E0E"/>
    <w:rsid w:val="00CF73CA"/>
    <w:rsid w:val="00D047B0"/>
    <w:rsid w:val="00D1230A"/>
    <w:rsid w:val="00D15B34"/>
    <w:rsid w:val="00D20934"/>
    <w:rsid w:val="00D2121D"/>
    <w:rsid w:val="00D21526"/>
    <w:rsid w:val="00D24820"/>
    <w:rsid w:val="00D37B6C"/>
    <w:rsid w:val="00D40677"/>
    <w:rsid w:val="00D43354"/>
    <w:rsid w:val="00D436DE"/>
    <w:rsid w:val="00D45A3F"/>
    <w:rsid w:val="00D51E8A"/>
    <w:rsid w:val="00D56C3B"/>
    <w:rsid w:val="00D5789F"/>
    <w:rsid w:val="00D65629"/>
    <w:rsid w:val="00D65AD1"/>
    <w:rsid w:val="00D66F95"/>
    <w:rsid w:val="00D74B12"/>
    <w:rsid w:val="00D8282C"/>
    <w:rsid w:val="00D95649"/>
    <w:rsid w:val="00D95B4C"/>
    <w:rsid w:val="00D96C02"/>
    <w:rsid w:val="00DB2B0A"/>
    <w:rsid w:val="00DB4D74"/>
    <w:rsid w:val="00DB7660"/>
    <w:rsid w:val="00DD0074"/>
    <w:rsid w:val="00DD10D0"/>
    <w:rsid w:val="00DD1228"/>
    <w:rsid w:val="00DD2B15"/>
    <w:rsid w:val="00DD6C41"/>
    <w:rsid w:val="00E15242"/>
    <w:rsid w:val="00E160D1"/>
    <w:rsid w:val="00E31F82"/>
    <w:rsid w:val="00E31FD5"/>
    <w:rsid w:val="00E33E6C"/>
    <w:rsid w:val="00E433D9"/>
    <w:rsid w:val="00E45F8C"/>
    <w:rsid w:val="00E5400F"/>
    <w:rsid w:val="00E61B2C"/>
    <w:rsid w:val="00E74A01"/>
    <w:rsid w:val="00E76EB8"/>
    <w:rsid w:val="00E97EB9"/>
    <w:rsid w:val="00EA0BCD"/>
    <w:rsid w:val="00EA197F"/>
    <w:rsid w:val="00EA2539"/>
    <w:rsid w:val="00EE23FA"/>
    <w:rsid w:val="00EE68D4"/>
    <w:rsid w:val="00EE7436"/>
    <w:rsid w:val="00EF30E2"/>
    <w:rsid w:val="00EF7CFE"/>
    <w:rsid w:val="00F00EB4"/>
    <w:rsid w:val="00F12CC4"/>
    <w:rsid w:val="00F16F6B"/>
    <w:rsid w:val="00F27702"/>
    <w:rsid w:val="00F3063F"/>
    <w:rsid w:val="00F42177"/>
    <w:rsid w:val="00F4402E"/>
    <w:rsid w:val="00F47190"/>
    <w:rsid w:val="00F512E1"/>
    <w:rsid w:val="00F61773"/>
    <w:rsid w:val="00F7327D"/>
    <w:rsid w:val="00F90F48"/>
    <w:rsid w:val="00F96917"/>
    <w:rsid w:val="00FA3404"/>
    <w:rsid w:val="00FA5BB5"/>
    <w:rsid w:val="00FB0316"/>
    <w:rsid w:val="00FB0553"/>
    <w:rsid w:val="00FB0B2F"/>
    <w:rsid w:val="00FB70AB"/>
    <w:rsid w:val="00FD3AAC"/>
    <w:rsid w:val="00FD7BB0"/>
    <w:rsid w:val="00FE2168"/>
    <w:rsid w:val="00FE2B72"/>
    <w:rsid w:val="00FF2BDD"/>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BC5C"/>
  <w15:docId w15:val="{4A0523BD-B62A-411C-85AB-D513259E6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Web)1"/>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customStyle="1" w:styleId="normChar">
    <w:name w:val="norm Char"/>
    <w:link w:val="norm"/>
    <w:locked/>
    <w:rsid w:val="007262CD"/>
    <w:rPr>
      <w:rFonts w:ascii="Arial Armenian" w:eastAsia="Times New Roman" w:hAnsi="Arial Armenian" w:cs="Times New Roman"/>
      <w:lang w:eastAsia="ru-RU"/>
    </w:rPr>
  </w:style>
  <w:style w:type="paragraph" w:customStyle="1" w:styleId="norm">
    <w:name w:val="norm"/>
    <w:basedOn w:val="Normal"/>
    <w:link w:val="normChar"/>
    <w:rsid w:val="007262CD"/>
    <w:pPr>
      <w:spacing w:after="0" w:line="480" w:lineRule="auto"/>
      <w:ind w:firstLine="709"/>
      <w:jc w:val="both"/>
    </w:pPr>
    <w:rPr>
      <w:rFonts w:ascii="Arial Armenian" w:eastAsia="Times New Roman" w:hAnsi="Arial Armeni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370758249">
      <w:bodyDiv w:val="1"/>
      <w:marLeft w:val="0"/>
      <w:marRight w:val="0"/>
      <w:marTop w:val="0"/>
      <w:marBottom w:val="0"/>
      <w:divBdr>
        <w:top w:val="none" w:sz="0" w:space="0" w:color="auto"/>
        <w:left w:val="none" w:sz="0" w:space="0" w:color="auto"/>
        <w:bottom w:val="none" w:sz="0" w:space="0" w:color="auto"/>
        <w:right w:val="none" w:sz="0" w:space="0" w:color="auto"/>
      </w:divBdr>
    </w:div>
    <w:div w:id="1701199878">
      <w:bodyDiv w:val="1"/>
      <w:marLeft w:val="0"/>
      <w:marRight w:val="0"/>
      <w:marTop w:val="0"/>
      <w:marBottom w:val="0"/>
      <w:divBdr>
        <w:top w:val="none" w:sz="0" w:space="0" w:color="auto"/>
        <w:left w:val="none" w:sz="0" w:space="0" w:color="auto"/>
        <w:bottom w:val="none" w:sz="0" w:space="0" w:color="auto"/>
        <w:right w:val="none" w:sz="0" w:space="0" w:color="auto"/>
      </w:divBdr>
    </w:div>
    <w:div w:id="208753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133AB-5098-400C-8872-CF2E68AE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6</Pages>
  <Words>782</Words>
  <Characters>6069</Characters>
  <Application>Microsoft Office Word</Application>
  <DocSecurity>0</DocSecurity>
  <Lines>171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https://mul2.gov.am/tasks/905090/oneclick/3.Ampopatert1.docx?token=9d62748546783376698394971bee75c2</cp:keywords>
  <dc:description/>
  <cp:lastModifiedBy>Ruzanna Khachatryan</cp:lastModifiedBy>
  <cp:revision>22</cp:revision>
  <cp:lastPrinted>2023-12-14T15:05:00Z</cp:lastPrinted>
  <dcterms:created xsi:type="dcterms:W3CDTF">2023-12-13T13:15:00Z</dcterms:created>
  <dcterms:modified xsi:type="dcterms:W3CDTF">2023-12-28T05:33:00Z</dcterms:modified>
</cp:coreProperties>
</file>