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3F8E0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b/>
          <w:lang w:val="en-US"/>
        </w:rPr>
      </w:pPr>
      <w:r w:rsidRPr="00187CD7">
        <w:rPr>
          <w:rFonts w:ascii="GHEA Grapalat" w:eastAsia="Calibri" w:hAnsi="GHEA Grapalat" w:cs="Aramian Unicode"/>
          <w:b/>
          <w:lang w:val="en-US"/>
        </w:rPr>
        <w:t>ՀԻՄՆԱՎՈՐՈՒՄ</w:t>
      </w:r>
    </w:p>
    <w:p w14:paraId="2C5FA2D6" w14:textId="77777777" w:rsidR="003435DF" w:rsidRPr="00187CD7" w:rsidRDefault="003435DF" w:rsidP="003435DF">
      <w:pPr>
        <w:spacing w:line="360" w:lineRule="auto"/>
        <w:jc w:val="center"/>
        <w:rPr>
          <w:rFonts w:ascii="GHEA Grapalat" w:eastAsia="Calibri" w:hAnsi="GHEA Grapalat" w:cs="Aramian Unicode"/>
          <w:lang w:val="en-US"/>
        </w:rPr>
      </w:pPr>
    </w:p>
    <w:p w14:paraId="6BF6BBB0" w14:textId="748046D2" w:rsidR="003435DF" w:rsidRPr="007A3B0E" w:rsidRDefault="009726FD" w:rsidP="003435DF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9726FD">
        <w:rPr>
          <w:rFonts w:ascii="GHEA Grapalat" w:hAnsi="GHEA Grapalat" w:cs="Sylfaen"/>
        </w:rPr>
        <w:t>ՀԱՅԱՍՏԱՆԻ</w:t>
      </w:r>
      <w:r w:rsidRPr="009726FD">
        <w:rPr>
          <w:rFonts w:ascii="GHEA Grapalat" w:hAnsi="GHEA Grapalat" w:cs="Sylfaen"/>
          <w:lang w:val="en-US"/>
        </w:rPr>
        <w:t xml:space="preserve"> </w:t>
      </w:r>
      <w:r w:rsidRPr="009726FD">
        <w:rPr>
          <w:rFonts w:ascii="GHEA Grapalat" w:hAnsi="GHEA Grapalat" w:cs="Sylfaen"/>
        </w:rPr>
        <w:t>ՀԱՆՐԱՊԵՏՈՒԹՅՈՒՆՈՒՄ</w:t>
      </w:r>
      <w:r w:rsidRPr="009726FD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ԱՎԻԱՑԻՈՆ</w:t>
      </w:r>
      <w:r w:rsidR="00631D6A" w:rsidRPr="009726FD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ՊԱՏԱՀԱՐՆԵՐԻ</w:t>
      </w:r>
      <w:r w:rsidR="00631D6A" w:rsidRPr="009726FD">
        <w:rPr>
          <w:rFonts w:ascii="GHEA Grapalat" w:hAnsi="GHEA Grapalat" w:cs="Sylfaen"/>
          <w:lang w:val="en-US"/>
        </w:rPr>
        <w:t xml:space="preserve"> </w:t>
      </w:r>
      <w:r w:rsidR="00631D6A" w:rsidRPr="009726FD">
        <w:rPr>
          <w:rFonts w:ascii="GHEA Grapalat" w:hAnsi="GHEA Grapalat" w:cs="Sylfaen"/>
        </w:rPr>
        <w:t>ԵՎ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ԼՈՒՐՋ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ՄԻՋԱԴԵՊԵՐԻ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ՊԵՏԱԿԱՆ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ՄԱՍՆԱԳԻՏԱԿԱՆ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ՔՆՆՈՒԹՅԱՆ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ԱՆՑԿԱՑՄԱՆ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ԼԻԱԶՈՐՎԱԾ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ՄԱՐՄԻՆ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ՃԱՆԱՉԵԼՈՒ</w:t>
      </w:r>
      <w:r w:rsidR="00631D6A" w:rsidRPr="00631D6A">
        <w:rPr>
          <w:rFonts w:ascii="GHEA Grapalat" w:hAnsi="GHEA Grapalat" w:cs="Sylfaen"/>
          <w:lang w:val="en-US"/>
        </w:rPr>
        <w:t xml:space="preserve"> </w:t>
      </w:r>
      <w:r w:rsidR="00631D6A" w:rsidRPr="00A2640E">
        <w:rPr>
          <w:rFonts w:ascii="GHEA Grapalat" w:hAnsi="GHEA Grapalat" w:cs="Sylfaen"/>
        </w:rPr>
        <w:t>ՄԱՍԻՆ</w:t>
      </w:r>
      <w:r w:rsidR="00631D6A">
        <w:rPr>
          <w:rFonts w:ascii="GHEA Grapalat" w:hAnsi="GHEA Grapalat" w:cs="Sylfaen"/>
          <w:lang w:val="hy-AM"/>
        </w:rPr>
        <w:t xml:space="preserve"> </w:t>
      </w:r>
      <w:r w:rsidR="00631D6A" w:rsidRPr="0009575E">
        <w:rPr>
          <w:rFonts w:ascii="GHEA Grapalat" w:hAnsi="GHEA Grapalat" w:cs="Sylfaen"/>
        </w:rPr>
        <w:t>ՀԱՅԱՍՏԱՆԻ</w:t>
      </w:r>
      <w:r w:rsidR="00631D6A" w:rsidRPr="00631D6A">
        <w:rPr>
          <w:rFonts w:ascii="GHEA Grapalat" w:hAnsi="GHEA Grapalat" w:cs="Times Armenian"/>
          <w:lang w:val="en-US"/>
        </w:rPr>
        <w:t xml:space="preserve"> </w:t>
      </w:r>
      <w:r w:rsidR="00631D6A" w:rsidRPr="0009575E">
        <w:rPr>
          <w:rFonts w:ascii="GHEA Grapalat" w:hAnsi="GHEA Grapalat" w:cs="Sylfaen"/>
        </w:rPr>
        <w:t>ՀԱՆՐԱՊԵՏՈՒԹՅԱՆ</w:t>
      </w:r>
      <w:r w:rsidR="00631D6A" w:rsidRPr="00631D6A">
        <w:rPr>
          <w:rFonts w:ascii="GHEA Grapalat" w:hAnsi="GHEA Grapalat" w:cs="Times Armenian"/>
          <w:lang w:val="en-US"/>
        </w:rPr>
        <w:t xml:space="preserve"> </w:t>
      </w:r>
      <w:r w:rsidR="00631D6A" w:rsidRPr="0009575E">
        <w:rPr>
          <w:rFonts w:ascii="GHEA Grapalat" w:hAnsi="GHEA Grapalat" w:cs="Sylfaen"/>
        </w:rPr>
        <w:t>ԿԱՌԱՎԱՐՈՒԹՅ</w:t>
      </w:r>
      <w:r w:rsidR="00631D6A" w:rsidRPr="0009575E">
        <w:rPr>
          <w:rFonts w:ascii="GHEA Grapalat" w:hAnsi="GHEA Grapalat" w:cs="Sylfaen"/>
          <w:lang w:val="hy-AM"/>
        </w:rPr>
        <w:t>ՈՒՆ</w:t>
      </w:r>
      <w:r>
        <w:rPr>
          <w:rFonts w:ascii="GHEA Grapalat" w:hAnsi="GHEA Grapalat" w:cs="Sylfaen"/>
          <w:lang w:val="hy-AM"/>
        </w:rPr>
        <w:t xml:space="preserve"> </w:t>
      </w:r>
      <w:r w:rsidR="003435DF" w:rsidRPr="00CE1175">
        <w:rPr>
          <w:rFonts w:ascii="GHEA Grapalat" w:eastAsia="Calibri" w:hAnsi="GHEA Grapalat" w:cs="Aramian Unicode"/>
          <w:lang w:val="hy-AM"/>
        </w:rPr>
        <w:t>ՈՐՈՇՄԱՆ ԸՆԴՈՒՆՄԱՆ</w:t>
      </w:r>
    </w:p>
    <w:p w14:paraId="738B47DE" w14:textId="77777777" w:rsidR="003435DF" w:rsidRDefault="003435DF" w:rsidP="003435DF">
      <w:pPr>
        <w:spacing w:line="360" w:lineRule="auto"/>
        <w:jc w:val="both"/>
        <w:rPr>
          <w:rFonts w:ascii="GHEA Grapalat" w:hAnsi="GHEA Grapalat" w:cs="Sylfaen"/>
          <w:b/>
          <w:i/>
          <w:lang w:val="pt-BR"/>
        </w:rPr>
      </w:pPr>
    </w:p>
    <w:p w14:paraId="41511672" w14:textId="77777777" w:rsidR="003435DF" w:rsidRPr="009978C2" w:rsidRDefault="003435DF" w:rsidP="00631D6A">
      <w:pPr>
        <w:spacing w:line="360" w:lineRule="auto"/>
        <w:ind w:firstLine="708"/>
        <w:jc w:val="both"/>
        <w:rPr>
          <w:rFonts w:ascii="GHEA Grapalat" w:hAnsi="GHEA Grapalat" w:cs="AK Courier"/>
          <w:color w:val="000000"/>
          <w:lang w:val="hy-AM"/>
        </w:rPr>
      </w:pP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1. Իրավական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ակտի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ընդունման</w:t>
      </w:r>
      <w:r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 xml:space="preserve"> 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անհրաժեշտությունը և ա</w:t>
      </w:r>
      <w:r w:rsidRPr="009978C2">
        <w:rPr>
          <w:rFonts w:ascii="GHEA Grapalat" w:hAnsi="GHEA Grapalat" w:cs="Times New Roman"/>
          <w:b/>
          <w:bCs/>
          <w:color w:val="000000"/>
          <w:bdr w:val="none" w:sz="0" w:space="0" w:color="auto" w:frame="1"/>
          <w:lang w:val="hy-AM"/>
        </w:rPr>
        <w:t>կնկալվող արդյունքը</w:t>
      </w:r>
      <w:r w:rsidRPr="003F2486">
        <w:rPr>
          <w:rFonts w:ascii="GHEA Grapalat" w:hAnsi="GHEA Grapalat" w:cs="Times New Roman"/>
          <w:b/>
          <w:bCs/>
          <w:bdr w:val="none" w:sz="0" w:space="0" w:color="auto" w:frame="1"/>
          <w:lang w:val="hy-AM"/>
        </w:rPr>
        <w:t>.</w:t>
      </w:r>
    </w:p>
    <w:p w14:paraId="5ED6E48F" w14:textId="77777777" w:rsidR="003435DF" w:rsidRPr="004B0933" w:rsidRDefault="003435DF" w:rsidP="003435DF">
      <w:pPr>
        <w:spacing w:line="360" w:lineRule="auto"/>
        <w:jc w:val="both"/>
        <w:rPr>
          <w:rFonts w:ascii="GHEA Grapalat" w:hAnsi="GHEA Grapalat" w:cs="Sylfaen"/>
          <w:color w:val="000000"/>
          <w:lang w:val="pt-BR"/>
        </w:rPr>
      </w:pPr>
      <w:r w:rsidRPr="004B0933">
        <w:rPr>
          <w:rFonts w:ascii="GHEA Grapalat" w:hAnsi="GHEA Grapalat" w:cs="Sylfaen"/>
          <w:color w:val="000000"/>
          <w:lang w:val="pt-BR"/>
        </w:rPr>
        <w:tab/>
      </w:r>
    </w:p>
    <w:p w14:paraId="5EAC69B3" w14:textId="26142D52" w:rsidR="00631D6A" w:rsidRDefault="006247FE" w:rsidP="006247FE">
      <w:pPr>
        <w:spacing w:line="360" w:lineRule="auto"/>
        <w:ind w:firstLine="708"/>
        <w:jc w:val="both"/>
        <w:rPr>
          <w:rFonts w:ascii="GHEA Grapalat" w:hAnsi="GHEA Grapalat" w:cs="Times Armenian"/>
          <w:color w:val="000000"/>
          <w:lang w:val="hy-AM"/>
        </w:rPr>
      </w:pPr>
      <w:r w:rsidRPr="00D84BF5">
        <w:rPr>
          <w:rFonts w:ascii="GHEA Grapalat" w:hAnsi="GHEA Grapalat" w:cs="Sylfaen"/>
          <w:color w:val="000000"/>
          <w:lang w:val="hy-AM"/>
        </w:rPr>
        <w:t>«</w:t>
      </w:r>
      <w:r w:rsidR="00631D6A">
        <w:rPr>
          <w:rFonts w:ascii="GHEA Grapalat" w:hAnsi="GHEA Grapalat" w:cs="Sylfaen"/>
          <w:color w:val="000000"/>
          <w:lang w:val="hy-AM"/>
        </w:rPr>
        <w:t>Ավիացիայի մասին</w:t>
      </w:r>
      <w:r w:rsidRPr="00194B5F">
        <w:rPr>
          <w:rFonts w:ascii="GHEA Grapalat" w:hAnsi="GHEA Grapalat" w:cs="Sylfaen"/>
          <w:color w:val="000000"/>
          <w:lang w:val="hy-AM"/>
        </w:rPr>
        <w:t>»</w:t>
      </w:r>
      <w:r w:rsidRPr="00194B5F">
        <w:rPr>
          <w:rFonts w:ascii="GHEA Grapalat" w:hAnsi="GHEA Grapalat" w:cs="Times Armenian"/>
          <w:color w:val="000000"/>
          <w:lang w:val="af-ZA"/>
        </w:rPr>
        <w:t xml:space="preserve"> </w:t>
      </w:r>
      <w:r w:rsidR="00631D6A">
        <w:rPr>
          <w:rFonts w:ascii="GHEA Grapalat" w:hAnsi="GHEA Grapalat" w:cs="Times Armenian"/>
          <w:color w:val="000000"/>
          <w:lang w:val="hy-AM"/>
        </w:rPr>
        <w:t>օրենքի 7-րդ հոդվածի 8-րդ մասը սահմանում է, որ Հ</w:t>
      </w:r>
      <w:r w:rsidR="00631D6A" w:rsidRPr="00631D6A">
        <w:rPr>
          <w:rFonts w:ascii="GHEA Grapalat" w:hAnsi="GHEA Grapalat" w:cs="Times Armenian"/>
          <w:color w:val="000000"/>
          <w:lang w:val="hy-AM"/>
        </w:rPr>
        <w:t>այաստանի Հանրապետությունում ավիացիոն պատահարների և լուրջ միջադեպերի պետական մասնագիտական քննության անցկացման լիազորված մարմինը Կառավարության լիազորած մարմին է</w:t>
      </w:r>
      <w:r w:rsidR="00631D6A">
        <w:rPr>
          <w:rFonts w:ascii="GHEA Grapalat" w:hAnsi="GHEA Grapalat" w:cs="Times Armenian"/>
          <w:color w:val="000000"/>
          <w:lang w:val="hy-AM"/>
        </w:rPr>
        <w:t xml:space="preserve">, </w:t>
      </w:r>
      <w:r w:rsidR="00631D6A" w:rsidRPr="00631D6A">
        <w:rPr>
          <w:rFonts w:ascii="GHEA Grapalat" w:hAnsi="GHEA Grapalat" w:cs="Times Armenian"/>
          <w:color w:val="000000"/>
          <w:lang w:val="hy-AM"/>
        </w:rPr>
        <w:t>որն իրականացնում է քաղաքացիական ավիացիայում ավիացիոն պատահարների և լուրջ միջադեպերի մասնագիտական քննությունը (պատահարների և լուրջ միջադեպերի քննությունը), թռիչքային անվտանգության (ապահովության) հարցերում առկա միտումների վերլուծությունը և ավիացիոն գործունեություն իրականացնողներին հետագա պատահարների կանխարգելման նպատակով համապատասխան տեղեկատվության տրամադրումը:</w:t>
      </w:r>
    </w:p>
    <w:p w14:paraId="30A3E59B" w14:textId="1B2C0512" w:rsidR="00631D6A" w:rsidRPr="00457745" w:rsidRDefault="00457745" w:rsidP="006247FE">
      <w:pPr>
        <w:spacing w:line="360" w:lineRule="auto"/>
        <w:ind w:firstLine="708"/>
        <w:jc w:val="both"/>
        <w:rPr>
          <w:rFonts w:ascii="GHEA Grapalat" w:hAnsi="GHEA Grapalat" w:cs="Times Armenian"/>
          <w:color w:val="000000"/>
          <w:lang w:val="hy-AM"/>
        </w:rPr>
      </w:pPr>
      <w:r w:rsidRPr="004747AC">
        <w:rPr>
          <w:rFonts w:ascii="GHEA Grapalat" w:hAnsi="GHEA Grapalat" w:cs="Sylfae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color w:val="000000"/>
          <w:lang w:val="hy-AM"/>
        </w:rPr>
        <w:t>տարածքային կառավարման և ենթակառուցվածքների նախարարության</w:t>
      </w:r>
      <w:r>
        <w:rPr>
          <w:rFonts w:ascii="GHEA Grapalat" w:hAnsi="GHEA Grapalat" w:cs="Times Armenian"/>
          <w:color w:val="000000"/>
          <w:lang w:val="hy-AM"/>
        </w:rPr>
        <w:t xml:space="preserve">ը </w:t>
      </w:r>
      <w:r w:rsidRPr="00457745">
        <w:rPr>
          <w:rFonts w:ascii="GHEA Grapalat" w:hAnsi="GHEA Grapalat" w:cs="Times Armenian"/>
          <w:color w:val="000000"/>
          <w:lang w:val="hy-AM"/>
        </w:rPr>
        <w:t>(</w:t>
      </w:r>
      <w:r>
        <w:rPr>
          <w:rFonts w:ascii="GHEA Grapalat" w:hAnsi="GHEA Grapalat" w:cs="Times Armenian"/>
          <w:color w:val="000000"/>
          <w:lang w:val="hy-AM"/>
        </w:rPr>
        <w:t>այսուհետ՝ Նախարարություն</w:t>
      </w:r>
      <w:r w:rsidRPr="00457745">
        <w:rPr>
          <w:rFonts w:ascii="GHEA Grapalat" w:hAnsi="GHEA Grapalat" w:cs="Times Armenian"/>
          <w:color w:val="000000"/>
          <w:lang w:val="hy-AM"/>
        </w:rPr>
        <w:t>)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 w:rsidRPr="00631D6A">
        <w:rPr>
          <w:rFonts w:ascii="GHEA Grapalat" w:hAnsi="GHEA Grapalat" w:cs="Times Armenian"/>
          <w:color w:val="000000"/>
          <w:lang w:val="hy-AM"/>
        </w:rPr>
        <w:t>ավիացիոն պատահարների և լուրջ միջադեպերի պետական մասնագիտական քննության անցկացման</w:t>
      </w:r>
      <w:r>
        <w:rPr>
          <w:rFonts w:ascii="GHEA Grapalat" w:hAnsi="GHEA Grapalat" w:cs="Times Armenian"/>
          <w:color w:val="000000"/>
          <w:lang w:val="hy-AM"/>
        </w:rPr>
        <w:t xml:space="preserve"> լիազոր մարմին ճանաչելը պայմանավորված է այն հանգամանքով, որ տրանսպորտի </w:t>
      </w:r>
      <w:r w:rsidRPr="00457745">
        <w:rPr>
          <w:rFonts w:ascii="GHEA Grapalat" w:hAnsi="GHEA Grapalat" w:cs="Times Armenian"/>
          <w:color w:val="000000"/>
          <w:lang w:val="hy-AM"/>
        </w:rPr>
        <w:t>(</w:t>
      </w:r>
      <w:r>
        <w:rPr>
          <w:rFonts w:ascii="GHEA Grapalat" w:hAnsi="GHEA Grapalat" w:cs="Times Armenian"/>
          <w:color w:val="000000"/>
          <w:lang w:val="hy-AM"/>
        </w:rPr>
        <w:t>այդ թվում՝ քաղաքացիական ավիացիայի</w:t>
      </w:r>
      <w:r w:rsidRPr="00457745">
        <w:rPr>
          <w:rFonts w:ascii="GHEA Grapalat" w:hAnsi="GHEA Grapalat" w:cs="Times Armenian"/>
          <w:color w:val="000000"/>
          <w:lang w:val="hy-AM"/>
        </w:rPr>
        <w:t>)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 w:rsidRPr="00457745">
        <w:rPr>
          <w:rFonts w:ascii="GHEA Grapalat" w:hAnsi="GHEA Grapalat" w:cs="Times Armenian"/>
          <w:color w:val="000000"/>
          <w:lang w:val="hy-AM"/>
        </w:rPr>
        <w:t>բնագավառի քաղաքականությունը մշակում և իրականացնում է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Նախարարությունը։</w:t>
      </w:r>
      <w:r>
        <w:rPr>
          <w:rFonts w:ascii="GHEA Grapalat" w:hAnsi="GHEA Grapalat" w:cs="Times Armenian"/>
          <w:color w:val="000000"/>
          <w:lang w:val="hy-AM"/>
        </w:rPr>
        <w:t xml:space="preserve"> </w:t>
      </w:r>
    </w:p>
    <w:p w14:paraId="43F42728" w14:textId="2B87B59D" w:rsidR="00631D6A" w:rsidRDefault="00631D6A" w:rsidP="00631D6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EF3404">
        <w:rPr>
          <w:rFonts w:ascii="GHEA Grapalat" w:hAnsi="GHEA Grapalat" w:cs="Times Armenian"/>
          <w:color w:val="000000"/>
          <w:lang w:val="hy-AM"/>
        </w:rPr>
        <w:t>Որոշման նախագծ</w:t>
      </w:r>
      <w:r w:rsidR="00EF3404">
        <w:rPr>
          <w:rFonts w:ascii="GHEA Grapalat" w:hAnsi="GHEA Grapalat" w:cs="Times Armenian"/>
          <w:color w:val="000000"/>
          <w:lang w:val="hy-AM"/>
        </w:rPr>
        <w:t>ի</w:t>
      </w:r>
      <w:r w:rsidRPr="00EF3404">
        <w:rPr>
          <w:rFonts w:ascii="GHEA Grapalat" w:hAnsi="GHEA Grapalat" w:cs="Times Armenian"/>
          <w:color w:val="000000"/>
          <w:lang w:val="hy-AM"/>
        </w:rPr>
        <w:t xml:space="preserve"> ընդունմամբ կարգավորվում է  նաև Միջազգային</w:t>
      </w:r>
      <w:r w:rsidRPr="007A3B0E">
        <w:rPr>
          <w:rFonts w:ascii="GHEA Grapalat" w:hAnsi="GHEA Grapalat" w:cs="Sylfaen"/>
          <w:lang w:val="pt-BR"/>
        </w:rPr>
        <w:t xml:space="preserve"> քաղաքացիական ավիացիայի կազմակե</w:t>
      </w:r>
      <w:r>
        <w:rPr>
          <w:rFonts w:ascii="GHEA Grapalat" w:hAnsi="GHEA Grapalat" w:cs="Sylfaen"/>
          <w:lang w:val="pt-BR"/>
        </w:rPr>
        <w:t>րպության</w:t>
      </w:r>
      <w:r>
        <w:rPr>
          <w:rFonts w:ascii="GHEA Grapalat" w:hAnsi="GHEA Grapalat" w:cs="Sylfaen"/>
          <w:lang w:val="hy-AM"/>
        </w:rPr>
        <w:t xml:space="preserve"> կողմից սահմանված գործառույթների իրականացումը Հայաստանի Հանրապետության ավիացիոն բնագավառում։</w:t>
      </w:r>
    </w:p>
    <w:p w14:paraId="512F7E7C" w14:textId="77777777" w:rsidR="00631D6A" w:rsidRDefault="00631D6A" w:rsidP="00631D6A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14:paraId="63AF6EEC" w14:textId="77777777" w:rsidR="003435DF" w:rsidRPr="00E33F15" w:rsidRDefault="003435DF" w:rsidP="003435DF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E33F15">
        <w:rPr>
          <w:rFonts w:ascii="GHEA Grapalat" w:hAnsi="GHEA Grapalat" w:cs="Sylfaen"/>
          <w:b/>
          <w:bCs/>
          <w:lang w:val="hy-AM"/>
        </w:rPr>
        <w:lastRenderedPageBreak/>
        <w:t>2. Նախագծի մշակման գործընթացում ներգրավված ինստիտուտները և անձինք</w:t>
      </w:r>
      <w:r w:rsidRPr="00E33F15">
        <w:rPr>
          <w:rFonts w:ascii="GHEA Grapalat" w:hAnsi="GHEA Grapalat" w:cs="Sylfaen"/>
          <w:bCs/>
          <w:lang w:val="hy-AM"/>
        </w:rPr>
        <w:t xml:space="preserve"> </w:t>
      </w:r>
    </w:p>
    <w:p w14:paraId="5C3F41E1" w14:textId="0E81783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մշակվել է </w:t>
      </w:r>
      <w:r w:rsidR="00555CB6">
        <w:rPr>
          <w:rFonts w:ascii="GHEA Grapalat" w:hAnsi="GHEA Grapalat" w:cs="Sylfaen"/>
          <w:lang w:val="hy-AM"/>
        </w:rPr>
        <w:t>Հայաստանի Հանրապետության տարածքային կառավարման և ենթակառուցվածքների նախարարության կողմից</w:t>
      </w:r>
      <w:r>
        <w:rPr>
          <w:rFonts w:ascii="GHEA Grapalat" w:hAnsi="GHEA Grapalat" w:cs="Sylfaen"/>
          <w:lang w:val="hy-AM"/>
        </w:rPr>
        <w:t>:</w:t>
      </w:r>
    </w:p>
    <w:p w14:paraId="01CF2F08" w14:textId="155FB0E0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 xml:space="preserve">3. Կապը ռազմավարական փաստաթղթերի հետ. </w:t>
      </w:r>
    </w:p>
    <w:p w14:paraId="202D22C1" w14:textId="77777777" w:rsidR="0046194E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lang w:val="hy-AM"/>
        </w:rPr>
      </w:pPr>
      <w:r w:rsidRPr="00437F11">
        <w:rPr>
          <w:rFonts w:ascii="GHEA Grapalat" w:hAnsi="GHEA Grapalat"/>
          <w:lang w:val="hy-AM"/>
        </w:rPr>
        <w:t>/</w:t>
      </w:r>
      <w:r w:rsidRPr="00A4559E">
        <w:rPr>
          <w:rFonts w:ascii="GHEA Grapalat" w:hAnsi="GHEA Grapalat"/>
          <w:lang w:val="hy-AM"/>
        </w:rPr>
        <w:t>Հայաստանի վերափոխման ռազմավարություն 2050, Կառավարության 2021-2026թթ. ծրագիր, ոլորտային</w:t>
      </w:r>
      <w:r>
        <w:rPr>
          <w:rFonts w:ascii="GHEA Grapalat" w:hAnsi="GHEA Grapalat"/>
          <w:lang w:val="hy-AM"/>
        </w:rPr>
        <w:t xml:space="preserve"> և/կամ այլ ռազմավարություններ»/</w:t>
      </w:r>
    </w:p>
    <w:p w14:paraId="7E9B04E6" w14:textId="77777777" w:rsidR="0046194E" w:rsidRPr="00664CFA" w:rsidRDefault="0046194E" w:rsidP="0046194E">
      <w:pPr>
        <w:pStyle w:val="BodyText"/>
        <w:spacing w:after="0" w:line="360" w:lineRule="auto"/>
        <w:ind w:firstLine="630"/>
        <w:jc w:val="both"/>
        <w:rPr>
          <w:rFonts w:ascii="GHEA Grapalat" w:hAnsi="GHEA Grapalat"/>
          <w:i/>
          <w:lang w:val="hy-AM"/>
        </w:rPr>
      </w:pPr>
      <w:r w:rsidRPr="00A4559E">
        <w:rPr>
          <w:rFonts w:ascii="GHEA Grapalat" w:hAnsi="GHEA Grapalat"/>
          <w:lang w:val="hy-AM"/>
        </w:rPr>
        <w:t>Որոշման նախագիծը չի բխում համապատասխան ռազմավարական փաստաթղթերից։</w:t>
      </w:r>
    </w:p>
    <w:p w14:paraId="70F5DE6C" w14:textId="77777777" w:rsidR="003435DF" w:rsidRPr="009978C2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9978C2">
        <w:rPr>
          <w:rFonts w:ascii="GHEA Grapalat" w:hAnsi="GHEA Grapalat" w:cs="Sylfaen"/>
          <w:b/>
          <w:color w:val="000000"/>
          <w:lang w:val="hy-AM"/>
        </w:rPr>
        <w:t>4.</w:t>
      </w:r>
      <w:r w:rsidRPr="00AF756F">
        <w:rPr>
          <w:rFonts w:ascii="GHEA Grapalat" w:hAnsi="GHEA Grapalat" w:cs="Sylfaen"/>
          <w:b/>
          <w:bCs/>
          <w:lang w:val="hy-AM"/>
        </w:rPr>
        <w:t xml:space="preserve"> </w:t>
      </w:r>
      <w:r w:rsidRPr="00336845">
        <w:rPr>
          <w:rFonts w:ascii="GHEA Grapalat" w:hAnsi="GHEA Grapalat" w:cs="Sylfaen"/>
          <w:b/>
          <w:bCs/>
          <w:lang w:val="hy-AM"/>
        </w:rPr>
        <w:t>Հայաստանի Հանրապետության պետական բյուջեի եկամուտներում և ծախսերում սպասվելիք փոփոխությունները</w:t>
      </w:r>
      <w:r w:rsidRPr="009978C2">
        <w:rPr>
          <w:rFonts w:ascii="GHEA Grapalat" w:hAnsi="GHEA Grapalat" w:cs="Sylfaen"/>
          <w:color w:val="000000"/>
          <w:lang w:val="hy-AM"/>
        </w:rPr>
        <w:t xml:space="preserve"> </w:t>
      </w:r>
    </w:p>
    <w:p w14:paraId="2362BCB4" w14:textId="77777777" w:rsidR="003435DF" w:rsidRDefault="003435DF" w:rsidP="003435DF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6D5BDD">
        <w:rPr>
          <w:rFonts w:ascii="GHEA Grapalat" w:hAnsi="GHEA Grapalat" w:cs="Sylfaen"/>
          <w:lang w:val="hy-AM"/>
        </w:rPr>
        <w:t>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sectPr w:rsidR="003435DF" w:rsidSect="000806A8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0000000000000000000"/>
    <w:charset w:val="00"/>
    <w:family w:val="roman"/>
    <w:notTrueType/>
    <w:pitch w:val="default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51A4"/>
    <w:rsid w:val="00000F0F"/>
    <w:rsid w:val="00005F82"/>
    <w:rsid w:val="00064C57"/>
    <w:rsid w:val="000667CE"/>
    <w:rsid w:val="000806A8"/>
    <w:rsid w:val="00102702"/>
    <w:rsid w:val="00106AA4"/>
    <w:rsid w:val="0012358D"/>
    <w:rsid w:val="00146F24"/>
    <w:rsid w:val="00157FCC"/>
    <w:rsid w:val="00187CD7"/>
    <w:rsid w:val="001F185E"/>
    <w:rsid w:val="00206B75"/>
    <w:rsid w:val="00220720"/>
    <w:rsid w:val="002468FA"/>
    <w:rsid w:val="002C45DA"/>
    <w:rsid w:val="002E7C92"/>
    <w:rsid w:val="00321157"/>
    <w:rsid w:val="003435DF"/>
    <w:rsid w:val="00395538"/>
    <w:rsid w:val="003B5778"/>
    <w:rsid w:val="003C7F85"/>
    <w:rsid w:val="004511FE"/>
    <w:rsid w:val="00457745"/>
    <w:rsid w:val="0046194E"/>
    <w:rsid w:val="00467637"/>
    <w:rsid w:val="004828B6"/>
    <w:rsid w:val="00491031"/>
    <w:rsid w:val="004A3FF5"/>
    <w:rsid w:val="004B0933"/>
    <w:rsid w:val="004B24A6"/>
    <w:rsid w:val="00540A04"/>
    <w:rsid w:val="005510B6"/>
    <w:rsid w:val="00554A29"/>
    <w:rsid w:val="00555CB6"/>
    <w:rsid w:val="005754C7"/>
    <w:rsid w:val="005C6E25"/>
    <w:rsid w:val="005F3F9D"/>
    <w:rsid w:val="00606F31"/>
    <w:rsid w:val="006116A3"/>
    <w:rsid w:val="00622410"/>
    <w:rsid w:val="006247FE"/>
    <w:rsid w:val="00631D6A"/>
    <w:rsid w:val="00663CBE"/>
    <w:rsid w:val="006935D4"/>
    <w:rsid w:val="006E51DC"/>
    <w:rsid w:val="00704931"/>
    <w:rsid w:val="007A3B0E"/>
    <w:rsid w:val="007A7187"/>
    <w:rsid w:val="007B282A"/>
    <w:rsid w:val="007E3D8E"/>
    <w:rsid w:val="0089756C"/>
    <w:rsid w:val="008D4908"/>
    <w:rsid w:val="009726FD"/>
    <w:rsid w:val="009978C2"/>
    <w:rsid w:val="009A3811"/>
    <w:rsid w:val="00A0012E"/>
    <w:rsid w:val="00A05348"/>
    <w:rsid w:val="00A427E2"/>
    <w:rsid w:val="00AF408B"/>
    <w:rsid w:val="00AF454A"/>
    <w:rsid w:val="00BB6D96"/>
    <w:rsid w:val="00BC7525"/>
    <w:rsid w:val="00C51235"/>
    <w:rsid w:val="00C85D4D"/>
    <w:rsid w:val="00CA7F5E"/>
    <w:rsid w:val="00CC51A4"/>
    <w:rsid w:val="00CD2B78"/>
    <w:rsid w:val="00CE1175"/>
    <w:rsid w:val="00CF74EE"/>
    <w:rsid w:val="00D41C97"/>
    <w:rsid w:val="00D76A35"/>
    <w:rsid w:val="00DF0442"/>
    <w:rsid w:val="00E15440"/>
    <w:rsid w:val="00E27B00"/>
    <w:rsid w:val="00EE0D1A"/>
    <w:rsid w:val="00EF3404"/>
    <w:rsid w:val="00F471A3"/>
    <w:rsid w:val="00FC073F"/>
    <w:rsid w:val="00FF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F5973"/>
  <w15:docId w15:val="{1D8500F3-3E2C-43E0-BFCD-A0872710B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C51A4"/>
    <w:rPr>
      <w:rFonts w:ascii="GHEA Mariam" w:hAnsi="GHEA Mariam" w:cs="Tahom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C51A4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CC51A4"/>
    <w:rPr>
      <w:rFonts w:ascii="Arial Armenian" w:hAnsi="Arial Armenian"/>
      <w:sz w:val="22"/>
      <w:szCs w:val="22"/>
      <w:lang w:val="en-US" w:eastAsia="ru-RU" w:bidi="ar-SA"/>
    </w:rPr>
  </w:style>
  <w:style w:type="character" w:styleId="Strong">
    <w:name w:val="Strong"/>
    <w:uiPriority w:val="22"/>
    <w:qFormat/>
    <w:rsid w:val="00554A29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46194E"/>
    <w:pPr>
      <w:spacing w:after="120"/>
    </w:pPr>
    <w:rPr>
      <w:rFonts w:ascii="Times New Roman" w:hAnsi="Times New Roman" w:cs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46194E"/>
    <w:rPr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631D6A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 Ի Մ Ն Ա Վ Ո Ր ՈՒ Մ</vt:lpstr>
      <vt:lpstr>Հ Ի Մ Ն Ա Վ Ո Ր ՈՒ Մ</vt:lpstr>
    </vt:vector>
  </TitlesOfParts>
  <Company>Reanimator Extreme Edition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 Ի Մ Ն Ա Վ Ո Ր ՈՒ Մ</dc:title>
  <dc:creator>Avsec</dc:creator>
  <cp:keywords>https:/mul2.gov.am/tasks/902673/oneclick/Himnavorum.docx?token=62449a2de1aa24ff7af4f3644529d71a</cp:keywords>
  <cp:lastModifiedBy>Vardan Chilingaryan</cp:lastModifiedBy>
  <cp:revision>3</cp:revision>
  <dcterms:created xsi:type="dcterms:W3CDTF">2023-12-21T16:32:00Z</dcterms:created>
  <dcterms:modified xsi:type="dcterms:W3CDTF">2023-12-27T13:46:00Z</dcterms:modified>
</cp:coreProperties>
</file>