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3AF43D" w14:textId="239F9428" w:rsidR="00914861" w:rsidRPr="00FA374E" w:rsidRDefault="00914861" w:rsidP="009F2CD3">
      <w:pPr>
        <w:spacing w:after="0" w:line="360" w:lineRule="auto"/>
        <w:ind w:firstLine="720"/>
        <w:jc w:val="right"/>
        <w:rPr>
          <w:rFonts w:ascii="GHEA Grapalat" w:hAnsi="GHEA Grapalat"/>
          <w:b/>
          <w:sz w:val="24"/>
          <w:szCs w:val="24"/>
          <w:lang w:val="hy-AM"/>
        </w:rPr>
      </w:pPr>
      <w:r w:rsidRPr="00FA374E">
        <w:rPr>
          <w:rFonts w:ascii="GHEA Grapalat" w:hAnsi="GHEA Grapalat"/>
          <w:b/>
          <w:sz w:val="24"/>
          <w:szCs w:val="24"/>
          <w:lang w:val="hy-AM"/>
        </w:rPr>
        <w:t>ՆԱԽԱԳԻԾ</w:t>
      </w:r>
    </w:p>
    <w:p w14:paraId="3C03801F" w14:textId="77777777" w:rsidR="00914861" w:rsidRPr="002A4123" w:rsidRDefault="00914861" w:rsidP="009F2CD3">
      <w:pPr>
        <w:spacing w:after="0" w:line="360" w:lineRule="auto"/>
        <w:ind w:firstLine="720"/>
        <w:jc w:val="right"/>
        <w:rPr>
          <w:rFonts w:ascii="GHEA Grapalat" w:hAnsi="GHEA Grapalat" w:cs="GHEA Grapalat"/>
          <w:b/>
          <w:bCs/>
          <w:sz w:val="24"/>
          <w:szCs w:val="24"/>
          <w:u w:val="single"/>
          <w:lang w:val="hy-AM"/>
        </w:rPr>
      </w:pPr>
    </w:p>
    <w:p w14:paraId="4DB8671B" w14:textId="77777777" w:rsidR="00914861" w:rsidRPr="002A4123" w:rsidRDefault="00914861" w:rsidP="009F2CD3">
      <w:pPr>
        <w:pStyle w:val="mechtex"/>
        <w:spacing w:line="360" w:lineRule="auto"/>
        <w:ind w:firstLine="720"/>
        <w:rPr>
          <w:rFonts w:ascii="GHEA Grapalat" w:hAnsi="GHEA Grapalat" w:cs="GHEA Grapalat"/>
          <w:b/>
          <w:bCs/>
          <w:sz w:val="24"/>
          <w:szCs w:val="24"/>
          <w:lang w:val="hy-AM"/>
        </w:rPr>
      </w:pPr>
      <w:r w:rsidRPr="002A4123">
        <w:rPr>
          <w:rFonts w:ascii="GHEA Grapalat" w:hAnsi="GHEA Grapalat" w:cs="GHEA Grapalat"/>
          <w:b/>
          <w:bCs/>
          <w:sz w:val="24"/>
          <w:szCs w:val="24"/>
          <w:lang w:val="hy-AM"/>
        </w:rPr>
        <w:t>ՀԱՅԱՍՏԱՆԻ ՀԱՆՐԱՊԵՏՈՒԹՅԱՆ ԿԱՌԱՎԱՐՈՒԹՅՈՒՆ</w:t>
      </w:r>
    </w:p>
    <w:p w14:paraId="7534AC46" w14:textId="77777777" w:rsidR="00914861" w:rsidRPr="002A4123" w:rsidRDefault="00914861" w:rsidP="009F2CD3">
      <w:pPr>
        <w:pStyle w:val="mechtex"/>
        <w:spacing w:line="360" w:lineRule="auto"/>
        <w:ind w:firstLine="720"/>
        <w:rPr>
          <w:rFonts w:ascii="GHEA Grapalat" w:hAnsi="GHEA Grapalat" w:cs="GHEA Grapalat"/>
          <w:b/>
          <w:bCs/>
          <w:sz w:val="24"/>
          <w:szCs w:val="24"/>
          <w:lang w:val="hy-AM"/>
        </w:rPr>
      </w:pPr>
      <w:r w:rsidRPr="002A4123">
        <w:rPr>
          <w:rFonts w:ascii="GHEA Grapalat" w:hAnsi="GHEA Grapalat" w:cs="GHEA Grapalat"/>
          <w:b/>
          <w:bCs/>
          <w:sz w:val="24"/>
          <w:szCs w:val="24"/>
          <w:lang w:val="hy-AM"/>
        </w:rPr>
        <w:t>ՈՐՈՇՈՒՄ</w:t>
      </w:r>
    </w:p>
    <w:p w14:paraId="00C1F271" w14:textId="77777777" w:rsidR="00914861" w:rsidRPr="002A4123" w:rsidRDefault="00914861" w:rsidP="009F2CD3">
      <w:pPr>
        <w:pStyle w:val="mechtex"/>
        <w:spacing w:line="360" w:lineRule="auto"/>
        <w:ind w:firstLine="720"/>
        <w:rPr>
          <w:rFonts w:ascii="GHEA Grapalat" w:hAnsi="GHEA Grapalat" w:cs="GHEA Grapalat"/>
          <w:b/>
          <w:bCs/>
          <w:sz w:val="24"/>
          <w:szCs w:val="24"/>
          <w:lang w:val="hy-AM"/>
        </w:rPr>
      </w:pPr>
    </w:p>
    <w:p w14:paraId="2B7E9A04" w14:textId="63EE5CF0" w:rsidR="00914861" w:rsidRPr="002A4123" w:rsidRDefault="00914861" w:rsidP="009F2CD3">
      <w:pPr>
        <w:pStyle w:val="NormalWeb"/>
        <w:shd w:val="clear" w:color="auto" w:fill="FFFFFF"/>
        <w:spacing w:before="0" w:beforeAutospacing="0" w:after="0" w:afterAutospacing="0" w:line="360" w:lineRule="auto"/>
        <w:ind w:firstLine="720"/>
        <w:jc w:val="center"/>
        <w:rPr>
          <w:rStyle w:val="Strong"/>
          <w:rFonts w:ascii="GHEA Grapalat" w:hAnsi="GHEA Grapalat" w:cs="GHEA Grapalat"/>
          <w:lang w:val="hy-AM"/>
        </w:rPr>
      </w:pPr>
      <w:r w:rsidRPr="002A4123">
        <w:rPr>
          <w:rStyle w:val="Strong"/>
          <w:rFonts w:ascii="GHEA Grapalat" w:hAnsi="GHEA Grapalat" w:cs="GHEA Grapalat"/>
          <w:lang w:val="hy-AM"/>
        </w:rPr>
        <w:t>_______________  2023 թվականի ______ -</w:t>
      </w:r>
      <w:r w:rsidRPr="002A4123">
        <w:rPr>
          <w:rStyle w:val="Strong"/>
          <w:rFonts w:ascii="Calibri" w:hAnsi="Calibri" w:cs="Calibri"/>
          <w:lang w:val="hy-AM"/>
        </w:rPr>
        <w:t> </w:t>
      </w:r>
      <w:r w:rsidRPr="002A4123">
        <w:rPr>
          <w:rStyle w:val="Strong"/>
          <w:rFonts w:ascii="GHEA Grapalat" w:hAnsi="GHEA Grapalat" w:cs="GHEA Grapalat"/>
          <w:lang w:val="hy-AM"/>
        </w:rPr>
        <w:t>Ն</w:t>
      </w:r>
    </w:p>
    <w:p w14:paraId="6F2C0DB0" w14:textId="77777777" w:rsidR="00914861" w:rsidRPr="002A4123" w:rsidRDefault="00914861" w:rsidP="009F2CD3">
      <w:pPr>
        <w:pStyle w:val="NormalWeb"/>
        <w:shd w:val="clear" w:color="auto" w:fill="FFFFFF"/>
        <w:spacing w:before="0" w:beforeAutospacing="0" w:after="0" w:afterAutospacing="0" w:line="360" w:lineRule="auto"/>
        <w:ind w:firstLine="720"/>
        <w:jc w:val="center"/>
        <w:rPr>
          <w:rFonts w:ascii="GHEA Grapalat" w:hAnsi="GHEA Grapalat" w:cs="GHEA Grapalat"/>
          <w:color w:val="000000"/>
          <w:lang w:val="hy-AM"/>
        </w:rPr>
      </w:pPr>
    </w:p>
    <w:p w14:paraId="7DA3C433" w14:textId="3633B0BC" w:rsidR="00914861" w:rsidRPr="002A4123" w:rsidRDefault="00F52574" w:rsidP="009F2CD3">
      <w:pPr>
        <w:pStyle w:val="NormalWeb"/>
        <w:shd w:val="clear" w:color="auto" w:fill="FFFFFF"/>
        <w:spacing w:before="0" w:beforeAutospacing="0" w:after="0" w:afterAutospacing="0" w:line="360" w:lineRule="auto"/>
        <w:ind w:firstLine="720"/>
        <w:jc w:val="center"/>
        <w:rPr>
          <w:rStyle w:val="Strong"/>
          <w:rFonts w:ascii="GHEA Grapalat" w:hAnsi="GHEA Grapalat" w:cs="GHEA Grapalat"/>
          <w:color w:val="000000"/>
          <w:lang w:val="hy-AM"/>
        </w:rPr>
      </w:pPr>
      <w:r w:rsidRPr="002A4123">
        <w:rPr>
          <w:rStyle w:val="Strong"/>
          <w:rFonts w:ascii="GHEA Grapalat" w:hAnsi="GHEA Grapalat" w:cs="GHEA Grapalat"/>
          <w:color w:val="000000"/>
          <w:lang w:val="hy-AM"/>
        </w:rPr>
        <w:t xml:space="preserve">ՀԱՅԱՍՏԱՆԻ ՀԱՆՐԱՊԵՏՈՒԹՅԱՆ ԿԱՌԱՎԱՐՈՒԹՅԱՆ </w:t>
      </w:r>
      <w:r w:rsidRPr="00F52574">
        <w:rPr>
          <w:rStyle w:val="Strong"/>
          <w:rFonts w:ascii="GHEA Grapalat" w:hAnsi="GHEA Grapalat" w:cs="GHEA Grapalat"/>
          <w:lang w:val="hy-AM"/>
        </w:rPr>
        <w:t>2018 ԹՎԱԿԱՆԻ ՀՈՒՆԻՍԻ</w:t>
      </w:r>
      <w:r w:rsidRPr="002A4123">
        <w:rPr>
          <w:rStyle w:val="Strong"/>
          <w:rFonts w:ascii="GHEA Grapalat" w:hAnsi="GHEA Grapalat" w:cs="GHEA Grapalat"/>
          <w:color w:val="000000"/>
          <w:lang w:val="hy-AM"/>
        </w:rPr>
        <w:t xml:space="preserve"> </w:t>
      </w:r>
      <w:r>
        <w:rPr>
          <w:rStyle w:val="Strong"/>
          <w:rFonts w:ascii="GHEA Grapalat" w:hAnsi="GHEA Grapalat" w:cs="GHEA Grapalat"/>
          <w:color w:val="000000"/>
          <w:lang w:val="hy-AM"/>
        </w:rPr>
        <w:t>15</w:t>
      </w:r>
      <w:r w:rsidRPr="002A4123">
        <w:rPr>
          <w:rStyle w:val="Strong"/>
          <w:rFonts w:ascii="GHEA Grapalat" w:hAnsi="GHEA Grapalat" w:cs="GHEA Grapalat"/>
          <w:color w:val="000000"/>
          <w:lang w:val="hy-AM"/>
        </w:rPr>
        <w:t xml:space="preserve">-Ի </w:t>
      </w:r>
      <w:r w:rsidRPr="00F52574">
        <w:rPr>
          <w:rStyle w:val="Strong"/>
          <w:rFonts w:ascii="GHEA Grapalat" w:hAnsi="GHEA Grapalat" w:cs="GHEA Grapalat"/>
          <w:lang w:val="hy-AM"/>
        </w:rPr>
        <w:t>706-Ն</w:t>
      </w:r>
      <w:r>
        <w:rPr>
          <w:rStyle w:val="Strong"/>
          <w:rFonts w:ascii="GHEA Grapalat" w:hAnsi="GHEA Grapalat" w:cs="GHEA Grapalat"/>
          <w:color w:val="000000"/>
          <w:lang w:val="hy-AM"/>
        </w:rPr>
        <w:t xml:space="preserve"> ՈՐՈՇՄԱՆ ՄԵՋ ԼՐԱՑՈՒՄ </w:t>
      </w:r>
      <w:r w:rsidRPr="002A4123">
        <w:rPr>
          <w:rStyle w:val="Strong"/>
          <w:rFonts w:ascii="GHEA Grapalat" w:hAnsi="GHEA Grapalat" w:cs="GHEA Grapalat"/>
          <w:color w:val="000000"/>
          <w:lang w:val="hy-AM"/>
        </w:rPr>
        <w:t>ԿԱՏԱՐԵԼՈՒ ՄԱՍԻՆ</w:t>
      </w:r>
    </w:p>
    <w:p w14:paraId="0EAAE552" w14:textId="77777777" w:rsidR="00914861" w:rsidRPr="002A4123" w:rsidRDefault="00914861" w:rsidP="009F2CD3">
      <w:pPr>
        <w:pStyle w:val="NormalWeb"/>
        <w:shd w:val="clear" w:color="auto" w:fill="FFFFFF"/>
        <w:spacing w:before="0" w:beforeAutospacing="0" w:after="0" w:afterAutospacing="0" w:line="360" w:lineRule="auto"/>
        <w:ind w:firstLine="720"/>
        <w:jc w:val="both"/>
        <w:rPr>
          <w:rFonts w:ascii="GHEA Grapalat" w:hAnsi="GHEA Grapalat" w:cs="GHEA Grapalat"/>
          <w:color w:val="000000"/>
          <w:lang w:val="hy-AM"/>
        </w:rPr>
      </w:pPr>
    </w:p>
    <w:p w14:paraId="34B82433" w14:textId="25422242" w:rsidR="00914861" w:rsidRPr="002A4123" w:rsidRDefault="00914861" w:rsidP="009F2CD3">
      <w:pPr>
        <w:pStyle w:val="NormalWeb"/>
        <w:shd w:val="clear" w:color="auto" w:fill="FFFFFF"/>
        <w:spacing w:before="0" w:beforeAutospacing="0" w:after="0" w:afterAutospacing="0" w:line="360" w:lineRule="auto"/>
        <w:ind w:firstLine="720"/>
        <w:jc w:val="both"/>
        <w:rPr>
          <w:rFonts w:ascii="GHEA Grapalat" w:hAnsi="GHEA Grapalat" w:cs="GHEA Grapalat"/>
          <w:color w:val="000000"/>
          <w:lang w:val="hy-AM"/>
        </w:rPr>
      </w:pPr>
      <w:r w:rsidRPr="002A4123">
        <w:rPr>
          <w:rFonts w:ascii="Calibri" w:hAnsi="Calibri" w:cs="Calibri"/>
          <w:color w:val="000000"/>
          <w:lang w:val="hy-AM"/>
        </w:rPr>
        <w:t> </w:t>
      </w:r>
      <w:r w:rsidRPr="002A4123">
        <w:rPr>
          <w:rFonts w:ascii="GHEA Grapalat" w:hAnsi="GHEA Grapalat" w:cs="GHEA Grapalat"/>
          <w:color w:val="000000"/>
          <w:lang w:val="hy-AM"/>
        </w:rPr>
        <w:t xml:space="preserve">Հիմք ընդունելով «Նորմատիվ իրավական ակտերի մասին» օրենքի 33-րդ և 34-րդ հոդվածները` Հայաստանի Հանրապետության կառավարությունը </w:t>
      </w:r>
      <w:r w:rsidRPr="002A4123">
        <w:rPr>
          <w:rFonts w:ascii="GHEA Grapalat" w:hAnsi="GHEA Grapalat" w:cs="GHEA Grapalat"/>
          <w:b/>
          <w:i/>
          <w:color w:val="000000"/>
          <w:lang w:val="hy-AM"/>
        </w:rPr>
        <w:t>որոշում է</w:t>
      </w:r>
      <w:r w:rsidRPr="002A4123">
        <w:rPr>
          <w:rFonts w:ascii="GHEA Grapalat" w:hAnsi="GHEA Grapalat" w:cs="GHEA Grapalat"/>
          <w:color w:val="000000"/>
          <w:lang w:val="hy-AM"/>
        </w:rPr>
        <w:t>.</w:t>
      </w:r>
    </w:p>
    <w:p w14:paraId="7DA70F71" w14:textId="0F96E5EE" w:rsidR="00F52574" w:rsidRPr="00F52574" w:rsidRDefault="00914861" w:rsidP="007C2687">
      <w:pPr>
        <w:pStyle w:val="NormalWeb"/>
        <w:numPr>
          <w:ilvl w:val="0"/>
          <w:numId w:val="11"/>
        </w:numPr>
        <w:spacing w:before="0" w:beforeAutospacing="0" w:after="0" w:afterAutospacing="0" w:line="360" w:lineRule="auto"/>
        <w:ind w:left="0" w:firstLine="720"/>
        <w:jc w:val="both"/>
        <w:rPr>
          <w:rFonts w:ascii="GHEA Grapalat" w:hAnsi="GHEA Grapalat" w:cs="GHEA Grapalat"/>
          <w:color w:val="000000"/>
          <w:lang w:val="hy-AM"/>
        </w:rPr>
      </w:pPr>
      <w:r w:rsidRPr="00F52574">
        <w:rPr>
          <w:rFonts w:ascii="GHEA Grapalat" w:hAnsi="GHEA Grapalat" w:cs="GHEA Grapalat"/>
          <w:color w:val="000000"/>
          <w:lang w:val="hy-AM"/>
        </w:rPr>
        <w:t xml:space="preserve">Հայաստանի </w:t>
      </w:r>
      <w:r w:rsidR="00F52574" w:rsidRPr="00F52574">
        <w:rPr>
          <w:rFonts w:ascii="GHEA Grapalat" w:hAnsi="GHEA Grapalat" w:cs="GHEA Grapalat"/>
          <w:color w:val="000000"/>
          <w:lang w:val="hy-AM"/>
        </w:rPr>
        <w:t>Հանրապետության կառավարության 2018 թվականի հունիսի 15-ի «Բյուջեների կատարման կարգը հաստատելու և Հայաստանի Հանրապետության կառավարության մի շարք որոշումներ ուժը կորցրած ճանաչելու մասին» N 706-Ն որոշմամբ հաստատված բյուջեների կատարման կարգի 84-րդ կետում «ներառյալ» բառից հետո լրացնել «</w:t>
      </w:r>
      <w:r w:rsidR="00F52574">
        <w:rPr>
          <w:rFonts w:ascii="GHEA Grapalat" w:hAnsi="GHEA Grapalat" w:cs="GHEA Grapalat"/>
          <w:color w:val="000000"/>
          <w:lang w:val="hy-AM"/>
        </w:rPr>
        <w:t xml:space="preserve">, </w:t>
      </w:r>
      <w:r w:rsidR="00F52574" w:rsidRPr="00F52574">
        <w:rPr>
          <w:rFonts w:ascii="GHEA Grapalat" w:hAnsi="GHEA Grapalat" w:cs="GHEA Grapalat"/>
          <w:color w:val="000000"/>
          <w:lang w:val="hy-AM"/>
        </w:rPr>
        <w:t>իսկ վարչապետի հետ համաձայնեցրած դեպքերում՝ մինչև  տվյալ տարվա վերջին աշխատանքային օրը ներառյալ»</w:t>
      </w:r>
      <w:r w:rsidR="00F52574">
        <w:rPr>
          <w:rFonts w:ascii="GHEA Grapalat" w:hAnsi="GHEA Grapalat" w:cs="GHEA Grapalat"/>
          <w:color w:val="000000"/>
          <w:lang w:val="hy-AM"/>
        </w:rPr>
        <w:t xml:space="preserve"> բառերը:</w:t>
      </w:r>
    </w:p>
    <w:p w14:paraId="05B4DCAD" w14:textId="2CD91216" w:rsidR="00914861" w:rsidRDefault="002A4123" w:rsidP="009F2CD3">
      <w:pPr>
        <w:pStyle w:val="NormalWeb"/>
        <w:numPr>
          <w:ilvl w:val="0"/>
          <w:numId w:val="11"/>
        </w:numPr>
        <w:spacing w:before="0" w:beforeAutospacing="0" w:after="0" w:afterAutospacing="0" w:line="360" w:lineRule="auto"/>
        <w:ind w:left="0" w:firstLine="720"/>
        <w:jc w:val="both"/>
        <w:rPr>
          <w:rFonts w:ascii="GHEA Grapalat" w:hAnsi="GHEA Grapalat" w:cs="GHEA Grapalat"/>
          <w:color w:val="000000"/>
          <w:lang w:val="hy-AM"/>
        </w:rPr>
      </w:pPr>
      <w:r w:rsidRPr="002A4123">
        <w:rPr>
          <w:rFonts w:ascii="GHEA Grapalat" w:hAnsi="GHEA Grapalat" w:cs="GHEA Grapalat"/>
          <w:color w:val="000000"/>
          <w:lang w:val="hy-AM"/>
        </w:rPr>
        <w:t>Սույն որոշումն ուժի մեջ է</w:t>
      </w:r>
      <w:r w:rsidR="007538AE">
        <w:rPr>
          <w:rFonts w:ascii="GHEA Grapalat" w:hAnsi="GHEA Grapalat" w:cs="GHEA Grapalat"/>
          <w:color w:val="000000"/>
          <w:lang w:val="hy-AM"/>
        </w:rPr>
        <w:t xml:space="preserve"> մտնում պաշտոնական հրապարակման </w:t>
      </w:r>
      <w:bookmarkStart w:id="0" w:name="_GoBack"/>
      <w:bookmarkEnd w:id="0"/>
      <w:r w:rsidRPr="002A4123">
        <w:rPr>
          <w:rFonts w:ascii="GHEA Grapalat" w:hAnsi="GHEA Grapalat" w:cs="GHEA Grapalat"/>
          <w:color w:val="000000"/>
          <w:lang w:val="hy-AM"/>
        </w:rPr>
        <w:t>օր</w:t>
      </w:r>
      <w:r w:rsidR="00844CCE">
        <w:rPr>
          <w:rFonts w:ascii="GHEA Grapalat" w:hAnsi="GHEA Grapalat" w:cs="GHEA Grapalat"/>
          <w:color w:val="000000"/>
          <w:lang w:val="hy-AM"/>
        </w:rPr>
        <w:t>ը</w:t>
      </w:r>
      <w:r w:rsidRPr="002A4123">
        <w:rPr>
          <w:rFonts w:ascii="GHEA Grapalat" w:hAnsi="GHEA Grapalat" w:cs="GHEA Grapalat"/>
          <w:color w:val="000000"/>
          <w:lang w:val="hy-AM"/>
        </w:rPr>
        <w:t xml:space="preserve"> և տարածվում է</w:t>
      </w:r>
      <w:r w:rsidR="00F52574">
        <w:rPr>
          <w:rFonts w:ascii="GHEA Grapalat" w:hAnsi="GHEA Grapalat" w:cs="GHEA Grapalat"/>
          <w:color w:val="000000"/>
          <w:lang w:val="hy-AM"/>
        </w:rPr>
        <w:t xml:space="preserve"> </w:t>
      </w:r>
      <w:r w:rsidRPr="002A4123">
        <w:rPr>
          <w:rFonts w:ascii="GHEA Grapalat" w:hAnsi="GHEA Grapalat" w:cs="GHEA Grapalat"/>
          <w:color w:val="000000"/>
          <w:lang w:val="hy-AM"/>
        </w:rPr>
        <w:t xml:space="preserve">2023 թվականի </w:t>
      </w:r>
      <w:r w:rsidR="00F52574">
        <w:rPr>
          <w:rFonts w:ascii="GHEA Grapalat" w:hAnsi="GHEA Grapalat" w:cs="GHEA Grapalat"/>
          <w:color w:val="000000"/>
          <w:lang w:val="hy-AM"/>
        </w:rPr>
        <w:t>դեկտեմբերի 2</w:t>
      </w:r>
      <w:r w:rsidR="00C073C8">
        <w:rPr>
          <w:rFonts w:ascii="GHEA Grapalat" w:hAnsi="GHEA Grapalat" w:cs="GHEA Grapalat"/>
          <w:color w:val="000000"/>
          <w:lang w:val="hy-AM"/>
        </w:rPr>
        <w:t>8</w:t>
      </w:r>
      <w:r w:rsidRPr="002A4123">
        <w:rPr>
          <w:rFonts w:ascii="GHEA Grapalat" w:hAnsi="GHEA Grapalat" w:cs="GHEA Grapalat"/>
          <w:color w:val="000000"/>
          <w:lang w:val="hy-AM"/>
        </w:rPr>
        <w:t xml:space="preserve">-ից հետո ծագած հարաբերությունների </w:t>
      </w:r>
      <w:r w:rsidR="0034105A">
        <w:rPr>
          <w:rFonts w:ascii="GHEA Grapalat" w:hAnsi="GHEA Grapalat" w:cs="GHEA Grapalat"/>
          <w:color w:val="000000"/>
          <w:lang w:val="hy-AM"/>
        </w:rPr>
        <w:t>նկատմամբ</w:t>
      </w:r>
      <w:r w:rsidR="001872A7">
        <w:rPr>
          <w:rFonts w:ascii="GHEA Grapalat" w:hAnsi="GHEA Grapalat" w:cs="GHEA Grapalat"/>
          <w:color w:val="000000"/>
          <w:lang w:val="hy-AM"/>
        </w:rPr>
        <w:t>:</w:t>
      </w:r>
    </w:p>
    <w:p w14:paraId="5A79105F" w14:textId="77777777" w:rsidR="00914861" w:rsidRPr="002A4123" w:rsidRDefault="00914861" w:rsidP="009F2CD3">
      <w:pPr>
        <w:pStyle w:val="NormalWeb"/>
        <w:shd w:val="clear" w:color="auto" w:fill="FFFFFF"/>
        <w:spacing w:before="0" w:beforeAutospacing="0" w:after="0" w:afterAutospacing="0" w:line="360" w:lineRule="auto"/>
        <w:ind w:firstLine="720"/>
        <w:jc w:val="both"/>
        <w:rPr>
          <w:rFonts w:ascii="GHEA Grapalat" w:hAnsi="GHEA Grapalat" w:cs="GHEA Grapalat"/>
          <w:shd w:val="clear" w:color="auto" w:fill="FFFFFF"/>
          <w:lang w:val="hy-AM"/>
        </w:rPr>
      </w:pPr>
    </w:p>
    <w:p w14:paraId="717605AB" w14:textId="77777777" w:rsidR="00914861" w:rsidRPr="002A4123" w:rsidRDefault="00914861" w:rsidP="009F2CD3">
      <w:pPr>
        <w:shd w:val="clear" w:color="auto" w:fill="FFFFFF"/>
        <w:spacing w:after="0" w:line="360" w:lineRule="auto"/>
        <w:ind w:firstLine="720"/>
        <w:jc w:val="both"/>
        <w:rPr>
          <w:rFonts w:ascii="GHEA Grapalat" w:hAnsi="GHEA Grapalat" w:cs="GHEA Grapalat"/>
          <w:b/>
          <w:bCs/>
          <w:sz w:val="24"/>
          <w:szCs w:val="24"/>
          <w:lang w:val="hy-AM"/>
        </w:rPr>
      </w:pPr>
      <w:r w:rsidRPr="002A4123">
        <w:rPr>
          <w:rFonts w:ascii="GHEA Grapalat" w:hAnsi="GHEA Grapalat" w:cs="GHEA Grapalat"/>
          <w:b/>
          <w:bCs/>
          <w:sz w:val="24"/>
          <w:szCs w:val="24"/>
          <w:lang w:val="hy-AM"/>
        </w:rPr>
        <w:t xml:space="preserve">    ՀԱՅԱՍՏԱՆԻ ՀԱՆՐԱՊԵՏՈՒԹՅԱՆ </w:t>
      </w:r>
    </w:p>
    <w:p w14:paraId="55B71D57" w14:textId="684A80EF" w:rsidR="00914861" w:rsidRDefault="00914861" w:rsidP="004F610E">
      <w:pPr>
        <w:shd w:val="clear" w:color="auto" w:fill="FFFFFF"/>
        <w:spacing w:after="0" w:line="360" w:lineRule="auto"/>
        <w:ind w:firstLine="720"/>
        <w:jc w:val="both"/>
        <w:rPr>
          <w:rFonts w:ascii="GHEA Grapalat" w:eastAsia="GHEA Grapalat" w:hAnsi="GHEA Grapalat" w:cs="GHEA Grapalat"/>
          <w:b/>
          <w:sz w:val="24"/>
          <w:szCs w:val="24"/>
          <w:lang w:val="hy-AM"/>
        </w:rPr>
      </w:pPr>
      <w:r w:rsidRPr="002A4123">
        <w:rPr>
          <w:rFonts w:ascii="GHEA Grapalat" w:hAnsi="GHEA Grapalat" w:cs="GHEA Grapalat"/>
          <w:b/>
          <w:bCs/>
          <w:sz w:val="24"/>
          <w:szCs w:val="24"/>
          <w:lang w:val="hy-AM"/>
        </w:rPr>
        <w:t xml:space="preserve">                  ՎԱՐՉԱՊԵՏ</w:t>
      </w:r>
      <w:r w:rsidRPr="002A4123">
        <w:rPr>
          <w:rFonts w:ascii="GHEA Grapalat" w:hAnsi="GHEA Grapalat" w:cs="GHEA Grapalat"/>
          <w:b/>
          <w:bCs/>
          <w:sz w:val="24"/>
          <w:szCs w:val="24"/>
          <w:lang w:val="hy-AM"/>
        </w:rPr>
        <w:tab/>
        <w:t xml:space="preserve">                                              Ն. ՓԱՇԻՆՅԱՆ</w:t>
      </w:r>
    </w:p>
    <w:sectPr w:rsidR="00914861" w:rsidSect="003341AC">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altName w:val="Courier LatRus"/>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F0B23"/>
    <w:multiLevelType w:val="hybridMultilevel"/>
    <w:tmpl w:val="E8E666DC"/>
    <w:lvl w:ilvl="0" w:tplc="9998E73E">
      <w:start w:val="5"/>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BE33D3"/>
    <w:multiLevelType w:val="hybridMultilevel"/>
    <w:tmpl w:val="9202D646"/>
    <w:lvl w:ilvl="0" w:tplc="8EE6AD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02927E4"/>
    <w:multiLevelType w:val="hybridMultilevel"/>
    <w:tmpl w:val="146827CE"/>
    <w:lvl w:ilvl="0" w:tplc="384C35CA">
      <w:start w:val="1"/>
      <w:numFmt w:val="decimal"/>
      <w:lvlText w:val="%1."/>
      <w:lvlJc w:val="left"/>
      <w:pPr>
        <w:ind w:left="1116" w:hanging="360"/>
      </w:pPr>
      <w:rPr>
        <w:rFonts w:hint="default"/>
      </w:rPr>
    </w:lvl>
    <w:lvl w:ilvl="1" w:tplc="08090019" w:tentative="1">
      <w:start w:val="1"/>
      <w:numFmt w:val="lowerLetter"/>
      <w:lvlText w:val="%2."/>
      <w:lvlJc w:val="left"/>
      <w:pPr>
        <w:ind w:left="1836" w:hanging="360"/>
      </w:pPr>
    </w:lvl>
    <w:lvl w:ilvl="2" w:tplc="0809001B" w:tentative="1">
      <w:start w:val="1"/>
      <w:numFmt w:val="lowerRoman"/>
      <w:lvlText w:val="%3."/>
      <w:lvlJc w:val="right"/>
      <w:pPr>
        <w:ind w:left="2556" w:hanging="180"/>
      </w:pPr>
    </w:lvl>
    <w:lvl w:ilvl="3" w:tplc="0809000F" w:tentative="1">
      <w:start w:val="1"/>
      <w:numFmt w:val="decimal"/>
      <w:lvlText w:val="%4."/>
      <w:lvlJc w:val="left"/>
      <w:pPr>
        <w:ind w:left="3276" w:hanging="360"/>
      </w:pPr>
    </w:lvl>
    <w:lvl w:ilvl="4" w:tplc="08090019" w:tentative="1">
      <w:start w:val="1"/>
      <w:numFmt w:val="lowerLetter"/>
      <w:lvlText w:val="%5."/>
      <w:lvlJc w:val="left"/>
      <w:pPr>
        <w:ind w:left="3996" w:hanging="360"/>
      </w:pPr>
    </w:lvl>
    <w:lvl w:ilvl="5" w:tplc="0809001B" w:tentative="1">
      <w:start w:val="1"/>
      <w:numFmt w:val="lowerRoman"/>
      <w:lvlText w:val="%6."/>
      <w:lvlJc w:val="right"/>
      <w:pPr>
        <w:ind w:left="4716" w:hanging="180"/>
      </w:pPr>
    </w:lvl>
    <w:lvl w:ilvl="6" w:tplc="0809000F" w:tentative="1">
      <w:start w:val="1"/>
      <w:numFmt w:val="decimal"/>
      <w:lvlText w:val="%7."/>
      <w:lvlJc w:val="left"/>
      <w:pPr>
        <w:ind w:left="5436" w:hanging="360"/>
      </w:pPr>
    </w:lvl>
    <w:lvl w:ilvl="7" w:tplc="08090019" w:tentative="1">
      <w:start w:val="1"/>
      <w:numFmt w:val="lowerLetter"/>
      <w:lvlText w:val="%8."/>
      <w:lvlJc w:val="left"/>
      <w:pPr>
        <w:ind w:left="6156" w:hanging="360"/>
      </w:pPr>
    </w:lvl>
    <w:lvl w:ilvl="8" w:tplc="0809001B" w:tentative="1">
      <w:start w:val="1"/>
      <w:numFmt w:val="lowerRoman"/>
      <w:lvlText w:val="%9."/>
      <w:lvlJc w:val="right"/>
      <w:pPr>
        <w:ind w:left="6876" w:hanging="180"/>
      </w:pPr>
    </w:lvl>
  </w:abstractNum>
  <w:abstractNum w:abstractNumId="3" w15:restartNumberingAfterBreak="0">
    <w:nsid w:val="186C2882"/>
    <w:multiLevelType w:val="hybridMultilevel"/>
    <w:tmpl w:val="92F8A7EC"/>
    <w:lvl w:ilvl="0" w:tplc="BABA19BC">
      <w:start w:val="1"/>
      <w:numFmt w:val="bullet"/>
      <w:lvlText w:val="•"/>
      <w:lvlJc w:val="left"/>
      <w:pPr>
        <w:tabs>
          <w:tab w:val="num" w:pos="720"/>
        </w:tabs>
        <w:ind w:left="720" w:hanging="360"/>
      </w:pPr>
      <w:rPr>
        <w:rFonts w:ascii="Times New Roman" w:hAnsi="Times New Roman" w:hint="default"/>
      </w:rPr>
    </w:lvl>
    <w:lvl w:ilvl="1" w:tplc="A4840A36" w:tentative="1">
      <w:start w:val="1"/>
      <w:numFmt w:val="bullet"/>
      <w:lvlText w:val="•"/>
      <w:lvlJc w:val="left"/>
      <w:pPr>
        <w:tabs>
          <w:tab w:val="num" w:pos="1440"/>
        </w:tabs>
        <w:ind w:left="1440" w:hanging="360"/>
      </w:pPr>
      <w:rPr>
        <w:rFonts w:ascii="Times New Roman" w:hAnsi="Times New Roman" w:hint="default"/>
      </w:rPr>
    </w:lvl>
    <w:lvl w:ilvl="2" w:tplc="0F520D48" w:tentative="1">
      <w:start w:val="1"/>
      <w:numFmt w:val="bullet"/>
      <w:lvlText w:val="•"/>
      <w:lvlJc w:val="left"/>
      <w:pPr>
        <w:tabs>
          <w:tab w:val="num" w:pos="2160"/>
        </w:tabs>
        <w:ind w:left="2160" w:hanging="360"/>
      </w:pPr>
      <w:rPr>
        <w:rFonts w:ascii="Times New Roman" w:hAnsi="Times New Roman" w:hint="default"/>
      </w:rPr>
    </w:lvl>
    <w:lvl w:ilvl="3" w:tplc="CBE6F54C" w:tentative="1">
      <w:start w:val="1"/>
      <w:numFmt w:val="bullet"/>
      <w:lvlText w:val="•"/>
      <w:lvlJc w:val="left"/>
      <w:pPr>
        <w:tabs>
          <w:tab w:val="num" w:pos="2880"/>
        </w:tabs>
        <w:ind w:left="2880" w:hanging="360"/>
      </w:pPr>
      <w:rPr>
        <w:rFonts w:ascii="Times New Roman" w:hAnsi="Times New Roman" w:hint="default"/>
      </w:rPr>
    </w:lvl>
    <w:lvl w:ilvl="4" w:tplc="2F7AACE6" w:tentative="1">
      <w:start w:val="1"/>
      <w:numFmt w:val="bullet"/>
      <w:lvlText w:val="•"/>
      <w:lvlJc w:val="left"/>
      <w:pPr>
        <w:tabs>
          <w:tab w:val="num" w:pos="3600"/>
        </w:tabs>
        <w:ind w:left="3600" w:hanging="360"/>
      </w:pPr>
      <w:rPr>
        <w:rFonts w:ascii="Times New Roman" w:hAnsi="Times New Roman" w:hint="default"/>
      </w:rPr>
    </w:lvl>
    <w:lvl w:ilvl="5" w:tplc="73D417F2" w:tentative="1">
      <w:start w:val="1"/>
      <w:numFmt w:val="bullet"/>
      <w:lvlText w:val="•"/>
      <w:lvlJc w:val="left"/>
      <w:pPr>
        <w:tabs>
          <w:tab w:val="num" w:pos="4320"/>
        </w:tabs>
        <w:ind w:left="4320" w:hanging="360"/>
      </w:pPr>
      <w:rPr>
        <w:rFonts w:ascii="Times New Roman" w:hAnsi="Times New Roman" w:hint="default"/>
      </w:rPr>
    </w:lvl>
    <w:lvl w:ilvl="6" w:tplc="E4EE3888" w:tentative="1">
      <w:start w:val="1"/>
      <w:numFmt w:val="bullet"/>
      <w:lvlText w:val="•"/>
      <w:lvlJc w:val="left"/>
      <w:pPr>
        <w:tabs>
          <w:tab w:val="num" w:pos="5040"/>
        </w:tabs>
        <w:ind w:left="5040" w:hanging="360"/>
      </w:pPr>
      <w:rPr>
        <w:rFonts w:ascii="Times New Roman" w:hAnsi="Times New Roman" w:hint="default"/>
      </w:rPr>
    </w:lvl>
    <w:lvl w:ilvl="7" w:tplc="22A6B944" w:tentative="1">
      <w:start w:val="1"/>
      <w:numFmt w:val="bullet"/>
      <w:lvlText w:val="•"/>
      <w:lvlJc w:val="left"/>
      <w:pPr>
        <w:tabs>
          <w:tab w:val="num" w:pos="5760"/>
        </w:tabs>
        <w:ind w:left="5760" w:hanging="360"/>
      </w:pPr>
      <w:rPr>
        <w:rFonts w:ascii="Times New Roman" w:hAnsi="Times New Roman" w:hint="default"/>
      </w:rPr>
    </w:lvl>
    <w:lvl w:ilvl="8" w:tplc="F0D6D356"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1953353E"/>
    <w:multiLevelType w:val="hybridMultilevel"/>
    <w:tmpl w:val="74A098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1B926E78"/>
    <w:multiLevelType w:val="hybridMultilevel"/>
    <w:tmpl w:val="C930DE04"/>
    <w:lvl w:ilvl="0" w:tplc="D6EE1890">
      <w:start w:val="1"/>
      <w:numFmt w:val="decimal"/>
      <w:lvlText w:val="%1)"/>
      <w:lvlJc w:val="left"/>
      <w:pPr>
        <w:ind w:left="1080" w:hanging="360"/>
      </w:pPr>
      <w:rPr>
        <w:rFonts w:ascii="GHEA Grapalat" w:hAnsi="GHEA Grapalat" w:cs="Times New Roman"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C341C70"/>
    <w:multiLevelType w:val="hybridMultilevel"/>
    <w:tmpl w:val="43580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20370887"/>
    <w:multiLevelType w:val="hybridMultilevel"/>
    <w:tmpl w:val="96861544"/>
    <w:lvl w:ilvl="0" w:tplc="16285C82">
      <w:start w:val="1"/>
      <w:numFmt w:val="bullet"/>
      <w:lvlText w:val="•"/>
      <w:lvlJc w:val="left"/>
      <w:pPr>
        <w:tabs>
          <w:tab w:val="num" w:pos="720"/>
        </w:tabs>
        <w:ind w:left="720" w:hanging="360"/>
      </w:pPr>
      <w:rPr>
        <w:rFonts w:ascii="Times New Roman" w:hAnsi="Times New Roman" w:hint="default"/>
      </w:rPr>
    </w:lvl>
    <w:lvl w:ilvl="1" w:tplc="3B6E7582" w:tentative="1">
      <w:start w:val="1"/>
      <w:numFmt w:val="bullet"/>
      <w:lvlText w:val="•"/>
      <w:lvlJc w:val="left"/>
      <w:pPr>
        <w:tabs>
          <w:tab w:val="num" w:pos="1440"/>
        </w:tabs>
        <w:ind w:left="1440" w:hanging="360"/>
      </w:pPr>
      <w:rPr>
        <w:rFonts w:ascii="Times New Roman" w:hAnsi="Times New Roman" w:hint="default"/>
      </w:rPr>
    </w:lvl>
    <w:lvl w:ilvl="2" w:tplc="5EB0E8A6" w:tentative="1">
      <w:start w:val="1"/>
      <w:numFmt w:val="bullet"/>
      <w:lvlText w:val="•"/>
      <w:lvlJc w:val="left"/>
      <w:pPr>
        <w:tabs>
          <w:tab w:val="num" w:pos="2160"/>
        </w:tabs>
        <w:ind w:left="2160" w:hanging="360"/>
      </w:pPr>
      <w:rPr>
        <w:rFonts w:ascii="Times New Roman" w:hAnsi="Times New Roman" w:hint="default"/>
      </w:rPr>
    </w:lvl>
    <w:lvl w:ilvl="3" w:tplc="C0D2B878" w:tentative="1">
      <w:start w:val="1"/>
      <w:numFmt w:val="bullet"/>
      <w:lvlText w:val="•"/>
      <w:lvlJc w:val="left"/>
      <w:pPr>
        <w:tabs>
          <w:tab w:val="num" w:pos="2880"/>
        </w:tabs>
        <w:ind w:left="2880" w:hanging="360"/>
      </w:pPr>
      <w:rPr>
        <w:rFonts w:ascii="Times New Roman" w:hAnsi="Times New Roman" w:hint="default"/>
      </w:rPr>
    </w:lvl>
    <w:lvl w:ilvl="4" w:tplc="6670642A" w:tentative="1">
      <w:start w:val="1"/>
      <w:numFmt w:val="bullet"/>
      <w:lvlText w:val="•"/>
      <w:lvlJc w:val="left"/>
      <w:pPr>
        <w:tabs>
          <w:tab w:val="num" w:pos="3600"/>
        </w:tabs>
        <w:ind w:left="3600" w:hanging="360"/>
      </w:pPr>
      <w:rPr>
        <w:rFonts w:ascii="Times New Roman" w:hAnsi="Times New Roman" w:hint="default"/>
      </w:rPr>
    </w:lvl>
    <w:lvl w:ilvl="5" w:tplc="FA52C4F0" w:tentative="1">
      <w:start w:val="1"/>
      <w:numFmt w:val="bullet"/>
      <w:lvlText w:val="•"/>
      <w:lvlJc w:val="left"/>
      <w:pPr>
        <w:tabs>
          <w:tab w:val="num" w:pos="4320"/>
        </w:tabs>
        <w:ind w:left="4320" w:hanging="360"/>
      </w:pPr>
      <w:rPr>
        <w:rFonts w:ascii="Times New Roman" w:hAnsi="Times New Roman" w:hint="default"/>
      </w:rPr>
    </w:lvl>
    <w:lvl w:ilvl="6" w:tplc="BE904416" w:tentative="1">
      <w:start w:val="1"/>
      <w:numFmt w:val="bullet"/>
      <w:lvlText w:val="•"/>
      <w:lvlJc w:val="left"/>
      <w:pPr>
        <w:tabs>
          <w:tab w:val="num" w:pos="5040"/>
        </w:tabs>
        <w:ind w:left="5040" w:hanging="360"/>
      </w:pPr>
      <w:rPr>
        <w:rFonts w:ascii="Times New Roman" w:hAnsi="Times New Roman" w:hint="default"/>
      </w:rPr>
    </w:lvl>
    <w:lvl w:ilvl="7" w:tplc="7780FA1A" w:tentative="1">
      <w:start w:val="1"/>
      <w:numFmt w:val="bullet"/>
      <w:lvlText w:val="•"/>
      <w:lvlJc w:val="left"/>
      <w:pPr>
        <w:tabs>
          <w:tab w:val="num" w:pos="5760"/>
        </w:tabs>
        <w:ind w:left="5760" w:hanging="360"/>
      </w:pPr>
      <w:rPr>
        <w:rFonts w:ascii="Times New Roman" w:hAnsi="Times New Roman" w:hint="default"/>
      </w:rPr>
    </w:lvl>
    <w:lvl w:ilvl="8" w:tplc="772EC5F6"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204477DA"/>
    <w:multiLevelType w:val="multilevel"/>
    <w:tmpl w:val="7420744A"/>
    <w:lvl w:ilvl="0">
      <w:start w:val="1"/>
      <w:numFmt w:val="decimal"/>
      <w:lvlText w:val="%1."/>
      <w:lvlJc w:val="left"/>
      <w:pPr>
        <w:ind w:left="720" w:hanging="360"/>
      </w:pPr>
      <w:rPr>
        <w:rFonts w:ascii="GHEA Grapalat" w:eastAsia="GHEA Grapalat" w:hAnsi="GHEA Grapalat" w:cs="GHEA Grapalat"/>
        <w:i/>
        <w:sz w:val="24"/>
        <w:szCs w:val="24"/>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7732F8E"/>
    <w:multiLevelType w:val="multilevel"/>
    <w:tmpl w:val="0F50D06C"/>
    <w:lvl w:ilvl="0">
      <w:start w:val="1"/>
      <w:numFmt w:val="bullet"/>
      <w:lvlText w:val=""/>
      <w:lvlJc w:val="left"/>
      <w:pPr>
        <w:ind w:left="810" w:hanging="360"/>
      </w:pPr>
      <w:rPr>
        <w:rFonts w:ascii="Wingdings" w:hAnsi="Wingdings" w:hint="default"/>
      </w:rPr>
    </w:lvl>
    <w:lvl w:ilvl="1">
      <w:start w:val="1"/>
      <w:numFmt w:val="decimal"/>
      <w:isLgl/>
      <w:lvlText w:val="%1.%2."/>
      <w:lvlJc w:val="left"/>
      <w:pPr>
        <w:ind w:left="1997" w:hanging="720"/>
      </w:pPr>
      <w:rPr>
        <w:rFonts w:cs="Times New Roman" w:hint="default"/>
      </w:rPr>
    </w:lvl>
    <w:lvl w:ilvl="2">
      <w:start w:val="1"/>
      <w:numFmt w:val="decimal"/>
      <w:isLgl/>
      <w:lvlText w:val="%1.%2.%3."/>
      <w:lvlJc w:val="left"/>
      <w:pPr>
        <w:ind w:left="1890" w:hanging="720"/>
      </w:pPr>
      <w:rPr>
        <w:rFonts w:cs="Times New Roman" w:hint="default"/>
      </w:rPr>
    </w:lvl>
    <w:lvl w:ilvl="3">
      <w:start w:val="1"/>
      <w:numFmt w:val="decimal"/>
      <w:isLgl/>
      <w:lvlText w:val="%1.%2.%3.%4."/>
      <w:lvlJc w:val="left"/>
      <w:pPr>
        <w:ind w:left="2610" w:hanging="1080"/>
      </w:pPr>
      <w:rPr>
        <w:rFonts w:cs="Times New Roman" w:hint="default"/>
      </w:rPr>
    </w:lvl>
    <w:lvl w:ilvl="4">
      <w:start w:val="1"/>
      <w:numFmt w:val="decimal"/>
      <w:isLgl/>
      <w:lvlText w:val="%1.%2.%3.%4.%5."/>
      <w:lvlJc w:val="left"/>
      <w:pPr>
        <w:ind w:left="2970" w:hanging="1080"/>
      </w:pPr>
      <w:rPr>
        <w:rFonts w:cs="Times New Roman" w:hint="default"/>
      </w:rPr>
    </w:lvl>
    <w:lvl w:ilvl="5">
      <w:start w:val="1"/>
      <w:numFmt w:val="decimal"/>
      <w:isLgl/>
      <w:lvlText w:val="%1.%2.%3.%4.%5.%6."/>
      <w:lvlJc w:val="left"/>
      <w:pPr>
        <w:ind w:left="3690" w:hanging="1440"/>
      </w:pPr>
      <w:rPr>
        <w:rFonts w:cs="Times New Roman" w:hint="default"/>
      </w:rPr>
    </w:lvl>
    <w:lvl w:ilvl="6">
      <w:start w:val="1"/>
      <w:numFmt w:val="decimal"/>
      <w:isLgl/>
      <w:lvlText w:val="%1.%2.%3.%4.%5.%6.%7."/>
      <w:lvlJc w:val="left"/>
      <w:pPr>
        <w:ind w:left="4410" w:hanging="1800"/>
      </w:pPr>
      <w:rPr>
        <w:rFonts w:cs="Times New Roman" w:hint="default"/>
      </w:rPr>
    </w:lvl>
    <w:lvl w:ilvl="7">
      <w:start w:val="1"/>
      <w:numFmt w:val="decimal"/>
      <w:isLgl/>
      <w:lvlText w:val="%1.%2.%3.%4.%5.%6.%7.%8."/>
      <w:lvlJc w:val="left"/>
      <w:pPr>
        <w:ind w:left="4770" w:hanging="1800"/>
      </w:pPr>
      <w:rPr>
        <w:rFonts w:cs="Times New Roman" w:hint="default"/>
      </w:rPr>
    </w:lvl>
    <w:lvl w:ilvl="8">
      <w:start w:val="1"/>
      <w:numFmt w:val="decimal"/>
      <w:isLgl/>
      <w:lvlText w:val="%1.%2.%3.%4.%5.%6.%7.%8.%9."/>
      <w:lvlJc w:val="left"/>
      <w:pPr>
        <w:ind w:left="5490" w:hanging="2160"/>
      </w:pPr>
      <w:rPr>
        <w:rFonts w:cs="Times New Roman" w:hint="default"/>
      </w:rPr>
    </w:lvl>
  </w:abstractNum>
  <w:abstractNum w:abstractNumId="10" w15:restartNumberingAfterBreak="0">
    <w:nsid w:val="3770750A"/>
    <w:multiLevelType w:val="hybridMultilevel"/>
    <w:tmpl w:val="A7B2DE32"/>
    <w:lvl w:ilvl="0" w:tplc="AC3ABB2E">
      <w:start w:val="1"/>
      <w:numFmt w:val="bullet"/>
      <w:lvlText w:val="•"/>
      <w:lvlJc w:val="left"/>
      <w:pPr>
        <w:tabs>
          <w:tab w:val="num" w:pos="720"/>
        </w:tabs>
        <w:ind w:left="720" w:hanging="360"/>
      </w:pPr>
      <w:rPr>
        <w:rFonts w:ascii="Times New Roman" w:hAnsi="Times New Roman" w:hint="default"/>
      </w:rPr>
    </w:lvl>
    <w:lvl w:ilvl="1" w:tplc="70BEA8C6" w:tentative="1">
      <w:start w:val="1"/>
      <w:numFmt w:val="bullet"/>
      <w:lvlText w:val="•"/>
      <w:lvlJc w:val="left"/>
      <w:pPr>
        <w:tabs>
          <w:tab w:val="num" w:pos="1440"/>
        </w:tabs>
        <w:ind w:left="1440" w:hanging="360"/>
      </w:pPr>
      <w:rPr>
        <w:rFonts w:ascii="Times New Roman" w:hAnsi="Times New Roman" w:hint="default"/>
      </w:rPr>
    </w:lvl>
    <w:lvl w:ilvl="2" w:tplc="643820CC" w:tentative="1">
      <w:start w:val="1"/>
      <w:numFmt w:val="bullet"/>
      <w:lvlText w:val="•"/>
      <w:lvlJc w:val="left"/>
      <w:pPr>
        <w:tabs>
          <w:tab w:val="num" w:pos="2160"/>
        </w:tabs>
        <w:ind w:left="2160" w:hanging="360"/>
      </w:pPr>
      <w:rPr>
        <w:rFonts w:ascii="Times New Roman" w:hAnsi="Times New Roman" w:hint="default"/>
      </w:rPr>
    </w:lvl>
    <w:lvl w:ilvl="3" w:tplc="7E560B7A" w:tentative="1">
      <w:start w:val="1"/>
      <w:numFmt w:val="bullet"/>
      <w:lvlText w:val="•"/>
      <w:lvlJc w:val="left"/>
      <w:pPr>
        <w:tabs>
          <w:tab w:val="num" w:pos="2880"/>
        </w:tabs>
        <w:ind w:left="2880" w:hanging="360"/>
      </w:pPr>
      <w:rPr>
        <w:rFonts w:ascii="Times New Roman" w:hAnsi="Times New Roman" w:hint="default"/>
      </w:rPr>
    </w:lvl>
    <w:lvl w:ilvl="4" w:tplc="B5227F9C" w:tentative="1">
      <w:start w:val="1"/>
      <w:numFmt w:val="bullet"/>
      <w:lvlText w:val="•"/>
      <w:lvlJc w:val="left"/>
      <w:pPr>
        <w:tabs>
          <w:tab w:val="num" w:pos="3600"/>
        </w:tabs>
        <w:ind w:left="3600" w:hanging="360"/>
      </w:pPr>
      <w:rPr>
        <w:rFonts w:ascii="Times New Roman" w:hAnsi="Times New Roman" w:hint="default"/>
      </w:rPr>
    </w:lvl>
    <w:lvl w:ilvl="5" w:tplc="FE3614F2" w:tentative="1">
      <w:start w:val="1"/>
      <w:numFmt w:val="bullet"/>
      <w:lvlText w:val="•"/>
      <w:lvlJc w:val="left"/>
      <w:pPr>
        <w:tabs>
          <w:tab w:val="num" w:pos="4320"/>
        </w:tabs>
        <w:ind w:left="4320" w:hanging="360"/>
      </w:pPr>
      <w:rPr>
        <w:rFonts w:ascii="Times New Roman" w:hAnsi="Times New Roman" w:hint="default"/>
      </w:rPr>
    </w:lvl>
    <w:lvl w:ilvl="6" w:tplc="ECF2B234" w:tentative="1">
      <w:start w:val="1"/>
      <w:numFmt w:val="bullet"/>
      <w:lvlText w:val="•"/>
      <w:lvlJc w:val="left"/>
      <w:pPr>
        <w:tabs>
          <w:tab w:val="num" w:pos="5040"/>
        </w:tabs>
        <w:ind w:left="5040" w:hanging="360"/>
      </w:pPr>
      <w:rPr>
        <w:rFonts w:ascii="Times New Roman" w:hAnsi="Times New Roman" w:hint="default"/>
      </w:rPr>
    </w:lvl>
    <w:lvl w:ilvl="7" w:tplc="F8E0444C" w:tentative="1">
      <w:start w:val="1"/>
      <w:numFmt w:val="bullet"/>
      <w:lvlText w:val="•"/>
      <w:lvlJc w:val="left"/>
      <w:pPr>
        <w:tabs>
          <w:tab w:val="num" w:pos="5760"/>
        </w:tabs>
        <w:ind w:left="5760" w:hanging="360"/>
      </w:pPr>
      <w:rPr>
        <w:rFonts w:ascii="Times New Roman" w:hAnsi="Times New Roman" w:hint="default"/>
      </w:rPr>
    </w:lvl>
    <w:lvl w:ilvl="8" w:tplc="92900BA6"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3A521E4B"/>
    <w:multiLevelType w:val="hybridMultilevel"/>
    <w:tmpl w:val="91285298"/>
    <w:lvl w:ilvl="0" w:tplc="0809000D">
      <w:start w:val="1"/>
      <w:numFmt w:val="bullet"/>
      <w:lvlText w:val=""/>
      <w:lvlJc w:val="left"/>
      <w:pPr>
        <w:ind w:left="1080" w:hanging="360"/>
      </w:pPr>
      <w:rPr>
        <w:rFonts w:ascii="Wingdings" w:hAnsi="Wingdings"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2" w15:restartNumberingAfterBreak="0">
    <w:nsid w:val="51A84E99"/>
    <w:multiLevelType w:val="hybridMultilevel"/>
    <w:tmpl w:val="6DA61CFC"/>
    <w:lvl w:ilvl="0" w:tplc="027CA0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3466616"/>
    <w:multiLevelType w:val="multilevel"/>
    <w:tmpl w:val="21343D4A"/>
    <w:lvl w:ilvl="0">
      <w:start w:val="1"/>
      <w:numFmt w:val="decimal"/>
      <w:lvlText w:val="%1."/>
      <w:lvlJc w:val="left"/>
      <w:pPr>
        <w:ind w:left="1080" w:hanging="360"/>
      </w:pPr>
    </w:lvl>
    <w:lvl w:ilvl="1">
      <w:start w:val="1"/>
      <w:numFmt w:val="decimal"/>
      <w:isLgl/>
      <w:lvlText w:val="%1.%2."/>
      <w:lvlJc w:val="left"/>
      <w:pPr>
        <w:ind w:left="2160" w:hanging="720"/>
      </w:pPr>
    </w:lvl>
    <w:lvl w:ilvl="2">
      <w:start w:val="1"/>
      <w:numFmt w:val="decimal"/>
      <w:isLgl/>
      <w:lvlText w:val="%1.%2.%3."/>
      <w:lvlJc w:val="left"/>
      <w:pPr>
        <w:ind w:left="2160" w:hanging="720"/>
      </w:pPr>
    </w:lvl>
    <w:lvl w:ilvl="3">
      <w:start w:val="1"/>
      <w:numFmt w:val="decimal"/>
      <w:isLgl/>
      <w:lvlText w:val="%1.%2.%3.%4."/>
      <w:lvlJc w:val="left"/>
      <w:pPr>
        <w:ind w:left="2520" w:hanging="1080"/>
      </w:pPr>
    </w:lvl>
    <w:lvl w:ilvl="4">
      <w:start w:val="1"/>
      <w:numFmt w:val="decimal"/>
      <w:isLgl/>
      <w:lvlText w:val="%1.%2.%3.%4.%5."/>
      <w:lvlJc w:val="left"/>
      <w:pPr>
        <w:ind w:left="2520" w:hanging="1080"/>
      </w:pPr>
    </w:lvl>
    <w:lvl w:ilvl="5">
      <w:start w:val="1"/>
      <w:numFmt w:val="decimal"/>
      <w:isLgl/>
      <w:lvlText w:val="%1.%2.%3.%4.%5.%6."/>
      <w:lvlJc w:val="left"/>
      <w:pPr>
        <w:ind w:left="2880" w:hanging="1440"/>
      </w:pPr>
    </w:lvl>
    <w:lvl w:ilvl="6">
      <w:start w:val="1"/>
      <w:numFmt w:val="decimal"/>
      <w:isLgl/>
      <w:lvlText w:val="%1.%2.%3.%4.%5.%6.%7."/>
      <w:lvlJc w:val="left"/>
      <w:pPr>
        <w:ind w:left="3240" w:hanging="1800"/>
      </w:pPr>
    </w:lvl>
    <w:lvl w:ilvl="7">
      <w:start w:val="1"/>
      <w:numFmt w:val="decimal"/>
      <w:isLgl/>
      <w:lvlText w:val="%1.%2.%3.%4.%5.%6.%7.%8."/>
      <w:lvlJc w:val="left"/>
      <w:pPr>
        <w:ind w:left="3240" w:hanging="1800"/>
      </w:pPr>
    </w:lvl>
    <w:lvl w:ilvl="8">
      <w:start w:val="1"/>
      <w:numFmt w:val="decimal"/>
      <w:isLgl/>
      <w:lvlText w:val="%1.%2.%3.%4.%5.%6.%7.%8.%9."/>
      <w:lvlJc w:val="left"/>
      <w:pPr>
        <w:ind w:left="3600" w:hanging="2160"/>
      </w:pPr>
    </w:lvl>
  </w:abstractNum>
  <w:num w:numId="1">
    <w:abstractNumId w:val="11"/>
  </w:num>
  <w:num w:numId="2">
    <w:abstractNumId w:val="9"/>
  </w:num>
  <w:num w:numId="3">
    <w:abstractNumId w:val="4"/>
  </w:num>
  <w:num w:numId="4">
    <w:abstractNumId w:val="6"/>
  </w:num>
  <w:num w:numId="5">
    <w:abstractNumId w:val="10"/>
  </w:num>
  <w:num w:numId="6">
    <w:abstractNumId w:val="7"/>
  </w:num>
  <w:num w:numId="7">
    <w:abstractNumId w:val="3"/>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8"/>
  </w:num>
  <w:num w:numId="11">
    <w:abstractNumId w:val="2"/>
  </w:num>
  <w:num w:numId="12">
    <w:abstractNumId w:val="5"/>
  </w:num>
  <w:num w:numId="13">
    <w:abstractNumId w:val="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6D02"/>
    <w:rsid w:val="0005656F"/>
    <w:rsid w:val="0008561E"/>
    <w:rsid w:val="00101529"/>
    <w:rsid w:val="00106D02"/>
    <w:rsid w:val="00154AFB"/>
    <w:rsid w:val="0015646D"/>
    <w:rsid w:val="00161D6C"/>
    <w:rsid w:val="00177B78"/>
    <w:rsid w:val="001872A7"/>
    <w:rsid w:val="00191CB0"/>
    <w:rsid w:val="0021459F"/>
    <w:rsid w:val="002209CE"/>
    <w:rsid w:val="00221401"/>
    <w:rsid w:val="0023295A"/>
    <w:rsid w:val="00274D6C"/>
    <w:rsid w:val="00280153"/>
    <w:rsid w:val="002A3921"/>
    <w:rsid w:val="002A4123"/>
    <w:rsid w:val="002D14EF"/>
    <w:rsid w:val="002D2183"/>
    <w:rsid w:val="003341AC"/>
    <w:rsid w:val="0034105A"/>
    <w:rsid w:val="00386BE0"/>
    <w:rsid w:val="003964CF"/>
    <w:rsid w:val="003A0847"/>
    <w:rsid w:val="003B0F69"/>
    <w:rsid w:val="003C0152"/>
    <w:rsid w:val="003C3759"/>
    <w:rsid w:val="003D28CC"/>
    <w:rsid w:val="00481000"/>
    <w:rsid w:val="004F4413"/>
    <w:rsid w:val="004F610E"/>
    <w:rsid w:val="0050144F"/>
    <w:rsid w:val="00565BD0"/>
    <w:rsid w:val="00567884"/>
    <w:rsid w:val="00616722"/>
    <w:rsid w:val="00636AF9"/>
    <w:rsid w:val="00677437"/>
    <w:rsid w:val="006A3C87"/>
    <w:rsid w:val="006C32CF"/>
    <w:rsid w:val="006D7FFC"/>
    <w:rsid w:val="006E7FB8"/>
    <w:rsid w:val="0074567B"/>
    <w:rsid w:val="007538AE"/>
    <w:rsid w:val="00756290"/>
    <w:rsid w:val="00773E7B"/>
    <w:rsid w:val="007C628F"/>
    <w:rsid w:val="00822125"/>
    <w:rsid w:val="0082414C"/>
    <w:rsid w:val="008357B5"/>
    <w:rsid w:val="00844CCE"/>
    <w:rsid w:val="008665FE"/>
    <w:rsid w:val="008729BD"/>
    <w:rsid w:val="0091210C"/>
    <w:rsid w:val="00914861"/>
    <w:rsid w:val="00934BA3"/>
    <w:rsid w:val="009F2CD3"/>
    <w:rsid w:val="00A07641"/>
    <w:rsid w:val="00A70D77"/>
    <w:rsid w:val="00AC1A5A"/>
    <w:rsid w:val="00B832D0"/>
    <w:rsid w:val="00C073C8"/>
    <w:rsid w:val="00C128C0"/>
    <w:rsid w:val="00C21C6E"/>
    <w:rsid w:val="00C45946"/>
    <w:rsid w:val="00C5704C"/>
    <w:rsid w:val="00C61AD5"/>
    <w:rsid w:val="00CA4B69"/>
    <w:rsid w:val="00D71B8C"/>
    <w:rsid w:val="00DB5EE0"/>
    <w:rsid w:val="00ED1EAE"/>
    <w:rsid w:val="00F25A70"/>
    <w:rsid w:val="00F321FA"/>
    <w:rsid w:val="00F33ED0"/>
    <w:rsid w:val="00F52574"/>
    <w:rsid w:val="00F752CF"/>
    <w:rsid w:val="00F83217"/>
    <w:rsid w:val="00FA374E"/>
    <w:rsid w:val="00FF592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5204F"/>
  <w15:docId w15:val="{A3E33A35-75FC-40B5-84A0-75B937B442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7FB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74D6C"/>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74D6C"/>
    <w:rPr>
      <w:rFonts w:ascii="Times New Roman" w:hAnsi="Times New Roman" w:cs="Times New Roman"/>
      <w:sz w:val="18"/>
      <w:szCs w:val="18"/>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274D6C"/>
    <w:pPr>
      <w:ind w:left="720"/>
      <w:contextualSpacing/>
    </w:pPr>
  </w:style>
  <w:style w:type="character" w:styleId="Strong">
    <w:name w:val="Strong"/>
    <w:basedOn w:val="DefaultParagraphFont"/>
    <w:uiPriority w:val="22"/>
    <w:qFormat/>
    <w:rsid w:val="00280153"/>
    <w:rPr>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C128C0"/>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rsid w:val="003B0F69"/>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99"/>
    <w:qFormat/>
    <w:rsid w:val="003B0F69"/>
    <w:rPr>
      <w:i/>
      <w:i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Обычный (веб) Char"/>
    <w:link w:val="NormalWeb"/>
    <w:uiPriority w:val="99"/>
    <w:locked/>
    <w:rsid w:val="00914861"/>
    <w:rPr>
      <w:rFonts w:ascii="Times New Roman" w:eastAsia="Times New Roman" w:hAnsi="Times New Roman" w:cs="Times New Roman"/>
      <w:sz w:val="24"/>
      <w:szCs w:val="24"/>
    </w:rPr>
  </w:style>
  <w:style w:type="paragraph" w:customStyle="1" w:styleId="mechtex">
    <w:name w:val="mechtex"/>
    <w:basedOn w:val="Normal"/>
    <w:link w:val="mechtexChar"/>
    <w:uiPriority w:val="99"/>
    <w:rsid w:val="00914861"/>
    <w:pPr>
      <w:spacing w:after="0" w:line="240" w:lineRule="auto"/>
      <w:jc w:val="center"/>
    </w:pPr>
    <w:rPr>
      <w:rFonts w:ascii="Arial Armenian" w:eastAsia="Times New Roman" w:hAnsi="Arial Armenian" w:cs="Arial Armenian"/>
      <w:sz w:val="20"/>
      <w:szCs w:val="20"/>
      <w:lang w:eastAsia="ru-RU"/>
    </w:rPr>
  </w:style>
  <w:style w:type="character" w:customStyle="1" w:styleId="mechtexChar">
    <w:name w:val="mechtex Char"/>
    <w:link w:val="mechtex"/>
    <w:uiPriority w:val="99"/>
    <w:locked/>
    <w:rsid w:val="00914861"/>
    <w:rPr>
      <w:rFonts w:ascii="Arial Armenian" w:eastAsia="Times New Roman" w:hAnsi="Arial Armenian" w:cs="Arial Armeni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626596">
      <w:bodyDiv w:val="1"/>
      <w:marLeft w:val="0"/>
      <w:marRight w:val="0"/>
      <w:marTop w:val="0"/>
      <w:marBottom w:val="0"/>
      <w:divBdr>
        <w:top w:val="none" w:sz="0" w:space="0" w:color="auto"/>
        <w:left w:val="none" w:sz="0" w:space="0" w:color="auto"/>
        <w:bottom w:val="none" w:sz="0" w:space="0" w:color="auto"/>
        <w:right w:val="none" w:sz="0" w:space="0" w:color="auto"/>
      </w:divBdr>
    </w:div>
    <w:div w:id="141847400">
      <w:bodyDiv w:val="1"/>
      <w:marLeft w:val="0"/>
      <w:marRight w:val="0"/>
      <w:marTop w:val="0"/>
      <w:marBottom w:val="0"/>
      <w:divBdr>
        <w:top w:val="none" w:sz="0" w:space="0" w:color="auto"/>
        <w:left w:val="none" w:sz="0" w:space="0" w:color="auto"/>
        <w:bottom w:val="none" w:sz="0" w:space="0" w:color="auto"/>
        <w:right w:val="none" w:sz="0" w:space="0" w:color="auto"/>
      </w:divBdr>
    </w:div>
    <w:div w:id="1043755021">
      <w:bodyDiv w:val="1"/>
      <w:marLeft w:val="0"/>
      <w:marRight w:val="0"/>
      <w:marTop w:val="0"/>
      <w:marBottom w:val="0"/>
      <w:divBdr>
        <w:top w:val="none" w:sz="0" w:space="0" w:color="auto"/>
        <w:left w:val="none" w:sz="0" w:space="0" w:color="auto"/>
        <w:bottom w:val="none" w:sz="0" w:space="0" w:color="auto"/>
        <w:right w:val="none" w:sz="0" w:space="0" w:color="auto"/>
      </w:divBdr>
      <w:divsChild>
        <w:div w:id="724068764">
          <w:marLeft w:val="547"/>
          <w:marRight w:val="0"/>
          <w:marTop w:val="0"/>
          <w:marBottom w:val="0"/>
          <w:divBdr>
            <w:top w:val="none" w:sz="0" w:space="0" w:color="auto"/>
            <w:left w:val="none" w:sz="0" w:space="0" w:color="auto"/>
            <w:bottom w:val="none" w:sz="0" w:space="0" w:color="auto"/>
            <w:right w:val="none" w:sz="0" w:space="0" w:color="auto"/>
          </w:divBdr>
        </w:div>
      </w:divsChild>
    </w:div>
    <w:div w:id="1398671925">
      <w:bodyDiv w:val="1"/>
      <w:marLeft w:val="0"/>
      <w:marRight w:val="0"/>
      <w:marTop w:val="0"/>
      <w:marBottom w:val="0"/>
      <w:divBdr>
        <w:top w:val="none" w:sz="0" w:space="0" w:color="auto"/>
        <w:left w:val="none" w:sz="0" w:space="0" w:color="auto"/>
        <w:bottom w:val="none" w:sz="0" w:space="0" w:color="auto"/>
        <w:right w:val="none" w:sz="0" w:space="0" w:color="auto"/>
      </w:divBdr>
      <w:divsChild>
        <w:div w:id="634718314">
          <w:marLeft w:val="547"/>
          <w:marRight w:val="0"/>
          <w:marTop w:val="0"/>
          <w:marBottom w:val="0"/>
          <w:divBdr>
            <w:top w:val="none" w:sz="0" w:space="0" w:color="auto"/>
            <w:left w:val="none" w:sz="0" w:space="0" w:color="auto"/>
            <w:bottom w:val="none" w:sz="0" w:space="0" w:color="auto"/>
            <w:right w:val="none" w:sz="0" w:space="0" w:color="auto"/>
          </w:divBdr>
        </w:div>
      </w:divsChild>
    </w:div>
    <w:div w:id="1412511267">
      <w:bodyDiv w:val="1"/>
      <w:marLeft w:val="0"/>
      <w:marRight w:val="0"/>
      <w:marTop w:val="0"/>
      <w:marBottom w:val="0"/>
      <w:divBdr>
        <w:top w:val="none" w:sz="0" w:space="0" w:color="auto"/>
        <w:left w:val="none" w:sz="0" w:space="0" w:color="auto"/>
        <w:bottom w:val="none" w:sz="0" w:space="0" w:color="auto"/>
        <w:right w:val="none" w:sz="0" w:space="0" w:color="auto"/>
      </w:divBdr>
    </w:div>
    <w:div w:id="1469664976">
      <w:bodyDiv w:val="1"/>
      <w:marLeft w:val="0"/>
      <w:marRight w:val="0"/>
      <w:marTop w:val="0"/>
      <w:marBottom w:val="0"/>
      <w:divBdr>
        <w:top w:val="none" w:sz="0" w:space="0" w:color="auto"/>
        <w:left w:val="none" w:sz="0" w:space="0" w:color="auto"/>
        <w:bottom w:val="none" w:sz="0" w:space="0" w:color="auto"/>
        <w:right w:val="none" w:sz="0" w:space="0" w:color="auto"/>
      </w:divBdr>
    </w:div>
    <w:div w:id="1520118388">
      <w:bodyDiv w:val="1"/>
      <w:marLeft w:val="0"/>
      <w:marRight w:val="0"/>
      <w:marTop w:val="0"/>
      <w:marBottom w:val="0"/>
      <w:divBdr>
        <w:top w:val="none" w:sz="0" w:space="0" w:color="auto"/>
        <w:left w:val="none" w:sz="0" w:space="0" w:color="auto"/>
        <w:bottom w:val="none" w:sz="0" w:space="0" w:color="auto"/>
        <w:right w:val="none" w:sz="0" w:space="0" w:color="auto"/>
      </w:divBdr>
    </w:div>
    <w:div w:id="1612471476">
      <w:bodyDiv w:val="1"/>
      <w:marLeft w:val="0"/>
      <w:marRight w:val="0"/>
      <w:marTop w:val="0"/>
      <w:marBottom w:val="0"/>
      <w:divBdr>
        <w:top w:val="none" w:sz="0" w:space="0" w:color="auto"/>
        <w:left w:val="none" w:sz="0" w:space="0" w:color="auto"/>
        <w:bottom w:val="none" w:sz="0" w:space="0" w:color="auto"/>
        <w:right w:val="none" w:sz="0" w:space="0" w:color="auto"/>
      </w:divBdr>
    </w:div>
    <w:div w:id="2053378231">
      <w:bodyDiv w:val="1"/>
      <w:marLeft w:val="0"/>
      <w:marRight w:val="0"/>
      <w:marTop w:val="0"/>
      <w:marBottom w:val="0"/>
      <w:divBdr>
        <w:top w:val="none" w:sz="0" w:space="0" w:color="auto"/>
        <w:left w:val="none" w:sz="0" w:space="0" w:color="auto"/>
        <w:bottom w:val="none" w:sz="0" w:space="0" w:color="auto"/>
        <w:right w:val="none" w:sz="0" w:space="0" w:color="auto"/>
      </w:divBdr>
      <w:divsChild>
        <w:div w:id="263733939">
          <w:marLeft w:val="547"/>
          <w:marRight w:val="0"/>
          <w:marTop w:val="0"/>
          <w:marBottom w:val="0"/>
          <w:divBdr>
            <w:top w:val="none" w:sz="0" w:space="0" w:color="auto"/>
            <w:left w:val="none" w:sz="0" w:space="0" w:color="auto"/>
            <w:bottom w:val="none" w:sz="0" w:space="0" w:color="auto"/>
            <w:right w:val="none" w:sz="0" w:space="0" w:color="auto"/>
          </w:divBdr>
        </w:div>
      </w:divsChild>
    </w:div>
    <w:div w:id="2094887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6A6E3E-99DB-4C1B-8B60-3A85F32EBA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321</TotalTime>
  <Pages>1</Pages>
  <Words>112</Words>
  <Characters>887</Characters>
  <Application>Microsoft Office Word</Application>
  <DocSecurity>0</DocSecurity>
  <Lines>55</Lines>
  <Paragraphs>26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Norashen3user</dc:creator>
  <cp:keywords>https://mul2.gov.am/tasks/907850/oneclick/15788ed7159cb98ddc7e79c879e229aebd61e0c3bb1db199611ff964d2ff4b83.docx?token=afd9155a1e786de9b69bf34882c2ccf3</cp:keywords>
  <cp:lastModifiedBy>Avag Avanesyan</cp:lastModifiedBy>
  <cp:revision>33</cp:revision>
  <dcterms:created xsi:type="dcterms:W3CDTF">2020-04-22T18:25:00Z</dcterms:created>
  <dcterms:modified xsi:type="dcterms:W3CDTF">2023-12-29T11:03:00Z</dcterms:modified>
</cp:coreProperties>
</file>