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536882D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4C262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ԱՄԱՌՈԼ ՕՈՒՍԻ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C66319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C262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ԱՄԱՌՈԼ ՕՈՒՍԻ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1347B370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C262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ԱՄԱՌՈԼ ՕՈՒՍԻ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8260E9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4C2626">
        <w:rPr>
          <w:rFonts w:ascii="GHEA Grapalat" w:eastAsia="Calibri" w:hAnsi="GHEA Grapalat" w:cs="Times New Roman"/>
          <w:sz w:val="24"/>
          <w:szCs w:val="24"/>
          <w:lang w:val="hy-AM"/>
        </w:rPr>
        <w:t>ատամի մածուկի</w:t>
      </w:r>
      <w:r w:rsidR="008260E9" w:rsidRPr="008260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3522406" w14:textId="676FB59C" w:rsidR="008260E9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4C2626"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4C262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601A1957" w14:textId="4CCB9130" w:rsidR="006B7AAA" w:rsidRDefault="004C2626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Արդեն իսկ իրականացվել է 130 մլն դրամի կապիտալ ներդրում</w:t>
      </w:r>
      <w:r w:rsidR="008260E9" w:rsidRPr="008260E9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05725F0" w14:textId="5CA3109A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4C2626">
        <w:rPr>
          <w:rFonts w:ascii="GHEA Grapalat" w:eastAsia="Calibri" w:hAnsi="GHEA Grapalat" w:cs="Times New Roman"/>
          <w:sz w:val="24"/>
          <w:szCs w:val="24"/>
          <w:lang w:val="hy-AM"/>
        </w:rPr>
        <w:t>16</w:t>
      </w:r>
      <w:r w:rsidR="004C262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C2626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մլն դրամի ներդ</w:t>
      </w:r>
      <w:r w:rsidR="0009116B">
        <w:rPr>
          <w:rFonts w:ascii="GHEA Grapalat" w:eastAsia="Calibri" w:hAnsi="GHEA Grapalat" w:cs="Times New Roman"/>
          <w:sz w:val="24"/>
          <w:szCs w:val="24"/>
          <w:lang w:val="hy-AM"/>
        </w:rPr>
        <w:t>ր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ում հումքի ձեռքբերման համար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A17C752" w:rsidR="00422BE0" w:rsidRPr="00EA5F3F" w:rsidRDefault="004C2626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4 աշխատատեղ՝ 200 հազ դրամ միջին ամսական աշխատավարձով։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2025 թվականը,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մինչև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220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2AD4F6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C2626">
        <w:rPr>
          <w:rFonts w:ascii="GHEA Grapalat" w:eastAsia="Calibri" w:hAnsi="GHEA Grapalat" w:cs="Times New Roman"/>
          <w:sz w:val="24"/>
          <w:szCs w:val="24"/>
          <w:lang w:val="hy-AM"/>
        </w:rPr>
        <w:t>16</w:t>
      </w:r>
      <w:r w:rsidR="004C262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C2626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4C2626">
        <w:rPr>
          <w:rFonts w:ascii="GHEA Grapalat" w:eastAsia="Calibri" w:hAnsi="GHEA Grapalat" w:cs="Times New Roman"/>
          <w:sz w:val="24"/>
          <w:szCs w:val="24"/>
          <w:lang w:val="hy-AM"/>
        </w:rPr>
        <w:t>926,500</w:t>
      </w:r>
      <w:bookmarkStart w:id="2" w:name="_GoBack"/>
      <w:bookmarkEnd w:id="2"/>
      <w:r w:rsidR="00735AA7" w:rsidRPr="004F01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E42CB0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C262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ԱՄԱՌՈԼ ՕՈՒՍԻ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69701F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C262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ԱՄԱՌՈԼ ՕՈՒՍԻ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96647FE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4C2626">
        <w:rPr>
          <w:rFonts w:ascii="GHEA Grapalat" w:eastAsia="Calibri" w:hAnsi="GHEA Grapalat" w:cs="Times New Roman"/>
          <w:sz w:val="24"/>
          <w:szCs w:val="24"/>
          <w:lang w:val="hy-AM"/>
        </w:rPr>
        <w:t>ԱՄԱՌՈԼ ՕՈՒՍԻ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9245E4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4C262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ԱՄԱՌՈԼ ՕՈՒՍԻ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4CCAE4" w14:textId="77777777" w:rsidR="00BB1F85" w:rsidRDefault="00BB1F85" w:rsidP="008325A3">
      <w:pPr>
        <w:spacing w:after="0" w:line="240" w:lineRule="auto"/>
      </w:pPr>
      <w:r>
        <w:separator/>
      </w:r>
    </w:p>
  </w:endnote>
  <w:endnote w:type="continuationSeparator" w:id="0">
    <w:p w14:paraId="7D368928" w14:textId="77777777" w:rsidR="00BB1F85" w:rsidRDefault="00BB1F8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BB1F85">
    <w:pPr>
      <w:pStyle w:val="Footer"/>
    </w:pPr>
  </w:p>
  <w:p w14:paraId="722B2118" w14:textId="77777777" w:rsidR="00085719" w:rsidRDefault="00BB1F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249B77" w14:textId="77777777" w:rsidR="00BB1F85" w:rsidRDefault="00BB1F85" w:rsidP="008325A3">
      <w:pPr>
        <w:spacing w:after="0" w:line="240" w:lineRule="auto"/>
      </w:pPr>
      <w:r>
        <w:separator/>
      </w:r>
    </w:p>
  </w:footnote>
  <w:footnote w:type="continuationSeparator" w:id="0">
    <w:p w14:paraId="06BD5A4F" w14:textId="77777777" w:rsidR="00BB1F85" w:rsidRDefault="00BB1F8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9116B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E0C39"/>
    <w:rsid w:val="00200271"/>
    <w:rsid w:val="00250194"/>
    <w:rsid w:val="00263750"/>
    <w:rsid w:val="002853B7"/>
    <w:rsid w:val="002B4824"/>
    <w:rsid w:val="002C7C84"/>
    <w:rsid w:val="002D0FAA"/>
    <w:rsid w:val="002D35CE"/>
    <w:rsid w:val="002E6D46"/>
    <w:rsid w:val="003506B5"/>
    <w:rsid w:val="00377B92"/>
    <w:rsid w:val="003A4261"/>
    <w:rsid w:val="003F0323"/>
    <w:rsid w:val="00422BE0"/>
    <w:rsid w:val="004260A6"/>
    <w:rsid w:val="00456BAD"/>
    <w:rsid w:val="004C2626"/>
    <w:rsid w:val="004E76EC"/>
    <w:rsid w:val="004F0197"/>
    <w:rsid w:val="005005F0"/>
    <w:rsid w:val="00505F36"/>
    <w:rsid w:val="00530D9C"/>
    <w:rsid w:val="006068CC"/>
    <w:rsid w:val="0060751B"/>
    <w:rsid w:val="006120B8"/>
    <w:rsid w:val="006133DA"/>
    <w:rsid w:val="00617EE2"/>
    <w:rsid w:val="00626021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421F4"/>
    <w:rsid w:val="007B6C20"/>
    <w:rsid w:val="007C0CC6"/>
    <w:rsid w:val="007E1C44"/>
    <w:rsid w:val="00815E4F"/>
    <w:rsid w:val="00825DCA"/>
    <w:rsid w:val="008260E9"/>
    <w:rsid w:val="008325A3"/>
    <w:rsid w:val="00860A1F"/>
    <w:rsid w:val="0086435C"/>
    <w:rsid w:val="008B3C8F"/>
    <w:rsid w:val="008C785F"/>
    <w:rsid w:val="008E039B"/>
    <w:rsid w:val="008F00A7"/>
    <w:rsid w:val="00945EA8"/>
    <w:rsid w:val="00973C80"/>
    <w:rsid w:val="00995050"/>
    <w:rsid w:val="00A203EF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B1F85"/>
    <w:rsid w:val="00BE0842"/>
    <w:rsid w:val="00C02BDD"/>
    <w:rsid w:val="00C37DFD"/>
    <w:rsid w:val="00C4088C"/>
    <w:rsid w:val="00C7080A"/>
    <w:rsid w:val="00CD522B"/>
    <w:rsid w:val="00D165E0"/>
    <w:rsid w:val="00D2268F"/>
    <w:rsid w:val="00D2370A"/>
    <w:rsid w:val="00D5383E"/>
    <w:rsid w:val="00D97FE0"/>
    <w:rsid w:val="00E13041"/>
    <w:rsid w:val="00E13C92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4DFB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table" w:styleId="TableGrid">
    <w:name w:val="Table Grid"/>
    <w:basedOn w:val="TableNormal"/>
    <w:uiPriority w:val="39"/>
    <w:rsid w:val="004C2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34628-8244-45C0-B55B-F54D8D390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3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44</cp:revision>
  <dcterms:created xsi:type="dcterms:W3CDTF">2022-01-19T13:25:00Z</dcterms:created>
  <dcterms:modified xsi:type="dcterms:W3CDTF">2023-11-17T10:31:00Z</dcterms:modified>
</cp:coreProperties>
</file>