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61AB42C" w14:textId="60E82519" w:rsidR="00C94CFD" w:rsidRPr="00C94CFD" w:rsidRDefault="00C94CFD" w:rsidP="00C94CFD">
      <w:pPr>
        <w:spacing w:before="240" w:after="0" w:line="360" w:lineRule="auto"/>
        <w:ind w:hanging="2"/>
        <w:jc w:val="right"/>
        <w:rPr>
          <w:i/>
          <w:iCs/>
          <w:lang w:val="hy-AM"/>
        </w:rPr>
      </w:pPr>
      <w:r w:rsidRPr="00C94CFD">
        <w:rPr>
          <w:i/>
          <w:iCs/>
          <w:lang w:val="hy-AM"/>
        </w:rPr>
        <w:t>Նախագիծ</w:t>
      </w:r>
    </w:p>
    <w:p w14:paraId="4DFBF0B3" w14:textId="0D5A23C3" w:rsidR="00D20810" w:rsidRPr="002D5DE0" w:rsidRDefault="00D20810" w:rsidP="007B17C2">
      <w:pPr>
        <w:spacing w:before="240" w:after="0" w:line="360" w:lineRule="auto"/>
        <w:ind w:hanging="2"/>
        <w:jc w:val="center"/>
        <w:rPr>
          <w:b/>
          <w:bCs/>
          <w:lang w:val="hy-AM"/>
        </w:rPr>
      </w:pPr>
      <w:r w:rsidRPr="002D5DE0">
        <w:rPr>
          <w:b/>
          <w:bCs/>
          <w:lang w:val="hy-AM"/>
        </w:rPr>
        <w:t>ՀԱՅԱՍՏԱՆԻ ՀԱՆՐԱՊԵՏՈՒԹՅԱՆ</w:t>
      </w:r>
    </w:p>
    <w:p w14:paraId="50880B67" w14:textId="77777777" w:rsidR="00D20810" w:rsidRPr="002D5DE0" w:rsidRDefault="00D20810" w:rsidP="007B17C2">
      <w:pPr>
        <w:spacing w:before="240" w:after="0" w:line="360" w:lineRule="auto"/>
        <w:ind w:hanging="2"/>
        <w:jc w:val="center"/>
        <w:rPr>
          <w:b/>
          <w:bCs/>
          <w:lang w:val="hy-AM"/>
        </w:rPr>
      </w:pPr>
      <w:r w:rsidRPr="002D5DE0">
        <w:rPr>
          <w:b/>
          <w:bCs/>
          <w:lang w:val="hy-AM"/>
        </w:rPr>
        <w:t>Օ Ր Ե Ն Ք Ը</w:t>
      </w:r>
    </w:p>
    <w:p w14:paraId="4C99E04B" w14:textId="4E9505E4" w:rsidR="002357B4" w:rsidRPr="002D5DE0" w:rsidRDefault="00D20810" w:rsidP="007B17C2">
      <w:pPr>
        <w:spacing w:before="240" w:after="0" w:line="360" w:lineRule="auto"/>
        <w:ind w:hanging="2"/>
        <w:jc w:val="center"/>
        <w:rPr>
          <w:b/>
          <w:bCs/>
          <w:lang w:val="hy-AM"/>
        </w:rPr>
      </w:pPr>
      <w:r w:rsidRPr="002D5DE0">
        <w:rPr>
          <w:b/>
          <w:bCs/>
          <w:lang w:val="hy-AM"/>
        </w:rPr>
        <w:t>«ՎԱՐՉԱՐԱՐՈՒԹՅԱՆ ՀԻՄՈՒՆՔՆԵՐԻ ԵՎ ՎԱՐՉԱԿԱՆ ՎԱՐՈՒՅԹԻ ՄԱՍԻՆ» ՕՐԵՆՔՈՒՄ ԼՐԱՑՈՒՄ ԿԱՏԱՐԵԼՈՒ ՄԱՍԻՆ</w:t>
      </w:r>
    </w:p>
    <w:p w14:paraId="3B279EF3" w14:textId="77777777" w:rsidR="002357B4" w:rsidRPr="002D5DE0" w:rsidRDefault="002357B4" w:rsidP="007B17C2">
      <w:pPr>
        <w:spacing w:before="240" w:after="0" w:line="360" w:lineRule="auto"/>
        <w:ind w:hanging="2"/>
        <w:jc w:val="both"/>
        <w:rPr>
          <w:lang w:val="hy-AM"/>
        </w:rPr>
      </w:pPr>
    </w:p>
    <w:p w14:paraId="78E147E3" w14:textId="2574F8B9" w:rsidR="00D20810" w:rsidRPr="00C94CFD" w:rsidRDefault="00D20810" w:rsidP="007B17C2">
      <w:pPr>
        <w:spacing w:before="240" w:after="0" w:line="360" w:lineRule="auto"/>
        <w:ind w:firstLine="567"/>
        <w:jc w:val="both"/>
        <w:rPr>
          <w:lang w:val="hy-AM"/>
        </w:rPr>
      </w:pPr>
      <w:r w:rsidRPr="002D5DE0">
        <w:rPr>
          <w:b/>
          <w:bCs/>
          <w:lang w:val="hy-AM"/>
        </w:rPr>
        <w:t>Հոդված 1.</w:t>
      </w:r>
      <w:r w:rsidRPr="002D5DE0">
        <w:rPr>
          <w:lang w:val="hy-AM"/>
        </w:rPr>
        <w:t xml:space="preserve"> «Վարչարարության հիմունքների և վարչական վարույթի մասին» 2004 թվականի փետրվարի 18-ի ՀՕ-41-Ն օրենքի 70-րդ հոդվածի 1-ին մասը լրացնել հետևյալ նախադասությամբ.</w:t>
      </w:r>
    </w:p>
    <w:p w14:paraId="2DD958C8" w14:textId="7CB42178" w:rsidR="00D20810" w:rsidRPr="00C94CFD" w:rsidRDefault="00D20810" w:rsidP="007B17C2">
      <w:pPr>
        <w:spacing w:before="240" w:after="0" w:line="360" w:lineRule="auto"/>
        <w:ind w:firstLine="567"/>
        <w:jc w:val="both"/>
        <w:rPr>
          <w:lang w:val="hy-AM"/>
        </w:rPr>
      </w:pPr>
      <w:r w:rsidRPr="002D5DE0">
        <w:rPr>
          <w:lang w:val="hy-AM"/>
        </w:rPr>
        <w:t>«Օրենքով նախատեսված դեպքերում ակտը կարող է բողոքարկվել դատական կարգով</w:t>
      </w:r>
      <w:r w:rsidR="00DD39D1" w:rsidRPr="002D5DE0">
        <w:rPr>
          <w:lang w:val="hy-AM"/>
        </w:rPr>
        <w:t xml:space="preserve"> </w:t>
      </w:r>
      <w:r w:rsidRPr="002D5DE0">
        <w:rPr>
          <w:lang w:val="hy-AM"/>
        </w:rPr>
        <w:t>միայն վարչական կարգով բողոքարկվելուց հետո։»։</w:t>
      </w:r>
    </w:p>
    <w:p w14:paraId="09322AFC" w14:textId="55141045" w:rsidR="00691FDF" w:rsidRPr="002D5DE0" w:rsidRDefault="00D20810" w:rsidP="007B17C2">
      <w:pPr>
        <w:spacing w:before="240" w:after="0" w:line="360" w:lineRule="auto"/>
        <w:ind w:firstLine="567"/>
        <w:jc w:val="both"/>
        <w:rPr>
          <w:lang w:val="hy-AM"/>
        </w:rPr>
      </w:pPr>
      <w:r w:rsidRPr="002D5DE0">
        <w:rPr>
          <w:b/>
          <w:bCs/>
          <w:lang w:val="hy-AM"/>
        </w:rPr>
        <w:t>Հոդված 2.</w:t>
      </w:r>
      <w:r w:rsidRPr="002D5DE0">
        <w:rPr>
          <w:lang w:val="hy-AM"/>
        </w:rPr>
        <w:t xml:space="preserve"> Սույն օրենքն ուժի մեջ է մտնում </w:t>
      </w:r>
      <w:r w:rsidR="009445F1">
        <w:rPr>
          <w:lang w:val="hy-AM"/>
        </w:rPr>
        <w:t>2024 թվականի հուլիսի 1-ից</w:t>
      </w:r>
      <w:r w:rsidRPr="002D5DE0">
        <w:rPr>
          <w:lang w:val="hy-AM"/>
        </w:rPr>
        <w:t>:</w:t>
      </w:r>
    </w:p>
    <w:p w14:paraId="095F383B" w14:textId="44E42498" w:rsidR="00691FDF" w:rsidRDefault="00691FDF" w:rsidP="007B17C2">
      <w:pPr>
        <w:spacing w:before="240" w:after="0" w:line="360" w:lineRule="auto"/>
        <w:rPr>
          <w:lang w:val="hy-AM"/>
        </w:rPr>
      </w:pPr>
    </w:p>
    <w:p w14:paraId="7F5CC65D" w14:textId="2532D440" w:rsidR="00C94CFD" w:rsidRPr="00C94CFD" w:rsidRDefault="00C94CFD" w:rsidP="00C94CFD">
      <w:pPr>
        <w:rPr>
          <w:lang w:val="hy-AM"/>
        </w:rPr>
      </w:pPr>
    </w:p>
    <w:p w14:paraId="2A055579" w14:textId="29ACBB9B" w:rsidR="00C94CFD" w:rsidRPr="00C94CFD" w:rsidRDefault="00C94CFD" w:rsidP="00C94CFD">
      <w:pPr>
        <w:rPr>
          <w:lang w:val="hy-AM"/>
        </w:rPr>
      </w:pPr>
    </w:p>
    <w:p w14:paraId="62A5E912" w14:textId="11EB477C" w:rsidR="00C94CFD" w:rsidRPr="00C94CFD" w:rsidRDefault="00C94CFD" w:rsidP="00C94CFD">
      <w:pPr>
        <w:rPr>
          <w:lang w:val="hy-AM"/>
        </w:rPr>
      </w:pPr>
    </w:p>
    <w:p w14:paraId="0A2221C3" w14:textId="5A75F4C7" w:rsidR="00C94CFD" w:rsidRPr="00C94CFD" w:rsidRDefault="00C94CFD" w:rsidP="00C94CFD">
      <w:pPr>
        <w:rPr>
          <w:lang w:val="hy-AM"/>
        </w:rPr>
      </w:pPr>
    </w:p>
    <w:p w14:paraId="7A3C664F" w14:textId="7A2DD3BD" w:rsidR="00C94CFD" w:rsidRPr="00C94CFD" w:rsidRDefault="00C94CFD" w:rsidP="00C94CFD">
      <w:pPr>
        <w:rPr>
          <w:lang w:val="hy-AM"/>
        </w:rPr>
      </w:pPr>
    </w:p>
    <w:p w14:paraId="4B21015B" w14:textId="4C3DD819" w:rsidR="00C94CFD" w:rsidRPr="00C94CFD" w:rsidRDefault="00C94CFD" w:rsidP="00C94CFD">
      <w:pPr>
        <w:rPr>
          <w:lang w:val="hy-AM"/>
        </w:rPr>
      </w:pPr>
    </w:p>
    <w:p w14:paraId="047AADD1" w14:textId="2AA6B551" w:rsidR="00A0633A" w:rsidRPr="006776B0" w:rsidRDefault="00A0633A" w:rsidP="00A0633A">
      <w:pPr>
        <w:spacing w:after="0" w:line="360" w:lineRule="auto"/>
        <w:jc w:val="both"/>
        <w:rPr>
          <w:b/>
          <w:lang w:val="hy-AM"/>
        </w:rPr>
      </w:pPr>
      <w:r w:rsidRPr="006776B0">
        <w:rPr>
          <w:b/>
          <w:lang w:val="hy-AM"/>
        </w:rPr>
        <w:t>Հանրապետության նախագահ                                                                 Վ. Խաչատուրյան</w:t>
      </w:r>
    </w:p>
    <w:p w14:paraId="026CEA01" w14:textId="77777777" w:rsidR="006776B0" w:rsidRDefault="006776B0" w:rsidP="006776B0">
      <w:pPr>
        <w:spacing w:after="0" w:line="360" w:lineRule="auto"/>
        <w:jc w:val="both"/>
        <w:rPr>
          <w:b/>
          <w:lang w:val="hy-AM"/>
        </w:rPr>
      </w:pPr>
      <w:r>
        <w:rPr>
          <w:lang w:val="hy-AM"/>
        </w:rPr>
        <w:t>202</w:t>
      </w:r>
      <w:r w:rsidRPr="006C6AB1">
        <w:rPr>
          <w:lang w:val="hy-AM"/>
        </w:rPr>
        <w:t>4</w:t>
      </w:r>
      <w:r w:rsidRPr="006776B0">
        <w:rPr>
          <w:lang w:val="hy-AM"/>
        </w:rPr>
        <w:t xml:space="preserve"> </w:t>
      </w:r>
      <w:r>
        <w:rPr>
          <w:rFonts w:cs="Sylfaen"/>
          <w:lang w:val="hy-AM"/>
        </w:rPr>
        <w:t>թ</w:t>
      </w:r>
      <w:r>
        <w:rPr>
          <w:lang w:val="hy-AM"/>
        </w:rPr>
        <w:t>.</w:t>
      </w:r>
      <w:r w:rsidRPr="00275BA5">
        <w:rPr>
          <w:lang w:val="hy-AM"/>
        </w:rPr>
        <w:t xml:space="preserve">  </w:t>
      </w:r>
      <w:r>
        <w:rPr>
          <w:u w:val="single"/>
          <w:lang w:val="hy-AM"/>
        </w:rPr>
        <w:t>______</w:t>
      </w:r>
      <w:r w:rsidRPr="00506745">
        <w:t xml:space="preserve">   </w:t>
      </w:r>
      <w:r>
        <w:rPr>
          <w:u w:val="single"/>
        </w:rPr>
        <w:t>____</w:t>
      </w:r>
      <w:r w:rsidRPr="00053055">
        <w:rPr>
          <w:lang w:val="hy-AM"/>
        </w:rPr>
        <w:t xml:space="preserve"> </w:t>
      </w:r>
      <w:r w:rsidRPr="00053055">
        <w:rPr>
          <w:u w:val="single"/>
          <w:lang w:val="hy-AM"/>
        </w:rPr>
        <w:t xml:space="preserve">                   </w:t>
      </w:r>
      <w:r>
        <w:rPr>
          <w:lang w:val="hy-AM"/>
        </w:rPr>
        <w:t xml:space="preserve"> </w:t>
      </w:r>
      <w:r w:rsidRPr="00053055">
        <w:rPr>
          <w:u w:val="single"/>
          <w:lang w:val="hy-AM"/>
        </w:rPr>
        <w:t xml:space="preserve">       </w:t>
      </w:r>
      <w:r w:rsidRPr="00053055">
        <w:rPr>
          <w:lang w:val="hy-AM"/>
        </w:rPr>
        <w:t xml:space="preserve"> </w:t>
      </w:r>
      <w:r w:rsidRPr="00053055">
        <w:rPr>
          <w:u w:val="single"/>
          <w:lang w:val="hy-AM"/>
        </w:rPr>
        <w:t xml:space="preserve">                   </w:t>
      </w:r>
      <w:r>
        <w:rPr>
          <w:u w:val="single"/>
          <w:lang w:val="hy-AM"/>
        </w:rPr>
        <w:t xml:space="preserve">   </w:t>
      </w:r>
      <w:r>
        <w:rPr>
          <w:lang w:val="hy-AM"/>
        </w:rPr>
        <w:t xml:space="preserve"> </w:t>
      </w:r>
      <w:r>
        <w:t xml:space="preserve"> </w:t>
      </w:r>
      <w:r>
        <w:rPr>
          <w:u w:val="single"/>
          <w:lang w:val="hy-AM"/>
        </w:rPr>
        <w:t xml:space="preserve">       </w:t>
      </w:r>
      <w:r>
        <w:t xml:space="preserve"> </w:t>
      </w:r>
      <w:r>
        <w:rPr>
          <w:u w:val="single"/>
          <w:lang w:val="hy-AM"/>
        </w:rPr>
        <w:t xml:space="preserve">    </w:t>
      </w:r>
      <w:r>
        <w:rPr>
          <w:lang w:val="hy-AM"/>
        </w:rPr>
        <w:t xml:space="preserve"> </w:t>
      </w:r>
      <w:r>
        <w:rPr>
          <w:u w:val="single"/>
          <w:lang w:val="hy-AM"/>
        </w:rPr>
        <w:t xml:space="preserve">             </w:t>
      </w:r>
      <w:r>
        <w:rPr>
          <w:b/>
          <w:lang w:val="hy-AM"/>
        </w:rPr>
        <w:t xml:space="preserve">                                                                                   </w:t>
      </w:r>
    </w:p>
    <w:p w14:paraId="7B982154" w14:textId="2759D3E6" w:rsidR="00C94CFD" w:rsidRPr="00C94CFD" w:rsidRDefault="006776B0" w:rsidP="006776B0">
      <w:pPr>
        <w:jc w:val="both"/>
        <w:rPr>
          <w:lang w:val="hy-AM"/>
        </w:rPr>
      </w:pPr>
      <w:r>
        <w:t xml:space="preserve">         </w:t>
      </w:r>
      <w:r>
        <w:rPr>
          <w:lang w:val="hy-AM"/>
        </w:rPr>
        <w:t>Երևան</w:t>
      </w:r>
      <w:bookmarkStart w:id="0" w:name="_GoBack"/>
      <w:bookmarkEnd w:id="0"/>
    </w:p>
    <w:sectPr w:rsidR="00C94CFD" w:rsidRPr="00C94CFD" w:rsidSect="00057CC3">
      <w:pgSz w:w="12240" w:h="15840"/>
      <w:pgMar w:top="1138" w:right="850" w:bottom="1138" w:left="113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9201C1C" w14:textId="77777777" w:rsidR="00DF36C6" w:rsidRDefault="00DF36C6" w:rsidP="00180496">
      <w:pPr>
        <w:spacing w:after="0" w:line="240" w:lineRule="auto"/>
      </w:pPr>
      <w:r>
        <w:separator/>
      </w:r>
    </w:p>
  </w:endnote>
  <w:endnote w:type="continuationSeparator" w:id="0">
    <w:p w14:paraId="7BA3745A" w14:textId="77777777" w:rsidR="00DF36C6" w:rsidRDefault="00DF36C6" w:rsidP="001804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1BA28BF" w14:textId="77777777" w:rsidR="00DF36C6" w:rsidRDefault="00DF36C6" w:rsidP="00180496">
      <w:pPr>
        <w:spacing w:after="0" w:line="240" w:lineRule="auto"/>
      </w:pPr>
      <w:r>
        <w:separator/>
      </w:r>
    </w:p>
  </w:footnote>
  <w:footnote w:type="continuationSeparator" w:id="0">
    <w:p w14:paraId="4C6794F8" w14:textId="77777777" w:rsidR="00DF36C6" w:rsidRDefault="00DF36C6" w:rsidP="001804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2A6D16"/>
    <w:multiLevelType w:val="hybridMultilevel"/>
    <w:tmpl w:val="64FA6026"/>
    <w:lvl w:ilvl="0" w:tplc="040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19202054"/>
    <w:multiLevelType w:val="hybridMultilevel"/>
    <w:tmpl w:val="4A6EE58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3F14F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54161065"/>
    <w:multiLevelType w:val="hybridMultilevel"/>
    <w:tmpl w:val="00B0D444"/>
    <w:lvl w:ilvl="0" w:tplc="0409000B">
      <w:start w:val="1"/>
      <w:numFmt w:val="bullet"/>
      <w:lvlText w:val=""/>
      <w:lvlJc w:val="left"/>
      <w:pPr>
        <w:ind w:left="718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4" w15:restartNumberingAfterBreak="0">
    <w:nsid w:val="7F955D46"/>
    <w:multiLevelType w:val="hybridMultilevel"/>
    <w:tmpl w:val="79F4F7C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7A6B"/>
    <w:rsid w:val="00026BE6"/>
    <w:rsid w:val="00047A7D"/>
    <w:rsid w:val="0005255F"/>
    <w:rsid w:val="00057CC3"/>
    <w:rsid w:val="00076466"/>
    <w:rsid w:val="00076500"/>
    <w:rsid w:val="000A4632"/>
    <w:rsid w:val="000D4C0C"/>
    <w:rsid w:val="00114210"/>
    <w:rsid w:val="0013156F"/>
    <w:rsid w:val="0013569E"/>
    <w:rsid w:val="00180496"/>
    <w:rsid w:val="001B632A"/>
    <w:rsid w:val="001C79EA"/>
    <w:rsid w:val="001F3725"/>
    <w:rsid w:val="001F488A"/>
    <w:rsid w:val="00206DC7"/>
    <w:rsid w:val="00214794"/>
    <w:rsid w:val="00217B31"/>
    <w:rsid w:val="002228B8"/>
    <w:rsid w:val="002313E9"/>
    <w:rsid w:val="00234AF2"/>
    <w:rsid w:val="002357B4"/>
    <w:rsid w:val="002A62C3"/>
    <w:rsid w:val="002C711E"/>
    <w:rsid w:val="002D5DE0"/>
    <w:rsid w:val="002E73F7"/>
    <w:rsid w:val="002F17A9"/>
    <w:rsid w:val="002F7B64"/>
    <w:rsid w:val="00302620"/>
    <w:rsid w:val="003147D2"/>
    <w:rsid w:val="0034047F"/>
    <w:rsid w:val="00342FD0"/>
    <w:rsid w:val="00356B20"/>
    <w:rsid w:val="003769E8"/>
    <w:rsid w:val="00386A97"/>
    <w:rsid w:val="003A39E3"/>
    <w:rsid w:val="004323AC"/>
    <w:rsid w:val="00455052"/>
    <w:rsid w:val="00456AC4"/>
    <w:rsid w:val="00470240"/>
    <w:rsid w:val="004830D3"/>
    <w:rsid w:val="00484392"/>
    <w:rsid w:val="004924A1"/>
    <w:rsid w:val="004B6825"/>
    <w:rsid w:val="004C6B8D"/>
    <w:rsid w:val="004D3B18"/>
    <w:rsid w:val="004D3F68"/>
    <w:rsid w:val="004F3D3F"/>
    <w:rsid w:val="00525659"/>
    <w:rsid w:val="00575509"/>
    <w:rsid w:val="00583EEE"/>
    <w:rsid w:val="00585296"/>
    <w:rsid w:val="005B016A"/>
    <w:rsid w:val="005B29AE"/>
    <w:rsid w:val="005F69A7"/>
    <w:rsid w:val="0060532E"/>
    <w:rsid w:val="00634616"/>
    <w:rsid w:val="00634A98"/>
    <w:rsid w:val="00657A09"/>
    <w:rsid w:val="006776B0"/>
    <w:rsid w:val="00691FDF"/>
    <w:rsid w:val="006C2C55"/>
    <w:rsid w:val="006C49E9"/>
    <w:rsid w:val="006D35B1"/>
    <w:rsid w:val="006E6719"/>
    <w:rsid w:val="00704602"/>
    <w:rsid w:val="007056F4"/>
    <w:rsid w:val="007207B5"/>
    <w:rsid w:val="00736EBD"/>
    <w:rsid w:val="007416CA"/>
    <w:rsid w:val="00746899"/>
    <w:rsid w:val="00775BC0"/>
    <w:rsid w:val="007879E7"/>
    <w:rsid w:val="007B17C2"/>
    <w:rsid w:val="007C5438"/>
    <w:rsid w:val="007F6DB5"/>
    <w:rsid w:val="008123EB"/>
    <w:rsid w:val="00841954"/>
    <w:rsid w:val="00845A6C"/>
    <w:rsid w:val="00852D78"/>
    <w:rsid w:val="008725BC"/>
    <w:rsid w:val="008A0E1B"/>
    <w:rsid w:val="008A7F99"/>
    <w:rsid w:val="00906C29"/>
    <w:rsid w:val="00917E89"/>
    <w:rsid w:val="00934E0B"/>
    <w:rsid w:val="009445F1"/>
    <w:rsid w:val="00960A33"/>
    <w:rsid w:val="00967A6B"/>
    <w:rsid w:val="00976E01"/>
    <w:rsid w:val="0098484C"/>
    <w:rsid w:val="009B608C"/>
    <w:rsid w:val="009F57A5"/>
    <w:rsid w:val="00A02644"/>
    <w:rsid w:val="00A0633A"/>
    <w:rsid w:val="00A074BD"/>
    <w:rsid w:val="00A415FA"/>
    <w:rsid w:val="00A47156"/>
    <w:rsid w:val="00A6769F"/>
    <w:rsid w:val="00A82149"/>
    <w:rsid w:val="00AA61C8"/>
    <w:rsid w:val="00AB77B3"/>
    <w:rsid w:val="00B02810"/>
    <w:rsid w:val="00B46587"/>
    <w:rsid w:val="00B52B76"/>
    <w:rsid w:val="00B563A5"/>
    <w:rsid w:val="00B61348"/>
    <w:rsid w:val="00B6367E"/>
    <w:rsid w:val="00B744B2"/>
    <w:rsid w:val="00B95C87"/>
    <w:rsid w:val="00BB5F13"/>
    <w:rsid w:val="00BF1652"/>
    <w:rsid w:val="00BF4B0B"/>
    <w:rsid w:val="00BF4D75"/>
    <w:rsid w:val="00BF7A08"/>
    <w:rsid w:val="00C11045"/>
    <w:rsid w:val="00C12679"/>
    <w:rsid w:val="00C36B83"/>
    <w:rsid w:val="00C94CFD"/>
    <w:rsid w:val="00CC6F84"/>
    <w:rsid w:val="00CE60CA"/>
    <w:rsid w:val="00D063B7"/>
    <w:rsid w:val="00D149BA"/>
    <w:rsid w:val="00D20810"/>
    <w:rsid w:val="00D670AE"/>
    <w:rsid w:val="00DA0996"/>
    <w:rsid w:val="00DB000E"/>
    <w:rsid w:val="00DD39D1"/>
    <w:rsid w:val="00DF36C6"/>
    <w:rsid w:val="00E00D48"/>
    <w:rsid w:val="00E029C4"/>
    <w:rsid w:val="00E30212"/>
    <w:rsid w:val="00E35080"/>
    <w:rsid w:val="00E6282B"/>
    <w:rsid w:val="00E70503"/>
    <w:rsid w:val="00ED0174"/>
    <w:rsid w:val="00ED0259"/>
    <w:rsid w:val="00EE144E"/>
    <w:rsid w:val="00EF1525"/>
    <w:rsid w:val="00EF42BA"/>
    <w:rsid w:val="00F005A4"/>
    <w:rsid w:val="00F11DA6"/>
    <w:rsid w:val="00F11FAB"/>
    <w:rsid w:val="00F426F7"/>
    <w:rsid w:val="00F43E47"/>
    <w:rsid w:val="00F50CC4"/>
    <w:rsid w:val="00F65A41"/>
    <w:rsid w:val="00F730FB"/>
    <w:rsid w:val="00FA7EEA"/>
    <w:rsid w:val="00FA7F1D"/>
    <w:rsid w:val="00FE17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059DBF"/>
  <w15:docId w15:val="{64A0818B-5F36-4A28-94D7-1AB4FD2955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GHEA Grapalat" w:eastAsiaTheme="minorHAnsi" w:hAnsi="GHEA Grapalat" w:cs="Times New Roman"/>
        <w:sz w:val="24"/>
        <w:szCs w:val="24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B5F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8049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80496"/>
  </w:style>
  <w:style w:type="paragraph" w:styleId="a5">
    <w:name w:val="footer"/>
    <w:basedOn w:val="a"/>
    <w:link w:val="a6"/>
    <w:uiPriority w:val="99"/>
    <w:unhideWhenUsed/>
    <w:rsid w:val="0018049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80496"/>
  </w:style>
  <w:style w:type="paragraph" w:styleId="a7">
    <w:name w:val="Normal (Web)"/>
    <w:aliases w:val=" webb"/>
    <w:basedOn w:val="a"/>
    <w:link w:val="a8"/>
    <w:uiPriority w:val="99"/>
    <w:unhideWhenUsed/>
    <w:qFormat/>
    <w:rsid w:val="004323AC"/>
    <w:pPr>
      <w:spacing w:before="100" w:beforeAutospacing="1" w:after="100" w:afterAutospacing="1" w:line="240" w:lineRule="auto"/>
    </w:pPr>
    <w:rPr>
      <w:rFonts w:ascii="Times New Roman" w:eastAsia="Times New Roman" w:hAnsi="Times New Roman"/>
    </w:rPr>
  </w:style>
  <w:style w:type="character" w:styleId="a9">
    <w:name w:val="annotation reference"/>
    <w:basedOn w:val="a0"/>
    <w:uiPriority w:val="99"/>
    <w:semiHidden/>
    <w:unhideWhenUsed/>
    <w:rsid w:val="00960A33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960A33"/>
    <w:pPr>
      <w:spacing w:line="240" w:lineRule="auto"/>
    </w:pPr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960A33"/>
    <w:rPr>
      <w:sz w:val="20"/>
      <w:szCs w:val="20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960A33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960A33"/>
    <w:rPr>
      <w:b/>
      <w:bCs/>
      <w:sz w:val="20"/>
      <w:szCs w:val="20"/>
    </w:rPr>
  </w:style>
  <w:style w:type="table" w:styleId="ae">
    <w:name w:val="Table Grid"/>
    <w:basedOn w:val="a1"/>
    <w:uiPriority w:val="59"/>
    <w:rsid w:val="004924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List Paragraph"/>
    <w:basedOn w:val="a"/>
    <w:uiPriority w:val="34"/>
    <w:qFormat/>
    <w:rsid w:val="00691FDF"/>
    <w:pPr>
      <w:ind w:left="720"/>
      <w:contextualSpacing/>
    </w:pPr>
  </w:style>
  <w:style w:type="paragraph" w:styleId="af0">
    <w:name w:val="footnote text"/>
    <w:basedOn w:val="a"/>
    <w:link w:val="af1"/>
    <w:uiPriority w:val="99"/>
    <w:unhideWhenUsed/>
    <w:rsid w:val="00691FDF"/>
    <w:pPr>
      <w:spacing w:after="0" w:line="240" w:lineRule="auto"/>
    </w:pPr>
    <w:rPr>
      <w:rFonts w:ascii="Calibri" w:eastAsia="Times New Roman" w:hAnsi="Calibri"/>
      <w:sz w:val="20"/>
      <w:szCs w:val="20"/>
      <w:lang w:val="ru-RU" w:eastAsia="ru-RU"/>
    </w:rPr>
  </w:style>
  <w:style w:type="character" w:customStyle="1" w:styleId="af1">
    <w:name w:val="Текст сноски Знак"/>
    <w:basedOn w:val="a0"/>
    <w:link w:val="af0"/>
    <w:uiPriority w:val="99"/>
    <w:rsid w:val="00691FDF"/>
    <w:rPr>
      <w:rFonts w:ascii="Calibri" w:eastAsia="Times New Roman" w:hAnsi="Calibri"/>
      <w:sz w:val="20"/>
      <w:szCs w:val="20"/>
      <w:lang w:val="ru-RU" w:eastAsia="ru-RU"/>
    </w:rPr>
  </w:style>
  <w:style w:type="character" w:styleId="af2">
    <w:name w:val="footnote reference"/>
    <w:basedOn w:val="a0"/>
    <w:uiPriority w:val="99"/>
    <w:semiHidden/>
    <w:unhideWhenUsed/>
    <w:rsid w:val="00691FDF"/>
    <w:rPr>
      <w:vertAlign w:val="superscript"/>
    </w:rPr>
  </w:style>
  <w:style w:type="character" w:styleId="af3">
    <w:name w:val="Strong"/>
    <w:uiPriority w:val="22"/>
    <w:qFormat/>
    <w:rsid w:val="00691FDF"/>
    <w:rPr>
      <w:b/>
      <w:bCs/>
      <w:w w:val="100"/>
      <w:position w:val="-1"/>
      <w:effect w:val="none"/>
      <w:vertAlign w:val="baseline"/>
      <w:cs w:val="0"/>
      <w:em w:val="none"/>
    </w:rPr>
  </w:style>
  <w:style w:type="character" w:customStyle="1" w:styleId="a8">
    <w:name w:val="Обычный (веб) Знак"/>
    <w:aliases w:val=" webb Знак"/>
    <w:link w:val="a7"/>
    <w:uiPriority w:val="99"/>
    <w:rsid w:val="00691FDF"/>
    <w:rPr>
      <w:rFonts w:ascii="Times New Roman" w:eastAsia="Times New Roman" w:hAnsi="Times New Roman"/>
    </w:rPr>
  </w:style>
  <w:style w:type="character" w:customStyle="1" w:styleId="apple-converted-space">
    <w:name w:val="apple-converted-space"/>
    <w:basedOn w:val="a0"/>
    <w:rsid w:val="00691FDF"/>
  </w:style>
  <w:style w:type="character" w:styleId="af4">
    <w:name w:val="Hyperlink"/>
    <w:uiPriority w:val="99"/>
    <w:unhideWhenUsed/>
    <w:rsid w:val="00691FDF"/>
    <w:rPr>
      <w:color w:val="0563C1"/>
      <w:u w:val="single"/>
    </w:rPr>
  </w:style>
  <w:style w:type="character" w:customStyle="1" w:styleId="UnresolvedMention1">
    <w:name w:val="Unresolved Mention1"/>
    <w:basedOn w:val="a0"/>
    <w:uiPriority w:val="99"/>
    <w:semiHidden/>
    <w:unhideWhenUsed/>
    <w:rsid w:val="00ED0259"/>
    <w:rPr>
      <w:color w:val="605E5C"/>
      <w:shd w:val="clear" w:color="auto" w:fill="E1DFDD"/>
    </w:rPr>
  </w:style>
  <w:style w:type="character" w:styleId="af5">
    <w:name w:val="FollowedHyperlink"/>
    <w:basedOn w:val="a0"/>
    <w:uiPriority w:val="99"/>
    <w:semiHidden/>
    <w:unhideWhenUsed/>
    <w:rsid w:val="000A4632"/>
    <w:rPr>
      <w:color w:val="954F72" w:themeColor="followedHyperlink"/>
      <w:u w:val="single"/>
    </w:rPr>
  </w:style>
  <w:style w:type="paragraph" w:styleId="af6">
    <w:name w:val="Revision"/>
    <w:hidden/>
    <w:uiPriority w:val="99"/>
    <w:semiHidden/>
    <w:rsid w:val="00DA099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539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88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9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3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35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23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2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16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16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9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42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582C5C-C2A0-4F32-AE90-CA7C63FB9F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75</Words>
  <Characters>469</Characters>
  <Application>Microsoft Office Word</Application>
  <DocSecurity>0</DocSecurity>
  <Lines>22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Khachikyan</dc:creator>
  <cp:keywords>https://mul2.gov.am/tasks/911171/oneclick/89e23176b790081cb4a3d16f40f2d9f2d40a2e8a80e875702a212f60fda147fc.docx?token=5ec6de33236a8cdcc6357198bdd67c6e</cp:keywords>
  <dc:description/>
  <cp:lastModifiedBy>M.Muradyan</cp:lastModifiedBy>
  <cp:revision>5</cp:revision>
  <dcterms:created xsi:type="dcterms:W3CDTF">2023-10-31T13:31:00Z</dcterms:created>
  <dcterms:modified xsi:type="dcterms:W3CDTF">2024-01-09T07:41:00Z</dcterms:modified>
</cp:coreProperties>
</file>