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686" w:rsidRDefault="00795686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686" w:rsidRDefault="00795686" w:rsidP="00A71CED">
      <w:pPr>
        <w:jc w:val="center"/>
      </w:pPr>
    </w:p>
    <w:p w:rsidR="00795686" w:rsidRDefault="00795686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95686" w:rsidRDefault="00795686" w:rsidP="00A71CED">
      <w:pPr>
        <w:pStyle w:val="mechtex"/>
        <w:rPr>
          <w:rFonts w:ascii="GHEA Mariam" w:hAnsi="GHEA Mariam"/>
          <w:b/>
        </w:rPr>
      </w:pPr>
    </w:p>
    <w:p w:rsidR="00795686" w:rsidRDefault="00795686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95686" w:rsidRPr="008E1B5A" w:rsidRDefault="00795686" w:rsidP="00A71CED">
      <w:pPr>
        <w:jc w:val="center"/>
        <w:rPr>
          <w:rFonts w:ascii="GHEA Mariam" w:hAnsi="GHEA Mariam"/>
          <w:sz w:val="24"/>
          <w:szCs w:val="24"/>
        </w:rPr>
      </w:pPr>
    </w:p>
    <w:p w:rsidR="00795686" w:rsidRPr="00691610" w:rsidRDefault="00795686" w:rsidP="00A71CED">
      <w:pPr>
        <w:jc w:val="center"/>
        <w:rPr>
          <w:rFonts w:ascii="GHEA Mariam" w:hAnsi="GHEA Mariam"/>
          <w:sz w:val="12"/>
          <w:szCs w:val="24"/>
        </w:rPr>
      </w:pPr>
    </w:p>
    <w:p w:rsidR="00795686" w:rsidRPr="008E1B5A" w:rsidRDefault="00795686" w:rsidP="00A71CED">
      <w:pPr>
        <w:jc w:val="center"/>
        <w:rPr>
          <w:rFonts w:ascii="GHEA Mariam" w:hAnsi="GHEA Mariam"/>
          <w:sz w:val="24"/>
          <w:szCs w:val="24"/>
        </w:rPr>
      </w:pPr>
    </w:p>
    <w:p w:rsidR="00795686" w:rsidRPr="004437AB" w:rsidRDefault="004437A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IRTEK Courier"/>
          <w:spacing w:val="-4"/>
          <w:sz w:val="24"/>
          <w:szCs w:val="24"/>
        </w:rPr>
        <w:t xml:space="preserve">11 </w:t>
      </w:r>
      <w:r w:rsidR="00903848">
        <w:rPr>
          <w:rFonts w:ascii="GHEA Mariam" w:hAnsi="GHEA Mariam" w:cs="IRTEK Courier"/>
          <w:spacing w:val="-4"/>
          <w:sz w:val="24"/>
          <w:szCs w:val="24"/>
          <w:lang w:val="hy-AM"/>
        </w:rPr>
        <w:t>հունվար</w:t>
      </w:r>
      <w:r w:rsidR="00795686"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795686" w:rsidRPr="006740E0">
        <w:rPr>
          <w:rFonts w:ascii="GHEA Mariam" w:hAnsi="GHEA Mariam"/>
          <w:sz w:val="24"/>
          <w:szCs w:val="24"/>
        </w:rPr>
        <w:t xml:space="preserve"> 202</w:t>
      </w:r>
      <w:r w:rsidR="00903848">
        <w:rPr>
          <w:rFonts w:ascii="GHEA Mariam" w:hAnsi="GHEA Mariam"/>
          <w:sz w:val="24"/>
          <w:szCs w:val="24"/>
        </w:rPr>
        <w:t>4</w:t>
      </w:r>
      <w:r w:rsidR="00795686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795686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795686"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="00795686" w:rsidRPr="006740E0">
        <w:rPr>
          <w:rFonts w:ascii="GHEA Mariam" w:hAnsi="GHEA Mariam"/>
          <w:sz w:val="24"/>
          <w:szCs w:val="24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372471">
        <w:rPr>
          <w:rFonts w:ascii="GHEA Mariam" w:hAnsi="GHEA Mariam"/>
          <w:sz w:val="24"/>
          <w:szCs w:val="24"/>
          <w:lang w:val="hy-AM"/>
        </w:rPr>
        <w:t xml:space="preserve"> </w:t>
      </w:r>
      <w:r w:rsidR="00903848">
        <w:rPr>
          <w:rFonts w:ascii="GHEA Mariam" w:hAnsi="GHEA Mariam"/>
          <w:sz w:val="24"/>
          <w:szCs w:val="24"/>
        </w:rPr>
        <w:t xml:space="preserve"> - </w:t>
      </w:r>
      <w:r w:rsidR="00CE50B1">
        <w:rPr>
          <w:rFonts w:ascii="GHEA Mariam" w:hAnsi="GHEA Mariam"/>
          <w:sz w:val="24"/>
          <w:szCs w:val="24"/>
          <w:lang w:val="hy-AM"/>
        </w:rPr>
        <w:t>Ն</w:t>
      </w:r>
    </w:p>
    <w:p w:rsidR="00795686" w:rsidRPr="00903848" w:rsidRDefault="00795686" w:rsidP="00CE50B1">
      <w:pPr>
        <w:pStyle w:val="mechtex"/>
      </w:pPr>
    </w:p>
    <w:p w:rsidR="00795686" w:rsidRPr="00903848" w:rsidRDefault="00795686" w:rsidP="00CE50B1">
      <w:pPr>
        <w:pStyle w:val="mechtex"/>
      </w:pPr>
    </w:p>
    <w:p w:rsidR="00795686" w:rsidRPr="00CE50B1" w:rsidRDefault="00795686" w:rsidP="00CE50B1">
      <w:pPr>
        <w:pStyle w:val="mechtex"/>
        <w:rPr>
          <w:rFonts w:ascii="GHEA Mariam" w:hAnsi="GHEA Mariam"/>
        </w:rPr>
      </w:pPr>
    </w:p>
    <w:p w:rsidR="00CE50B1" w:rsidRPr="00CE50B1" w:rsidRDefault="00CE50B1" w:rsidP="00CE50B1">
      <w:pPr>
        <w:pStyle w:val="mechtex"/>
        <w:rPr>
          <w:rFonts w:ascii="GHEA Mariam" w:eastAsia="Arial" w:hAnsi="GHEA Mariam" w:cs="Arial"/>
          <w:sz w:val="24"/>
          <w:szCs w:val="24"/>
          <w:lang w:val="hy-AM"/>
        </w:rPr>
      </w:pPr>
      <w:r w:rsidRPr="00CE50B1">
        <w:rPr>
          <w:rFonts w:ascii="GHEA Mariam" w:eastAsia="Arial" w:hAnsi="GHEA Mariam" w:cs="Arial"/>
          <w:sz w:val="24"/>
          <w:szCs w:val="24"/>
          <w:lang w:val="hy-AM"/>
        </w:rPr>
        <w:t>ՀԱՅԱՍՏԱՆԻ</w:t>
      </w:r>
      <w:r w:rsidRPr="00CE50B1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CE50B1">
        <w:rPr>
          <w:rFonts w:ascii="GHEA Mariam" w:eastAsia="Arial" w:hAnsi="GHEA Mariam" w:cs="Arial"/>
          <w:sz w:val="24"/>
          <w:szCs w:val="24"/>
          <w:lang w:val="hy-AM"/>
        </w:rPr>
        <w:t>ՀԱՆՐԱՊԵՏՈՒԹՅԱՆ</w:t>
      </w:r>
      <w:r w:rsidRPr="00CE50B1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CE50B1">
        <w:rPr>
          <w:rFonts w:ascii="GHEA Mariam" w:eastAsia="Arial" w:hAnsi="GHEA Mariam" w:cs="Arial"/>
          <w:sz w:val="24"/>
          <w:szCs w:val="24"/>
          <w:lang w:val="hy-AM"/>
        </w:rPr>
        <w:t>ԿԱՌԱՎԱՐՈՒԹՅԱՆ</w:t>
      </w:r>
      <w:r w:rsidRPr="00CE50B1">
        <w:rPr>
          <w:rFonts w:ascii="GHEA Mariam" w:eastAsia="Arial" w:hAnsi="GHEA Mariam"/>
          <w:sz w:val="24"/>
          <w:szCs w:val="24"/>
          <w:lang w:val="hy-AM"/>
        </w:rPr>
        <w:t xml:space="preserve"> 2004 </w:t>
      </w:r>
      <w:r w:rsidRPr="00CE50B1">
        <w:rPr>
          <w:rFonts w:ascii="GHEA Mariam" w:eastAsia="Arial" w:hAnsi="GHEA Mariam" w:cs="Arial"/>
          <w:sz w:val="24"/>
          <w:szCs w:val="24"/>
          <w:lang w:val="hy-AM"/>
        </w:rPr>
        <w:t>ԹՎԱԿԱՆԻ</w:t>
      </w:r>
      <w:r w:rsidRPr="00CE50B1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CE50B1">
        <w:rPr>
          <w:rFonts w:ascii="GHEA Mariam" w:eastAsia="Arial" w:hAnsi="GHEA Mariam" w:cs="Arial"/>
          <w:sz w:val="24"/>
          <w:szCs w:val="24"/>
          <w:lang w:val="hy-AM"/>
        </w:rPr>
        <w:t xml:space="preserve">ՕԳՈՍՏՈՍԻ </w:t>
      </w:r>
      <w:r w:rsidRPr="00CE50B1">
        <w:rPr>
          <w:rFonts w:ascii="GHEA Mariam" w:eastAsia="Arial" w:hAnsi="GHEA Mariam"/>
          <w:sz w:val="24"/>
          <w:szCs w:val="24"/>
          <w:lang w:val="hy-AM"/>
        </w:rPr>
        <w:t>5-</w:t>
      </w:r>
      <w:r w:rsidRPr="00CE50B1">
        <w:rPr>
          <w:rFonts w:ascii="GHEA Mariam" w:eastAsia="Arial" w:hAnsi="GHEA Mariam" w:cs="Arial"/>
          <w:sz w:val="24"/>
          <w:szCs w:val="24"/>
          <w:lang w:val="hy-AM"/>
        </w:rPr>
        <w:t>Ի</w:t>
      </w:r>
      <w:r w:rsidRPr="00CE50B1">
        <w:rPr>
          <w:rFonts w:ascii="GHEA Mariam" w:eastAsia="Arial" w:hAnsi="GHEA Mariam"/>
          <w:sz w:val="24"/>
          <w:szCs w:val="24"/>
          <w:lang w:val="hy-AM"/>
        </w:rPr>
        <w:t xml:space="preserve"> N 1324-</w:t>
      </w:r>
      <w:r w:rsidRPr="00CE50B1">
        <w:rPr>
          <w:rFonts w:ascii="GHEA Mariam" w:eastAsia="Arial" w:hAnsi="GHEA Mariam" w:cs="Arial"/>
          <w:sz w:val="24"/>
          <w:szCs w:val="24"/>
          <w:lang w:val="hy-AM"/>
        </w:rPr>
        <w:t>Ն</w:t>
      </w:r>
      <w:r w:rsidRPr="00CE50B1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CE50B1">
        <w:rPr>
          <w:rFonts w:ascii="GHEA Mariam" w:eastAsia="Arial" w:hAnsi="GHEA Mariam" w:cs="Arial"/>
          <w:sz w:val="24"/>
          <w:szCs w:val="24"/>
          <w:lang w:val="hy-AM"/>
        </w:rPr>
        <w:t>ՈՐՈՇՄԱՆ</w:t>
      </w:r>
      <w:r w:rsidRPr="00CE50B1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CE50B1">
        <w:rPr>
          <w:rFonts w:ascii="GHEA Mariam" w:eastAsia="Arial" w:hAnsi="GHEA Mariam" w:cs="Arial"/>
          <w:sz w:val="24"/>
          <w:szCs w:val="24"/>
          <w:lang w:val="hy-AM"/>
        </w:rPr>
        <w:t>ՄԵՋ</w:t>
      </w:r>
      <w:r w:rsidRPr="00CE50B1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CE50B1">
        <w:rPr>
          <w:rFonts w:ascii="GHEA Mariam" w:eastAsia="Arial" w:hAnsi="GHEA Mariam" w:cs="Arial"/>
          <w:sz w:val="24"/>
          <w:szCs w:val="24"/>
          <w:lang w:val="hy-AM"/>
        </w:rPr>
        <w:t>ՓՈՓՈԽՈՒԹՅՈՒՆ ԿԱՏԱՐԵԼՈՒ</w:t>
      </w:r>
      <w:r w:rsidRPr="00CE50B1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>
        <w:rPr>
          <w:rFonts w:ascii="GHEA Mariam" w:eastAsia="Arial" w:hAnsi="GHEA Mariam"/>
          <w:sz w:val="24"/>
          <w:szCs w:val="24"/>
          <w:lang w:val="hy-AM"/>
        </w:rPr>
        <w:br/>
      </w:r>
      <w:r w:rsidRPr="00CE50B1">
        <w:rPr>
          <w:rFonts w:ascii="GHEA Mariam" w:eastAsia="Arial" w:hAnsi="GHEA Mariam" w:cs="Arial"/>
          <w:sz w:val="24"/>
          <w:szCs w:val="24"/>
          <w:lang w:val="hy-AM"/>
        </w:rPr>
        <w:t>Մ</w:t>
      </w:r>
      <w:r>
        <w:rPr>
          <w:rFonts w:ascii="GHEA Mariam" w:eastAsia="Arial" w:hAnsi="GHEA Mariam" w:cs="Arial"/>
          <w:sz w:val="24"/>
          <w:szCs w:val="24"/>
          <w:lang w:val="hy-AM"/>
        </w:rPr>
        <w:t xml:space="preserve"> </w:t>
      </w:r>
      <w:r w:rsidRPr="00CE50B1">
        <w:rPr>
          <w:rFonts w:ascii="GHEA Mariam" w:eastAsia="Arial" w:hAnsi="GHEA Mariam" w:cs="Arial"/>
          <w:sz w:val="24"/>
          <w:szCs w:val="24"/>
          <w:lang w:val="hy-AM"/>
        </w:rPr>
        <w:t>Ա</w:t>
      </w:r>
      <w:r>
        <w:rPr>
          <w:rFonts w:ascii="GHEA Mariam" w:eastAsia="Arial" w:hAnsi="GHEA Mariam" w:cs="Arial"/>
          <w:sz w:val="24"/>
          <w:szCs w:val="24"/>
          <w:lang w:val="hy-AM"/>
        </w:rPr>
        <w:t xml:space="preserve"> </w:t>
      </w:r>
      <w:r w:rsidRPr="00CE50B1">
        <w:rPr>
          <w:rFonts w:ascii="GHEA Mariam" w:eastAsia="Arial" w:hAnsi="GHEA Mariam" w:cs="Arial"/>
          <w:sz w:val="24"/>
          <w:szCs w:val="24"/>
          <w:lang w:val="hy-AM"/>
        </w:rPr>
        <w:t>Ս</w:t>
      </w:r>
      <w:r>
        <w:rPr>
          <w:rFonts w:ascii="GHEA Mariam" w:eastAsia="Arial" w:hAnsi="GHEA Mariam" w:cs="Arial"/>
          <w:sz w:val="24"/>
          <w:szCs w:val="24"/>
          <w:lang w:val="hy-AM"/>
        </w:rPr>
        <w:t xml:space="preserve"> </w:t>
      </w:r>
      <w:r w:rsidRPr="00CE50B1">
        <w:rPr>
          <w:rFonts w:ascii="GHEA Mariam" w:eastAsia="Arial" w:hAnsi="GHEA Mariam" w:cs="Arial"/>
          <w:sz w:val="24"/>
          <w:szCs w:val="24"/>
          <w:lang w:val="hy-AM"/>
        </w:rPr>
        <w:t>Ի</w:t>
      </w:r>
      <w:r>
        <w:rPr>
          <w:rFonts w:ascii="GHEA Mariam" w:eastAsia="Arial" w:hAnsi="GHEA Mariam" w:cs="Arial"/>
          <w:sz w:val="24"/>
          <w:szCs w:val="24"/>
          <w:lang w:val="hy-AM"/>
        </w:rPr>
        <w:t xml:space="preserve"> </w:t>
      </w:r>
      <w:r w:rsidRPr="00CE50B1">
        <w:rPr>
          <w:rFonts w:ascii="GHEA Mariam" w:eastAsia="Arial" w:hAnsi="GHEA Mariam" w:cs="Arial"/>
          <w:sz w:val="24"/>
          <w:szCs w:val="24"/>
          <w:lang w:val="hy-AM"/>
        </w:rPr>
        <w:t>Ն</w:t>
      </w:r>
    </w:p>
    <w:p w:rsidR="00CE50B1" w:rsidRPr="00CE50B1" w:rsidRDefault="00CE50B1" w:rsidP="00CE50B1">
      <w:pPr>
        <w:pStyle w:val="mechtex"/>
        <w:rPr>
          <w:rFonts w:ascii="GHEA Mariam" w:eastAsia="Arial" w:hAnsi="GHEA Mariam" w:cs="Arial"/>
          <w:sz w:val="24"/>
          <w:szCs w:val="24"/>
          <w:lang w:val="hy-AM"/>
        </w:rPr>
      </w:pPr>
      <w:r w:rsidRPr="00CE50B1">
        <w:rPr>
          <w:rFonts w:ascii="GHEA Mariam" w:eastAsia="Arial" w:hAnsi="GHEA Mariam" w:cs="Arial"/>
          <w:sz w:val="24"/>
          <w:szCs w:val="24"/>
          <w:lang w:val="hy-AM"/>
        </w:rPr>
        <w:t>--------------------------------------</w:t>
      </w:r>
      <w:r>
        <w:rPr>
          <w:rFonts w:ascii="GHEA Mariam" w:eastAsia="Arial" w:hAnsi="GHEA Mariam" w:cs="Arial"/>
          <w:sz w:val="24"/>
          <w:szCs w:val="24"/>
          <w:lang w:val="hy-AM"/>
        </w:rPr>
        <w:t>--</w:t>
      </w:r>
      <w:r w:rsidRPr="00CE50B1">
        <w:rPr>
          <w:rFonts w:ascii="GHEA Mariam" w:eastAsia="Arial" w:hAnsi="GHEA Mariam" w:cs="Arial"/>
          <w:sz w:val="24"/>
          <w:szCs w:val="24"/>
          <w:lang w:val="hy-AM"/>
        </w:rPr>
        <w:t>---------------------------------------------------------------------</w:t>
      </w:r>
    </w:p>
    <w:p w:rsidR="00CE50B1" w:rsidRPr="00CE50B1" w:rsidRDefault="00CE50B1" w:rsidP="00CE50B1">
      <w:pPr>
        <w:pStyle w:val="mechtex"/>
        <w:rPr>
          <w:rFonts w:ascii="GHEA Mariam" w:eastAsia="Arial" w:hAnsi="GHEA Mariam"/>
          <w:sz w:val="24"/>
          <w:szCs w:val="24"/>
          <w:lang w:val="hy-AM"/>
        </w:rPr>
      </w:pPr>
    </w:p>
    <w:p w:rsidR="00CE50B1" w:rsidRPr="008E1B5A" w:rsidRDefault="00CE50B1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CE50B1">
        <w:rPr>
          <w:rFonts w:ascii="GHEA Mariam" w:eastAsia="Arial" w:hAnsi="GHEA Mariam" w:cs="Arial"/>
          <w:sz w:val="24"/>
          <w:szCs w:val="24"/>
          <w:lang w:val="hy-AM"/>
        </w:rPr>
        <w:t>Ղեկավարվելով</w:t>
      </w:r>
      <w:r w:rsidRPr="00CE50B1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" w:hAnsi="GHEA Mariam" w:cs="Arial Unicode"/>
          <w:sz w:val="24"/>
          <w:szCs w:val="24"/>
          <w:lang w:val="hy-AM" w:eastAsia="en-GB"/>
        </w:rPr>
        <w:t>«</w:t>
      </w:r>
      <w:r w:rsidRPr="00CE50B1">
        <w:rPr>
          <w:rFonts w:ascii="GHEA Mariam" w:eastAsia="Arial Unicode" w:hAnsi="GHEA Mariam" w:cs="Arial"/>
          <w:sz w:val="24"/>
          <w:szCs w:val="24"/>
          <w:lang w:val="hy-AM" w:eastAsia="en-GB"/>
        </w:rPr>
        <w:t>Երեխայի</w:t>
      </w:r>
      <w:r w:rsidRPr="00CE50B1">
        <w:rPr>
          <w:rFonts w:ascii="GHEA Mariam" w:eastAsia="Arial Unicode" w:hAnsi="GHEA Mariam" w:cs="Arial Unicode"/>
          <w:sz w:val="24"/>
          <w:szCs w:val="24"/>
          <w:lang w:val="hy-AM" w:eastAsia="en-GB"/>
        </w:rPr>
        <w:t xml:space="preserve"> </w:t>
      </w:r>
      <w:r w:rsidRPr="00CE50B1">
        <w:rPr>
          <w:rFonts w:ascii="GHEA Mariam" w:eastAsia="Arial Unicode" w:hAnsi="GHEA Mariam" w:cs="Arial"/>
          <w:sz w:val="24"/>
          <w:szCs w:val="24"/>
          <w:lang w:val="hy-AM" w:eastAsia="en-GB"/>
        </w:rPr>
        <w:t>իրավունքների</w:t>
      </w:r>
      <w:r w:rsidRPr="00CE50B1">
        <w:rPr>
          <w:rFonts w:ascii="GHEA Mariam" w:eastAsia="Arial Unicode" w:hAnsi="GHEA Mariam" w:cs="Arial Unicode"/>
          <w:sz w:val="24"/>
          <w:szCs w:val="24"/>
          <w:lang w:val="hy-AM" w:eastAsia="en-GB"/>
        </w:rPr>
        <w:t xml:space="preserve"> </w:t>
      </w:r>
      <w:r w:rsidRPr="00CE50B1">
        <w:rPr>
          <w:rFonts w:ascii="GHEA Mariam" w:eastAsia="Arial Unicode" w:hAnsi="GHEA Mariam" w:cs="Arial"/>
          <w:sz w:val="24"/>
          <w:szCs w:val="24"/>
          <w:lang w:val="hy-AM" w:eastAsia="en-GB"/>
        </w:rPr>
        <w:t>մասին</w:t>
      </w:r>
      <w:r w:rsidRPr="00CE50B1">
        <w:rPr>
          <w:rFonts w:ascii="GHEA Mariam" w:eastAsia="Arial Unicode" w:hAnsi="GHEA Mariam" w:cs="Arial Unicode"/>
          <w:sz w:val="24"/>
          <w:szCs w:val="24"/>
          <w:lang w:val="hy-AM" w:eastAsia="en-GB"/>
        </w:rPr>
        <w:t xml:space="preserve">» </w:t>
      </w:r>
      <w:r w:rsidRPr="00CE50B1">
        <w:rPr>
          <w:rFonts w:ascii="GHEA Mariam" w:eastAsia="Arial Unicode" w:hAnsi="GHEA Mariam" w:cs="Arial"/>
          <w:sz w:val="24"/>
          <w:szCs w:val="24"/>
          <w:lang w:val="hy-AM" w:eastAsia="en-GB"/>
        </w:rPr>
        <w:t>օրենքի</w:t>
      </w:r>
      <w:r w:rsidRPr="00CE50B1">
        <w:rPr>
          <w:rFonts w:ascii="GHEA Mariam" w:eastAsia="Arial Unicode" w:hAnsi="GHEA Mariam" w:cs="Arial Unicode"/>
          <w:sz w:val="24"/>
          <w:szCs w:val="24"/>
          <w:lang w:val="hy-AM" w:eastAsia="en-GB"/>
        </w:rPr>
        <w:t xml:space="preserve"> 24-</w:t>
      </w:r>
      <w:r w:rsidRPr="00CE50B1">
        <w:rPr>
          <w:rFonts w:ascii="GHEA Mariam" w:eastAsia="Arial Unicode" w:hAnsi="GHEA Mariam" w:cs="Arial"/>
          <w:sz w:val="24"/>
          <w:szCs w:val="24"/>
          <w:lang w:val="hy-AM" w:eastAsia="en-GB"/>
        </w:rPr>
        <w:t>րդ</w:t>
      </w:r>
      <w:r w:rsidRPr="00CE50B1">
        <w:rPr>
          <w:rFonts w:ascii="GHEA Mariam" w:eastAsia="Arial Unicode" w:hAnsi="GHEA Mariam" w:cs="Arial Unicode"/>
          <w:sz w:val="24"/>
          <w:szCs w:val="24"/>
          <w:lang w:val="hy-AM" w:eastAsia="en-GB"/>
        </w:rPr>
        <w:t xml:space="preserve"> </w:t>
      </w:r>
      <w:r w:rsidRPr="00CE50B1">
        <w:rPr>
          <w:rFonts w:ascii="GHEA Mariam" w:eastAsia="Arial Unicode" w:hAnsi="GHEA Mariam" w:cs="Arial"/>
          <w:sz w:val="24"/>
          <w:szCs w:val="24"/>
          <w:lang w:val="hy-AM" w:eastAsia="en-GB"/>
        </w:rPr>
        <w:t>և</w:t>
      </w:r>
      <w:r w:rsidRPr="00CE50B1">
        <w:rPr>
          <w:rFonts w:ascii="GHEA Mariam" w:eastAsia="Arial Unicode" w:hAnsi="GHEA Mariam" w:cs="Arial Unicode"/>
          <w:sz w:val="24"/>
          <w:szCs w:val="24"/>
          <w:lang w:val="hy-AM" w:eastAsia="en-GB"/>
        </w:rPr>
        <w:t xml:space="preserve"> 25-</w:t>
      </w:r>
      <w:r w:rsidRPr="00CE50B1">
        <w:rPr>
          <w:rFonts w:ascii="GHEA Mariam" w:eastAsia="Arial Unicode" w:hAnsi="GHEA Mariam" w:cs="Arial"/>
          <w:sz w:val="24"/>
          <w:szCs w:val="24"/>
          <w:lang w:val="hy-AM" w:eastAsia="en-GB"/>
        </w:rPr>
        <w:t>րդ</w:t>
      </w:r>
      <w:r w:rsidRPr="00CE50B1">
        <w:rPr>
          <w:rFonts w:ascii="GHEA Mariam" w:eastAsia="Arial Unicode" w:hAnsi="GHEA Mariam" w:cs="Arial Unicode"/>
          <w:sz w:val="24"/>
          <w:szCs w:val="24"/>
          <w:lang w:val="hy-AM" w:eastAsia="en-GB"/>
        </w:rPr>
        <w:t xml:space="preserve"> </w:t>
      </w:r>
      <w:r w:rsidRPr="00CE50B1">
        <w:rPr>
          <w:rFonts w:ascii="GHEA Mariam" w:eastAsia="Arial Unicode" w:hAnsi="GHEA Mariam" w:cs="Arial"/>
          <w:sz w:val="24"/>
          <w:szCs w:val="24"/>
          <w:lang w:val="hy-AM" w:eastAsia="en-GB"/>
        </w:rPr>
        <w:t>հոդվածներով</w:t>
      </w:r>
      <w:r w:rsidRPr="00CE50B1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CE50B1">
        <w:rPr>
          <w:rFonts w:ascii="GHEA Mariam" w:eastAsia="Arial" w:hAnsi="GHEA Mariam" w:cs="Arial"/>
          <w:sz w:val="24"/>
          <w:szCs w:val="24"/>
          <w:lang w:val="hy-AM"/>
        </w:rPr>
        <w:t>և</w:t>
      </w:r>
      <w:r w:rsidRPr="00CE50B1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CE50B1">
        <w:rPr>
          <w:rFonts w:ascii="GHEA Mariam" w:eastAsia="Arial" w:hAnsi="GHEA Mariam" w:cs="Arial"/>
          <w:sz w:val="24"/>
          <w:szCs w:val="24"/>
          <w:lang w:val="hy-AM"/>
        </w:rPr>
        <w:t>հիմք</w:t>
      </w:r>
      <w:r w:rsidRPr="00CE50B1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CE50B1">
        <w:rPr>
          <w:rFonts w:ascii="GHEA Mariam" w:eastAsia="Arial" w:hAnsi="GHEA Mariam" w:cs="Arial"/>
          <w:sz w:val="24"/>
          <w:szCs w:val="24"/>
          <w:lang w:val="hy-AM"/>
        </w:rPr>
        <w:t>ընդունելով</w:t>
      </w:r>
      <w:r w:rsidRPr="00CE50B1">
        <w:rPr>
          <w:rFonts w:ascii="GHEA Mariam" w:eastAsia="Arial" w:hAnsi="GHEA Mariam"/>
          <w:sz w:val="24"/>
          <w:szCs w:val="24"/>
          <w:lang w:val="hy-AM"/>
        </w:rPr>
        <w:t xml:space="preserve"> «</w:t>
      </w:r>
      <w:r w:rsidRPr="00CE50B1">
        <w:rPr>
          <w:rFonts w:ascii="GHEA Mariam" w:eastAsia="Arial" w:hAnsi="GHEA Mariam" w:cs="Arial"/>
          <w:sz w:val="24"/>
          <w:szCs w:val="24"/>
          <w:lang w:val="hy-AM"/>
        </w:rPr>
        <w:t>Նորմատիվ</w:t>
      </w:r>
      <w:r w:rsidRPr="00CE50B1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CE50B1">
        <w:rPr>
          <w:rFonts w:ascii="GHEA Mariam" w:eastAsia="Arial" w:hAnsi="GHEA Mariam" w:cs="Arial"/>
          <w:sz w:val="24"/>
          <w:szCs w:val="24"/>
          <w:lang w:val="hy-AM"/>
        </w:rPr>
        <w:t>իրավական</w:t>
      </w:r>
      <w:r w:rsidRPr="00CE50B1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CE50B1">
        <w:rPr>
          <w:rFonts w:ascii="GHEA Mariam" w:eastAsia="Arial" w:hAnsi="GHEA Mariam" w:cs="Arial"/>
          <w:sz w:val="24"/>
          <w:szCs w:val="24"/>
          <w:lang w:val="hy-AM"/>
        </w:rPr>
        <w:t>ակտերի</w:t>
      </w:r>
      <w:r w:rsidRPr="00CE50B1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CE50B1">
        <w:rPr>
          <w:rFonts w:ascii="GHEA Mariam" w:eastAsia="Arial" w:hAnsi="GHEA Mariam" w:cs="Arial"/>
          <w:sz w:val="24"/>
          <w:szCs w:val="24"/>
          <w:lang w:val="hy-AM"/>
        </w:rPr>
        <w:t>մասին</w:t>
      </w:r>
      <w:r w:rsidRPr="00CE50B1">
        <w:rPr>
          <w:rFonts w:ascii="GHEA Mariam" w:eastAsia="Arial" w:hAnsi="GHEA Mariam"/>
          <w:sz w:val="24"/>
          <w:szCs w:val="24"/>
          <w:lang w:val="hy-AM"/>
        </w:rPr>
        <w:t xml:space="preserve">» </w:t>
      </w:r>
      <w:r w:rsidRPr="00CE50B1">
        <w:rPr>
          <w:rFonts w:ascii="GHEA Mariam" w:eastAsia="Arial" w:hAnsi="GHEA Mariam" w:cs="Arial"/>
          <w:sz w:val="24"/>
          <w:szCs w:val="24"/>
          <w:lang w:val="hy-AM"/>
        </w:rPr>
        <w:t>օրենքի</w:t>
      </w:r>
      <w:r w:rsidRPr="00CE50B1">
        <w:rPr>
          <w:rFonts w:ascii="GHEA Mariam" w:eastAsia="Arial" w:hAnsi="GHEA Mariam"/>
          <w:sz w:val="24"/>
          <w:szCs w:val="24"/>
          <w:lang w:val="hy-AM"/>
        </w:rPr>
        <w:t xml:space="preserve"> 33-</w:t>
      </w:r>
      <w:r w:rsidRPr="00CE50B1">
        <w:rPr>
          <w:rFonts w:ascii="GHEA Mariam" w:eastAsia="Arial" w:hAnsi="GHEA Mariam" w:cs="Arial"/>
          <w:sz w:val="24"/>
          <w:szCs w:val="24"/>
          <w:lang w:val="hy-AM"/>
        </w:rPr>
        <w:t>րդ</w:t>
      </w:r>
      <w:r w:rsidRPr="00CE50B1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CE50B1">
        <w:rPr>
          <w:rFonts w:ascii="GHEA Mariam" w:eastAsia="Arial" w:hAnsi="GHEA Mariam" w:cs="Arial"/>
          <w:sz w:val="24"/>
          <w:szCs w:val="24"/>
          <w:lang w:val="hy-AM"/>
        </w:rPr>
        <w:t>և</w:t>
      </w:r>
      <w:r w:rsidRPr="00CE50B1">
        <w:rPr>
          <w:rFonts w:ascii="GHEA Mariam" w:eastAsia="Arial" w:hAnsi="GHEA Mariam"/>
          <w:sz w:val="24"/>
          <w:szCs w:val="24"/>
          <w:lang w:val="hy-AM"/>
        </w:rPr>
        <w:t xml:space="preserve"> 34-</w:t>
      </w:r>
      <w:r w:rsidRPr="00CE50B1">
        <w:rPr>
          <w:rFonts w:ascii="GHEA Mariam" w:eastAsia="Arial" w:hAnsi="GHEA Mariam" w:cs="Arial"/>
          <w:sz w:val="24"/>
          <w:szCs w:val="24"/>
          <w:lang w:val="hy-AM"/>
        </w:rPr>
        <w:t>րդ</w:t>
      </w:r>
      <w:r w:rsidRPr="00CE50B1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CE50B1">
        <w:rPr>
          <w:rFonts w:ascii="GHEA Mariam" w:eastAsia="Arial" w:hAnsi="GHEA Mariam" w:cs="Arial"/>
          <w:sz w:val="24"/>
          <w:szCs w:val="24"/>
          <w:lang w:val="hy-AM"/>
        </w:rPr>
        <w:t>հոդվածները՝</w:t>
      </w:r>
      <w:r w:rsidRPr="00CE50B1">
        <w:rPr>
          <w:rFonts w:ascii="GHEA Mariam" w:eastAsia="Arial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E50B1" w:rsidRPr="00CE50B1" w:rsidRDefault="00CE50B1" w:rsidP="00CE50B1">
      <w:pPr>
        <w:pStyle w:val="norm"/>
        <w:spacing w:line="360" w:lineRule="auto"/>
        <w:ind w:firstLine="706"/>
        <w:rPr>
          <w:rFonts w:ascii="GHEA Mariam" w:eastAsia="Arial Unicode" w:hAnsi="GHEA Mariam" w:cs="Arial Unicode"/>
          <w:bCs/>
          <w:sz w:val="24"/>
          <w:szCs w:val="24"/>
          <w:lang w:val="hy-AM" w:eastAsia="en-GB"/>
        </w:rPr>
      </w:pPr>
      <w:r>
        <w:rPr>
          <w:rFonts w:ascii="GHEA Mariam" w:eastAsia="Arial" w:hAnsi="GHEA Mariam" w:cs="Arial"/>
          <w:sz w:val="24"/>
          <w:szCs w:val="24"/>
          <w:lang w:val="hy-AM"/>
        </w:rPr>
        <w:t xml:space="preserve">1. </w:t>
      </w:r>
      <w:r w:rsidRPr="00CE50B1">
        <w:rPr>
          <w:rFonts w:ascii="GHEA Mariam" w:eastAsia="Arial" w:hAnsi="GHEA Mariam" w:cs="Arial"/>
          <w:sz w:val="24"/>
          <w:szCs w:val="24"/>
          <w:lang w:val="hy-AM"/>
        </w:rPr>
        <w:t>Հայաստանի</w:t>
      </w:r>
      <w:r w:rsidRPr="00CE50B1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CE50B1">
        <w:rPr>
          <w:rFonts w:ascii="GHEA Mariam" w:eastAsia="Arial" w:hAnsi="GHEA Mariam" w:cs="Arial"/>
          <w:sz w:val="24"/>
          <w:szCs w:val="24"/>
          <w:lang w:val="hy-AM"/>
        </w:rPr>
        <w:t>Հանրապետության</w:t>
      </w:r>
      <w:r w:rsidRPr="00CE50B1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CE50B1">
        <w:rPr>
          <w:rFonts w:ascii="GHEA Mariam" w:eastAsia="Arial" w:hAnsi="GHEA Mariam" w:cs="Arial"/>
          <w:sz w:val="24"/>
          <w:szCs w:val="24"/>
          <w:lang w:val="hy-AM"/>
        </w:rPr>
        <w:t>կառավարության</w:t>
      </w:r>
      <w:r w:rsidRPr="00CE50B1">
        <w:rPr>
          <w:rFonts w:ascii="GHEA Mariam" w:eastAsia="Arial" w:hAnsi="GHEA Mariam"/>
          <w:sz w:val="24"/>
          <w:szCs w:val="24"/>
          <w:lang w:val="hy-AM"/>
        </w:rPr>
        <w:t xml:space="preserve"> 2004 </w:t>
      </w:r>
      <w:r w:rsidRPr="00CE50B1">
        <w:rPr>
          <w:rFonts w:ascii="GHEA Mariam" w:eastAsia="Arial" w:hAnsi="GHEA Mariam" w:cs="Arial"/>
          <w:sz w:val="24"/>
          <w:szCs w:val="24"/>
          <w:lang w:val="hy-AM"/>
        </w:rPr>
        <w:t>թվականի</w:t>
      </w:r>
      <w:r w:rsidRPr="00CE50B1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CE50B1">
        <w:rPr>
          <w:rFonts w:ascii="GHEA Mariam" w:eastAsia="Arial" w:hAnsi="GHEA Mariam" w:cs="Arial"/>
          <w:sz w:val="24"/>
          <w:szCs w:val="24"/>
          <w:lang w:val="hy-AM"/>
        </w:rPr>
        <w:t>օգոստոսի</w:t>
      </w:r>
      <w:r w:rsidRPr="00CE50B1">
        <w:rPr>
          <w:rFonts w:ascii="GHEA Mariam" w:eastAsia="Arial" w:hAnsi="GHEA Mariam"/>
          <w:sz w:val="24"/>
          <w:szCs w:val="24"/>
          <w:lang w:val="hy-AM"/>
        </w:rPr>
        <w:t xml:space="preserve"> 5-</w:t>
      </w:r>
      <w:r w:rsidRPr="00CE50B1">
        <w:rPr>
          <w:rFonts w:ascii="GHEA Mariam" w:eastAsia="Arial" w:hAnsi="GHEA Mariam" w:cs="Arial"/>
          <w:sz w:val="24"/>
          <w:szCs w:val="24"/>
          <w:lang w:val="hy-AM"/>
        </w:rPr>
        <w:t>ի</w:t>
      </w:r>
      <w:r w:rsidRPr="00CE50B1">
        <w:rPr>
          <w:rFonts w:ascii="GHEA Mariam" w:eastAsia="Arial" w:hAnsi="GHEA Mariam"/>
          <w:b/>
          <w:sz w:val="24"/>
          <w:szCs w:val="24"/>
          <w:lang w:val="hy-AM"/>
        </w:rPr>
        <w:t xml:space="preserve"> </w:t>
      </w:r>
      <w:r w:rsidRPr="00CE50B1">
        <w:rPr>
          <w:rFonts w:ascii="GHEA Mariam" w:eastAsia="Arial" w:hAnsi="GHEA Mariam"/>
          <w:sz w:val="24"/>
          <w:szCs w:val="24"/>
          <w:lang w:val="hy-AM"/>
        </w:rPr>
        <w:t>«</w:t>
      </w:r>
      <w:r w:rsidRPr="00CE50B1">
        <w:rPr>
          <w:rStyle w:val="Strong"/>
          <w:rFonts w:ascii="GHEA Mariam" w:eastAsia="Arial Unicode" w:hAnsi="GHEA Mariam" w:cs="Arial"/>
          <w:b w:val="0"/>
          <w:sz w:val="24"/>
          <w:szCs w:val="24"/>
          <w:shd w:val="clear" w:color="auto" w:fill="FFFFFF"/>
          <w:lang w:val="hy-AM"/>
        </w:rPr>
        <w:t>Հայաստանի</w:t>
      </w:r>
      <w:r w:rsidRPr="00CE50B1">
        <w:rPr>
          <w:rStyle w:val="Strong"/>
          <w:rFonts w:ascii="GHEA Mariam" w:eastAsia="Arial Unicode" w:hAnsi="GHEA Mariam" w:cs="Arial Unicode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Style w:val="Strong"/>
          <w:rFonts w:ascii="GHEA Mariam" w:eastAsia="Arial Unicode" w:hAnsi="GHEA Mariam" w:cs="Arial"/>
          <w:b w:val="0"/>
          <w:sz w:val="24"/>
          <w:szCs w:val="24"/>
          <w:shd w:val="clear" w:color="auto" w:fill="FFFFFF"/>
          <w:lang w:val="hy-AM"/>
        </w:rPr>
        <w:t>Հանրապետության</w:t>
      </w:r>
      <w:r w:rsidRPr="00CE50B1">
        <w:rPr>
          <w:rStyle w:val="Strong"/>
          <w:rFonts w:ascii="GHEA Mariam" w:eastAsia="Arial Unicode" w:hAnsi="GHEA Mariam" w:cs="Arial Unicode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Style w:val="Strong"/>
          <w:rFonts w:ascii="GHEA Mariam" w:eastAsia="Arial Unicode" w:hAnsi="GHEA Mariam" w:cs="Arial"/>
          <w:b w:val="0"/>
          <w:sz w:val="24"/>
          <w:szCs w:val="24"/>
          <w:shd w:val="clear" w:color="auto" w:fill="FFFFFF"/>
          <w:lang w:val="hy-AM"/>
        </w:rPr>
        <w:t>կառավարության</w:t>
      </w:r>
      <w:r w:rsidRPr="00CE50B1">
        <w:rPr>
          <w:rStyle w:val="Strong"/>
          <w:rFonts w:ascii="GHEA Mariam" w:eastAsia="Arial Unicode" w:hAnsi="GHEA Mariam" w:cs="Arial Unicode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Style w:val="Strong"/>
          <w:rFonts w:ascii="GHEA Mariam" w:eastAsia="Arial Unicode" w:hAnsi="GHEA Mariam" w:cs="Arial"/>
          <w:b w:val="0"/>
          <w:sz w:val="24"/>
          <w:szCs w:val="24"/>
          <w:shd w:val="clear" w:color="auto" w:fill="FFFFFF"/>
          <w:lang w:val="hy-AM"/>
        </w:rPr>
        <w:t>լիազորած</w:t>
      </w:r>
      <w:r w:rsidRPr="00CE50B1">
        <w:rPr>
          <w:rStyle w:val="Strong"/>
          <w:rFonts w:ascii="GHEA Mariam" w:eastAsia="Arial Unicode" w:hAnsi="GHEA Mariam" w:cs="Arial Unicode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Style w:val="Strong"/>
          <w:rFonts w:ascii="GHEA Mariam" w:eastAsia="Arial Unicode" w:hAnsi="GHEA Mariam" w:cs="Arial"/>
          <w:b w:val="0"/>
          <w:sz w:val="24"/>
          <w:szCs w:val="24"/>
          <w:shd w:val="clear" w:color="auto" w:fill="FFFFFF"/>
          <w:lang w:val="hy-AM"/>
        </w:rPr>
        <w:t>պետական</w:t>
      </w:r>
      <w:r w:rsidRPr="00CE50B1">
        <w:rPr>
          <w:rStyle w:val="Strong"/>
          <w:rFonts w:ascii="GHEA Mariam" w:eastAsia="Arial Unicode" w:hAnsi="GHEA Mariam" w:cs="Arial Unicode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Style w:val="Strong"/>
          <w:rFonts w:ascii="GHEA Mariam" w:eastAsia="Arial Unicode" w:hAnsi="GHEA Mariam" w:cs="Arial"/>
          <w:b w:val="0"/>
          <w:sz w:val="24"/>
          <w:szCs w:val="24"/>
          <w:shd w:val="clear" w:color="auto" w:fill="FFFFFF"/>
          <w:lang w:val="hy-AM"/>
        </w:rPr>
        <w:t>կառավարման</w:t>
      </w:r>
      <w:r w:rsidRPr="00CE50B1">
        <w:rPr>
          <w:rStyle w:val="Strong"/>
          <w:rFonts w:ascii="GHEA Mariam" w:eastAsia="Arial Unicode" w:hAnsi="GHEA Mariam" w:cs="Arial Unicode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Style w:val="Strong"/>
          <w:rFonts w:ascii="GHEA Mariam" w:eastAsia="Arial Unicode" w:hAnsi="GHEA Mariam" w:cs="Arial"/>
          <w:b w:val="0"/>
          <w:sz w:val="24"/>
          <w:szCs w:val="24"/>
          <w:shd w:val="clear" w:color="auto" w:fill="FFFFFF"/>
          <w:lang w:val="hy-AM"/>
        </w:rPr>
        <w:t>մարմին</w:t>
      </w:r>
      <w:r w:rsidRPr="00CE50B1">
        <w:rPr>
          <w:rStyle w:val="Strong"/>
          <w:rFonts w:ascii="GHEA Mariam" w:eastAsia="Arial Unicode" w:hAnsi="GHEA Mariam" w:cs="Arial Unicode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Style w:val="Strong"/>
          <w:rFonts w:ascii="GHEA Mariam" w:eastAsia="Arial Unicode" w:hAnsi="GHEA Mariam" w:cs="Arial"/>
          <w:b w:val="0"/>
          <w:sz w:val="24"/>
          <w:szCs w:val="24"/>
          <w:shd w:val="clear" w:color="auto" w:fill="FFFFFF"/>
          <w:lang w:val="hy-AM"/>
        </w:rPr>
        <w:t>ճանաչելու</w:t>
      </w:r>
      <w:r w:rsidRPr="00CE50B1">
        <w:rPr>
          <w:rStyle w:val="Strong"/>
          <w:rFonts w:ascii="GHEA Mariam" w:eastAsia="Arial Unicode" w:hAnsi="GHEA Mariam" w:cs="Arial Unicode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Style w:val="Strong"/>
          <w:rFonts w:ascii="GHEA Mariam" w:eastAsia="Arial Unicode" w:hAnsi="GHEA Mariam" w:cs="Arial"/>
          <w:b w:val="0"/>
          <w:sz w:val="24"/>
          <w:szCs w:val="24"/>
          <w:shd w:val="clear" w:color="auto" w:fill="FFFFFF"/>
          <w:lang w:val="hy-AM"/>
        </w:rPr>
        <w:t>և</w:t>
      </w:r>
      <w:r w:rsidRPr="00CE50B1">
        <w:rPr>
          <w:rStyle w:val="Strong"/>
          <w:rFonts w:ascii="GHEA Mariam" w:eastAsia="Arial Unicode" w:hAnsi="GHEA Mariam" w:cs="Arial Unicode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Style w:val="Strong"/>
          <w:rFonts w:ascii="GHEA Mariam" w:eastAsia="Arial Unicode" w:hAnsi="GHEA Mariam" w:cs="Arial"/>
          <w:b w:val="0"/>
          <w:sz w:val="24"/>
          <w:szCs w:val="24"/>
          <w:shd w:val="clear" w:color="auto" w:fill="FFFFFF"/>
          <w:lang w:val="hy-AM"/>
        </w:rPr>
        <w:t>երեխաների</w:t>
      </w:r>
      <w:r w:rsidRPr="00CE50B1">
        <w:rPr>
          <w:rStyle w:val="Strong"/>
          <w:rFonts w:ascii="GHEA Mariam" w:eastAsia="Arial Unicode" w:hAnsi="GHEA Mariam" w:cs="Arial Unicode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Style w:val="Strong"/>
          <w:rFonts w:ascii="GHEA Mariam" w:eastAsia="Arial Unicode" w:hAnsi="GHEA Mariam" w:cs="Arial"/>
          <w:b w:val="0"/>
          <w:sz w:val="24"/>
          <w:szCs w:val="24"/>
          <w:shd w:val="clear" w:color="auto" w:fill="FFFFFF"/>
          <w:lang w:val="hy-AM"/>
        </w:rPr>
        <w:t>խնամք</w:t>
      </w:r>
      <w:r w:rsidRPr="00CE50B1">
        <w:rPr>
          <w:rStyle w:val="Strong"/>
          <w:rFonts w:ascii="GHEA Mariam" w:eastAsia="Arial Unicode" w:hAnsi="GHEA Mariam" w:cs="Arial Unicode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Style w:val="Strong"/>
          <w:rFonts w:ascii="GHEA Mariam" w:eastAsia="Arial Unicode" w:hAnsi="GHEA Mariam" w:cs="Arial"/>
          <w:b w:val="0"/>
          <w:sz w:val="24"/>
          <w:szCs w:val="24"/>
          <w:shd w:val="clear" w:color="auto" w:fill="FFFFFF"/>
          <w:lang w:val="hy-AM"/>
        </w:rPr>
        <w:t>և</w:t>
      </w:r>
      <w:r w:rsidRPr="00CE50B1">
        <w:rPr>
          <w:rStyle w:val="Strong"/>
          <w:rFonts w:ascii="GHEA Mariam" w:eastAsia="Arial Unicode" w:hAnsi="GHEA Mariam" w:cs="Arial Unicode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Style w:val="Strong"/>
          <w:rFonts w:ascii="GHEA Mariam" w:eastAsia="Arial Unicode" w:hAnsi="GHEA Mariam" w:cs="Arial"/>
          <w:b w:val="0"/>
          <w:sz w:val="24"/>
          <w:szCs w:val="24"/>
          <w:shd w:val="clear" w:color="auto" w:fill="FFFFFF"/>
          <w:lang w:val="hy-AM"/>
        </w:rPr>
        <w:t>պաշտպանություն</w:t>
      </w:r>
      <w:r w:rsidRPr="00CE50B1">
        <w:rPr>
          <w:rStyle w:val="Strong"/>
          <w:rFonts w:ascii="GHEA Mariam" w:eastAsia="Arial Unicode" w:hAnsi="GHEA Mariam" w:cs="Arial Unicode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Style w:val="Strong"/>
          <w:rFonts w:ascii="GHEA Mariam" w:eastAsia="Arial Unicode" w:hAnsi="GHEA Mariam" w:cs="Arial"/>
          <w:b w:val="0"/>
          <w:sz w:val="24"/>
          <w:szCs w:val="24"/>
          <w:shd w:val="clear" w:color="auto" w:fill="FFFFFF"/>
          <w:lang w:val="hy-AM"/>
        </w:rPr>
        <w:t>իրականացնող</w:t>
      </w:r>
      <w:r w:rsidRPr="00CE50B1">
        <w:rPr>
          <w:rStyle w:val="Strong"/>
          <w:rFonts w:ascii="Calibri" w:eastAsia="Arial Unicode" w:hAnsi="Calibri" w:cs="Calibri"/>
          <w:b w:val="0"/>
          <w:sz w:val="24"/>
          <w:szCs w:val="24"/>
          <w:shd w:val="clear" w:color="auto" w:fill="FFFFFF"/>
          <w:lang w:val="hy-AM"/>
        </w:rPr>
        <w:t> </w:t>
      </w:r>
      <w:r w:rsidRPr="00CE50B1">
        <w:rPr>
          <w:rStyle w:val="Strong"/>
          <w:rFonts w:ascii="GHEA Mariam" w:eastAsia="Arial Unicode" w:hAnsi="GHEA Mariam" w:cs="Arial"/>
          <w:b w:val="0"/>
          <w:sz w:val="24"/>
          <w:szCs w:val="24"/>
          <w:shd w:val="clear" w:color="auto" w:fill="FFFFFF"/>
          <w:lang w:val="hy-AM"/>
        </w:rPr>
        <w:t>հաստատություններում</w:t>
      </w:r>
      <w:r w:rsidRPr="00CE50B1">
        <w:rPr>
          <w:rStyle w:val="Strong"/>
          <w:rFonts w:ascii="GHEA Mariam" w:eastAsia="Arial Unicode" w:hAnsi="GHEA Mariam" w:cs="Arial Unicode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Style w:val="Strong"/>
          <w:rFonts w:ascii="GHEA Mariam" w:eastAsia="Arial Unicode" w:hAnsi="GHEA Mariam" w:cs="Arial"/>
          <w:b w:val="0"/>
          <w:sz w:val="24"/>
          <w:szCs w:val="24"/>
          <w:shd w:val="clear" w:color="auto" w:fill="FFFFFF"/>
          <w:lang w:val="hy-AM"/>
        </w:rPr>
        <w:t>երեխաների</w:t>
      </w:r>
      <w:r w:rsidRPr="00CE50B1">
        <w:rPr>
          <w:rStyle w:val="Strong"/>
          <w:rFonts w:ascii="GHEA Mariam" w:eastAsia="Arial Unicode" w:hAnsi="GHEA Mariam" w:cs="Arial Unicode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Style w:val="Strong"/>
          <w:rFonts w:ascii="GHEA Mariam" w:eastAsia="Arial Unicode" w:hAnsi="GHEA Mariam" w:cs="Arial"/>
          <w:b w:val="0"/>
          <w:sz w:val="24"/>
          <w:szCs w:val="24"/>
          <w:shd w:val="clear" w:color="auto" w:fill="FFFFFF"/>
          <w:lang w:val="hy-AM"/>
        </w:rPr>
        <w:t>խնամքի</w:t>
      </w:r>
      <w:r w:rsidRPr="00CE50B1">
        <w:rPr>
          <w:rStyle w:val="Strong"/>
          <w:rFonts w:ascii="GHEA Mariam" w:eastAsia="Arial Unicode" w:hAnsi="GHEA Mariam" w:cs="Arial Unicode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Style w:val="Strong"/>
          <w:rFonts w:ascii="GHEA Mariam" w:eastAsia="Arial Unicode" w:hAnsi="GHEA Mariam" w:cs="Arial"/>
          <w:b w:val="0"/>
          <w:sz w:val="24"/>
          <w:szCs w:val="24"/>
          <w:shd w:val="clear" w:color="auto" w:fill="FFFFFF"/>
          <w:lang w:val="hy-AM"/>
        </w:rPr>
        <w:t>ու</w:t>
      </w:r>
      <w:r w:rsidRPr="00CE50B1">
        <w:rPr>
          <w:rStyle w:val="Strong"/>
          <w:rFonts w:ascii="GHEA Mariam" w:eastAsia="Arial Unicode" w:hAnsi="GHEA Mariam" w:cs="Arial Unicode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Style w:val="Strong"/>
          <w:rFonts w:ascii="GHEA Mariam" w:eastAsia="Arial Unicode" w:hAnsi="GHEA Mariam" w:cs="Arial"/>
          <w:b w:val="0"/>
          <w:sz w:val="24"/>
          <w:szCs w:val="24"/>
          <w:shd w:val="clear" w:color="auto" w:fill="FFFFFF"/>
          <w:lang w:val="hy-AM"/>
        </w:rPr>
        <w:t>դաստիարակության</w:t>
      </w:r>
      <w:r w:rsidRPr="00CE50B1">
        <w:rPr>
          <w:rStyle w:val="Strong"/>
          <w:rFonts w:ascii="GHEA Mariam" w:eastAsia="Arial Unicode" w:hAnsi="GHEA Mariam" w:cs="Arial Unicode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Style w:val="Strong"/>
          <w:rFonts w:ascii="GHEA Mariam" w:eastAsia="Arial Unicode" w:hAnsi="GHEA Mariam" w:cs="Arial"/>
          <w:b w:val="0"/>
          <w:sz w:val="24"/>
          <w:szCs w:val="24"/>
          <w:shd w:val="clear" w:color="auto" w:fill="FFFFFF"/>
          <w:lang w:val="hy-AM"/>
        </w:rPr>
        <w:t>համար</w:t>
      </w:r>
      <w:r w:rsidRPr="00CE50B1">
        <w:rPr>
          <w:rStyle w:val="Strong"/>
          <w:rFonts w:ascii="GHEA Mariam" w:eastAsia="Arial Unicode" w:hAnsi="GHEA Mariam" w:cs="Arial Unicode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Style w:val="Strong"/>
          <w:rFonts w:ascii="GHEA Mariam" w:eastAsia="Arial Unicode" w:hAnsi="GHEA Mariam" w:cs="Arial"/>
          <w:b w:val="0"/>
          <w:sz w:val="24"/>
          <w:szCs w:val="24"/>
          <w:shd w:val="clear" w:color="auto" w:fill="FFFFFF"/>
          <w:lang w:val="hy-AM"/>
        </w:rPr>
        <w:t>անհրաժեշտ</w:t>
      </w:r>
      <w:r w:rsidRPr="00CE50B1">
        <w:rPr>
          <w:rStyle w:val="Strong"/>
          <w:rFonts w:ascii="GHEA Mariam" w:eastAsia="Arial Unicode" w:hAnsi="GHEA Mariam" w:cs="Arial Unicode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Style w:val="Strong"/>
          <w:rFonts w:ascii="GHEA Mariam" w:eastAsia="Arial Unicode" w:hAnsi="GHEA Mariam" w:cs="Arial"/>
          <w:b w:val="0"/>
          <w:sz w:val="24"/>
          <w:szCs w:val="24"/>
          <w:shd w:val="clear" w:color="auto" w:fill="FFFFFF"/>
          <w:lang w:val="hy-AM"/>
        </w:rPr>
        <w:t>պետական</w:t>
      </w:r>
      <w:r w:rsidRPr="00CE50B1">
        <w:rPr>
          <w:rStyle w:val="Strong"/>
          <w:rFonts w:ascii="GHEA Mariam" w:eastAsia="Arial Unicode" w:hAnsi="GHEA Mariam" w:cs="Arial Unicode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Style w:val="Strong"/>
          <w:rFonts w:ascii="GHEA Mariam" w:eastAsia="Arial Unicode" w:hAnsi="GHEA Mariam" w:cs="Arial"/>
          <w:b w:val="0"/>
          <w:sz w:val="24"/>
          <w:szCs w:val="24"/>
          <w:shd w:val="clear" w:color="auto" w:fill="FFFFFF"/>
          <w:lang w:val="hy-AM"/>
        </w:rPr>
        <w:t>սոցիալական</w:t>
      </w:r>
      <w:r w:rsidRPr="00CE50B1">
        <w:rPr>
          <w:rStyle w:val="Strong"/>
          <w:rFonts w:ascii="GHEA Mariam" w:eastAsia="Arial Unicode" w:hAnsi="GHEA Mariam" w:cs="Arial Unicode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Style w:val="Strong"/>
          <w:rFonts w:ascii="GHEA Mariam" w:eastAsia="Arial Unicode" w:hAnsi="GHEA Mariam" w:cs="Arial"/>
          <w:b w:val="0"/>
          <w:sz w:val="24"/>
          <w:szCs w:val="24"/>
          <w:shd w:val="clear" w:color="auto" w:fill="FFFFFF"/>
          <w:lang w:val="hy-AM"/>
        </w:rPr>
        <w:t>նվազագույն</w:t>
      </w:r>
      <w:r w:rsidRPr="00CE50B1">
        <w:rPr>
          <w:rStyle w:val="Strong"/>
          <w:rFonts w:ascii="GHEA Mariam" w:eastAsia="Arial Unicode" w:hAnsi="GHEA Mariam" w:cs="Arial Unicode"/>
          <w:b w:val="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CE50B1">
        <w:rPr>
          <w:rStyle w:val="Strong"/>
          <w:rFonts w:ascii="GHEA Mariam" w:eastAsia="Arial Unicode" w:hAnsi="GHEA Mariam" w:cs="Arial"/>
          <w:b w:val="0"/>
          <w:sz w:val="24"/>
          <w:szCs w:val="24"/>
          <w:shd w:val="clear" w:color="auto" w:fill="FFFFFF"/>
          <w:lang w:val="hy-AM"/>
        </w:rPr>
        <w:t>չափորոշիչները</w:t>
      </w:r>
      <w:proofErr w:type="spellEnd"/>
      <w:r w:rsidRPr="00CE50B1">
        <w:rPr>
          <w:rStyle w:val="Strong"/>
          <w:rFonts w:ascii="GHEA Mariam" w:eastAsia="Arial Unicode" w:hAnsi="GHEA Mariam" w:cs="Arial Unicode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Style w:val="Strong"/>
          <w:rFonts w:ascii="GHEA Mariam" w:eastAsia="Arial Unicode" w:hAnsi="GHEA Mariam" w:cs="Arial"/>
          <w:b w:val="0"/>
          <w:sz w:val="24"/>
          <w:szCs w:val="24"/>
          <w:shd w:val="clear" w:color="auto" w:fill="FFFFFF"/>
          <w:lang w:val="hy-AM"/>
        </w:rPr>
        <w:t>հաստատելու</w:t>
      </w:r>
      <w:r w:rsidRPr="00CE50B1">
        <w:rPr>
          <w:rStyle w:val="Strong"/>
          <w:rFonts w:ascii="GHEA Mariam" w:eastAsia="Arial Unicode" w:hAnsi="GHEA Mariam" w:cs="Arial Unicode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Style w:val="Strong"/>
          <w:rFonts w:ascii="GHEA Mariam" w:eastAsia="Arial Unicode" w:hAnsi="GHEA Mariam" w:cs="Arial"/>
          <w:b w:val="0"/>
          <w:sz w:val="24"/>
          <w:szCs w:val="24"/>
          <w:shd w:val="clear" w:color="auto" w:fill="FFFFFF"/>
          <w:lang w:val="hy-AM"/>
        </w:rPr>
        <w:t>մասին</w:t>
      </w:r>
      <w:r w:rsidRPr="00CE50B1">
        <w:rPr>
          <w:rFonts w:ascii="GHEA Mariam" w:eastAsia="Arial" w:hAnsi="GHEA Mariam"/>
          <w:sz w:val="24"/>
          <w:szCs w:val="24"/>
          <w:lang w:val="hy-AM"/>
        </w:rPr>
        <w:t>» N 1324-</w:t>
      </w:r>
      <w:r w:rsidRPr="00CE50B1">
        <w:rPr>
          <w:rFonts w:ascii="GHEA Mariam" w:eastAsia="Arial" w:hAnsi="GHEA Mariam" w:cs="Arial"/>
          <w:sz w:val="24"/>
          <w:szCs w:val="24"/>
          <w:lang w:val="hy-AM"/>
        </w:rPr>
        <w:t>Ն</w:t>
      </w:r>
      <w:r w:rsidRPr="00CE50B1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CE50B1">
        <w:rPr>
          <w:rFonts w:ascii="GHEA Mariam" w:eastAsia="Arial" w:hAnsi="GHEA Mariam" w:cs="Arial"/>
          <w:sz w:val="24"/>
          <w:szCs w:val="24"/>
          <w:lang w:val="hy-AM"/>
        </w:rPr>
        <w:t>որոշման</w:t>
      </w:r>
      <w:r w:rsidRPr="00CE50B1">
        <w:rPr>
          <w:rFonts w:ascii="GHEA Mariam" w:eastAsia="Arial" w:hAnsi="GHEA Mariam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" w:hAnsi="GHEA Mariam" w:cs="Arial"/>
          <w:bCs/>
          <w:sz w:val="24"/>
          <w:szCs w:val="24"/>
          <w:lang w:val="hy-AM" w:eastAsia="en-GB"/>
        </w:rPr>
        <w:t>հավելվածի</w:t>
      </w:r>
      <w:r w:rsidRPr="00CE50B1">
        <w:rPr>
          <w:rFonts w:ascii="GHEA Mariam" w:eastAsia="Arial Unicode" w:hAnsi="GHEA Mariam" w:cs="Arial Unicode"/>
          <w:bCs/>
          <w:sz w:val="24"/>
          <w:szCs w:val="24"/>
          <w:lang w:val="hy-AM" w:eastAsia="en-GB"/>
        </w:rPr>
        <w:t xml:space="preserve"> 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>«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Չափորոշիչ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VIII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Երեխայի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մանր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ծախսերը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»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գլուխը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շարադրել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խմբագրությամբ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>.</w:t>
      </w:r>
    </w:p>
    <w:p w:rsidR="00CE50B1" w:rsidRPr="00CE50B1" w:rsidRDefault="00CE50B1" w:rsidP="00CE50B1">
      <w:pPr>
        <w:pStyle w:val="norm"/>
        <w:spacing w:line="360" w:lineRule="auto"/>
        <w:ind w:firstLine="706"/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</w:pP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ab/>
        <w:t>«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Չափորոշիչ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VIII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Երեխայի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մանր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ծախսերը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</w:p>
    <w:p w:rsidR="00CE50B1" w:rsidRPr="00CE50B1" w:rsidRDefault="00CE50B1" w:rsidP="00CE50B1">
      <w:pPr>
        <w:pStyle w:val="norm"/>
        <w:spacing w:line="360" w:lineRule="auto"/>
        <w:ind w:firstLine="706"/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</w:pP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16. </w:t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Երեխայի</w:t>
      </w:r>
      <w:r w:rsidRPr="00CE50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CE50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ընտանիքի</w:t>
      </w:r>
      <w:r w:rsidRPr="00CE50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աջակցության</w:t>
      </w:r>
      <w:r w:rsidRPr="00CE50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կենտրոնը</w:t>
      </w:r>
      <w:r w:rsidRPr="00CE50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ինչպես</w:t>
      </w:r>
      <w:r w:rsidRPr="00CE50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նաև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մանկա</w:t>
      </w:r>
      <w:r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softHyphen/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տունը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շուրջօրյա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խնամք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ստացող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ուսումնական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հաստատությունում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սովորող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և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lastRenderedPageBreak/>
        <w:t>միաժամանակ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ուսումնական</w:t>
      </w:r>
      <w:r w:rsidRPr="00CE50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հաստատություն</w:t>
      </w:r>
      <w:r w:rsidRPr="00CE50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հաճախող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երեխային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ապահովում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է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անձնական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մանր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ծախսեր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կատարելու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համար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անհրաժեշտ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գումարով։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Երեխա</w:t>
      </w:r>
      <w:r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softHyphen/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ների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հետ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աշխատող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մասնագետները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սովորեցնում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են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երեխային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խելամիտ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և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արդյունավետ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օգտագործել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ունեցած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գումարը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>:</w:t>
      </w:r>
    </w:p>
    <w:p w:rsidR="00CE50B1" w:rsidRPr="00CE50B1" w:rsidRDefault="00CE50B1" w:rsidP="00CE50B1">
      <w:pPr>
        <w:pStyle w:val="norm"/>
        <w:spacing w:line="360" w:lineRule="auto"/>
        <w:ind w:firstLine="706"/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</w:pP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16.1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Անձնական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մանր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ծախսերի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համար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>`</w:t>
      </w:r>
    </w:p>
    <w:p w:rsidR="00CE50B1" w:rsidRPr="00CE50B1" w:rsidRDefault="00CE50B1" w:rsidP="00CE50B1">
      <w:pPr>
        <w:pStyle w:val="norm"/>
        <w:spacing w:line="360" w:lineRule="auto"/>
        <w:ind w:firstLine="706"/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</w:pPr>
      <w:r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1) 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6-9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տարեկան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երեխաներին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տրվում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է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ամսական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6.0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հազ</w:t>
      </w:r>
      <w:r w:rsidR="00F21552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.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դրամ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. </w:t>
      </w:r>
    </w:p>
    <w:p w:rsidR="00CE50B1" w:rsidRPr="00CE50B1" w:rsidRDefault="00CE50B1" w:rsidP="00CE50B1">
      <w:pPr>
        <w:pStyle w:val="norm"/>
        <w:spacing w:line="360" w:lineRule="auto"/>
        <w:ind w:firstLine="706"/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</w:pPr>
      <w:r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2) 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10-15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տարեկան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երեխաներին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տրվում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է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ամսական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12.0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հազ</w:t>
      </w:r>
      <w:r w:rsidR="00F21552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.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դրամ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. </w:t>
      </w:r>
    </w:p>
    <w:p w:rsidR="00CE50B1" w:rsidRPr="00CE50B1" w:rsidRDefault="00CE50B1" w:rsidP="00CE50B1">
      <w:pPr>
        <w:pStyle w:val="norm"/>
        <w:spacing w:line="360" w:lineRule="auto"/>
        <w:ind w:firstLine="706"/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</w:pPr>
      <w:r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3) 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16-18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տարեկան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երեխաներին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տրվում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է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ամսական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15.0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հազ</w:t>
      </w:r>
      <w:r w:rsidR="00F21552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.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դրամ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>:</w:t>
      </w:r>
    </w:p>
    <w:p w:rsidR="00CE50B1" w:rsidRPr="00CE50B1" w:rsidRDefault="00CE50B1" w:rsidP="00CE50B1">
      <w:pPr>
        <w:pStyle w:val="norm"/>
        <w:spacing w:line="360" w:lineRule="auto"/>
        <w:ind w:firstLine="706"/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</w:pPr>
      <w:r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>16.2</w:t>
      </w:r>
      <w:r w:rsidR="00F21552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>.</w:t>
      </w:r>
      <w:r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Շուրջօրյա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խնամք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ստացող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երեխայի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անձնական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մանր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ծախսերի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համար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նախատեսված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գումարը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տրամադրվում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է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Հանրապետության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պետական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բյուջեի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միջոցների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հաշվին։</w:t>
      </w:r>
    </w:p>
    <w:p w:rsidR="00CE50B1" w:rsidRPr="00CE50B1" w:rsidRDefault="00CE50B1" w:rsidP="00CE50B1">
      <w:pPr>
        <w:pStyle w:val="norm"/>
        <w:spacing w:line="360" w:lineRule="auto"/>
        <w:ind w:firstLine="706"/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</w:pPr>
      <w:r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16.3.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Երեխայի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անձնական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մանր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ծախսերն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իրականացվում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են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կերպ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` </w:t>
      </w:r>
    </w:p>
    <w:p w:rsidR="00CE50B1" w:rsidRPr="00CE50B1" w:rsidRDefault="00CE50B1" w:rsidP="00CE50B1">
      <w:pPr>
        <w:pStyle w:val="norm"/>
        <w:spacing w:line="360" w:lineRule="auto"/>
        <w:ind w:firstLine="706"/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</w:pPr>
      <w:r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1) 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6-9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տարեկան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երեխաների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համար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անձնական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մանր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ծախսերն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իրականացնում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է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տնօրենի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կողմից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լիազորված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անձը՝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հաշվի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առնելով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երեխայի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շահերը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և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ցանկությունները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>.</w:t>
      </w:r>
    </w:p>
    <w:p w:rsidR="00CE50B1" w:rsidRPr="00CE50B1" w:rsidRDefault="00CE50B1" w:rsidP="00CE50B1">
      <w:pPr>
        <w:pStyle w:val="norm"/>
        <w:spacing w:line="360" w:lineRule="auto"/>
        <w:ind w:firstLine="706"/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</w:pPr>
      <w:r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2) 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10-18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տարեկան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երեխաներն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անձնական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մանր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ծախսերն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իրականացնում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են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և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գումարը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տնօրինում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են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ինքնուրույն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`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խորհրդակցելով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տնօրենի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կողմից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լիազորված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անձի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հետ</w:t>
      </w:r>
      <w:r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>:</w:t>
      </w:r>
    </w:p>
    <w:p w:rsidR="00CE50B1" w:rsidRPr="00CE50B1" w:rsidRDefault="00CE50B1" w:rsidP="00CE50B1">
      <w:pPr>
        <w:pStyle w:val="norm"/>
        <w:spacing w:line="360" w:lineRule="auto"/>
        <w:ind w:firstLine="706"/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</w:pPr>
      <w:r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16.4.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Անձնական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մանր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ծախսերի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համար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նախատեսված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գումարի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վճարումը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դադարեցվում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է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երեխայի՝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="00F21552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հ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աստատությունից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դուրս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գրվելու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(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կենսաբանական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ընտանիք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վերադառնալու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կամ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որդեգրման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կամ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խնամատար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,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խնամակալ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կամ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հոգաբարձու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ընտանիքում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տեղավորվելու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, 18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տարին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լրանալու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կապակցությամբ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)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կամ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այլ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խնամքի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հաստատություն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կամ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այլընտրանքային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խնամքի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այլ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եղանակում</w:t>
      </w:r>
      <w:proofErr w:type="spellEnd"/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ընդգրկվելու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դեպքում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: </w:t>
      </w:r>
    </w:p>
    <w:p w:rsidR="00CE50B1" w:rsidRPr="00CE50B1" w:rsidRDefault="00CE50B1" w:rsidP="00CE50B1">
      <w:pPr>
        <w:pStyle w:val="norm"/>
        <w:spacing w:line="360" w:lineRule="auto"/>
        <w:ind w:firstLine="706"/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</w:pPr>
      <w:r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16.5.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Մանկատուն</w:t>
      </w:r>
      <w:r w:rsidR="00F21552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իր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մոտ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շուրջօրյա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խնամք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ստացող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երեխայի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հրատապ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և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անհապաղ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բավարարման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ենթակա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կարիքները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(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երեխայի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ծննդյան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տարեդարձի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ծախսեր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համադասարանցիների</w:t>
      </w:r>
      <w:proofErr w:type="spellEnd"/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,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ընկերների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ծննդյան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տարեդարձերի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ծախսեր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,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դպրոցական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էքսկուրսիաների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ծախսեր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և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այլն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)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հոգալու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համար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տարեկան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lastRenderedPageBreak/>
        <w:t>առավելագույնը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1,200.0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հազ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.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դրամ</w:t>
      </w:r>
      <w:r w:rsidR="00F21552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ի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չափով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կանխիկ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շրջանառության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գործարքներ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է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իրականացում՝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համապա</w:t>
      </w:r>
      <w:r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softHyphen/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տաս</w:t>
      </w:r>
      <w:r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softHyphen/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խան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ծախսը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հիմնավորող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փաստաթղթերի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առկայությամբ՝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Հայաստանի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Հանրա</w:t>
      </w:r>
      <w:r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softHyphen/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պե</w:t>
      </w:r>
      <w:r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softHyphen/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տության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պետական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բյուջեով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նախատես</w:t>
      </w:r>
      <w:r w:rsidR="00F21552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softHyphen/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ված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="00F21552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հ</w:t>
      </w:r>
      <w:bookmarkStart w:id="0" w:name="_GoBack"/>
      <w:bookmarkEnd w:id="0"/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աստատության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բյուջետային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տարվա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ծախսերի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նախահաշվով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հաստատ</w:t>
      </w:r>
      <w:r w:rsidR="00F21552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softHyphen/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ված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«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այլ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ծախսեր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»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ծախսային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հոդվածի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հաշվին։</w:t>
      </w:r>
    </w:p>
    <w:p w:rsidR="00CE50B1" w:rsidRPr="00CE50B1" w:rsidRDefault="00CE50B1" w:rsidP="00CE50B1">
      <w:pPr>
        <w:pStyle w:val="norm"/>
        <w:spacing w:line="360" w:lineRule="auto"/>
        <w:ind w:firstLine="706"/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</w:pP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>16.6</w:t>
      </w:r>
      <w:r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 xml:space="preserve">. </w:t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Ցերեկային</w:t>
      </w:r>
      <w:r w:rsidRPr="00CE50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խնամքի</w:t>
      </w:r>
      <w:r w:rsidRPr="00CE50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ծառայություններ</w:t>
      </w:r>
      <w:r w:rsidRPr="00CE50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տրամադրող</w:t>
      </w:r>
      <w:r w:rsidRPr="00CE50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կենտրոններ</w:t>
      </w:r>
      <w:r w:rsidRPr="00CE50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հաճա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խող</w:t>
      </w:r>
      <w:r w:rsidRPr="00CE50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հաշմանդամություն</w:t>
      </w:r>
      <w:r w:rsidRPr="00CE50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ունեցող</w:t>
      </w:r>
      <w:r w:rsidRPr="00CE50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CE50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կենտրոնից</w:t>
      </w:r>
      <w:r w:rsidRPr="00CE50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առնվազն</w:t>
      </w:r>
      <w:r w:rsidRPr="00CE50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500 </w:t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մետր</w:t>
      </w:r>
      <w:r w:rsidRPr="00CE50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հեռավո</w:t>
      </w:r>
      <w:r w:rsidRPr="00CE50B1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softHyphen/>
        <w:t>րությամբ</w:t>
      </w:r>
      <w:r w:rsidRPr="00CE50B1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բնակվող</w:t>
      </w:r>
      <w:r w:rsidRPr="00CE50B1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տրանսպորտից</w:t>
      </w:r>
      <w:r w:rsidRPr="00CE50B1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օգտվող</w:t>
      </w:r>
      <w:r w:rsidRPr="00CE50B1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երեխաների</w:t>
      </w:r>
      <w:r w:rsidRPr="00CE50B1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համար</w:t>
      </w:r>
      <w:r w:rsidRPr="00CE50B1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Fonts w:ascii="GHEA Mariam" w:hAnsi="GHEA Mariam" w:cs="Arial"/>
          <w:color w:val="000000"/>
          <w:spacing w:val="-4"/>
          <w:sz w:val="24"/>
          <w:szCs w:val="24"/>
          <w:shd w:val="clear" w:color="auto" w:fill="FFFFFF"/>
          <w:lang w:val="hy-AM"/>
        </w:rPr>
        <w:t>կենտրո</w:t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նն</w:t>
      </w:r>
      <w:r w:rsidRPr="00CE50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ապահովում</w:t>
      </w:r>
      <w:r w:rsidRPr="00CE50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CE50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տրանսպորտի</w:t>
      </w:r>
      <w:r w:rsidRPr="00CE50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ծախսերի</w:t>
      </w:r>
      <w:r w:rsidRPr="00CE50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դրամական</w:t>
      </w:r>
      <w:r w:rsidRPr="00CE50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փոխհատուցում</w:t>
      </w:r>
      <w:r w:rsidRPr="00CE50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օրական</w:t>
      </w:r>
      <w:r w:rsidRPr="00CE50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նվա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զա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գույնը՝</w:t>
      </w:r>
      <w:r w:rsidRPr="00CE50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200 </w:t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դրամի</w:t>
      </w:r>
      <w:r w:rsidRPr="00CE50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CE50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առավելագույնը՝</w:t>
      </w:r>
      <w:r w:rsidRPr="00CE50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400 </w:t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դրամի</w:t>
      </w:r>
      <w:r w:rsidRPr="00CE50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E50B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չափով</w:t>
      </w:r>
      <w:r w:rsidRPr="00CE50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  <w:r w:rsidRPr="00CE50B1"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  <w:t>»</w:t>
      </w:r>
      <w:r w:rsidRPr="00CE50B1">
        <w:rPr>
          <w:rFonts w:ascii="GHEA Mariam" w:eastAsia="Arial Unicode MS" w:hAnsi="GHEA Mariam" w:cs="Arial"/>
          <w:color w:val="000000" w:themeColor="text1"/>
          <w:sz w:val="24"/>
          <w:szCs w:val="24"/>
          <w:lang w:val="hy-AM"/>
        </w:rPr>
        <w:t>։</w:t>
      </w:r>
    </w:p>
    <w:p w:rsidR="00CE50B1" w:rsidRPr="00CE50B1" w:rsidRDefault="00CE50B1" w:rsidP="00CE50B1">
      <w:pPr>
        <w:pStyle w:val="norm"/>
        <w:spacing w:line="360" w:lineRule="auto"/>
        <w:ind w:firstLine="706"/>
        <w:rPr>
          <w:rFonts w:ascii="GHEA Mariam" w:eastAsia="Arial Unicode MS" w:hAnsi="GHEA Mariam" w:cs="Arial Unicode MS"/>
          <w:sz w:val="24"/>
          <w:szCs w:val="24"/>
          <w:lang w:val="hy-AM"/>
        </w:rPr>
      </w:pPr>
      <w:r>
        <w:rPr>
          <w:rFonts w:ascii="GHEA Mariam" w:eastAsia="Arial Unicode MS" w:hAnsi="GHEA Mariam" w:cs="Arial"/>
          <w:sz w:val="24"/>
          <w:szCs w:val="24"/>
          <w:lang w:val="hy-AM"/>
        </w:rPr>
        <w:t xml:space="preserve">2. </w:t>
      </w:r>
      <w:r w:rsidRPr="00CE50B1">
        <w:rPr>
          <w:rFonts w:ascii="GHEA Mariam" w:eastAsia="Arial Unicode MS" w:hAnsi="GHEA Mariam" w:cs="Arial"/>
          <w:sz w:val="24"/>
          <w:szCs w:val="24"/>
          <w:lang w:val="hy-AM"/>
        </w:rPr>
        <w:t>Սույն</w:t>
      </w:r>
      <w:r w:rsidRPr="00CE50B1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sz w:val="24"/>
          <w:szCs w:val="24"/>
          <w:lang w:val="hy-AM"/>
        </w:rPr>
        <w:t>որոշումն</w:t>
      </w:r>
      <w:r w:rsidRPr="00CE50B1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sz w:val="24"/>
          <w:szCs w:val="24"/>
          <w:lang w:val="hy-AM"/>
        </w:rPr>
        <w:t>ուժի</w:t>
      </w:r>
      <w:r w:rsidRPr="00CE50B1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sz w:val="24"/>
          <w:szCs w:val="24"/>
          <w:lang w:val="hy-AM"/>
        </w:rPr>
        <w:t>մեջ</w:t>
      </w:r>
      <w:r w:rsidRPr="00CE50B1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sz w:val="24"/>
          <w:szCs w:val="24"/>
          <w:lang w:val="hy-AM"/>
        </w:rPr>
        <w:t>է</w:t>
      </w:r>
      <w:r w:rsidRPr="00CE50B1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sz w:val="24"/>
          <w:szCs w:val="24"/>
          <w:lang w:val="hy-AM"/>
        </w:rPr>
        <w:t>մտնում</w:t>
      </w:r>
      <w:r w:rsidRPr="00CE50B1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sz w:val="24"/>
          <w:szCs w:val="24"/>
          <w:lang w:val="hy-AM"/>
        </w:rPr>
        <w:t>պաշտոնական</w:t>
      </w:r>
      <w:r w:rsidRPr="00CE50B1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sz w:val="24"/>
          <w:szCs w:val="24"/>
          <w:lang w:val="hy-AM"/>
        </w:rPr>
        <w:t>հրապարակմանը</w:t>
      </w:r>
      <w:r w:rsidRPr="00CE50B1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sz w:val="24"/>
          <w:szCs w:val="24"/>
          <w:lang w:val="hy-AM"/>
        </w:rPr>
        <w:t>հաջորդող</w:t>
      </w:r>
      <w:r w:rsidRPr="00CE50B1">
        <w:rPr>
          <w:rFonts w:ascii="GHEA Mariam" w:eastAsia="Arial Unicode MS" w:hAnsi="GHEA Mariam" w:cs="Arial Unicode MS"/>
          <w:sz w:val="24"/>
          <w:szCs w:val="24"/>
          <w:lang w:val="hy-AM"/>
        </w:rPr>
        <w:t xml:space="preserve"> </w:t>
      </w:r>
      <w:r w:rsidRPr="00CE50B1">
        <w:rPr>
          <w:rFonts w:ascii="GHEA Mariam" w:eastAsia="Arial Unicode MS" w:hAnsi="GHEA Mariam" w:cs="Arial"/>
          <w:sz w:val="24"/>
          <w:szCs w:val="24"/>
          <w:lang w:val="hy-AM"/>
        </w:rPr>
        <w:t>օրվանից</w:t>
      </w:r>
      <w:r w:rsidRPr="00CE50B1">
        <w:rPr>
          <w:rFonts w:ascii="GHEA Mariam" w:eastAsia="Arial Unicode MS" w:hAnsi="GHEA Mariam" w:cs="Arial Unicode MS"/>
          <w:sz w:val="24"/>
          <w:szCs w:val="24"/>
          <w:lang w:val="hy-AM"/>
        </w:rPr>
        <w:t>:</w:t>
      </w:r>
    </w:p>
    <w:p w:rsidR="00CE50B1" w:rsidRPr="00CE50B1" w:rsidRDefault="00CE50B1" w:rsidP="00CE50B1">
      <w:pPr>
        <w:pStyle w:val="norm"/>
        <w:spacing w:line="360" w:lineRule="auto"/>
        <w:ind w:firstLine="706"/>
        <w:rPr>
          <w:rFonts w:ascii="GHEA Mariam" w:eastAsia="Arial Unicode MS" w:hAnsi="GHEA Mariam" w:cs="Arial Unicode MS"/>
          <w:color w:val="000000" w:themeColor="text1"/>
          <w:sz w:val="24"/>
          <w:szCs w:val="24"/>
          <w:lang w:val="hy-AM"/>
        </w:rPr>
      </w:pPr>
    </w:p>
    <w:p w:rsidR="00795686" w:rsidRPr="00092240" w:rsidRDefault="00795686" w:rsidP="00372471">
      <w:pPr>
        <w:pStyle w:val="norm"/>
        <w:spacing w:line="360" w:lineRule="auto"/>
        <w:ind w:firstLine="706"/>
        <w:rPr>
          <w:rFonts w:ascii="GHEA Mariam" w:hAnsi="GHEA Mariam"/>
          <w:sz w:val="14"/>
          <w:szCs w:val="24"/>
          <w:lang w:val="hy-AM"/>
        </w:rPr>
      </w:pPr>
      <w:r w:rsidRPr="00372471">
        <w:rPr>
          <w:rFonts w:ascii="GHEA Mariam" w:hAnsi="GHEA Mariam"/>
          <w:sz w:val="24"/>
          <w:szCs w:val="24"/>
          <w:lang w:val="af-ZA"/>
        </w:rPr>
        <w:t xml:space="preserve">    </w:t>
      </w:r>
    </w:p>
    <w:p w:rsidR="00795686" w:rsidRPr="00DA093C" w:rsidRDefault="00795686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795686" w:rsidRPr="00DA093C" w:rsidRDefault="00795686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A093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A093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A093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95686" w:rsidRPr="00DA093C" w:rsidRDefault="00795686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A093C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A093C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A093C">
        <w:rPr>
          <w:rFonts w:ascii="GHEA Mariam" w:hAnsi="GHEA Mariam" w:cs="Arial Armenian"/>
          <w:sz w:val="24"/>
          <w:szCs w:val="24"/>
          <w:lang w:val="hy-AM"/>
        </w:rPr>
        <w:tab/>
      </w:r>
      <w:r w:rsidRPr="00DA093C">
        <w:rPr>
          <w:rFonts w:ascii="GHEA Mariam" w:hAnsi="GHEA Mariam" w:cs="Arial Armenian"/>
          <w:sz w:val="24"/>
          <w:szCs w:val="24"/>
          <w:lang w:val="hy-AM"/>
        </w:rPr>
        <w:tab/>
      </w:r>
      <w:r w:rsidRPr="00DA093C">
        <w:rPr>
          <w:rFonts w:ascii="GHEA Mariam" w:hAnsi="GHEA Mariam" w:cs="Arial Armenian"/>
          <w:sz w:val="24"/>
          <w:szCs w:val="24"/>
          <w:lang w:val="hy-AM"/>
        </w:rPr>
        <w:tab/>
      </w:r>
      <w:r w:rsidRPr="00DA093C">
        <w:rPr>
          <w:rFonts w:ascii="GHEA Mariam" w:hAnsi="GHEA Mariam" w:cs="Arial Armenian"/>
          <w:sz w:val="24"/>
          <w:szCs w:val="24"/>
          <w:lang w:val="hy-AM"/>
        </w:rPr>
        <w:tab/>
      </w:r>
      <w:r w:rsidRPr="00DA093C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A093C">
        <w:rPr>
          <w:rFonts w:ascii="GHEA Mariam" w:hAnsi="GHEA Mariam" w:cs="Sylfaen"/>
          <w:sz w:val="24"/>
          <w:szCs w:val="24"/>
          <w:lang w:val="hy-AM"/>
        </w:rPr>
        <w:t>.</w:t>
      </w:r>
      <w:r w:rsidRPr="00DA093C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A093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95686" w:rsidRPr="00DA093C" w:rsidRDefault="00795686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DA093C" w:rsidRDefault="00795686" w:rsidP="00903848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DA093C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DA093C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73D4" w:rsidRDefault="001673D4">
      <w:r>
        <w:separator/>
      </w:r>
    </w:p>
  </w:endnote>
  <w:endnote w:type="continuationSeparator" w:id="0">
    <w:p w:rsidR="001673D4" w:rsidRDefault="001673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C2E4D">
      <w:rPr>
        <w:noProof/>
        <w:sz w:val="18"/>
      </w:rPr>
      <w:t>voroshumKK018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6E9" w:rsidRPr="002C2E4D" w:rsidRDefault="001673D4" w:rsidP="002C2E4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C2E4D">
      <w:rPr>
        <w:noProof/>
      </w:rPr>
      <w:t>voroshumKK018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73D4" w:rsidRDefault="001673D4">
      <w:r>
        <w:separator/>
      </w:r>
    </w:p>
  </w:footnote>
  <w:footnote w:type="continuationSeparator" w:id="0">
    <w:p w:rsidR="001673D4" w:rsidRDefault="001673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2155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837FC"/>
    <w:multiLevelType w:val="hybridMultilevel"/>
    <w:tmpl w:val="A7B8C8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C3FAD"/>
    <w:multiLevelType w:val="hybridMultilevel"/>
    <w:tmpl w:val="48AE98E2"/>
    <w:lvl w:ilvl="0" w:tplc="04090011">
      <w:start w:val="1"/>
      <w:numFmt w:val="decimal"/>
      <w:lvlText w:val="%1)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350018"/>
    <w:multiLevelType w:val="hybridMultilevel"/>
    <w:tmpl w:val="BC8E1A18"/>
    <w:lvl w:ilvl="0" w:tplc="9FE6D69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085657A"/>
    <w:multiLevelType w:val="hybridMultilevel"/>
    <w:tmpl w:val="7FDC8B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6E1070"/>
    <w:multiLevelType w:val="multilevel"/>
    <w:tmpl w:val="509CD7AA"/>
    <w:lvl w:ilvl="0">
      <w:start w:val="1"/>
      <w:numFmt w:val="decimal"/>
      <w:lvlText w:val="%1."/>
      <w:lvlJc w:val="left"/>
      <w:pPr>
        <w:ind w:left="1095" w:hanging="360"/>
      </w:pPr>
    </w:lvl>
    <w:lvl w:ilvl="1">
      <w:start w:val="1"/>
      <w:numFmt w:val="decimal"/>
      <w:isLgl/>
      <w:lvlText w:val="%1.%2."/>
      <w:lvlJc w:val="left"/>
      <w:pPr>
        <w:ind w:left="14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3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5" w:hanging="2160"/>
      </w:pPr>
      <w:rPr>
        <w:rFonts w:hint="default"/>
      </w:rPr>
    </w:lvl>
  </w:abstractNum>
  <w:abstractNum w:abstractNumId="5" w15:restartNumberingAfterBreak="0">
    <w:nsid w:val="28EB755D"/>
    <w:multiLevelType w:val="hybridMultilevel"/>
    <w:tmpl w:val="65CCA962"/>
    <w:lvl w:ilvl="0" w:tplc="67128DF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E0D3A88"/>
    <w:multiLevelType w:val="hybridMultilevel"/>
    <w:tmpl w:val="44141C84"/>
    <w:lvl w:ilvl="0" w:tplc="C1849298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3E905A9B"/>
    <w:multiLevelType w:val="hybridMultilevel"/>
    <w:tmpl w:val="8C7E387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7467A43"/>
    <w:multiLevelType w:val="hybridMultilevel"/>
    <w:tmpl w:val="2966860E"/>
    <w:lvl w:ilvl="0" w:tplc="050E2BBC">
      <w:start w:val="2"/>
      <w:numFmt w:val="decimal"/>
      <w:lvlText w:val="%1."/>
      <w:lvlJc w:val="left"/>
      <w:pPr>
        <w:ind w:left="810" w:hanging="360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4B65312B"/>
    <w:multiLevelType w:val="hybridMultilevel"/>
    <w:tmpl w:val="DF26443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839441E"/>
    <w:multiLevelType w:val="hybridMultilevel"/>
    <w:tmpl w:val="A9CC68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A20926"/>
    <w:multiLevelType w:val="hybridMultilevel"/>
    <w:tmpl w:val="BCBC1A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A53D34"/>
    <w:multiLevelType w:val="hybridMultilevel"/>
    <w:tmpl w:val="E7761BCE"/>
    <w:lvl w:ilvl="0" w:tplc="ED7427E6">
      <w:start w:val="1"/>
      <w:numFmt w:val="decimal"/>
      <w:lvlText w:val="%1."/>
      <w:lvlJc w:val="left"/>
      <w:pPr>
        <w:ind w:left="1156" w:hanging="450"/>
      </w:pPr>
      <w:rPr>
        <w:rFonts w:ascii="GHEA Grapalat" w:eastAsia="Arial" w:hAnsi="GHEA Grapalat" w:cs="Times New Roman" w:hint="default"/>
      </w:rPr>
    </w:lvl>
    <w:lvl w:ilvl="1" w:tplc="04090019">
      <w:start w:val="1"/>
      <w:numFmt w:val="lowerLetter"/>
      <w:lvlText w:val="%2."/>
      <w:lvlJc w:val="left"/>
      <w:pPr>
        <w:ind w:left="1786" w:hanging="360"/>
      </w:pPr>
    </w:lvl>
    <w:lvl w:ilvl="2" w:tplc="0409001B">
      <w:start w:val="1"/>
      <w:numFmt w:val="lowerRoman"/>
      <w:lvlText w:val="%3."/>
      <w:lvlJc w:val="right"/>
      <w:pPr>
        <w:ind w:left="2506" w:hanging="180"/>
      </w:pPr>
    </w:lvl>
    <w:lvl w:ilvl="3" w:tplc="0409000F">
      <w:start w:val="1"/>
      <w:numFmt w:val="decimal"/>
      <w:lvlText w:val="%4."/>
      <w:lvlJc w:val="left"/>
      <w:pPr>
        <w:ind w:left="3226" w:hanging="360"/>
      </w:pPr>
    </w:lvl>
    <w:lvl w:ilvl="4" w:tplc="04090019">
      <w:start w:val="1"/>
      <w:numFmt w:val="lowerLetter"/>
      <w:lvlText w:val="%5."/>
      <w:lvlJc w:val="left"/>
      <w:pPr>
        <w:ind w:left="3946" w:hanging="360"/>
      </w:pPr>
    </w:lvl>
    <w:lvl w:ilvl="5" w:tplc="0409001B">
      <w:start w:val="1"/>
      <w:numFmt w:val="lowerRoman"/>
      <w:lvlText w:val="%6."/>
      <w:lvlJc w:val="right"/>
      <w:pPr>
        <w:ind w:left="4666" w:hanging="180"/>
      </w:pPr>
    </w:lvl>
    <w:lvl w:ilvl="6" w:tplc="0409000F">
      <w:start w:val="1"/>
      <w:numFmt w:val="decimal"/>
      <w:lvlText w:val="%7."/>
      <w:lvlJc w:val="left"/>
      <w:pPr>
        <w:ind w:left="5386" w:hanging="360"/>
      </w:pPr>
    </w:lvl>
    <w:lvl w:ilvl="7" w:tplc="04090019">
      <w:start w:val="1"/>
      <w:numFmt w:val="lowerLetter"/>
      <w:lvlText w:val="%8."/>
      <w:lvlJc w:val="left"/>
      <w:pPr>
        <w:ind w:left="6106" w:hanging="360"/>
      </w:pPr>
    </w:lvl>
    <w:lvl w:ilvl="8" w:tplc="0409001B">
      <w:start w:val="1"/>
      <w:numFmt w:val="lowerRoman"/>
      <w:lvlText w:val="%9."/>
      <w:lvlJc w:val="right"/>
      <w:pPr>
        <w:ind w:left="6826" w:hanging="180"/>
      </w:pPr>
    </w:lvl>
  </w:abstractNum>
  <w:abstractNum w:abstractNumId="14" w15:restartNumberingAfterBreak="0">
    <w:nsid w:val="6D1C0864"/>
    <w:multiLevelType w:val="hybridMultilevel"/>
    <w:tmpl w:val="45BE1DBC"/>
    <w:lvl w:ilvl="0" w:tplc="24B6BC26">
      <w:start w:val="1"/>
      <w:numFmt w:val="decimal"/>
      <w:lvlText w:val="%1."/>
      <w:lvlJc w:val="left"/>
      <w:pPr>
        <w:ind w:left="720" w:hanging="360"/>
      </w:pPr>
      <w:rPr>
        <w:rFonts w:ascii="GHEA Mariam" w:eastAsia="Times New Roman" w:hAnsi="GHEA Maria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5"/>
  </w:num>
  <w:num w:numId="10">
    <w:abstractNumId w:val="11"/>
  </w:num>
  <w:num w:numId="11">
    <w:abstractNumId w:val="12"/>
  </w:num>
  <w:num w:numId="12">
    <w:abstractNumId w:val="14"/>
  </w:num>
  <w:num w:numId="13">
    <w:abstractNumId w:val="2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68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104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2E6A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5A09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B35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240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672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9E7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14F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4ED"/>
    <w:rsid w:val="00165544"/>
    <w:rsid w:val="001657B4"/>
    <w:rsid w:val="00165EEF"/>
    <w:rsid w:val="001668CB"/>
    <w:rsid w:val="00166BA9"/>
    <w:rsid w:val="00166C61"/>
    <w:rsid w:val="00166ECD"/>
    <w:rsid w:val="001673D4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429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71C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5F48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A4D"/>
    <w:rsid w:val="002C2B6D"/>
    <w:rsid w:val="002C2E4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07A6B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AC3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471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1A5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7AB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6FBE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00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7F3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A9F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E96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686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51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8A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779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848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0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7A8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E731B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2EB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520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3A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1B4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755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6E9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27D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48A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4EF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0B1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6B02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93C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6BB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1C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552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959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2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8F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68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BC4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D18CE4"/>
  <w15:chartTrackingRefBased/>
  <w15:docId w15:val="{41055029-35A3-429F-9C1C-8F2CAA0B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9568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95686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79568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rsid w:val="00795686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IBL List Paragraph"/>
    <w:basedOn w:val="Normal"/>
    <w:link w:val="ListParagraphChar"/>
    <w:uiPriority w:val="34"/>
    <w:qFormat/>
    <w:rsid w:val="0079568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link w:val="Footer"/>
    <w:locked/>
    <w:rsid w:val="00F9368F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F9368F"/>
    <w:rPr>
      <w:b/>
      <w:bCs/>
    </w:rPr>
  </w:style>
  <w:style w:type="paragraph" w:styleId="BalloonText">
    <w:name w:val="Balloon Text"/>
    <w:basedOn w:val="Normal"/>
    <w:link w:val="BalloonTextChar"/>
    <w:rsid w:val="00777E9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77E96"/>
    <w:rPr>
      <w:rFonts w:ascii="Segoe UI" w:hAnsi="Segoe UI" w:cs="Segoe UI"/>
      <w:sz w:val="18"/>
      <w:szCs w:val="18"/>
      <w:lang w:eastAsia="ru-RU"/>
    </w:rPr>
  </w:style>
  <w:style w:type="character" w:styleId="Hyperlink">
    <w:name w:val="Hyperlink"/>
    <w:basedOn w:val="DefaultParagraphFont"/>
    <w:uiPriority w:val="99"/>
    <w:unhideWhenUsed/>
    <w:rsid w:val="00372471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092240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10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https:/mul2.gov.am/tasks/895933/oneclick/voroshumMK-578.docx?token=188f7a2d33c8b4c3d591115b71172e44</cp:keywords>
  <dc:description/>
  <cp:lastModifiedBy>Kristina Papyan</cp:lastModifiedBy>
  <cp:revision>5</cp:revision>
  <cp:lastPrinted>2024-01-09T10:57:00Z</cp:lastPrinted>
  <dcterms:created xsi:type="dcterms:W3CDTF">2024-01-09T10:57:00Z</dcterms:created>
  <dcterms:modified xsi:type="dcterms:W3CDTF">2024-01-10T05:27:00Z</dcterms:modified>
</cp:coreProperties>
</file>