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8E1B5A" w:rsidRDefault="00795686" w:rsidP="00A71CED">
      <w:pPr>
        <w:jc w:val="center"/>
        <w:rPr>
          <w:rFonts w:ascii="GHEA Mariam" w:hAnsi="GHEA Mariam"/>
          <w:sz w:val="24"/>
          <w:szCs w:val="24"/>
        </w:rPr>
      </w:pPr>
    </w:p>
    <w:p w:rsidR="00795686" w:rsidRPr="00691610" w:rsidRDefault="00795686" w:rsidP="00A71CED">
      <w:pPr>
        <w:jc w:val="center"/>
        <w:rPr>
          <w:rFonts w:ascii="GHEA Mariam" w:hAnsi="GHEA Mariam"/>
          <w:sz w:val="12"/>
          <w:szCs w:val="24"/>
        </w:rPr>
      </w:pPr>
    </w:p>
    <w:p w:rsidR="00795686" w:rsidRPr="008E1B5A" w:rsidRDefault="00795686" w:rsidP="00A71CED">
      <w:pPr>
        <w:jc w:val="center"/>
        <w:rPr>
          <w:rFonts w:ascii="GHEA Mariam" w:hAnsi="GHEA Mariam"/>
          <w:sz w:val="24"/>
          <w:szCs w:val="24"/>
        </w:rPr>
      </w:pPr>
    </w:p>
    <w:p w:rsidR="00795686" w:rsidRPr="00C05D00" w:rsidRDefault="00C05D00" w:rsidP="00A71CED">
      <w:pPr>
        <w:jc w:val="center"/>
        <w:rPr>
          <w:rFonts w:ascii="GHEA Mariam" w:hAnsi="GHEA Mariam"/>
          <w:sz w:val="24"/>
          <w:szCs w:val="24"/>
          <w:lang w:val="hy-AM"/>
        </w:rPr>
      </w:pPr>
      <w:r>
        <w:rPr>
          <w:rFonts w:ascii="GHEA Mariam" w:hAnsi="GHEA Mariam" w:cs="IRTEK Courier"/>
          <w:spacing w:val="-4"/>
          <w:sz w:val="24"/>
          <w:szCs w:val="24"/>
        </w:rPr>
        <w:t>18</w:t>
      </w:r>
      <w:r w:rsidR="004437AB">
        <w:rPr>
          <w:rFonts w:ascii="GHEA Mariam" w:hAnsi="GHEA Mariam" w:cs="IRTEK Courier"/>
          <w:spacing w:val="-4"/>
          <w:sz w:val="24"/>
          <w:szCs w:val="24"/>
        </w:rPr>
        <w:t xml:space="preserve">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372471">
        <w:rPr>
          <w:rFonts w:ascii="GHEA Mariam" w:hAnsi="GHEA Mariam"/>
          <w:sz w:val="24"/>
          <w:szCs w:val="24"/>
          <w:lang w:val="hy-AM"/>
        </w:rPr>
        <w:t xml:space="preserve"> </w:t>
      </w:r>
      <w:r w:rsidR="00903848">
        <w:rPr>
          <w:rFonts w:ascii="GHEA Mariam" w:hAnsi="GHEA Mariam"/>
          <w:sz w:val="24"/>
          <w:szCs w:val="24"/>
        </w:rPr>
        <w:t xml:space="preserve"> - </w:t>
      </w:r>
      <w:r w:rsidR="005B3497">
        <w:rPr>
          <w:rFonts w:ascii="GHEA Mariam" w:hAnsi="GHEA Mariam"/>
          <w:sz w:val="24"/>
          <w:szCs w:val="24"/>
          <w:lang w:val="hy-AM"/>
        </w:rPr>
        <w:t>Ն</w:t>
      </w:r>
    </w:p>
    <w:p w:rsidR="00795686" w:rsidRPr="005B3497" w:rsidRDefault="00795686" w:rsidP="005B3497">
      <w:pPr>
        <w:pStyle w:val="mechtex"/>
        <w:rPr>
          <w:lang w:val="hy-AM"/>
        </w:rPr>
      </w:pPr>
    </w:p>
    <w:p w:rsidR="00795686" w:rsidRPr="005B3497" w:rsidRDefault="00795686" w:rsidP="005B3497">
      <w:pPr>
        <w:pStyle w:val="mechtex"/>
        <w:rPr>
          <w:lang w:val="hy-AM"/>
        </w:rPr>
      </w:pPr>
    </w:p>
    <w:p w:rsidR="00A15179" w:rsidRPr="005B3497" w:rsidRDefault="00A15179" w:rsidP="005B3497">
      <w:pPr>
        <w:pStyle w:val="mechtex"/>
        <w:rPr>
          <w:lang w:val="hy-AM" w:eastAsia="en-US"/>
        </w:rPr>
      </w:pPr>
    </w:p>
    <w:p w:rsidR="005B3497" w:rsidRPr="005B3497" w:rsidRDefault="005B3497" w:rsidP="005B3497">
      <w:pPr>
        <w:pStyle w:val="mechtex"/>
        <w:rPr>
          <w:rFonts w:ascii="GHEA Mariam" w:hAnsi="GHEA Mariam" w:cs="GHEA Grapalat"/>
          <w:color w:val="000000"/>
          <w:sz w:val="24"/>
          <w:szCs w:val="24"/>
          <w:lang w:val="hy-AM"/>
        </w:rPr>
      </w:pPr>
      <w:r w:rsidRPr="005B3497">
        <w:rPr>
          <w:rStyle w:val="Strong"/>
          <w:rFonts w:ascii="GHEA Mariam" w:hAnsi="GHEA Mariam" w:cs="GHEA Grapalat"/>
          <w:b w:val="0"/>
          <w:color w:val="000000"/>
          <w:sz w:val="24"/>
          <w:szCs w:val="24"/>
          <w:lang w:val="hy-AM"/>
        </w:rPr>
        <w:t xml:space="preserve">ՀԱՅԱՍՏԱՆԻ </w:t>
      </w:r>
      <w:r>
        <w:rPr>
          <w:rStyle w:val="Strong"/>
          <w:rFonts w:ascii="GHEA Mariam" w:hAnsi="GHEA Mariam" w:cs="GHEA Grapalat"/>
          <w:b w:val="0"/>
          <w:color w:val="000000"/>
          <w:sz w:val="24"/>
          <w:szCs w:val="24"/>
          <w:lang w:val="hy-AM"/>
        </w:rPr>
        <w:t xml:space="preserve"> </w:t>
      </w:r>
      <w:r w:rsidRPr="005B3497">
        <w:rPr>
          <w:rStyle w:val="Strong"/>
          <w:rFonts w:ascii="GHEA Mariam" w:hAnsi="GHEA Mariam" w:cs="GHEA Grapalat"/>
          <w:b w:val="0"/>
          <w:color w:val="000000"/>
          <w:sz w:val="24"/>
          <w:szCs w:val="24"/>
          <w:lang w:val="hy-AM"/>
        </w:rPr>
        <w:t>ՀԱՆՐԱՊԵՏՈՒԹՅԱՆ ԿԱՌԱՎԱՐՈՒԹՅԱՆ 2017</w:t>
      </w:r>
      <w:r>
        <w:rPr>
          <w:rStyle w:val="Strong"/>
          <w:rFonts w:ascii="GHEA Mariam" w:hAnsi="GHEA Mariam" w:cs="GHEA Grapalat"/>
          <w:b w:val="0"/>
          <w:color w:val="000000"/>
          <w:sz w:val="24"/>
          <w:szCs w:val="24"/>
          <w:lang w:val="hy-AM"/>
        </w:rPr>
        <w:t xml:space="preserve"> </w:t>
      </w:r>
      <w:r w:rsidRPr="005B3497">
        <w:rPr>
          <w:rStyle w:val="Strong"/>
          <w:rFonts w:ascii="GHEA Mariam" w:hAnsi="GHEA Mariam" w:cs="GHEA Grapalat"/>
          <w:b w:val="0"/>
          <w:color w:val="000000"/>
          <w:sz w:val="24"/>
          <w:szCs w:val="24"/>
          <w:lang w:val="hy-AM"/>
        </w:rPr>
        <w:t xml:space="preserve"> ԹՎԱ</w:t>
      </w:r>
      <w:r>
        <w:rPr>
          <w:rStyle w:val="Strong"/>
          <w:rFonts w:ascii="GHEA Mariam" w:hAnsi="GHEA Mariam" w:cs="GHEA Grapalat"/>
          <w:b w:val="0"/>
          <w:color w:val="000000"/>
          <w:sz w:val="24"/>
          <w:szCs w:val="24"/>
          <w:lang w:val="hy-AM"/>
        </w:rPr>
        <w:t>-</w:t>
      </w:r>
      <w:r>
        <w:rPr>
          <w:rStyle w:val="Strong"/>
          <w:rFonts w:ascii="GHEA Mariam" w:hAnsi="GHEA Mariam" w:cs="GHEA Grapalat"/>
          <w:b w:val="0"/>
          <w:color w:val="000000"/>
          <w:sz w:val="24"/>
          <w:szCs w:val="24"/>
          <w:lang w:val="hy-AM"/>
        </w:rPr>
        <w:br/>
      </w:r>
      <w:r w:rsidRPr="005B3497">
        <w:rPr>
          <w:rStyle w:val="Strong"/>
          <w:rFonts w:ascii="GHEA Mariam" w:hAnsi="GHEA Mariam" w:cs="GHEA Grapalat"/>
          <w:b w:val="0"/>
          <w:color w:val="000000"/>
          <w:spacing w:val="-2"/>
          <w:sz w:val="24"/>
          <w:szCs w:val="24"/>
          <w:lang w:val="hy-AM"/>
        </w:rPr>
        <w:t>ԿԱՆԻ ՓԵՏՐՎԱՐԻ 2-Ի N 86-Ն ՈՐՈՇՄԱՆ ՄԵՋ ՓՈՓՈԽՈՒԹՅՈՒՆՆԵՐ</w:t>
      </w:r>
      <w:r>
        <w:rPr>
          <w:rStyle w:val="Strong"/>
          <w:rFonts w:ascii="GHEA Mariam" w:hAnsi="GHEA Mariam" w:cs="GHEA Grapalat"/>
          <w:b w:val="0"/>
          <w:color w:val="000000"/>
          <w:sz w:val="24"/>
          <w:szCs w:val="24"/>
          <w:lang w:val="hy-AM"/>
        </w:rPr>
        <w:br/>
      </w:r>
      <w:r w:rsidRPr="005B3497">
        <w:rPr>
          <w:rStyle w:val="Strong"/>
          <w:rFonts w:ascii="GHEA Mariam" w:hAnsi="GHEA Mariam" w:cs="GHEA Grapalat"/>
          <w:b w:val="0"/>
          <w:color w:val="000000"/>
          <w:sz w:val="24"/>
          <w:szCs w:val="24"/>
          <w:lang w:val="hy-AM"/>
        </w:rPr>
        <w:t xml:space="preserve"> ԵՎ ԼՐԱՑՈՒՄ ԿԱՏԱՐԵԼՈՒ ՄԱՍԻՆ</w:t>
      </w:r>
    </w:p>
    <w:p w:rsidR="005B3497" w:rsidRPr="005B3497" w:rsidRDefault="005B3497" w:rsidP="005B3497">
      <w:pPr>
        <w:pStyle w:val="mechtex"/>
        <w:rPr>
          <w:rFonts w:ascii="GHEA Mariam" w:hAnsi="GHEA Mariam"/>
          <w:sz w:val="24"/>
          <w:szCs w:val="24"/>
          <w:lang w:val="hy-AM"/>
        </w:rPr>
      </w:pPr>
      <w:r w:rsidRPr="00333812">
        <w:rPr>
          <w:lang w:val="hy-AM"/>
        </w:rPr>
        <w:t> </w:t>
      </w:r>
      <w:r>
        <w:rPr>
          <w:rFonts w:ascii="GHEA Mariam" w:hAnsi="GHEA Mariam"/>
          <w:sz w:val="24"/>
          <w:szCs w:val="24"/>
          <w:lang w:val="hy-AM"/>
        </w:rPr>
        <w:t>--------------------------------------------------------------------------------------------------------</w:t>
      </w:r>
    </w:p>
    <w:p w:rsidR="005B3497" w:rsidRPr="00B73783" w:rsidRDefault="005B3497" w:rsidP="005B3497">
      <w:pPr>
        <w:pStyle w:val="NormalWeb"/>
        <w:shd w:val="clear" w:color="auto" w:fill="FFFFFF"/>
        <w:spacing w:before="0" w:beforeAutospacing="0" w:after="0" w:afterAutospacing="0"/>
        <w:ind w:firstLine="375"/>
        <w:rPr>
          <w:rFonts w:ascii="GHEA Grapalat" w:hAnsi="GHEA Grapalat" w:cs="GHEA Grapalat"/>
          <w:color w:val="000000"/>
          <w:sz w:val="10"/>
          <w:szCs w:val="10"/>
          <w:lang w:val="hy-AM"/>
        </w:rPr>
      </w:pPr>
    </w:p>
    <w:p w:rsidR="005B3497" w:rsidRDefault="005B3497" w:rsidP="005B3497">
      <w:pPr>
        <w:pStyle w:val="mechtex"/>
        <w:rPr>
          <w:lang w:val="hy-AM"/>
        </w:rPr>
      </w:pPr>
    </w:p>
    <w:p w:rsidR="005B3497" w:rsidRPr="005B3497" w:rsidRDefault="005B3497" w:rsidP="005B3497">
      <w:pPr>
        <w:pStyle w:val="norm"/>
        <w:spacing w:line="384" w:lineRule="auto"/>
        <w:rPr>
          <w:rFonts w:ascii="GHEA Mariam" w:hAnsi="GHEA Mariam"/>
          <w:sz w:val="24"/>
          <w:szCs w:val="24"/>
          <w:lang w:val="de-DE"/>
        </w:rPr>
      </w:pPr>
      <w:r w:rsidRPr="005B3497">
        <w:rPr>
          <w:rFonts w:ascii="GHEA Mariam" w:hAnsi="GHEA Mariam" w:cs="GHEA Grapalat"/>
          <w:color w:val="000000"/>
          <w:sz w:val="24"/>
          <w:szCs w:val="24"/>
          <w:lang w:val="hy-AM"/>
        </w:rPr>
        <w:t xml:space="preserve">Ղեկավարվելով «Նորմատիվ իրավական ակտերի մասին» օրենքի 33-րդ և </w:t>
      </w:r>
      <w:r w:rsidRPr="005B3497">
        <w:rPr>
          <w:rFonts w:ascii="GHEA Mariam" w:hAnsi="GHEA Mariam" w:cs="GHEA Grapalat"/>
          <w:color w:val="000000"/>
          <w:sz w:val="24"/>
          <w:szCs w:val="24"/>
          <w:lang w:val="hy-AM"/>
        </w:rPr>
        <w:br/>
        <w:t xml:space="preserve">34-րդ հոդվածների 1-ին մասերով` </w:t>
      </w:r>
      <w:proofErr w:type="spellStart"/>
      <w:r w:rsidRPr="005B3497">
        <w:rPr>
          <w:rFonts w:ascii="GHEA Mariam" w:hAnsi="GHEA Mariam" w:cs="Sylfaen"/>
          <w:sz w:val="24"/>
          <w:szCs w:val="24"/>
          <w:lang w:val="de-DE"/>
        </w:rPr>
        <w:t>Հայաստանի</w:t>
      </w:r>
      <w:proofErr w:type="spellEnd"/>
      <w:r w:rsidRPr="005B3497">
        <w:rPr>
          <w:rFonts w:ascii="GHEA Mariam" w:hAnsi="GHEA Mariam" w:cs="Arial Armenian"/>
          <w:sz w:val="24"/>
          <w:szCs w:val="24"/>
          <w:lang w:val="de-DE"/>
        </w:rPr>
        <w:t xml:space="preserve"> </w:t>
      </w:r>
      <w:proofErr w:type="spellStart"/>
      <w:r w:rsidRPr="005B3497">
        <w:rPr>
          <w:rFonts w:ascii="GHEA Mariam" w:hAnsi="GHEA Mariam" w:cs="Sylfaen"/>
          <w:sz w:val="24"/>
          <w:szCs w:val="24"/>
          <w:lang w:val="de-DE"/>
        </w:rPr>
        <w:t>Հանրապետության</w:t>
      </w:r>
      <w:proofErr w:type="spellEnd"/>
      <w:r w:rsidRPr="005B3497">
        <w:rPr>
          <w:rFonts w:ascii="GHEA Mariam" w:hAnsi="GHEA Mariam" w:cs="Arial Armenian"/>
          <w:sz w:val="24"/>
          <w:szCs w:val="24"/>
          <w:lang w:val="de-DE"/>
        </w:rPr>
        <w:t xml:space="preserve"> </w:t>
      </w:r>
      <w:proofErr w:type="spellStart"/>
      <w:r w:rsidRPr="005B3497">
        <w:rPr>
          <w:rFonts w:ascii="GHEA Mariam" w:hAnsi="GHEA Mariam" w:cs="Sylfaen"/>
          <w:sz w:val="24"/>
          <w:szCs w:val="24"/>
          <w:lang w:val="de-DE"/>
        </w:rPr>
        <w:t>կառա</w:t>
      </w:r>
      <w:r>
        <w:rPr>
          <w:rFonts w:ascii="GHEA Mariam" w:hAnsi="GHEA Mariam" w:cs="Sylfaen"/>
          <w:sz w:val="24"/>
          <w:szCs w:val="24"/>
          <w:lang w:val="de-DE"/>
        </w:rPr>
        <w:softHyphen/>
      </w:r>
      <w:r w:rsidRPr="005B3497">
        <w:rPr>
          <w:rFonts w:ascii="GHEA Mariam" w:hAnsi="GHEA Mariam" w:cs="Sylfaen"/>
          <w:sz w:val="24"/>
          <w:szCs w:val="24"/>
          <w:lang w:val="de-DE"/>
        </w:rPr>
        <w:t>վա</w:t>
      </w:r>
      <w:r>
        <w:rPr>
          <w:rFonts w:ascii="GHEA Mariam" w:hAnsi="GHEA Mariam" w:cs="Sylfaen"/>
          <w:sz w:val="24"/>
          <w:szCs w:val="24"/>
          <w:lang w:val="de-DE"/>
        </w:rPr>
        <w:softHyphen/>
      </w:r>
      <w:r w:rsidRPr="005B3497">
        <w:rPr>
          <w:rFonts w:ascii="GHEA Mariam" w:hAnsi="GHEA Mariam" w:cs="Sylfaen"/>
          <w:sz w:val="24"/>
          <w:szCs w:val="24"/>
          <w:lang w:val="de-DE"/>
        </w:rPr>
        <w:t>րությունը</w:t>
      </w:r>
      <w:proofErr w:type="spellEnd"/>
      <w:r w:rsidRPr="005B3497">
        <w:rPr>
          <w:rFonts w:ascii="GHEA Mariam" w:hAnsi="GHEA Mariam" w:cs="Arial Armenian"/>
          <w:sz w:val="24"/>
          <w:szCs w:val="24"/>
          <w:lang w:val="de-DE"/>
        </w:rPr>
        <w:t xml:space="preserve">    </w:t>
      </w:r>
      <w:r w:rsidRPr="005B3497">
        <w:rPr>
          <w:rFonts w:ascii="GHEA Mariam" w:hAnsi="GHEA Mariam" w:cs="Sylfaen"/>
          <w:sz w:val="24"/>
          <w:szCs w:val="24"/>
          <w:lang w:val="de-DE"/>
        </w:rPr>
        <w:t>ո</w:t>
      </w:r>
      <w:r w:rsidRPr="005B3497">
        <w:rPr>
          <w:rFonts w:ascii="GHEA Mariam" w:hAnsi="GHEA Mariam" w:cs="Arial Armenian"/>
          <w:sz w:val="24"/>
          <w:szCs w:val="24"/>
          <w:lang w:val="de-DE"/>
        </w:rPr>
        <w:t xml:space="preserve"> </w:t>
      </w:r>
      <w:r w:rsidRPr="005B3497">
        <w:rPr>
          <w:rFonts w:ascii="GHEA Mariam" w:hAnsi="GHEA Mariam" w:cs="Sylfaen"/>
          <w:sz w:val="24"/>
          <w:szCs w:val="24"/>
          <w:lang w:val="de-DE"/>
        </w:rPr>
        <w:t>ր</w:t>
      </w:r>
      <w:r w:rsidRPr="005B3497">
        <w:rPr>
          <w:rFonts w:ascii="GHEA Mariam" w:hAnsi="GHEA Mariam" w:cs="Arial Armenian"/>
          <w:sz w:val="24"/>
          <w:szCs w:val="24"/>
          <w:lang w:val="de-DE"/>
        </w:rPr>
        <w:t xml:space="preserve"> </w:t>
      </w:r>
      <w:r w:rsidRPr="005B3497">
        <w:rPr>
          <w:rFonts w:ascii="GHEA Mariam" w:hAnsi="GHEA Mariam" w:cs="Sylfaen"/>
          <w:sz w:val="24"/>
          <w:szCs w:val="24"/>
          <w:lang w:val="de-DE"/>
        </w:rPr>
        <w:t>ո</w:t>
      </w:r>
      <w:r w:rsidRPr="005B3497">
        <w:rPr>
          <w:rFonts w:ascii="GHEA Mariam" w:hAnsi="GHEA Mariam" w:cs="Arial Armenian"/>
          <w:sz w:val="24"/>
          <w:szCs w:val="24"/>
          <w:lang w:val="de-DE"/>
        </w:rPr>
        <w:t xml:space="preserve"> </w:t>
      </w:r>
      <w:r w:rsidRPr="005B3497">
        <w:rPr>
          <w:rFonts w:ascii="GHEA Mariam" w:hAnsi="GHEA Mariam" w:cs="Sylfaen"/>
          <w:sz w:val="24"/>
          <w:szCs w:val="24"/>
          <w:lang w:val="de-DE"/>
        </w:rPr>
        <w:t>շ</w:t>
      </w:r>
      <w:r w:rsidRPr="005B3497">
        <w:rPr>
          <w:rFonts w:ascii="GHEA Mariam" w:hAnsi="GHEA Mariam" w:cs="Arial Armenian"/>
          <w:sz w:val="24"/>
          <w:szCs w:val="24"/>
          <w:lang w:val="de-DE"/>
        </w:rPr>
        <w:t xml:space="preserve"> </w:t>
      </w:r>
      <w:proofErr w:type="spellStart"/>
      <w:r w:rsidRPr="005B3497">
        <w:rPr>
          <w:rFonts w:ascii="GHEA Mariam" w:hAnsi="GHEA Mariam" w:cs="Sylfaen"/>
          <w:sz w:val="24"/>
          <w:szCs w:val="24"/>
          <w:lang w:val="de-DE"/>
        </w:rPr>
        <w:t>ու</w:t>
      </w:r>
      <w:proofErr w:type="spellEnd"/>
      <w:r w:rsidRPr="005B3497">
        <w:rPr>
          <w:rFonts w:ascii="GHEA Mariam" w:hAnsi="GHEA Mariam" w:cs="Arial Armenian"/>
          <w:sz w:val="24"/>
          <w:szCs w:val="24"/>
          <w:lang w:val="de-DE"/>
        </w:rPr>
        <w:t xml:space="preserve"> </w:t>
      </w:r>
      <w:r w:rsidRPr="005B3497">
        <w:rPr>
          <w:rFonts w:ascii="GHEA Mariam" w:hAnsi="GHEA Mariam" w:cs="Sylfaen"/>
          <w:sz w:val="24"/>
          <w:szCs w:val="24"/>
          <w:lang w:val="de-DE"/>
        </w:rPr>
        <w:t>մ</w:t>
      </w:r>
      <w:r w:rsidRPr="005B3497">
        <w:rPr>
          <w:rFonts w:ascii="GHEA Mariam" w:hAnsi="GHEA Mariam" w:cs="Arial Armenian"/>
          <w:sz w:val="24"/>
          <w:szCs w:val="24"/>
          <w:lang w:val="de-DE"/>
        </w:rPr>
        <w:t xml:space="preserve">     </w:t>
      </w:r>
      <w:r w:rsidRPr="005B3497">
        <w:rPr>
          <w:rFonts w:ascii="GHEA Mariam" w:hAnsi="GHEA Mariam" w:cs="Sylfaen"/>
          <w:sz w:val="24"/>
          <w:szCs w:val="24"/>
          <w:lang w:val="de-DE"/>
        </w:rPr>
        <w:t>է</w:t>
      </w:r>
      <w:r w:rsidRPr="005B3497">
        <w:rPr>
          <w:rFonts w:ascii="GHEA Mariam" w:hAnsi="GHEA Mariam" w:cs="Arial Armenian"/>
          <w:sz w:val="24"/>
          <w:szCs w:val="24"/>
          <w:lang w:val="de-DE"/>
        </w:rPr>
        <w:t>.</w:t>
      </w:r>
    </w:p>
    <w:p w:rsidR="005B3497" w:rsidRPr="005B3497" w:rsidRDefault="005B3497" w:rsidP="005B3497">
      <w:pPr>
        <w:pStyle w:val="NormalWeb"/>
        <w:shd w:val="clear" w:color="auto" w:fill="FFFFFF"/>
        <w:spacing w:before="0" w:beforeAutospacing="0" w:after="0" w:afterAutospacing="0" w:line="384" w:lineRule="auto"/>
        <w:ind w:firstLine="567"/>
        <w:jc w:val="both"/>
        <w:rPr>
          <w:rFonts w:ascii="GHEA Mariam" w:hAnsi="GHEA Mariam" w:cs="GHEA Grapalat"/>
          <w:color w:val="000000"/>
          <w:spacing w:val="-4"/>
          <w:lang w:val="hy-AM"/>
        </w:rPr>
      </w:pPr>
      <w:r w:rsidRPr="005B3497">
        <w:rPr>
          <w:rFonts w:ascii="GHEA Mariam" w:hAnsi="GHEA Mariam" w:cs="GHEA Grapalat"/>
          <w:color w:val="000000"/>
          <w:spacing w:val="-6"/>
          <w:lang w:val="hy-AM"/>
        </w:rPr>
        <w:t>1. Հայաստանի Հանրապետության կառավարության 2017 թվականի փետրվարի</w:t>
      </w:r>
      <w:r w:rsidRPr="005B3497">
        <w:rPr>
          <w:rFonts w:ascii="GHEA Mariam" w:hAnsi="GHEA Mariam" w:cs="GHEA Grapalat"/>
          <w:color w:val="000000"/>
          <w:lang w:val="hy-AM"/>
        </w:rPr>
        <w:t xml:space="preserve"> 2-ի «Հայաստանի Հանրապետության պաշտպանության ժամանակ զինծառայող</w:t>
      </w:r>
      <w:r>
        <w:rPr>
          <w:rFonts w:ascii="GHEA Mariam" w:hAnsi="GHEA Mariam" w:cs="GHEA Grapalat"/>
          <w:color w:val="000000"/>
          <w:lang w:val="hy-AM"/>
        </w:rPr>
        <w:softHyphen/>
      </w:r>
      <w:r w:rsidRPr="005B3497">
        <w:rPr>
          <w:rFonts w:ascii="GHEA Mariam" w:hAnsi="GHEA Mariam" w:cs="GHEA Grapalat"/>
          <w:color w:val="000000"/>
          <w:lang w:val="hy-AM"/>
        </w:rPr>
        <w:t xml:space="preserve">ների կյանքին կամ առողջությանը պատճառված վնասների հատուցման մասին» </w:t>
      </w:r>
      <w:r w:rsidRPr="005B3497">
        <w:rPr>
          <w:rFonts w:ascii="GHEA Mariam" w:hAnsi="GHEA Mariam" w:cs="GHEA Grapalat"/>
          <w:color w:val="000000"/>
          <w:spacing w:val="-2"/>
          <w:lang w:val="hy-AM"/>
        </w:rPr>
        <w:t xml:space="preserve">Հայաստանի Հանրապետության օրենքի </w:t>
      </w:r>
      <w:proofErr w:type="spellStart"/>
      <w:r w:rsidRPr="005B3497">
        <w:rPr>
          <w:rFonts w:ascii="GHEA Mariam" w:hAnsi="GHEA Mariam" w:cs="GHEA Grapalat"/>
          <w:color w:val="000000"/>
          <w:spacing w:val="-2"/>
          <w:lang w:val="hy-AM"/>
        </w:rPr>
        <w:t>կիրարկումն</w:t>
      </w:r>
      <w:proofErr w:type="spellEnd"/>
      <w:r w:rsidRPr="005B3497">
        <w:rPr>
          <w:rFonts w:ascii="GHEA Mariam" w:hAnsi="GHEA Mariam" w:cs="GHEA Grapalat"/>
          <w:color w:val="000000"/>
          <w:spacing w:val="-2"/>
          <w:lang w:val="hy-AM"/>
        </w:rPr>
        <w:t xml:space="preserve"> ապահովելու մասին» N 86-Ն</w:t>
      </w:r>
      <w:r w:rsidRPr="005B3497">
        <w:rPr>
          <w:rFonts w:ascii="GHEA Mariam" w:hAnsi="GHEA Mariam" w:cs="GHEA Grapalat"/>
          <w:color w:val="000000"/>
          <w:lang w:val="hy-AM"/>
        </w:rPr>
        <w:t xml:space="preserve"> </w:t>
      </w:r>
      <w:r w:rsidRPr="005B3497">
        <w:rPr>
          <w:rFonts w:ascii="GHEA Mariam" w:hAnsi="GHEA Mariam" w:cs="GHEA Grapalat"/>
          <w:color w:val="000000"/>
          <w:spacing w:val="-6"/>
          <w:lang w:val="hy-AM"/>
        </w:rPr>
        <w:t xml:space="preserve">որոշման (այսուհետ՝ որոշում) մեջ կատարել </w:t>
      </w:r>
      <w:proofErr w:type="spellStart"/>
      <w:r w:rsidRPr="005B3497">
        <w:rPr>
          <w:rFonts w:ascii="GHEA Mariam" w:hAnsi="GHEA Mariam" w:cs="GHEA Grapalat"/>
          <w:color w:val="000000"/>
          <w:spacing w:val="-6"/>
          <w:lang w:val="hy-AM"/>
        </w:rPr>
        <w:t>հետևյալ</w:t>
      </w:r>
      <w:proofErr w:type="spellEnd"/>
      <w:r w:rsidRPr="005B3497">
        <w:rPr>
          <w:rFonts w:ascii="GHEA Mariam" w:hAnsi="GHEA Mariam" w:cs="GHEA Grapalat"/>
          <w:color w:val="000000"/>
          <w:spacing w:val="-6"/>
          <w:lang w:val="hy-AM"/>
        </w:rPr>
        <w:t xml:space="preserve"> փոփոխությունները և լրացումը</w:t>
      </w:r>
      <w:r>
        <w:rPr>
          <w:rFonts w:ascii="GHEA Mariam" w:hAnsi="GHEA Mariam" w:cs="GHEA Grapalat"/>
          <w:color w:val="000000"/>
          <w:spacing w:val="-4"/>
          <w:lang w:val="hy-AM"/>
        </w:rPr>
        <w:t>՝</w:t>
      </w:r>
    </w:p>
    <w:p w:rsidR="005B3497" w:rsidRPr="005B3497" w:rsidRDefault="005B3497" w:rsidP="005B3497">
      <w:pPr>
        <w:pStyle w:val="NormalWeb"/>
        <w:shd w:val="clear" w:color="auto" w:fill="FFFFFF"/>
        <w:spacing w:before="0" w:beforeAutospacing="0" w:after="0" w:afterAutospacing="0" w:line="384" w:lineRule="auto"/>
        <w:ind w:firstLine="567"/>
        <w:jc w:val="both"/>
        <w:rPr>
          <w:rFonts w:ascii="GHEA Mariam" w:hAnsi="GHEA Mariam" w:cs="GHEA Grapalat"/>
          <w:color w:val="000000"/>
          <w:lang w:val="hy-AM"/>
        </w:rPr>
      </w:pPr>
      <w:r w:rsidRPr="005B3497">
        <w:rPr>
          <w:rFonts w:ascii="GHEA Mariam" w:hAnsi="GHEA Mariam" w:cs="GHEA Grapalat"/>
          <w:color w:val="000000"/>
          <w:lang w:val="hy-AM"/>
        </w:rPr>
        <w:t>1) որոշման N 1 հավելվածում՝</w:t>
      </w:r>
    </w:p>
    <w:p w:rsidR="005B3497" w:rsidRPr="005B3497" w:rsidRDefault="005B3497" w:rsidP="005B3497">
      <w:pPr>
        <w:pStyle w:val="NormalWeb"/>
        <w:shd w:val="clear" w:color="auto" w:fill="FFFFFF"/>
        <w:spacing w:before="0" w:beforeAutospacing="0" w:after="0" w:afterAutospacing="0" w:line="384" w:lineRule="auto"/>
        <w:ind w:firstLine="720"/>
        <w:jc w:val="both"/>
        <w:rPr>
          <w:rFonts w:ascii="GHEA Mariam" w:hAnsi="GHEA Mariam" w:cs="GHEA Grapalat"/>
          <w:lang w:val="hy-AM"/>
        </w:rPr>
      </w:pPr>
      <w:r w:rsidRPr="005B3497">
        <w:rPr>
          <w:rFonts w:ascii="GHEA Mariam" w:hAnsi="GHEA Mariam" w:cs="GHEA Grapalat"/>
          <w:color w:val="000000"/>
          <w:lang w:val="hy-AM"/>
        </w:rPr>
        <w:t xml:space="preserve">ա. </w:t>
      </w:r>
      <w:r w:rsidRPr="005B3497">
        <w:rPr>
          <w:rFonts w:ascii="GHEA Mariam" w:hAnsi="GHEA Mariam" w:cs="GHEA Grapalat"/>
          <w:lang w:val="hy-AM"/>
        </w:rPr>
        <w:t xml:space="preserve">2-րդ կետի առաջին </w:t>
      </w:r>
      <w:proofErr w:type="spellStart"/>
      <w:r w:rsidRPr="005B3497">
        <w:rPr>
          <w:rFonts w:ascii="GHEA Mariam" w:hAnsi="GHEA Mariam" w:cs="GHEA Grapalat"/>
          <w:lang w:val="hy-AM"/>
        </w:rPr>
        <w:t>նախադասությունում</w:t>
      </w:r>
      <w:proofErr w:type="spellEnd"/>
      <w:r w:rsidRPr="005B3497">
        <w:rPr>
          <w:rFonts w:ascii="GHEA Mariam" w:hAnsi="GHEA Mariam" w:cs="GHEA Grapalat"/>
          <w:lang w:val="hy-AM"/>
        </w:rPr>
        <w:t xml:space="preserve"> </w:t>
      </w:r>
      <w:r w:rsidRPr="005B3497">
        <w:rPr>
          <w:rFonts w:ascii="GHEA Mariam" w:hAnsi="GHEA Mariam" w:cs="GHEA Grapalat"/>
          <w:color w:val="000000"/>
          <w:lang w:val="hy-AM"/>
        </w:rPr>
        <w:t>«</w:t>
      </w:r>
      <w:r w:rsidRPr="005B3497">
        <w:rPr>
          <w:rFonts w:ascii="GHEA Mariam" w:hAnsi="GHEA Mariam" w:cs="GHEA Grapalat"/>
          <w:lang w:val="hy-AM"/>
        </w:rPr>
        <w:t>արտակարգ</w:t>
      </w:r>
      <w:r w:rsidRPr="005B3497">
        <w:rPr>
          <w:rFonts w:ascii="GHEA Mariam" w:hAnsi="GHEA Mariam" w:cs="GHEA Grapalat"/>
          <w:lang w:val="hr-HR"/>
        </w:rPr>
        <w:t xml:space="preserve"> </w:t>
      </w:r>
      <w:r w:rsidRPr="005B3497">
        <w:rPr>
          <w:rFonts w:ascii="GHEA Mariam" w:hAnsi="GHEA Mariam" w:cs="GHEA Grapalat"/>
          <w:lang w:val="hy-AM"/>
        </w:rPr>
        <w:t>իրավիճակների</w:t>
      </w:r>
      <w:r w:rsidRPr="005B3497">
        <w:rPr>
          <w:rFonts w:ascii="GHEA Mariam" w:hAnsi="GHEA Mariam" w:cs="GHEA Grapalat"/>
          <w:lang w:val="hr-HR"/>
        </w:rPr>
        <w:t xml:space="preserve"> </w:t>
      </w:r>
      <w:r w:rsidRPr="005B3497">
        <w:rPr>
          <w:rFonts w:ascii="GHEA Mariam" w:hAnsi="GHEA Mariam" w:cs="GHEA Grapalat"/>
          <w:lang w:val="hy-AM"/>
        </w:rPr>
        <w:t>նախարարության</w:t>
      </w:r>
      <w:r w:rsidRPr="005B3497">
        <w:rPr>
          <w:rFonts w:ascii="GHEA Mariam" w:hAnsi="GHEA Mariam" w:cs="GHEA Grapalat"/>
          <w:lang w:val="hr-HR"/>
        </w:rPr>
        <w:t xml:space="preserve"> </w:t>
      </w:r>
      <w:r w:rsidRPr="005B3497">
        <w:rPr>
          <w:rFonts w:ascii="GHEA Mariam" w:hAnsi="GHEA Mariam" w:cs="GHEA Grapalat"/>
          <w:lang w:val="hy-AM"/>
        </w:rPr>
        <w:t>կամ</w:t>
      </w:r>
      <w:r w:rsidRPr="005B3497">
        <w:rPr>
          <w:rFonts w:ascii="GHEA Mariam" w:hAnsi="GHEA Mariam" w:cs="GHEA Grapalat"/>
          <w:lang w:val="hr-HR"/>
        </w:rPr>
        <w:t xml:space="preserve"> </w:t>
      </w:r>
      <w:r w:rsidRPr="005B3497">
        <w:rPr>
          <w:rFonts w:ascii="GHEA Mariam" w:hAnsi="GHEA Mariam" w:cs="GHEA Grapalat"/>
          <w:lang w:val="hy-AM"/>
        </w:rPr>
        <w:t>Հայաստանի Հանրապետության</w:t>
      </w:r>
      <w:r w:rsidRPr="005B3497">
        <w:rPr>
          <w:rFonts w:ascii="GHEA Mariam" w:hAnsi="GHEA Mariam" w:cs="GHEA Grapalat"/>
          <w:lang w:val="hr-HR"/>
        </w:rPr>
        <w:t xml:space="preserve"> </w:t>
      </w:r>
      <w:r w:rsidRPr="005B3497">
        <w:rPr>
          <w:rFonts w:ascii="GHEA Mariam" w:hAnsi="GHEA Mariam" w:cs="GHEA Grapalat"/>
          <w:lang w:val="hy-AM"/>
        </w:rPr>
        <w:t>ազգային</w:t>
      </w:r>
      <w:r w:rsidRPr="005B3497">
        <w:rPr>
          <w:rFonts w:ascii="GHEA Mariam" w:hAnsi="GHEA Mariam" w:cs="GHEA Grapalat"/>
          <w:lang w:val="hr-HR"/>
        </w:rPr>
        <w:t xml:space="preserve"> </w:t>
      </w:r>
      <w:r w:rsidRPr="005B3497">
        <w:rPr>
          <w:rFonts w:ascii="GHEA Mariam" w:hAnsi="GHEA Mariam" w:cs="GHEA Grapalat"/>
          <w:lang w:val="hy-AM"/>
        </w:rPr>
        <w:t>անվտանգու</w:t>
      </w:r>
      <w:r>
        <w:rPr>
          <w:rFonts w:ascii="GHEA Mariam" w:hAnsi="GHEA Mariam" w:cs="GHEA Grapalat"/>
          <w:lang w:val="hy-AM"/>
        </w:rPr>
        <w:softHyphen/>
      </w:r>
      <w:r w:rsidRPr="005B3497">
        <w:rPr>
          <w:rFonts w:ascii="GHEA Mariam" w:hAnsi="GHEA Mariam" w:cs="GHEA Grapalat"/>
          <w:lang w:val="hy-AM"/>
        </w:rPr>
        <w:t>թյան</w:t>
      </w:r>
      <w:r w:rsidRPr="005B3497">
        <w:rPr>
          <w:rFonts w:ascii="GHEA Mariam" w:hAnsi="GHEA Mariam" w:cs="GHEA Grapalat"/>
          <w:lang w:val="hr-HR"/>
        </w:rPr>
        <w:t xml:space="preserve"> </w:t>
      </w:r>
      <w:r w:rsidRPr="005B3497">
        <w:rPr>
          <w:rFonts w:ascii="GHEA Mariam" w:hAnsi="GHEA Mariam" w:cs="GHEA Grapalat"/>
          <w:lang w:val="hy-AM"/>
        </w:rPr>
        <w:t>ծառայության</w:t>
      </w:r>
      <w:r w:rsidRPr="005B3497">
        <w:rPr>
          <w:rFonts w:ascii="GHEA Mariam" w:hAnsi="GHEA Mariam" w:cs="GHEA Grapalat"/>
          <w:lang w:val="hr-HR"/>
        </w:rPr>
        <w:t xml:space="preserve"> </w:t>
      </w:r>
      <w:r w:rsidRPr="005B3497">
        <w:rPr>
          <w:rFonts w:ascii="GHEA Mariam" w:hAnsi="GHEA Mariam" w:cs="GHEA Grapalat"/>
          <w:lang w:val="hy-AM"/>
        </w:rPr>
        <w:t>կամ</w:t>
      </w:r>
      <w:r w:rsidRPr="005B3497">
        <w:rPr>
          <w:rFonts w:ascii="GHEA Mariam" w:hAnsi="GHEA Mariam" w:cs="GHEA Grapalat"/>
          <w:lang w:val="hr-HR"/>
        </w:rPr>
        <w:t xml:space="preserve"> </w:t>
      </w:r>
      <w:r w:rsidRPr="005B3497">
        <w:rPr>
          <w:rFonts w:ascii="GHEA Mariam" w:hAnsi="GHEA Mariam" w:cs="GHEA Grapalat"/>
          <w:lang w:val="hy-AM"/>
        </w:rPr>
        <w:t>Հայաստանի</w:t>
      </w:r>
      <w:r w:rsidRPr="005B3497">
        <w:rPr>
          <w:rFonts w:ascii="GHEA Mariam" w:hAnsi="GHEA Mariam" w:cs="GHEA Grapalat"/>
          <w:lang w:val="hr-HR"/>
        </w:rPr>
        <w:t xml:space="preserve"> </w:t>
      </w:r>
      <w:r w:rsidRPr="005B3497">
        <w:rPr>
          <w:rFonts w:ascii="GHEA Mariam" w:hAnsi="GHEA Mariam" w:cs="GHEA Grapalat"/>
          <w:lang w:val="hy-AM"/>
        </w:rPr>
        <w:t>Հանրապետության</w:t>
      </w:r>
      <w:r w:rsidRPr="005B3497">
        <w:rPr>
          <w:rFonts w:ascii="GHEA Mariam" w:hAnsi="GHEA Mariam" w:cs="GHEA Grapalat"/>
          <w:lang w:val="hr-HR"/>
        </w:rPr>
        <w:t xml:space="preserve"> </w:t>
      </w:r>
      <w:r w:rsidRPr="005B3497">
        <w:rPr>
          <w:rFonts w:ascii="GHEA Mariam" w:hAnsi="GHEA Mariam" w:cs="GHEA Grapalat"/>
          <w:lang w:val="hy-AM"/>
        </w:rPr>
        <w:t>ոստիկանության» բառերը փոխարինել «ներքին գործերի նախարարության կամ Հայաստանի Հանրապետ</w:t>
      </w:r>
      <w:bookmarkStart w:id="0" w:name="_GoBack"/>
      <w:bookmarkEnd w:id="0"/>
      <w:r w:rsidRPr="005B3497">
        <w:rPr>
          <w:rFonts w:ascii="GHEA Mariam" w:hAnsi="GHEA Mariam" w:cs="GHEA Grapalat"/>
          <w:lang w:val="hy-AM"/>
        </w:rPr>
        <w:t>ության ազգային</w:t>
      </w:r>
      <w:r w:rsidRPr="005B3497">
        <w:rPr>
          <w:rFonts w:ascii="GHEA Mariam" w:hAnsi="GHEA Mariam" w:cs="GHEA Grapalat"/>
          <w:lang w:val="hr-HR"/>
        </w:rPr>
        <w:t xml:space="preserve"> </w:t>
      </w:r>
      <w:r w:rsidRPr="005B3497">
        <w:rPr>
          <w:rFonts w:ascii="GHEA Mariam" w:hAnsi="GHEA Mariam" w:cs="GHEA Grapalat"/>
          <w:lang w:val="hy-AM"/>
        </w:rPr>
        <w:t>անվտանգության</w:t>
      </w:r>
      <w:r w:rsidRPr="005B3497">
        <w:rPr>
          <w:rFonts w:ascii="GHEA Mariam" w:hAnsi="GHEA Mariam" w:cs="GHEA Grapalat"/>
          <w:lang w:val="hr-HR"/>
        </w:rPr>
        <w:t xml:space="preserve"> </w:t>
      </w:r>
      <w:r>
        <w:rPr>
          <w:rFonts w:ascii="GHEA Mariam" w:hAnsi="GHEA Mariam" w:cs="GHEA Grapalat"/>
          <w:lang w:val="hy-AM"/>
        </w:rPr>
        <w:t>ծառայության» բառերով,</w:t>
      </w:r>
    </w:p>
    <w:p w:rsidR="005B3497" w:rsidRPr="005B3497" w:rsidRDefault="005B3497" w:rsidP="005B3497">
      <w:pPr>
        <w:spacing w:line="384" w:lineRule="auto"/>
        <w:ind w:firstLine="720"/>
        <w:jc w:val="both"/>
        <w:rPr>
          <w:rFonts w:ascii="GHEA Mariam" w:hAnsi="GHEA Mariam" w:cs="GHEA Grapalat"/>
          <w:spacing w:val="-4"/>
          <w:sz w:val="24"/>
          <w:szCs w:val="24"/>
          <w:lang w:val="hy-AM"/>
        </w:rPr>
      </w:pPr>
      <w:r w:rsidRPr="005B3497">
        <w:rPr>
          <w:rFonts w:ascii="GHEA Mariam" w:hAnsi="GHEA Mariam" w:cs="GHEA Grapalat"/>
          <w:color w:val="000000"/>
          <w:spacing w:val="-4"/>
          <w:sz w:val="24"/>
          <w:szCs w:val="24"/>
          <w:lang w:val="hy-AM"/>
        </w:rPr>
        <w:lastRenderedPageBreak/>
        <w:t xml:space="preserve">բ. </w:t>
      </w:r>
      <w:r w:rsidRPr="005B3497">
        <w:rPr>
          <w:rFonts w:ascii="GHEA Mariam" w:hAnsi="GHEA Mariam" w:cs="GHEA Grapalat"/>
          <w:spacing w:val="-4"/>
          <w:sz w:val="24"/>
          <w:szCs w:val="24"/>
          <w:lang w:val="hy-AM"/>
        </w:rPr>
        <w:t xml:space="preserve">2.2-րդ կետից հետո լրացնել </w:t>
      </w:r>
      <w:proofErr w:type="spellStart"/>
      <w:r w:rsidRPr="005B3497">
        <w:rPr>
          <w:rFonts w:ascii="GHEA Mariam" w:hAnsi="GHEA Mariam" w:cs="GHEA Grapalat"/>
          <w:spacing w:val="-4"/>
          <w:sz w:val="24"/>
          <w:szCs w:val="24"/>
          <w:lang w:val="hy-AM"/>
        </w:rPr>
        <w:t>հետևյալ</w:t>
      </w:r>
      <w:proofErr w:type="spellEnd"/>
      <w:r w:rsidRPr="005B3497">
        <w:rPr>
          <w:rFonts w:ascii="GHEA Mariam" w:hAnsi="GHEA Mariam" w:cs="GHEA Grapalat"/>
          <w:spacing w:val="-4"/>
          <w:sz w:val="24"/>
          <w:szCs w:val="24"/>
          <w:lang w:val="hy-AM"/>
        </w:rPr>
        <w:t xml:space="preserve"> բովանդակությամբ նոր՝ 2</w:t>
      </w:r>
      <w:r w:rsidRPr="005B3497">
        <w:rPr>
          <w:rFonts w:ascii="Cambria Math" w:eastAsia="MS Mincho" w:hAnsi="Cambria Math" w:cs="Cambria Math"/>
          <w:spacing w:val="-4"/>
          <w:sz w:val="24"/>
          <w:szCs w:val="24"/>
          <w:lang w:val="hy-AM"/>
        </w:rPr>
        <w:t>․</w:t>
      </w:r>
      <w:r w:rsidRPr="005B3497">
        <w:rPr>
          <w:rFonts w:ascii="GHEA Mariam" w:hAnsi="GHEA Mariam" w:cs="GHEA Grapalat"/>
          <w:spacing w:val="-4"/>
          <w:sz w:val="24"/>
          <w:szCs w:val="24"/>
          <w:lang w:val="hy-AM"/>
        </w:rPr>
        <w:t>3-րդ կետով</w:t>
      </w:r>
      <w:r>
        <w:rPr>
          <w:rFonts w:ascii="GHEA Mariam" w:hAnsi="GHEA Mariam" w:cs="GHEA Grapalat"/>
          <w:spacing w:val="-4"/>
          <w:sz w:val="24"/>
          <w:szCs w:val="24"/>
          <w:lang w:val="hy-AM"/>
        </w:rPr>
        <w:t>.</w:t>
      </w:r>
      <w:r w:rsidRPr="005B3497">
        <w:rPr>
          <w:rFonts w:ascii="GHEA Mariam" w:hAnsi="GHEA Mariam" w:cs="GHEA Grapalat"/>
          <w:spacing w:val="-4"/>
          <w:sz w:val="24"/>
          <w:szCs w:val="24"/>
          <w:lang w:val="hy-AM"/>
        </w:rPr>
        <w:t xml:space="preserve"> </w:t>
      </w:r>
    </w:p>
    <w:p w:rsidR="005B3497" w:rsidRPr="005B3497" w:rsidRDefault="005B3497" w:rsidP="005B3497">
      <w:pPr>
        <w:autoSpaceDE w:val="0"/>
        <w:autoSpaceDN w:val="0"/>
        <w:adjustRightInd w:val="0"/>
        <w:spacing w:line="384" w:lineRule="auto"/>
        <w:ind w:firstLine="720"/>
        <w:jc w:val="both"/>
        <w:rPr>
          <w:rFonts w:ascii="GHEA Mariam" w:hAnsi="GHEA Mariam" w:cs="GHEA Grapalat"/>
          <w:sz w:val="24"/>
          <w:szCs w:val="24"/>
          <w:lang w:val="hy-AM"/>
        </w:rPr>
      </w:pPr>
      <w:r w:rsidRPr="005B3497">
        <w:rPr>
          <w:rFonts w:ascii="GHEA Mariam" w:hAnsi="GHEA Mariam" w:cs="GHEA Grapalat"/>
          <w:color w:val="000000"/>
          <w:sz w:val="24"/>
          <w:szCs w:val="24"/>
          <w:lang w:val="hy-AM"/>
        </w:rPr>
        <w:t>«</w:t>
      </w:r>
      <w:r w:rsidRPr="005B3497">
        <w:rPr>
          <w:rFonts w:ascii="GHEA Mariam" w:hAnsi="GHEA Mariam" w:cs="GHEA Grapalat"/>
          <w:sz w:val="24"/>
          <w:szCs w:val="24"/>
          <w:lang w:val="hy-AM"/>
        </w:rPr>
        <w:t xml:space="preserve">2.3. </w:t>
      </w:r>
      <w:r w:rsidRPr="005B3497">
        <w:rPr>
          <w:rFonts w:ascii="GHEA Mariam" w:hAnsi="GHEA Mariam" w:cs="GHEA Grapalat"/>
          <w:color w:val="000000"/>
          <w:sz w:val="24"/>
          <w:szCs w:val="24"/>
          <w:lang w:val="es-ES"/>
        </w:rPr>
        <w:t>«</w:t>
      </w:r>
      <w:r w:rsidRPr="005B3497">
        <w:rPr>
          <w:rFonts w:ascii="GHEA Mariam" w:hAnsi="GHEA Mariam" w:cs="GHEA Grapalat"/>
          <w:sz w:val="24"/>
          <w:szCs w:val="24"/>
          <w:lang w:val="hy-AM"/>
        </w:rPr>
        <w:t>Զինվորական ծառայության և զինծառայողի կարգավիճակի մասին</w:t>
      </w:r>
      <w:r w:rsidRPr="005B3497">
        <w:rPr>
          <w:rFonts w:ascii="GHEA Mariam" w:hAnsi="GHEA Mariam" w:cs="GHEA Grapalat"/>
          <w:color w:val="000000"/>
          <w:sz w:val="24"/>
          <w:szCs w:val="24"/>
          <w:lang w:val="es-ES"/>
        </w:rPr>
        <w:t>»</w:t>
      </w:r>
      <w:r w:rsidRPr="005B3497">
        <w:rPr>
          <w:rFonts w:ascii="GHEA Mariam" w:hAnsi="GHEA Mariam" w:cs="GHEA Grapalat"/>
          <w:sz w:val="24"/>
          <w:szCs w:val="24"/>
          <w:lang w:val="hy-AM"/>
        </w:rPr>
        <w:t xml:space="preserve"> օրենքով սահմանված կարգով թափուր զինվորական պաշտոնի նշանակված զինվորական ծառայության մեջ չգտնվող անձի դեպքում մարտական գործո</w:t>
      </w:r>
      <w:r>
        <w:rPr>
          <w:rFonts w:ascii="GHEA Mariam" w:hAnsi="GHEA Mariam" w:cs="GHEA Grapalat"/>
          <w:sz w:val="24"/>
          <w:szCs w:val="24"/>
          <w:lang w:val="hy-AM"/>
        </w:rPr>
        <w:softHyphen/>
      </w:r>
      <w:r w:rsidRPr="005B3497">
        <w:rPr>
          <w:rFonts w:ascii="GHEA Mariam" w:hAnsi="GHEA Mariam" w:cs="GHEA Grapalat"/>
          <w:sz w:val="24"/>
          <w:szCs w:val="24"/>
          <w:lang w:val="hy-AM"/>
        </w:rPr>
        <w:t>ղու</w:t>
      </w:r>
      <w:r>
        <w:rPr>
          <w:rFonts w:ascii="GHEA Mariam" w:hAnsi="GHEA Mariam" w:cs="GHEA Grapalat"/>
          <w:sz w:val="24"/>
          <w:szCs w:val="24"/>
          <w:lang w:val="hy-AM"/>
        </w:rPr>
        <w:softHyphen/>
      </w:r>
      <w:r w:rsidRPr="005B3497">
        <w:rPr>
          <w:rFonts w:ascii="GHEA Mariam" w:hAnsi="GHEA Mariam" w:cs="GHEA Grapalat"/>
          <w:sz w:val="24"/>
          <w:szCs w:val="24"/>
          <w:lang w:val="hy-AM"/>
        </w:rPr>
        <w:t xml:space="preserve">թյուններին մասնակցության մասին տեղեկանքը տրվում է այդ անձին թափուր զինվորական պաշտոնի նշանակած զորամասի (զինվորական կառավարման մարմնի) հրամանատարի (ղեկավարի) կողմից` հաշմանդամություն ունեցող զինծառայողի կամ օրենքով սահմանված այլ շահառուի դիմումը զորամասում (զինվորական կառավարման մարմնում)  սահմանված կարգով մուտք լինելու օրվանից երեք աշխատանքային օրվա ընթացքում: Տեղեկանքում նշվում են թափուր զինվորական պաշտոնի նշանակված զինվորական ծառայության մեջ չգտնվող անձին թափուր զինվորական պաշտոնի նշանակելու հրամանի համարի և ժամկետի, այդ անձի կողմից մարտական գործողություններին մասնակցության հանգամանքի, ժամկետի ու վայրի վերաբերյալ տեղեկությունները: Տեղեկանքը կազմվում է երկու օրինակից, առաջին օրինակը տրվում է </w:t>
      </w:r>
      <w:proofErr w:type="spellStart"/>
      <w:r w:rsidRPr="005B3497">
        <w:rPr>
          <w:rFonts w:ascii="GHEA Mariam" w:hAnsi="GHEA Mariam" w:cs="GHEA Grapalat"/>
          <w:sz w:val="24"/>
          <w:szCs w:val="24"/>
          <w:lang w:val="hy-AM"/>
        </w:rPr>
        <w:t>դիմումատուին</w:t>
      </w:r>
      <w:proofErr w:type="spellEnd"/>
      <w:r w:rsidRPr="005B3497">
        <w:rPr>
          <w:rFonts w:ascii="GHEA Mariam" w:hAnsi="GHEA Mariam" w:cs="GHEA Grapalat"/>
          <w:sz w:val="24"/>
          <w:szCs w:val="24"/>
          <w:lang w:val="hy-AM"/>
        </w:rPr>
        <w:t xml:space="preserve">, իսկ </w:t>
      </w:r>
      <w:r w:rsidRPr="005B3497">
        <w:rPr>
          <w:rFonts w:ascii="GHEA Mariam" w:hAnsi="GHEA Mariam" w:cs="GHEA Grapalat"/>
          <w:spacing w:val="-8"/>
          <w:sz w:val="24"/>
          <w:szCs w:val="24"/>
          <w:lang w:val="hy-AM"/>
        </w:rPr>
        <w:t>երկրորդ օրինակը պահվում է զորամասում (զինվորական կառավարման մարմնում):</w:t>
      </w:r>
      <w:r w:rsidRPr="005B3497">
        <w:rPr>
          <w:rFonts w:ascii="GHEA Mariam" w:hAnsi="GHEA Mariam" w:cs="GHEA Grapalat"/>
          <w:sz w:val="24"/>
          <w:szCs w:val="24"/>
          <w:lang w:val="hy-AM"/>
        </w:rPr>
        <w:t>».</w:t>
      </w:r>
    </w:p>
    <w:p w:rsidR="005B3497" w:rsidRPr="005B3497" w:rsidRDefault="005B3497" w:rsidP="005B3497">
      <w:pPr>
        <w:pStyle w:val="NormalWeb"/>
        <w:shd w:val="clear" w:color="auto" w:fill="FFFFFF"/>
        <w:spacing w:before="0" w:beforeAutospacing="0" w:after="0" w:afterAutospacing="0" w:line="384" w:lineRule="auto"/>
        <w:ind w:firstLine="567"/>
        <w:jc w:val="both"/>
        <w:rPr>
          <w:rFonts w:ascii="GHEA Mariam" w:hAnsi="GHEA Mariam" w:cs="GHEA Grapalat"/>
          <w:lang w:val="hy-AM"/>
        </w:rPr>
      </w:pPr>
      <w:r w:rsidRPr="005B3497">
        <w:rPr>
          <w:rFonts w:ascii="GHEA Mariam" w:hAnsi="GHEA Mariam" w:cs="GHEA Grapalat"/>
          <w:color w:val="000000"/>
          <w:lang w:val="hy-AM"/>
        </w:rPr>
        <w:t xml:space="preserve">2) որոշման N 3 հավելվածի </w:t>
      </w:r>
      <w:r w:rsidRPr="005B3497">
        <w:rPr>
          <w:rFonts w:ascii="GHEA Mariam" w:hAnsi="GHEA Mariam" w:cs="GHEA Grapalat"/>
          <w:lang w:val="hy-AM"/>
        </w:rPr>
        <w:t>2-րդ կետի 8-րդ ենթակետի «ա» պարբե</w:t>
      </w:r>
      <w:r>
        <w:rPr>
          <w:rFonts w:ascii="GHEA Mariam" w:hAnsi="GHEA Mariam" w:cs="GHEA Grapalat"/>
          <w:lang w:val="hy-AM"/>
        </w:rPr>
        <w:softHyphen/>
      </w:r>
      <w:r w:rsidRPr="005B3497">
        <w:rPr>
          <w:rFonts w:ascii="GHEA Mariam" w:hAnsi="GHEA Mariam" w:cs="GHEA Grapalat"/>
          <w:lang w:val="hy-AM"/>
        </w:rPr>
        <w:t>րու</w:t>
      </w:r>
      <w:r>
        <w:rPr>
          <w:rFonts w:ascii="GHEA Mariam" w:hAnsi="GHEA Mariam" w:cs="GHEA Grapalat"/>
          <w:lang w:val="hy-AM"/>
        </w:rPr>
        <w:softHyphen/>
      </w:r>
      <w:r w:rsidRPr="005B3497">
        <w:rPr>
          <w:rFonts w:ascii="GHEA Mariam" w:hAnsi="GHEA Mariam" w:cs="GHEA Grapalat"/>
          <w:lang w:val="hy-AM"/>
        </w:rPr>
        <w:t xml:space="preserve">թյունում </w:t>
      </w:r>
      <w:r w:rsidRPr="005B3497">
        <w:rPr>
          <w:rFonts w:ascii="GHEA Mariam" w:hAnsi="GHEA Mariam" w:cs="GHEA Grapalat"/>
          <w:color w:val="000000"/>
          <w:lang w:val="hy-AM"/>
        </w:rPr>
        <w:t>«</w:t>
      </w:r>
      <w:r w:rsidRPr="005B3497">
        <w:rPr>
          <w:rFonts w:ascii="GHEA Mariam" w:hAnsi="GHEA Mariam" w:cs="GHEA Grapalat"/>
          <w:lang w:val="hy-AM"/>
        </w:rPr>
        <w:t>արտակարգ</w:t>
      </w:r>
      <w:r w:rsidRPr="005B3497">
        <w:rPr>
          <w:rFonts w:ascii="GHEA Mariam" w:hAnsi="GHEA Mariam" w:cs="GHEA Grapalat"/>
          <w:lang w:val="hr-HR"/>
        </w:rPr>
        <w:t xml:space="preserve"> </w:t>
      </w:r>
      <w:r w:rsidRPr="005B3497">
        <w:rPr>
          <w:rFonts w:ascii="GHEA Mariam" w:hAnsi="GHEA Mariam" w:cs="GHEA Grapalat"/>
          <w:lang w:val="hy-AM"/>
        </w:rPr>
        <w:t>իրավիճակների</w:t>
      </w:r>
      <w:r w:rsidRPr="005B3497">
        <w:rPr>
          <w:rFonts w:ascii="GHEA Mariam" w:hAnsi="GHEA Mariam" w:cs="GHEA Grapalat"/>
          <w:lang w:val="hr-HR"/>
        </w:rPr>
        <w:t xml:space="preserve"> </w:t>
      </w:r>
      <w:r w:rsidRPr="005B3497">
        <w:rPr>
          <w:rFonts w:ascii="GHEA Mariam" w:hAnsi="GHEA Mariam" w:cs="GHEA Grapalat"/>
          <w:lang w:val="hy-AM"/>
        </w:rPr>
        <w:t>նախարարության, Հայաստանի Հանրա</w:t>
      </w:r>
      <w:r>
        <w:rPr>
          <w:rFonts w:ascii="GHEA Mariam" w:hAnsi="GHEA Mariam" w:cs="GHEA Grapalat"/>
          <w:lang w:val="hy-AM"/>
        </w:rPr>
        <w:softHyphen/>
      </w:r>
      <w:r w:rsidRPr="005B3497">
        <w:rPr>
          <w:rFonts w:ascii="GHEA Mariam" w:hAnsi="GHEA Mariam" w:cs="GHEA Grapalat"/>
          <w:lang w:val="hy-AM"/>
        </w:rPr>
        <w:t>պե</w:t>
      </w:r>
      <w:r>
        <w:rPr>
          <w:rFonts w:ascii="GHEA Mariam" w:hAnsi="GHEA Mariam" w:cs="GHEA Grapalat"/>
          <w:lang w:val="hy-AM"/>
        </w:rPr>
        <w:softHyphen/>
      </w:r>
      <w:r w:rsidRPr="005B3497">
        <w:rPr>
          <w:rFonts w:ascii="GHEA Mariam" w:hAnsi="GHEA Mariam" w:cs="GHEA Grapalat"/>
          <w:lang w:val="hy-AM"/>
        </w:rPr>
        <w:t>տության</w:t>
      </w:r>
      <w:r w:rsidRPr="005B3497">
        <w:rPr>
          <w:rFonts w:ascii="GHEA Mariam" w:hAnsi="GHEA Mariam" w:cs="GHEA Grapalat"/>
          <w:lang w:val="hr-HR"/>
        </w:rPr>
        <w:t xml:space="preserve"> </w:t>
      </w:r>
      <w:r w:rsidRPr="005B3497">
        <w:rPr>
          <w:rFonts w:ascii="GHEA Mariam" w:hAnsi="GHEA Mariam" w:cs="GHEA Grapalat"/>
          <w:lang w:val="hy-AM"/>
        </w:rPr>
        <w:t>ազգային</w:t>
      </w:r>
      <w:r w:rsidRPr="005B3497">
        <w:rPr>
          <w:rFonts w:ascii="GHEA Mariam" w:hAnsi="GHEA Mariam" w:cs="GHEA Grapalat"/>
          <w:lang w:val="hr-HR"/>
        </w:rPr>
        <w:t xml:space="preserve"> </w:t>
      </w:r>
      <w:r w:rsidRPr="005B3497">
        <w:rPr>
          <w:rFonts w:ascii="GHEA Mariam" w:hAnsi="GHEA Mariam" w:cs="GHEA Grapalat"/>
          <w:lang w:val="hy-AM"/>
        </w:rPr>
        <w:t>անվտանգության</w:t>
      </w:r>
      <w:r w:rsidRPr="005B3497">
        <w:rPr>
          <w:rFonts w:ascii="GHEA Mariam" w:hAnsi="GHEA Mariam" w:cs="GHEA Grapalat"/>
          <w:lang w:val="hr-HR"/>
        </w:rPr>
        <w:t xml:space="preserve"> </w:t>
      </w:r>
      <w:r w:rsidRPr="005B3497">
        <w:rPr>
          <w:rFonts w:ascii="GHEA Mariam" w:hAnsi="GHEA Mariam" w:cs="GHEA Grapalat"/>
          <w:lang w:val="hy-AM"/>
        </w:rPr>
        <w:t>ծառայության,</w:t>
      </w:r>
      <w:r w:rsidRPr="005B3497">
        <w:rPr>
          <w:rFonts w:ascii="GHEA Mariam" w:hAnsi="GHEA Mariam" w:cs="GHEA Grapalat"/>
          <w:lang w:val="hr-HR"/>
        </w:rPr>
        <w:t xml:space="preserve"> </w:t>
      </w:r>
      <w:r w:rsidRPr="005B3497">
        <w:rPr>
          <w:rFonts w:ascii="GHEA Mariam" w:hAnsi="GHEA Mariam" w:cs="GHEA Grapalat"/>
          <w:lang w:val="hy-AM"/>
        </w:rPr>
        <w:t>Հայաստանի</w:t>
      </w:r>
      <w:r w:rsidRPr="005B3497">
        <w:rPr>
          <w:rFonts w:ascii="GHEA Mariam" w:hAnsi="GHEA Mariam" w:cs="GHEA Grapalat"/>
          <w:lang w:val="hr-HR"/>
        </w:rPr>
        <w:t xml:space="preserve"> </w:t>
      </w:r>
      <w:r w:rsidRPr="005B3497">
        <w:rPr>
          <w:rFonts w:ascii="GHEA Mariam" w:hAnsi="GHEA Mariam" w:cs="GHEA Grapalat"/>
          <w:lang w:val="hy-AM"/>
        </w:rPr>
        <w:t>Հանրա</w:t>
      </w:r>
      <w:r>
        <w:rPr>
          <w:rFonts w:ascii="GHEA Mariam" w:hAnsi="GHEA Mariam" w:cs="GHEA Grapalat"/>
          <w:lang w:val="hy-AM"/>
        </w:rPr>
        <w:softHyphen/>
      </w:r>
      <w:r w:rsidRPr="005B3497">
        <w:rPr>
          <w:rFonts w:ascii="GHEA Mariam" w:hAnsi="GHEA Mariam" w:cs="GHEA Grapalat"/>
          <w:lang w:val="hy-AM"/>
        </w:rPr>
        <w:t>պե</w:t>
      </w:r>
      <w:r>
        <w:rPr>
          <w:rFonts w:ascii="GHEA Mariam" w:hAnsi="GHEA Mariam" w:cs="GHEA Grapalat"/>
          <w:lang w:val="hy-AM"/>
        </w:rPr>
        <w:softHyphen/>
      </w:r>
      <w:r w:rsidRPr="005B3497">
        <w:rPr>
          <w:rFonts w:ascii="GHEA Mariam" w:hAnsi="GHEA Mariam" w:cs="GHEA Grapalat"/>
          <w:lang w:val="hy-AM"/>
        </w:rPr>
        <w:t>տության</w:t>
      </w:r>
      <w:r w:rsidRPr="005B3497">
        <w:rPr>
          <w:rFonts w:ascii="GHEA Mariam" w:hAnsi="GHEA Mariam" w:cs="GHEA Grapalat"/>
          <w:lang w:val="hr-HR"/>
        </w:rPr>
        <w:t xml:space="preserve"> </w:t>
      </w:r>
      <w:r w:rsidRPr="005B3497">
        <w:rPr>
          <w:rFonts w:ascii="GHEA Mariam" w:hAnsi="GHEA Mariam" w:cs="GHEA Grapalat"/>
          <w:lang w:val="hy-AM"/>
        </w:rPr>
        <w:t>ոստիկանության» բառերը փոխարինել «ներքին գործերի նախա</w:t>
      </w:r>
      <w:r>
        <w:rPr>
          <w:rFonts w:ascii="GHEA Mariam" w:hAnsi="GHEA Mariam" w:cs="GHEA Grapalat"/>
          <w:lang w:val="hy-AM"/>
        </w:rPr>
        <w:softHyphen/>
      </w:r>
      <w:r w:rsidRPr="005B3497">
        <w:rPr>
          <w:rFonts w:ascii="GHEA Mariam" w:hAnsi="GHEA Mariam" w:cs="GHEA Grapalat"/>
          <w:lang w:val="hy-AM"/>
        </w:rPr>
        <w:t>րա</w:t>
      </w:r>
      <w:r>
        <w:rPr>
          <w:rFonts w:ascii="GHEA Mariam" w:hAnsi="GHEA Mariam" w:cs="GHEA Grapalat"/>
          <w:lang w:val="hy-AM"/>
        </w:rPr>
        <w:softHyphen/>
      </w:r>
      <w:r w:rsidRPr="005B3497">
        <w:rPr>
          <w:rFonts w:ascii="GHEA Mariam" w:hAnsi="GHEA Mariam" w:cs="GHEA Grapalat"/>
          <w:lang w:val="hy-AM"/>
        </w:rPr>
        <w:t>րու</w:t>
      </w:r>
      <w:r>
        <w:rPr>
          <w:rFonts w:ascii="GHEA Mariam" w:hAnsi="GHEA Mariam" w:cs="GHEA Grapalat"/>
          <w:lang w:val="hy-AM"/>
        </w:rPr>
        <w:softHyphen/>
      </w:r>
      <w:r w:rsidRPr="005B3497">
        <w:rPr>
          <w:rFonts w:ascii="GHEA Mariam" w:hAnsi="GHEA Mariam" w:cs="GHEA Grapalat"/>
          <w:lang w:val="hy-AM"/>
        </w:rPr>
        <w:t>թյան կամ Հայաստանի Հանրապետության ազգային</w:t>
      </w:r>
      <w:r w:rsidRPr="005B3497">
        <w:rPr>
          <w:rFonts w:ascii="GHEA Mariam" w:hAnsi="GHEA Mariam" w:cs="GHEA Grapalat"/>
          <w:lang w:val="hr-HR"/>
        </w:rPr>
        <w:t xml:space="preserve"> </w:t>
      </w:r>
      <w:r w:rsidRPr="005B3497">
        <w:rPr>
          <w:rFonts w:ascii="GHEA Mariam" w:hAnsi="GHEA Mariam" w:cs="GHEA Grapalat"/>
          <w:lang w:val="hy-AM"/>
        </w:rPr>
        <w:t>անվտանգության</w:t>
      </w:r>
      <w:r w:rsidRPr="005B3497">
        <w:rPr>
          <w:rFonts w:ascii="GHEA Mariam" w:hAnsi="GHEA Mariam" w:cs="GHEA Grapalat"/>
          <w:lang w:val="hr-HR"/>
        </w:rPr>
        <w:t xml:space="preserve"> </w:t>
      </w:r>
      <w:r w:rsidRPr="005B3497">
        <w:rPr>
          <w:rFonts w:ascii="GHEA Mariam" w:hAnsi="GHEA Mariam" w:cs="GHEA Grapalat"/>
          <w:lang w:val="hy-AM"/>
        </w:rPr>
        <w:t>ծառայու</w:t>
      </w:r>
      <w:r>
        <w:rPr>
          <w:rFonts w:ascii="GHEA Mariam" w:hAnsi="GHEA Mariam" w:cs="GHEA Grapalat"/>
          <w:lang w:val="hy-AM"/>
        </w:rPr>
        <w:softHyphen/>
      </w:r>
      <w:r w:rsidRPr="005B3497">
        <w:rPr>
          <w:rFonts w:ascii="GHEA Mariam" w:hAnsi="GHEA Mariam" w:cs="GHEA Grapalat"/>
          <w:lang w:val="hy-AM"/>
        </w:rPr>
        <w:t>թյան» բառերով.</w:t>
      </w:r>
    </w:p>
    <w:p w:rsidR="005B3497" w:rsidRPr="005B3497" w:rsidRDefault="005B3497" w:rsidP="005B3497">
      <w:pPr>
        <w:autoSpaceDE w:val="0"/>
        <w:autoSpaceDN w:val="0"/>
        <w:adjustRightInd w:val="0"/>
        <w:spacing w:line="384" w:lineRule="auto"/>
        <w:ind w:firstLine="720"/>
        <w:jc w:val="both"/>
        <w:rPr>
          <w:rFonts w:ascii="GHEA Mariam" w:hAnsi="GHEA Mariam" w:cs="GHEA Grapalat"/>
          <w:sz w:val="24"/>
          <w:szCs w:val="24"/>
          <w:lang w:val="hy-AM"/>
        </w:rPr>
      </w:pPr>
      <w:r w:rsidRPr="005B3497">
        <w:rPr>
          <w:rFonts w:ascii="GHEA Mariam" w:hAnsi="GHEA Mariam" w:cs="GHEA Grapalat"/>
          <w:color w:val="000000"/>
          <w:sz w:val="24"/>
          <w:szCs w:val="24"/>
          <w:lang w:val="hy-AM"/>
        </w:rPr>
        <w:t xml:space="preserve">3) որոշման N 4 հավելվածի 3-րդ </w:t>
      </w:r>
      <w:proofErr w:type="spellStart"/>
      <w:r w:rsidRPr="005B3497">
        <w:rPr>
          <w:rFonts w:ascii="GHEA Mariam" w:hAnsi="GHEA Mariam" w:cs="GHEA Grapalat"/>
          <w:color w:val="000000"/>
          <w:sz w:val="24"/>
          <w:szCs w:val="24"/>
          <w:lang w:val="hy-AM"/>
        </w:rPr>
        <w:t>կետում</w:t>
      </w:r>
      <w:proofErr w:type="spellEnd"/>
      <w:r w:rsidRPr="005B3497">
        <w:rPr>
          <w:rFonts w:ascii="GHEA Mariam" w:hAnsi="GHEA Mariam" w:cs="GHEA Grapalat"/>
          <w:color w:val="000000"/>
          <w:sz w:val="24"/>
          <w:szCs w:val="24"/>
          <w:lang w:val="hy-AM"/>
        </w:rPr>
        <w:t xml:space="preserve"> «</w:t>
      </w:r>
      <w:r w:rsidRPr="005B3497">
        <w:rPr>
          <w:rFonts w:ascii="GHEA Mariam" w:hAnsi="GHEA Mariam" w:cs="GHEA Grapalat"/>
          <w:sz w:val="24"/>
          <w:szCs w:val="24"/>
          <w:lang w:val="hy-AM"/>
        </w:rPr>
        <w:t>ազգային անվտանգության և ոստիկանության հանրապետական գործադիր մարմինների, ինչպես նաև դատական ակտերի հարկադիր կատարումն ապահովող ծառայության, քրեակա</w:t>
      </w:r>
      <w:r>
        <w:rPr>
          <w:rFonts w:ascii="GHEA Mariam" w:hAnsi="GHEA Mariam" w:cs="GHEA Grapalat"/>
          <w:sz w:val="24"/>
          <w:szCs w:val="24"/>
          <w:lang w:val="hy-AM"/>
        </w:rPr>
        <w:softHyphen/>
      </w:r>
      <w:r w:rsidRPr="005B3497">
        <w:rPr>
          <w:rFonts w:ascii="GHEA Mariam" w:hAnsi="GHEA Mariam" w:cs="GHEA Grapalat"/>
          <w:sz w:val="24"/>
          <w:szCs w:val="24"/>
          <w:lang w:val="hy-AM"/>
        </w:rPr>
        <w:t>տարողական ծառայության և փրկարարական ծառայության» բառերը և</w:t>
      </w:r>
      <w:r w:rsidRPr="005B3497">
        <w:rPr>
          <w:rFonts w:ascii="GHEA Mariam" w:hAnsi="GHEA Mariam" w:cs="GHEA Grapalat"/>
          <w:color w:val="000000"/>
          <w:sz w:val="24"/>
          <w:szCs w:val="24"/>
          <w:lang w:val="hy-AM"/>
        </w:rPr>
        <w:t xml:space="preserve"> 8.1-ին </w:t>
      </w:r>
      <w:proofErr w:type="spellStart"/>
      <w:r w:rsidRPr="005B3497">
        <w:rPr>
          <w:rFonts w:ascii="GHEA Mariam" w:hAnsi="GHEA Mariam" w:cs="GHEA Grapalat"/>
          <w:color w:val="000000"/>
          <w:sz w:val="24"/>
          <w:szCs w:val="24"/>
          <w:lang w:val="hy-AM"/>
        </w:rPr>
        <w:lastRenderedPageBreak/>
        <w:t>կետում</w:t>
      </w:r>
      <w:proofErr w:type="spellEnd"/>
      <w:r w:rsidRPr="005B3497">
        <w:rPr>
          <w:rFonts w:ascii="GHEA Mariam" w:hAnsi="GHEA Mariam" w:cs="GHEA Grapalat"/>
          <w:color w:val="000000"/>
          <w:sz w:val="24"/>
          <w:szCs w:val="24"/>
          <w:lang w:val="hy-AM"/>
        </w:rPr>
        <w:t xml:space="preserve"> «</w:t>
      </w:r>
      <w:r w:rsidRPr="005B3497">
        <w:rPr>
          <w:rFonts w:ascii="GHEA Mariam" w:hAnsi="GHEA Mariam" w:cs="GHEA Grapalat"/>
          <w:sz w:val="24"/>
          <w:szCs w:val="24"/>
          <w:lang w:val="hy-AM"/>
        </w:rPr>
        <w:t>ազգային անվտանգության և ոստիկանության հանրապետական գործա</w:t>
      </w:r>
      <w:r>
        <w:rPr>
          <w:rFonts w:ascii="GHEA Mariam" w:hAnsi="GHEA Mariam" w:cs="GHEA Grapalat"/>
          <w:sz w:val="24"/>
          <w:szCs w:val="24"/>
          <w:lang w:val="hy-AM"/>
        </w:rPr>
        <w:softHyphen/>
      </w:r>
      <w:r w:rsidRPr="005B3497">
        <w:rPr>
          <w:rFonts w:ascii="GHEA Mariam" w:hAnsi="GHEA Mariam" w:cs="GHEA Grapalat"/>
          <w:sz w:val="24"/>
          <w:szCs w:val="24"/>
          <w:lang w:val="hy-AM"/>
        </w:rPr>
        <w:t>դիր մարմիններից, ինչպես նաև դատական ակտերի հարկադիր կատարումն ապահովող, քրեակատարողական և փրկարարական» բառերը փոխարինել «ներքին գործերի, ազգային</w:t>
      </w:r>
      <w:r w:rsidRPr="005B3497">
        <w:rPr>
          <w:rFonts w:ascii="GHEA Mariam" w:hAnsi="GHEA Mariam" w:cs="GHEA Grapalat"/>
          <w:sz w:val="24"/>
          <w:szCs w:val="24"/>
          <w:lang w:val="hr-HR"/>
        </w:rPr>
        <w:t xml:space="preserve"> </w:t>
      </w:r>
      <w:r w:rsidRPr="005B3497">
        <w:rPr>
          <w:rFonts w:ascii="GHEA Mariam" w:hAnsi="GHEA Mariam" w:cs="GHEA Grapalat"/>
          <w:sz w:val="24"/>
          <w:szCs w:val="24"/>
          <w:lang w:val="hy-AM"/>
        </w:rPr>
        <w:t xml:space="preserve">անվտանգության, քրեակատարողական կամ </w:t>
      </w:r>
      <w:r w:rsidRPr="005B3497">
        <w:rPr>
          <w:rFonts w:ascii="GHEA Mariam" w:hAnsi="GHEA Mariam" w:cs="GHEA Grapalat"/>
          <w:spacing w:val="-6"/>
          <w:sz w:val="24"/>
          <w:szCs w:val="24"/>
          <w:lang w:val="hy-AM"/>
        </w:rPr>
        <w:t>դատա</w:t>
      </w:r>
      <w:r w:rsidRPr="005B3497">
        <w:rPr>
          <w:rFonts w:ascii="GHEA Mariam" w:hAnsi="GHEA Mariam" w:cs="GHEA Grapalat"/>
          <w:spacing w:val="-6"/>
          <w:sz w:val="24"/>
          <w:szCs w:val="24"/>
          <w:lang w:val="hy-AM"/>
        </w:rPr>
        <w:softHyphen/>
        <w:t>կան ակտերի հարկադիր կատարման բնագավառների պետական լիազոր» բառե</w:t>
      </w:r>
      <w:r w:rsidRPr="005B3497">
        <w:rPr>
          <w:rFonts w:ascii="GHEA Mariam" w:hAnsi="GHEA Mariam" w:cs="GHEA Grapalat"/>
          <w:spacing w:val="-6"/>
          <w:sz w:val="24"/>
          <w:szCs w:val="24"/>
          <w:lang w:val="hy-AM"/>
        </w:rPr>
        <w:softHyphen/>
        <w:t>րո</w:t>
      </w:r>
      <w:r w:rsidRPr="005B3497">
        <w:rPr>
          <w:rFonts w:ascii="GHEA Mariam" w:hAnsi="GHEA Mariam" w:cs="GHEA Grapalat"/>
          <w:sz w:val="24"/>
          <w:szCs w:val="24"/>
          <w:lang w:val="hy-AM"/>
        </w:rPr>
        <w:t>վ:</w:t>
      </w:r>
    </w:p>
    <w:p w:rsidR="005B3497" w:rsidRPr="005B3497" w:rsidRDefault="005B3497" w:rsidP="005B3497">
      <w:pPr>
        <w:pStyle w:val="NormalWeb"/>
        <w:shd w:val="clear" w:color="auto" w:fill="FFFFFF"/>
        <w:spacing w:before="0" w:beforeAutospacing="0" w:after="0" w:afterAutospacing="0" w:line="384" w:lineRule="auto"/>
        <w:ind w:firstLine="720"/>
        <w:jc w:val="both"/>
        <w:rPr>
          <w:rFonts w:ascii="GHEA Mariam" w:hAnsi="GHEA Mariam" w:cs="GHEA Grapalat"/>
          <w:color w:val="000000"/>
          <w:lang w:val="hy-AM"/>
        </w:rPr>
      </w:pPr>
      <w:r w:rsidRPr="005B3497">
        <w:rPr>
          <w:rFonts w:ascii="GHEA Mariam" w:hAnsi="GHEA Mariam" w:cs="GHEA Grapalat"/>
          <w:color w:val="000000"/>
          <w:lang w:val="hy-AM"/>
        </w:rPr>
        <w:t xml:space="preserve">2. Սույն որոշումն ուժի մեջ է մտնում պաշտոնական հրապարակմանը հաջորդող օրվանից։ </w:t>
      </w:r>
    </w:p>
    <w:p w:rsidR="00CE50B1" w:rsidRPr="005B3497" w:rsidRDefault="00CE50B1" w:rsidP="007E0330">
      <w:pPr>
        <w:pStyle w:val="norm"/>
        <w:spacing w:line="360" w:lineRule="auto"/>
        <w:ind w:firstLine="706"/>
        <w:rPr>
          <w:rFonts w:ascii="GHEA Mariam" w:eastAsia="Arial Unicode MS" w:hAnsi="GHEA Mariam" w:cs="Arial Unicode MS"/>
          <w:color w:val="000000" w:themeColor="text1"/>
          <w:sz w:val="24"/>
          <w:szCs w:val="24"/>
          <w:lang w:val="hy-AM"/>
        </w:rPr>
      </w:pPr>
    </w:p>
    <w:p w:rsidR="00795686" w:rsidRPr="00A15179" w:rsidRDefault="00795686" w:rsidP="007C653B">
      <w:pPr>
        <w:pStyle w:val="norm"/>
        <w:spacing w:line="360" w:lineRule="auto"/>
        <w:rPr>
          <w:rFonts w:ascii="GHEA Mariam" w:hAnsi="GHEA Mariam"/>
          <w:sz w:val="10"/>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F5A" w:rsidRDefault="00423F5A">
      <w:r>
        <w:separator/>
      </w:r>
    </w:p>
  </w:endnote>
  <w:endnote w:type="continuationSeparator" w:id="0">
    <w:p w:rsidR="00423F5A" w:rsidRDefault="0042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32E72">
      <w:rPr>
        <w:noProof/>
        <w:sz w:val="18"/>
      </w:rPr>
      <w:t>voroshumKK024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332E72" w:rsidRDefault="00332E72" w:rsidP="00332E72">
    <w:pPr>
      <w:pStyle w:val="Footer"/>
    </w:pPr>
    <w:fldSimple w:instr=" FILENAME   \* MERGEFORMAT ">
      <w:r>
        <w:rPr>
          <w:noProof/>
        </w:rPr>
        <w:t>voroshumKK024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F5A" w:rsidRDefault="00423F5A">
      <w:r>
        <w:separator/>
      </w:r>
    </w:p>
  </w:footnote>
  <w:footnote w:type="continuationSeparator" w:id="0">
    <w:p w:rsidR="00423F5A" w:rsidRDefault="00423F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2E7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7"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9"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1"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2"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2"/>
  </w:num>
  <w:num w:numId="4">
    <w:abstractNumId w:val="6"/>
  </w:num>
  <w:num w:numId="5">
    <w:abstractNumId w:val="3"/>
  </w:num>
  <w:num w:numId="6">
    <w:abstractNumId w:val="9"/>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3"/>
  </w:num>
  <w:num w:numId="11">
    <w:abstractNumId w:val="14"/>
  </w:num>
  <w:num w:numId="12">
    <w:abstractNumId w:val="17"/>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4</cp:revision>
  <cp:lastPrinted>2024-01-16T05:59:00Z</cp:lastPrinted>
  <dcterms:created xsi:type="dcterms:W3CDTF">2024-01-16T05:59:00Z</dcterms:created>
  <dcterms:modified xsi:type="dcterms:W3CDTF">2024-01-16T05:59:00Z</dcterms:modified>
</cp:coreProperties>
</file>