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C4D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i/>
          <w:color w:val="000000"/>
          <w:lang w:val="hy-AM"/>
        </w:rPr>
      </w:pPr>
      <w:r w:rsidRPr="00356C43">
        <w:rPr>
          <w:rStyle w:val="Strong"/>
          <w:rFonts w:ascii="GHEA Grapalat" w:hAnsi="GHEA Grapalat"/>
          <w:b w:val="0"/>
          <w:i/>
          <w:color w:val="000000"/>
          <w:lang w:val="hy-AM"/>
        </w:rPr>
        <w:t>ՆԱԽԱԳԻԾ</w:t>
      </w:r>
    </w:p>
    <w:p w:rsidR="00553C4D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:rsidR="00553C4D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56C43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553C4D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553C4D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56C43">
        <w:rPr>
          <w:rFonts w:ascii="GHEA Grapalat" w:hAnsi="GHEA Grapalat"/>
          <w:b/>
          <w:bCs/>
          <w:color w:val="000000"/>
        </w:rPr>
        <w:t>Ո Ր Ո Շ ՈՒ Մ</w:t>
      </w:r>
    </w:p>
    <w:p w:rsidR="00553C4D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553C4D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56C43">
        <w:rPr>
          <w:rFonts w:ascii="GHEA Grapalat" w:hAnsi="GHEA Grapalat"/>
          <w:color w:val="000000"/>
          <w:lang w:val="hy-AM"/>
        </w:rPr>
        <w:t>....</w:t>
      </w:r>
      <w:r w:rsidRPr="00356C43">
        <w:rPr>
          <w:rFonts w:ascii="GHEA Grapalat" w:hAnsi="GHEA Grapalat"/>
          <w:color w:val="000000"/>
        </w:rPr>
        <w:t xml:space="preserve"> </w:t>
      </w:r>
      <w:r w:rsidRPr="00356C43">
        <w:rPr>
          <w:rFonts w:ascii="GHEA Grapalat" w:hAnsi="GHEA Grapalat"/>
          <w:color w:val="000000"/>
          <w:lang w:val="hy-AM"/>
        </w:rPr>
        <w:t>.............</w:t>
      </w:r>
      <w:r w:rsidRPr="00356C43">
        <w:rPr>
          <w:rFonts w:ascii="GHEA Grapalat" w:hAnsi="GHEA Grapalat"/>
          <w:color w:val="000000"/>
        </w:rPr>
        <w:t xml:space="preserve"> 202</w:t>
      </w:r>
      <w:r w:rsidRPr="00356C43">
        <w:rPr>
          <w:rFonts w:ascii="GHEA Grapalat" w:hAnsi="GHEA Grapalat"/>
          <w:color w:val="000000"/>
          <w:lang w:val="hy-AM"/>
        </w:rPr>
        <w:t>4</w:t>
      </w:r>
      <w:r w:rsidRPr="00356C43">
        <w:rPr>
          <w:rFonts w:ascii="GHEA Grapalat" w:hAnsi="GHEA Grapalat"/>
          <w:color w:val="000000"/>
        </w:rPr>
        <w:t xml:space="preserve"> </w:t>
      </w:r>
      <w:proofErr w:type="spellStart"/>
      <w:r w:rsidRPr="00356C43">
        <w:rPr>
          <w:rFonts w:ascii="GHEA Grapalat" w:hAnsi="GHEA Grapalat"/>
          <w:color w:val="000000"/>
        </w:rPr>
        <w:t>թվականի</w:t>
      </w:r>
      <w:proofErr w:type="spellEnd"/>
      <w:r w:rsidRPr="00356C43">
        <w:rPr>
          <w:rFonts w:ascii="GHEA Grapalat" w:hAnsi="GHEA Grapalat"/>
          <w:color w:val="000000"/>
        </w:rPr>
        <w:t xml:space="preserve"> N </w:t>
      </w:r>
      <w:proofErr w:type="gramStart"/>
      <w:r w:rsidRPr="00356C43">
        <w:rPr>
          <w:rFonts w:ascii="GHEA Grapalat" w:hAnsi="GHEA Grapalat"/>
          <w:color w:val="000000"/>
          <w:lang w:val="hy-AM"/>
        </w:rPr>
        <w:t>.....</w:t>
      </w:r>
      <w:proofErr w:type="gramEnd"/>
      <w:r w:rsidRPr="00356C43">
        <w:rPr>
          <w:rFonts w:ascii="GHEA Grapalat" w:hAnsi="GHEA Grapalat"/>
          <w:color w:val="000000"/>
        </w:rPr>
        <w:t>-Ն</w:t>
      </w:r>
    </w:p>
    <w:p w:rsidR="00553C4D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356C43">
        <w:rPr>
          <w:rFonts w:ascii="Calibri" w:hAnsi="Calibri" w:cs="Calibri"/>
          <w:color w:val="000000"/>
        </w:rPr>
        <w:t> </w:t>
      </w:r>
    </w:p>
    <w:p w:rsidR="00553C4D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56C43">
        <w:rPr>
          <w:rStyle w:val="Strong"/>
          <w:rFonts w:ascii="GHEA Grapalat" w:hAnsi="GHEA Grapalat"/>
          <w:color w:val="000000"/>
        </w:rPr>
        <w:t>ՀԱՅԱՍՏԱՆԻ ՀԱՆՐԱՊԵՏՈՒԹՅԱՆ ԿԱՌԱՎԱՐՈՒԹՅԱՆ 20</w:t>
      </w:r>
      <w:r w:rsidRPr="00356C43">
        <w:rPr>
          <w:rStyle w:val="Strong"/>
          <w:rFonts w:ascii="GHEA Grapalat" w:hAnsi="GHEA Grapalat"/>
          <w:color w:val="000000"/>
          <w:lang w:val="hy-AM"/>
        </w:rPr>
        <w:t>23</w:t>
      </w:r>
      <w:r w:rsidRPr="00356C43">
        <w:rPr>
          <w:rStyle w:val="Strong"/>
          <w:rFonts w:ascii="GHEA Grapalat" w:hAnsi="GHEA Grapalat"/>
          <w:color w:val="000000"/>
        </w:rPr>
        <w:t xml:space="preserve"> ԹՎԱԿԱՆԻ </w:t>
      </w:r>
      <w:r w:rsidRPr="00356C43">
        <w:rPr>
          <w:rStyle w:val="Strong"/>
          <w:rFonts w:ascii="GHEA Grapalat" w:hAnsi="GHEA Grapalat"/>
          <w:color w:val="000000"/>
          <w:lang w:val="hy-AM"/>
        </w:rPr>
        <w:t>ՀՈԿՏԵՄԲԵՐԻ 26</w:t>
      </w:r>
      <w:r w:rsidRPr="00356C43">
        <w:rPr>
          <w:rStyle w:val="Strong"/>
          <w:rFonts w:ascii="GHEA Grapalat" w:hAnsi="GHEA Grapalat"/>
          <w:color w:val="000000"/>
        </w:rPr>
        <w:t xml:space="preserve">-Ի N </w:t>
      </w:r>
      <w:r w:rsidRPr="00356C43">
        <w:rPr>
          <w:rStyle w:val="Strong"/>
          <w:rFonts w:ascii="GHEA Grapalat" w:hAnsi="GHEA Grapalat"/>
          <w:color w:val="000000"/>
          <w:lang w:val="hy-AM"/>
        </w:rPr>
        <w:t>1869</w:t>
      </w:r>
      <w:r w:rsidRPr="00356C43">
        <w:rPr>
          <w:rStyle w:val="Strong"/>
          <w:rFonts w:ascii="GHEA Grapalat" w:hAnsi="GHEA Grapalat"/>
          <w:color w:val="000000"/>
        </w:rPr>
        <w:t>-Ն ՈՐՈՇՄԱՆ ՄԵՋ ԼՐԱՑՈՒՄ</w:t>
      </w:r>
      <w:r w:rsidRPr="00356C43">
        <w:rPr>
          <w:rStyle w:val="Strong"/>
          <w:rFonts w:ascii="GHEA Grapalat" w:hAnsi="GHEA Grapalat"/>
          <w:color w:val="000000"/>
          <w:lang w:val="hy-AM"/>
        </w:rPr>
        <w:t>ՆԵՐ</w:t>
      </w:r>
      <w:r w:rsidRPr="00356C43">
        <w:rPr>
          <w:rStyle w:val="Strong"/>
          <w:rFonts w:ascii="GHEA Grapalat" w:hAnsi="GHEA Grapalat"/>
          <w:color w:val="000000"/>
        </w:rPr>
        <w:t xml:space="preserve"> ԿԱՏԱՐԵԼՈՒ ՄԱՍԻՆ</w:t>
      </w:r>
    </w:p>
    <w:p w:rsidR="00553C4D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356C43">
        <w:rPr>
          <w:rFonts w:ascii="Calibri" w:hAnsi="Calibri" w:cs="Calibri"/>
          <w:color w:val="000000"/>
        </w:rPr>
        <w:t> </w:t>
      </w:r>
    </w:p>
    <w:p w:rsidR="00553C4D" w:rsidRPr="00356C43" w:rsidRDefault="0072386F" w:rsidP="00796C14">
      <w:pPr>
        <w:pStyle w:val="NormalWeb"/>
        <w:shd w:val="clear" w:color="auto" w:fill="FFFFFF"/>
        <w:spacing w:before="0" w:beforeAutospacing="0" w:after="0" w:afterAutospacing="0" w:line="360" w:lineRule="auto"/>
        <w:ind w:right="-270" w:firstLine="375"/>
        <w:jc w:val="both"/>
        <w:rPr>
          <w:rFonts w:ascii="GHEA Grapalat" w:hAnsi="GHEA Grapalat"/>
          <w:color w:val="000000"/>
        </w:rPr>
      </w:pPr>
      <w:proofErr w:type="spellStart"/>
      <w:r w:rsidRPr="00356C43">
        <w:rPr>
          <w:rFonts w:ascii="GHEA Grapalat" w:hAnsi="GHEA Grapalat"/>
          <w:color w:val="000000"/>
        </w:rPr>
        <w:t>Հիմք</w:t>
      </w:r>
      <w:proofErr w:type="spellEnd"/>
      <w:r w:rsidRPr="00356C43">
        <w:rPr>
          <w:rFonts w:ascii="GHEA Grapalat" w:hAnsi="GHEA Grapalat"/>
          <w:color w:val="000000"/>
        </w:rPr>
        <w:t xml:space="preserve"> </w:t>
      </w:r>
      <w:proofErr w:type="spellStart"/>
      <w:r w:rsidRPr="00356C43">
        <w:rPr>
          <w:rFonts w:ascii="GHEA Grapalat" w:hAnsi="GHEA Grapalat"/>
          <w:color w:val="000000"/>
        </w:rPr>
        <w:t>ընդունելով</w:t>
      </w:r>
      <w:proofErr w:type="spellEnd"/>
      <w:r w:rsidR="00553C4D" w:rsidRPr="00356C43">
        <w:rPr>
          <w:rFonts w:ascii="GHEA Grapalat" w:hAnsi="GHEA Grapalat"/>
          <w:color w:val="000000"/>
        </w:rPr>
        <w:t xml:space="preserve"> «</w:t>
      </w:r>
      <w:proofErr w:type="spellStart"/>
      <w:r w:rsidR="00553C4D" w:rsidRPr="00356C43">
        <w:rPr>
          <w:rFonts w:ascii="GHEA Grapalat" w:hAnsi="GHEA Grapalat"/>
          <w:color w:val="000000"/>
        </w:rPr>
        <w:t>Նորմատիվ</w:t>
      </w:r>
      <w:proofErr w:type="spellEnd"/>
      <w:r w:rsidR="00553C4D" w:rsidRPr="00356C43">
        <w:rPr>
          <w:rFonts w:ascii="GHEA Grapalat" w:hAnsi="GHEA Grapalat"/>
          <w:color w:val="000000"/>
        </w:rPr>
        <w:t xml:space="preserve"> </w:t>
      </w:r>
      <w:proofErr w:type="spellStart"/>
      <w:r w:rsidR="00553C4D" w:rsidRPr="00356C43">
        <w:rPr>
          <w:rFonts w:ascii="GHEA Grapalat" w:hAnsi="GHEA Grapalat"/>
          <w:color w:val="000000"/>
        </w:rPr>
        <w:t>իրավական</w:t>
      </w:r>
      <w:proofErr w:type="spellEnd"/>
      <w:r w:rsidR="00553C4D" w:rsidRPr="00356C43">
        <w:rPr>
          <w:rFonts w:ascii="GHEA Grapalat" w:hAnsi="GHEA Grapalat"/>
          <w:color w:val="000000"/>
        </w:rPr>
        <w:t xml:space="preserve"> </w:t>
      </w:r>
      <w:proofErr w:type="spellStart"/>
      <w:r w:rsidR="00553C4D" w:rsidRPr="00356C43">
        <w:rPr>
          <w:rFonts w:ascii="GHEA Grapalat" w:hAnsi="GHEA Grapalat"/>
          <w:color w:val="000000"/>
        </w:rPr>
        <w:t>ակտերի</w:t>
      </w:r>
      <w:proofErr w:type="spellEnd"/>
      <w:r w:rsidR="00553C4D" w:rsidRPr="00356C43">
        <w:rPr>
          <w:rFonts w:ascii="GHEA Grapalat" w:hAnsi="GHEA Grapalat"/>
          <w:color w:val="000000"/>
        </w:rPr>
        <w:t xml:space="preserve"> </w:t>
      </w:r>
      <w:proofErr w:type="spellStart"/>
      <w:r w:rsidR="00553C4D" w:rsidRPr="00356C43">
        <w:rPr>
          <w:rFonts w:ascii="GHEA Grapalat" w:hAnsi="GHEA Grapalat"/>
          <w:color w:val="000000"/>
        </w:rPr>
        <w:t>մասին</w:t>
      </w:r>
      <w:proofErr w:type="spellEnd"/>
      <w:r w:rsidR="00553C4D" w:rsidRPr="00356C43">
        <w:rPr>
          <w:rFonts w:ascii="GHEA Grapalat" w:hAnsi="GHEA Grapalat"/>
          <w:color w:val="000000"/>
        </w:rPr>
        <w:t xml:space="preserve">» </w:t>
      </w:r>
      <w:proofErr w:type="spellStart"/>
      <w:r w:rsidR="00553C4D" w:rsidRPr="00356C43">
        <w:rPr>
          <w:rFonts w:ascii="GHEA Grapalat" w:hAnsi="GHEA Grapalat"/>
          <w:color w:val="000000"/>
        </w:rPr>
        <w:t>Հայաստանի</w:t>
      </w:r>
      <w:proofErr w:type="spellEnd"/>
      <w:r w:rsidR="00553C4D" w:rsidRPr="00356C43">
        <w:rPr>
          <w:rFonts w:ascii="GHEA Grapalat" w:hAnsi="GHEA Grapalat"/>
          <w:color w:val="000000"/>
        </w:rPr>
        <w:t xml:space="preserve"> </w:t>
      </w:r>
      <w:proofErr w:type="spellStart"/>
      <w:r w:rsidR="00553C4D" w:rsidRPr="00356C43">
        <w:rPr>
          <w:rFonts w:ascii="GHEA Grapalat" w:hAnsi="GHEA Grapalat"/>
          <w:color w:val="000000"/>
        </w:rPr>
        <w:t>Հանրապետության</w:t>
      </w:r>
      <w:proofErr w:type="spellEnd"/>
      <w:r w:rsidR="00553C4D" w:rsidRPr="00356C43">
        <w:rPr>
          <w:rFonts w:ascii="GHEA Grapalat" w:hAnsi="GHEA Grapalat"/>
          <w:color w:val="000000"/>
        </w:rPr>
        <w:t xml:space="preserve"> </w:t>
      </w:r>
      <w:proofErr w:type="spellStart"/>
      <w:r w:rsidR="00553C4D" w:rsidRPr="00356C43">
        <w:rPr>
          <w:rFonts w:ascii="GHEA Grapalat" w:hAnsi="GHEA Grapalat"/>
          <w:color w:val="000000"/>
        </w:rPr>
        <w:t>օրենքի</w:t>
      </w:r>
      <w:proofErr w:type="spellEnd"/>
      <w:r w:rsidR="00553C4D" w:rsidRPr="00356C43">
        <w:rPr>
          <w:rFonts w:ascii="GHEA Grapalat" w:hAnsi="GHEA Grapalat"/>
          <w:color w:val="000000"/>
        </w:rPr>
        <w:t xml:space="preserve"> 33-րդ </w:t>
      </w:r>
      <w:proofErr w:type="spellStart"/>
      <w:r w:rsidR="00553C4D" w:rsidRPr="00356C43">
        <w:rPr>
          <w:rFonts w:ascii="GHEA Grapalat" w:hAnsi="GHEA Grapalat"/>
          <w:color w:val="000000"/>
        </w:rPr>
        <w:t>հոդված</w:t>
      </w:r>
      <w:r w:rsidRPr="00356C43">
        <w:rPr>
          <w:rFonts w:ascii="GHEA Grapalat" w:hAnsi="GHEA Grapalat"/>
          <w:color w:val="000000"/>
        </w:rPr>
        <w:t>ի</w:t>
      </w:r>
      <w:proofErr w:type="spellEnd"/>
      <w:r w:rsidRPr="00356C43">
        <w:rPr>
          <w:rFonts w:ascii="GHEA Grapalat" w:hAnsi="GHEA Grapalat"/>
          <w:color w:val="000000"/>
        </w:rPr>
        <w:t xml:space="preserve"> 3-րդ </w:t>
      </w:r>
      <w:proofErr w:type="spellStart"/>
      <w:r w:rsidRPr="00356C43">
        <w:rPr>
          <w:rFonts w:ascii="GHEA Grapalat" w:hAnsi="GHEA Grapalat"/>
          <w:color w:val="000000"/>
        </w:rPr>
        <w:t>մասը</w:t>
      </w:r>
      <w:proofErr w:type="spellEnd"/>
      <w:r w:rsidRPr="00356C43">
        <w:rPr>
          <w:rFonts w:ascii="GHEA Grapalat" w:hAnsi="GHEA Grapalat"/>
          <w:color w:val="000000"/>
        </w:rPr>
        <w:t xml:space="preserve"> և</w:t>
      </w:r>
      <w:r w:rsidR="00553C4D" w:rsidRPr="00356C43">
        <w:rPr>
          <w:rFonts w:ascii="GHEA Grapalat" w:hAnsi="GHEA Grapalat"/>
          <w:color w:val="000000"/>
        </w:rPr>
        <w:t xml:space="preserve"> 34-րդ </w:t>
      </w:r>
      <w:proofErr w:type="spellStart"/>
      <w:r w:rsidR="00553C4D" w:rsidRPr="00356C43">
        <w:rPr>
          <w:rFonts w:ascii="GHEA Grapalat" w:hAnsi="GHEA Grapalat"/>
          <w:color w:val="000000"/>
        </w:rPr>
        <w:t>հոդվածի</w:t>
      </w:r>
      <w:proofErr w:type="spellEnd"/>
      <w:r w:rsidR="00553C4D" w:rsidRPr="00356C43">
        <w:rPr>
          <w:rFonts w:ascii="GHEA Grapalat" w:hAnsi="GHEA Grapalat"/>
          <w:color w:val="000000"/>
        </w:rPr>
        <w:t xml:space="preserve"> 1-ին </w:t>
      </w:r>
      <w:proofErr w:type="spellStart"/>
      <w:r w:rsidR="00553C4D" w:rsidRPr="00356C43">
        <w:rPr>
          <w:rFonts w:ascii="GHEA Grapalat" w:hAnsi="GHEA Grapalat"/>
          <w:color w:val="000000"/>
        </w:rPr>
        <w:t>մաս</w:t>
      </w:r>
      <w:r w:rsidRPr="00356C43">
        <w:rPr>
          <w:rFonts w:ascii="GHEA Grapalat" w:hAnsi="GHEA Grapalat"/>
          <w:color w:val="000000"/>
        </w:rPr>
        <w:t>ը</w:t>
      </w:r>
      <w:proofErr w:type="spellEnd"/>
      <w:r w:rsidR="00553C4D" w:rsidRPr="00356C43">
        <w:rPr>
          <w:rFonts w:ascii="GHEA Grapalat" w:hAnsi="GHEA Grapalat"/>
          <w:color w:val="000000"/>
        </w:rPr>
        <w:t xml:space="preserve">՝ </w:t>
      </w:r>
      <w:proofErr w:type="spellStart"/>
      <w:r w:rsidR="00553C4D" w:rsidRPr="00356C43">
        <w:rPr>
          <w:rFonts w:ascii="GHEA Grapalat" w:hAnsi="GHEA Grapalat"/>
          <w:color w:val="000000"/>
        </w:rPr>
        <w:t>Հայաստանի</w:t>
      </w:r>
      <w:proofErr w:type="spellEnd"/>
      <w:r w:rsidR="00553C4D" w:rsidRPr="00356C43">
        <w:rPr>
          <w:rFonts w:ascii="GHEA Grapalat" w:hAnsi="GHEA Grapalat"/>
          <w:color w:val="000000"/>
        </w:rPr>
        <w:t xml:space="preserve"> </w:t>
      </w:r>
      <w:proofErr w:type="spellStart"/>
      <w:r w:rsidR="00553C4D" w:rsidRPr="00356C43">
        <w:rPr>
          <w:rFonts w:ascii="GHEA Grapalat" w:hAnsi="GHEA Grapalat"/>
          <w:color w:val="000000"/>
        </w:rPr>
        <w:t>Հանրապետության</w:t>
      </w:r>
      <w:proofErr w:type="spellEnd"/>
      <w:r w:rsidR="00553C4D" w:rsidRPr="00356C43">
        <w:rPr>
          <w:rFonts w:ascii="GHEA Grapalat" w:hAnsi="GHEA Grapalat"/>
          <w:color w:val="000000"/>
        </w:rPr>
        <w:t xml:space="preserve"> </w:t>
      </w:r>
      <w:proofErr w:type="spellStart"/>
      <w:r w:rsidR="00553C4D" w:rsidRPr="00356C43">
        <w:rPr>
          <w:rFonts w:ascii="GHEA Grapalat" w:hAnsi="GHEA Grapalat"/>
          <w:color w:val="000000"/>
        </w:rPr>
        <w:t>կառավարությունը</w:t>
      </w:r>
      <w:proofErr w:type="spellEnd"/>
      <w:r w:rsidR="00553C4D" w:rsidRPr="00356C43">
        <w:rPr>
          <w:rFonts w:ascii="Calibri" w:hAnsi="Calibri" w:cs="Calibri"/>
          <w:color w:val="000000"/>
        </w:rPr>
        <w:t> </w:t>
      </w:r>
      <w:proofErr w:type="spellStart"/>
      <w:r w:rsidR="00553C4D" w:rsidRPr="00356C43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="00553C4D" w:rsidRPr="00356C43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553C4D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ind w:right="-270" w:firstLine="375"/>
        <w:jc w:val="both"/>
        <w:rPr>
          <w:rFonts w:ascii="GHEA Grapalat" w:hAnsi="GHEA Grapalat"/>
          <w:color w:val="000000"/>
        </w:rPr>
      </w:pPr>
      <w:r w:rsidRPr="00356C43">
        <w:rPr>
          <w:rFonts w:ascii="GHEA Grapalat" w:hAnsi="GHEA Grapalat"/>
          <w:color w:val="000000"/>
        </w:rPr>
        <w:t xml:space="preserve">1. </w:t>
      </w:r>
      <w:proofErr w:type="spellStart"/>
      <w:r w:rsidRPr="00356C43">
        <w:rPr>
          <w:rFonts w:ascii="GHEA Grapalat" w:hAnsi="GHEA Grapalat"/>
          <w:color w:val="000000"/>
        </w:rPr>
        <w:t>Հայաստանի</w:t>
      </w:r>
      <w:proofErr w:type="spellEnd"/>
      <w:r w:rsidRPr="00356C43">
        <w:rPr>
          <w:rFonts w:ascii="GHEA Grapalat" w:hAnsi="GHEA Grapalat"/>
          <w:color w:val="000000"/>
        </w:rPr>
        <w:t xml:space="preserve"> </w:t>
      </w:r>
      <w:proofErr w:type="spellStart"/>
      <w:r w:rsidRPr="00356C43">
        <w:rPr>
          <w:rFonts w:ascii="GHEA Grapalat" w:hAnsi="GHEA Grapalat"/>
          <w:color w:val="000000"/>
        </w:rPr>
        <w:t>Հանրապետության</w:t>
      </w:r>
      <w:proofErr w:type="spellEnd"/>
      <w:r w:rsidRPr="00356C43">
        <w:rPr>
          <w:rFonts w:ascii="GHEA Grapalat" w:hAnsi="GHEA Grapalat"/>
          <w:color w:val="000000"/>
        </w:rPr>
        <w:t xml:space="preserve"> </w:t>
      </w:r>
      <w:proofErr w:type="spellStart"/>
      <w:r w:rsidRPr="00356C43">
        <w:rPr>
          <w:rFonts w:ascii="GHEA Grapalat" w:hAnsi="GHEA Grapalat"/>
          <w:color w:val="000000"/>
        </w:rPr>
        <w:t>կառավարության</w:t>
      </w:r>
      <w:proofErr w:type="spellEnd"/>
      <w:r w:rsidRPr="00356C43">
        <w:rPr>
          <w:rFonts w:ascii="GHEA Grapalat" w:hAnsi="GHEA Grapalat"/>
          <w:color w:val="000000"/>
        </w:rPr>
        <w:t xml:space="preserve"> 20</w:t>
      </w:r>
      <w:r w:rsidRPr="00356C43">
        <w:rPr>
          <w:rFonts w:ascii="GHEA Grapalat" w:hAnsi="GHEA Grapalat"/>
          <w:color w:val="000000"/>
          <w:lang w:val="hy-AM"/>
        </w:rPr>
        <w:t>23</w:t>
      </w:r>
      <w:r w:rsidRPr="00356C43">
        <w:rPr>
          <w:rFonts w:ascii="GHEA Grapalat" w:hAnsi="GHEA Grapalat"/>
          <w:color w:val="000000"/>
        </w:rPr>
        <w:t xml:space="preserve"> </w:t>
      </w:r>
      <w:proofErr w:type="spellStart"/>
      <w:r w:rsidRPr="00356C43">
        <w:rPr>
          <w:rFonts w:ascii="GHEA Grapalat" w:hAnsi="GHEA Grapalat"/>
          <w:color w:val="000000"/>
        </w:rPr>
        <w:t>թվականի</w:t>
      </w:r>
      <w:proofErr w:type="spellEnd"/>
      <w:r w:rsidRPr="00356C43">
        <w:rPr>
          <w:rFonts w:ascii="GHEA Grapalat" w:hAnsi="GHEA Grapalat"/>
          <w:color w:val="000000"/>
        </w:rPr>
        <w:t xml:space="preserve"> </w:t>
      </w:r>
      <w:r w:rsidRPr="00356C43">
        <w:rPr>
          <w:rFonts w:ascii="GHEA Grapalat" w:hAnsi="GHEA Grapalat"/>
          <w:color w:val="000000"/>
          <w:lang w:val="hy-AM"/>
        </w:rPr>
        <w:t>հոկտեմբերի 26</w:t>
      </w:r>
      <w:r w:rsidRPr="00356C43">
        <w:rPr>
          <w:rFonts w:ascii="GHEA Grapalat" w:hAnsi="GHEA Grapalat"/>
          <w:color w:val="000000"/>
        </w:rPr>
        <w:t>-ի «</w:t>
      </w:r>
      <w:r w:rsidRPr="00356C43">
        <w:rPr>
          <w:rFonts w:ascii="GHEA Grapalat" w:hAnsi="GHEA Grapalat"/>
          <w:color w:val="000000"/>
          <w:lang w:val="hy-AM"/>
        </w:rPr>
        <w:t>Դպրոցաշինության հետ կապված գնման գործընթացների կազմակերպման առանձնահատությունները սահմանելու մասին</w:t>
      </w:r>
      <w:r w:rsidRPr="00356C43">
        <w:rPr>
          <w:rFonts w:ascii="GHEA Grapalat" w:hAnsi="GHEA Grapalat"/>
          <w:color w:val="000000"/>
        </w:rPr>
        <w:t>» N</w:t>
      </w:r>
      <w:r w:rsidRPr="00356C43">
        <w:rPr>
          <w:rFonts w:ascii="GHEA Grapalat" w:hAnsi="GHEA Grapalat"/>
          <w:color w:val="000000"/>
          <w:lang w:val="hy-AM"/>
        </w:rPr>
        <w:t>1869</w:t>
      </w:r>
      <w:r w:rsidRPr="00356C43">
        <w:rPr>
          <w:rFonts w:ascii="GHEA Grapalat" w:hAnsi="GHEA Grapalat"/>
          <w:color w:val="000000"/>
        </w:rPr>
        <w:t xml:space="preserve">-Ն </w:t>
      </w:r>
      <w:proofErr w:type="spellStart"/>
      <w:r w:rsidRPr="00356C43">
        <w:rPr>
          <w:rFonts w:ascii="GHEA Grapalat" w:hAnsi="GHEA Grapalat"/>
          <w:color w:val="000000"/>
        </w:rPr>
        <w:t>որոշման</w:t>
      </w:r>
      <w:proofErr w:type="spellEnd"/>
      <w:r w:rsidRPr="00356C43">
        <w:rPr>
          <w:rFonts w:ascii="GHEA Grapalat" w:hAnsi="GHEA Grapalat"/>
          <w:color w:val="000000"/>
        </w:rPr>
        <w:t xml:space="preserve"> </w:t>
      </w:r>
      <w:r w:rsidRPr="00356C43">
        <w:rPr>
          <w:rFonts w:ascii="GHEA Grapalat" w:hAnsi="GHEA Grapalat"/>
          <w:color w:val="000000"/>
          <w:lang w:val="hy-AM"/>
        </w:rPr>
        <w:t xml:space="preserve">մեջ </w:t>
      </w:r>
      <w:proofErr w:type="spellStart"/>
      <w:r w:rsidRPr="00356C43">
        <w:rPr>
          <w:rFonts w:ascii="GHEA Grapalat" w:hAnsi="GHEA Grapalat"/>
          <w:color w:val="000000"/>
        </w:rPr>
        <w:t>կատարել</w:t>
      </w:r>
      <w:proofErr w:type="spellEnd"/>
      <w:r w:rsidRPr="00356C43">
        <w:rPr>
          <w:rFonts w:ascii="GHEA Grapalat" w:hAnsi="GHEA Grapalat"/>
          <w:color w:val="000000"/>
        </w:rPr>
        <w:t xml:space="preserve"> </w:t>
      </w:r>
      <w:proofErr w:type="spellStart"/>
      <w:r w:rsidRPr="00356C43">
        <w:rPr>
          <w:rFonts w:ascii="GHEA Grapalat" w:hAnsi="GHEA Grapalat"/>
          <w:color w:val="000000"/>
        </w:rPr>
        <w:t>հետևյալ</w:t>
      </w:r>
      <w:proofErr w:type="spellEnd"/>
      <w:r w:rsidRPr="00356C43">
        <w:rPr>
          <w:rFonts w:ascii="GHEA Grapalat" w:hAnsi="GHEA Grapalat"/>
          <w:color w:val="000000"/>
        </w:rPr>
        <w:t xml:space="preserve"> </w:t>
      </w:r>
      <w:proofErr w:type="spellStart"/>
      <w:r w:rsidRPr="00356C43">
        <w:rPr>
          <w:rFonts w:ascii="GHEA Grapalat" w:hAnsi="GHEA Grapalat"/>
          <w:color w:val="000000"/>
        </w:rPr>
        <w:t>լրացում</w:t>
      </w:r>
      <w:proofErr w:type="spellEnd"/>
      <w:r w:rsidRPr="00356C43">
        <w:rPr>
          <w:rFonts w:ascii="GHEA Grapalat" w:hAnsi="GHEA Grapalat"/>
          <w:color w:val="000000"/>
          <w:lang w:val="hy-AM"/>
        </w:rPr>
        <w:t>ներ</w:t>
      </w:r>
      <w:r w:rsidRPr="00356C43">
        <w:rPr>
          <w:rFonts w:ascii="GHEA Grapalat" w:hAnsi="GHEA Grapalat"/>
          <w:color w:val="000000"/>
        </w:rPr>
        <w:t>ը՝</w:t>
      </w:r>
    </w:p>
    <w:p w:rsidR="00553C4D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ind w:right="-270" w:firstLine="375"/>
        <w:jc w:val="both"/>
        <w:rPr>
          <w:rFonts w:ascii="GHEA Grapalat" w:eastAsiaTheme="minorHAnsi" w:hAnsi="GHEA Grapalat" w:cs="Times Armenian"/>
          <w:lang w:val="hy-AM"/>
        </w:rPr>
      </w:pPr>
      <w:r w:rsidRPr="00356C43">
        <w:rPr>
          <w:rFonts w:ascii="GHEA Grapalat" w:hAnsi="GHEA Grapalat"/>
          <w:color w:val="000000"/>
        </w:rPr>
        <w:t xml:space="preserve">1) </w:t>
      </w:r>
      <w:r w:rsidR="00577AFF" w:rsidRPr="00356C43">
        <w:rPr>
          <w:rFonts w:ascii="GHEA Grapalat" w:hAnsi="GHEA Grapalat"/>
          <w:color w:val="000000"/>
        </w:rPr>
        <w:t xml:space="preserve">1-ին </w:t>
      </w:r>
      <w:proofErr w:type="spellStart"/>
      <w:r w:rsidR="00577AFF" w:rsidRPr="00356C43">
        <w:rPr>
          <w:rFonts w:ascii="GHEA Grapalat" w:hAnsi="GHEA Grapalat"/>
          <w:color w:val="000000"/>
        </w:rPr>
        <w:t>կե</w:t>
      </w:r>
      <w:proofErr w:type="spellEnd"/>
      <w:r w:rsidR="00577AFF" w:rsidRPr="00356C43">
        <w:rPr>
          <w:rFonts w:ascii="GHEA Grapalat" w:hAnsi="GHEA Grapalat"/>
          <w:color w:val="000000"/>
          <w:lang w:val="hy-AM"/>
        </w:rPr>
        <w:t xml:space="preserve">տի </w:t>
      </w:r>
      <w:r w:rsidR="00577AFF" w:rsidRPr="00356C43">
        <w:rPr>
          <w:rFonts w:ascii="GHEA Grapalat" w:hAnsi="GHEA Grapalat"/>
          <w:color w:val="000000"/>
        </w:rPr>
        <w:t xml:space="preserve">1-ին </w:t>
      </w:r>
      <w:proofErr w:type="spellStart"/>
      <w:r w:rsidR="00577AFF" w:rsidRPr="00356C43">
        <w:rPr>
          <w:rFonts w:ascii="GHEA Grapalat" w:hAnsi="GHEA Grapalat"/>
          <w:color w:val="000000"/>
        </w:rPr>
        <w:t>ենթակետի</w:t>
      </w:r>
      <w:proofErr w:type="spellEnd"/>
      <w:r w:rsidR="00577AFF" w:rsidRPr="00356C43">
        <w:rPr>
          <w:rFonts w:ascii="GHEA Grapalat" w:hAnsi="GHEA Grapalat"/>
          <w:color w:val="000000"/>
        </w:rPr>
        <w:t xml:space="preserve"> «</w:t>
      </w:r>
      <w:r w:rsidR="00577AFF" w:rsidRPr="00356C43">
        <w:rPr>
          <w:rFonts w:ascii="GHEA Grapalat" w:hAnsi="GHEA Grapalat"/>
          <w:color w:val="000000"/>
          <w:lang w:val="hy-AM"/>
        </w:rPr>
        <w:t>ը</w:t>
      </w:r>
      <w:r w:rsidR="00577AFF" w:rsidRPr="00356C43">
        <w:rPr>
          <w:rFonts w:ascii="GHEA Grapalat" w:hAnsi="GHEA Grapalat"/>
          <w:color w:val="000000"/>
        </w:rPr>
        <w:t>»</w:t>
      </w:r>
      <w:r w:rsidR="00577AFF" w:rsidRPr="00356C43">
        <w:rPr>
          <w:rFonts w:ascii="GHEA Grapalat" w:hAnsi="GHEA Grapalat"/>
          <w:color w:val="000000"/>
          <w:lang w:val="hy-AM"/>
        </w:rPr>
        <w:t xml:space="preserve"> պարբերությունը</w:t>
      </w:r>
      <w:r w:rsidR="007338C7">
        <w:rPr>
          <w:rFonts w:ascii="GHEA Grapalat" w:hAnsi="GHEA Grapalat"/>
          <w:color w:val="000000"/>
        </w:rPr>
        <w:t xml:space="preserve"> </w:t>
      </w:r>
      <w:proofErr w:type="spellStart"/>
      <w:r w:rsidR="007338C7">
        <w:rPr>
          <w:rFonts w:ascii="GHEA Grapalat" w:hAnsi="GHEA Grapalat"/>
          <w:color w:val="000000"/>
        </w:rPr>
        <w:t>վերջին</w:t>
      </w:r>
      <w:proofErr w:type="spellEnd"/>
      <w:r w:rsidR="007338C7">
        <w:rPr>
          <w:rFonts w:ascii="GHEA Grapalat" w:hAnsi="GHEA Grapalat"/>
          <w:color w:val="000000"/>
        </w:rPr>
        <w:t xml:space="preserve"> </w:t>
      </w:r>
      <w:proofErr w:type="spellStart"/>
      <w:r w:rsidR="007338C7">
        <w:rPr>
          <w:rFonts w:ascii="GHEA Grapalat" w:hAnsi="GHEA Grapalat"/>
          <w:color w:val="000000"/>
        </w:rPr>
        <w:t>նախադասությունից</w:t>
      </w:r>
      <w:proofErr w:type="spellEnd"/>
      <w:r w:rsidR="007338C7">
        <w:rPr>
          <w:rFonts w:ascii="GHEA Grapalat" w:hAnsi="GHEA Grapalat"/>
          <w:color w:val="000000"/>
        </w:rPr>
        <w:t xml:space="preserve"> </w:t>
      </w:r>
      <w:proofErr w:type="spellStart"/>
      <w:r w:rsidR="007338C7">
        <w:rPr>
          <w:rFonts w:ascii="GHEA Grapalat" w:hAnsi="GHEA Grapalat"/>
          <w:color w:val="000000"/>
        </w:rPr>
        <w:t>հետո</w:t>
      </w:r>
      <w:proofErr w:type="spellEnd"/>
      <w:r w:rsidR="00577AFF" w:rsidRPr="00356C43">
        <w:rPr>
          <w:rFonts w:ascii="GHEA Grapalat" w:hAnsi="GHEA Grapalat"/>
          <w:color w:val="000000"/>
          <w:lang w:val="hy-AM"/>
        </w:rPr>
        <w:t xml:space="preserve"> լրացնել </w:t>
      </w:r>
      <w:proofErr w:type="spellStart"/>
      <w:r w:rsidR="00AF5D40" w:rsidRPr="00356C43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="00AF5D40" w:rsidRPr="00356C4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F5D40" w:rsidRPr="00356C43">
        <w:rPr>
          <w:rFonts w:ascii="GHEA Grapalat" w:hAnsi="GHEA Grapalat"/>
          <w:color w:val="000000"/>
          <w:shd w:val="clear" w:color="auto" w:fill="FFFFFF"/>
        </w:rPr>
        <w:t>նախադասությամբ</w:t>
      </w:r>
      <w:proofErr w:type="spellEnd"/>
      <w:r w:rsidR="00577AFF" w:rsidRPr="00356C43">
        <w:rPr>
          <w:rFonts w:ascii="GHEA Grapalat" w:eastAsiaTheme="minorHAnsi" w:hAnsi="GHEA Grapalat" w:cs="Times Armenian"/>
          <w:lang w:val="hy-AM"/>
        </w:rPr>
        <w:t xml:space="preserve">. </w:t>
      </w:r>
    </w:p>
    <w:p w:rsidR="005F3950" w:rsidRPr="00356C43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ind w:right="-270" w:firstLine="375"/>
        <w:jc w:val="both"/>
        <w:rPr>
          <w:rFonts w:ascii="GHEA Grapalat" w:hAnsi="GHEA Grapalat"/>
          <w:color w:val="000000"/>
        </w:rPr>
      </w:pPr>
      <w:r w:rsidRPr="00356C43">
        <w:rPr>
          <w:rFonts w:ascii="GHEA Grapalat" w:eastAsiaTheme="minorHAnsi" w:hAnsi="GHEA Grapalat" w:cs="Times Armenian"/>
          <w:lang w:val="hy-AM"/>
        </w:rPr>
        <w:t>«</w:t>
      </w:r>
      <w:r w:rsidR="001C336D" w:rsidRPr="00356C43">
        <w:rPr>
          <w:rFonts w:ascii="GHEA Grapalat" w:eastAsiaTheme="minorHAnsi" w:hAnsi="GHEA Grapalat" w:cs="Times Armenian"/>
          <w:lang w:val="hy-AM"/>
        </w:rPr>
        <w:t>Ե</w:t>
      </w:r>
      <w:r w:rsidRPr="00356C43">
        <w:rPr>
          <w:rFonts w:ascii="GHEA Grapalat" w:eastAsiaTheme="minorHAnsi" w:hAnsi="GHEA Grapalat" w:cs="Times Armenian"/>
          <w:lang w:val="hy-AM"/>
        </w:rPr>
        <w:t xml:space="preserve">թե պայմանագրի գինը գերազանցում է </w:t>
      </w:r>
      <w:r w:rsidR="00DC6434" w:rsidRPr="00356C43">
        <w:rPr>
          <w:rFonts w:ascii="GHEA Grapalat" w:eastAsiaTheme="minorHAnsi" w:hAnsi="GHEA Grapalat" w:cs="Times Armenian"/>
          <w:lang w:val="hy-AM"/>
        </w:rPr>
        <w:t xml:space="preserve">հրավերով հրապարակված օրինակելի նախագծանախահաշվային փաստաթղթով (փաստաթղթերով) սահմանված գինը, </w:t>
      </w:r>
      <w:r w:rsidRPr="00356C43">
        <w:rPr>
          <w:rFonts w:ascii="GHEA Grapalat" w:eastAsiaTheme="minorHAnsi" w:hAnsi="GHEA Grapalat" w:cs="Times Armenian"/>
          <w:lang w:val="hy-AM"/>
        </w:rPr>
        <w:t xml:space="preserve">ապա սույն </w:t>
      </w:r>
      <w:r w:rsidR="00577AFF" w:rsidRPr="00356C43">
        <w:rPr>
          <w:rFonts w:ascii="GHEA Grapalat" w:eastAsiaTheme="minorHAnsi" w:hAnsi="GHEA Grapalat" w:cs="Times Armenian"/>
          <w:lang w:val="hy-AM"/>
        </w:rPr>
        <w:t xml:space="preserve">պարբերությամբ </w:t>
      </w:r>
      <w:r w:rsidRPr="00356C43">
        <w:rPr>
          <w:rFonts w:ascii="GHEA Grapalat" w:eastAsiaTheme="minorHAnsi" w:hAnsi="GHEA Grapalat" w:cs="Times Armenian"/>
          <w:lang w:val="hy-AM"/>
        </w:rPr>
        <w:t>նախատեսված բանաձևը չի կիրառվում, իսկ տեղակապված մասի աշխատանքների համար պայմանագիրը (համաձայնագիրը) կնքվում է փորձաքննված նախահաշվային արժեքո</w:t>
      </w:r>
      <w:r w:rsidR="00DC6434" w:rsidRPr="00356C43">
        <w:rPr>
          <w:rFonts w:ascii="GHEA Grapalat" w:eastAsiaTheme="minorHAnsi" w:hAnsi="GHEA Grapalat" w:cs="Times Armenian"/>
          <w:lang w:val="hy-AM"/>
        </w:rPr>
        <w:t>վ:</w:t>
      </w:r>
      <w:r w:rsidRPr="00356C43">
        <w:rPr>
          <w:rFonts w:ascii="GHEA Grapalat" w:hAnsi="GHEA Grapalat"/>
          <w:color w:val="000000"/>
          <w:lang w:val="hy-AM"/>
        </w:rPr>
        <w:t>»</w:t>
      </w:r>
      <w:r w:rsidR="0072386F" w:rsidRPr="00356C43">
        <w:rPr>
          <w:rFonts w:ascii="GHEA Grapalat" w:hAnsi="GHEA Grapalat"/>
          <w:color w:val="000000"/>
        </w:rPr>
        <w:t>,</w:t>
      </w:r>
    </w:p>
    <w:p w:rsidR="00DC6434" w:rsidRPr="00356C43" w:rsidRDefault="00DC6434" w:rsidP="00796C14">
      <w:pPr>
        <w:pStyle w:val="NormalWeb"/>
        <w:shd w:val="clear" w:color="auto" w:fill="FFFFFF"/>
        <w:spacing w:before="0" w:beforeAutospacing="0" w:after="0" w:afterAutospacing="0" w:line="360" w:lineRule="auto"/>
        <w:ind w:right="-270" w:firstLine="375"/>
        <w:jc w:val="both"/>
        <w:rPr>
          <w:rFonts w:ascii="GHEA Grapalat" w:hAnsi="GHEA Grapalat"/>
          <w:color w:val="000000"/>
          <w:lang w:val="hy-AM"/>
        </w:rPr>
      </w:pPr>
      <w:r w:rsidRPr="00356C43">
        <w:rPr>
          <w:rFonts w:ascii="GHEA Grapalat" w:hAnsi="GHEA Grapalat"/>
          <w:color w:val="000000"/>
          <w:lang w:val="hy-AM"/>
        </w:rPr>
        <w:t xml:space="preserve">2) </w:t>
      </w:r>
      <w:r w:rsidR="00577AFF" w:rsidRPr="00356C43">
        <w:rPr>
          <w:rFonts w:ascii="GHEA Grapalat" w:hAnsi="GHEA Grapalat"/>
          <w:color w:val="000000"/>
          <w:lang w:val="hy-AM"/>
        </w:rPr>
        <w:t>1-ին կետի 1-ին ենթակետը լրացնել հետևյալ բովանդակությամբ նոր՝ «ժբ» պարբերությամբ.</w:t>
      </w:r>
      <w:r w:rsidR="00577AFF" w:rsidRPr="00356C43">
        <w:rPr>
          <w:rFonts w:ascii="GHEA Grapalat" w:hAnsi="GHEA Grapalat"/>
          <w:color w:val="000000"/>
          <w:lang w:val="hy-AM"/>
        </w:rPr>
        <w:tab/>
      </w:r>
    </w:p>
    <w:p w:rsidR="00553C4D" w:rsidRPr="00356C43" w:rsidRDefault="0075351B" w:rsidP="00796C14">
      <w:pPr>
        <w:spacing w:after="0" w:line="360" w:lineRule="auto"/>
        <w:ind w:right="-27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C6434"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«ժբ. </w:t>
      </w:r>
      <w:r w:rsidR="00DC6434" w:rsidRPr="00356C43">
        <w:rPr>
          <w:rFonts w:ascii="GHEA Grapalat" w:hAnsi="GHEA Grapalat"/>
          <w:sz w:val="24"/>
          <w:szCs w:val="24"/>
          <w:lang w:val="hy-AM"/>
        </w:rPr>
        <w:t>տեղակապման նախագծանախահաշվային փաստաթղթերի քաղաքաշինական (պարզ) փորձաքննությ</w:t>
      </w:r>
      <w:r w:rsidR="0072386F" w:rsidRPr="00356C43">
        <w:rPr>
          <w:rFonts w:ascii="GHEA Grapalat" w:hAnsi="GHEA Grapalat"/>
          <w:sz w:val="24"/>
          <w:szCs w:val="24"/>
          <w:lang w:val="hy-AM"/>
        </w:rPr>
        <w:t xml:space="preserve">ունն ապահովում է </w:t>
      </w:r>
      <w:r w:rsidR="0072386F" w:rsidRPr="00356C43">
        <w:rPr>
          <w:rFonts w:ascii="GHEA Grapalat" w:hAnsi="GHEA Grapalat"/>
          <w:sz w:val="24"/>
          <w:szCs w:val="24"/>
        </w:rPr>
        <w:t>կ</w:t>
      </w:r>
      <w:r w:rsidR="0072386F" w:rsidRPr="00356C43">
        <w:rPr>
          <w:rFonts w:ascii="GHEA Grapalat" w:hAnsi="GHEA Grapalat"/>
          <w:sz w:val="24"/>
          <w:szCs w:val="24"/>
          <w:lang w:val="hy-AM"/>
        </w:rPr>
        <w:t>ապալառուն</w:t>
      </w:r>
      <w:r w:rsidR="00DC6434" w:rsidRPr="00356C43">
        <w:rPr>
          <w:rFonts w:ascii="GHEA Grapalat" w:hAnsi="GHEA Grapalat"/>
          <w:sz w:val="24"/>
          <w:szCs w:val="24"/>
          <w:lang w:val="hy-AM"/>
        </w:rPr>
        <w:t>:</w:t>
      </w:r>
      <w:r w:rsidR="007338C7">
        <w:rPr>
          <w:rFonts w:ascii="GHEA Grapalat" w:hAnsi="GHEA Grapalat"/>
          <w:color w:val="000000"/>
          <w:sz w:val="24"/>
          <w:szCs w:val="24"/>
          <w:lang w:val="hy-AM"/>
        </w:rPr>
        <w:t>»,</w:t>
      </w:r>
    </w:p>
    <w:p w:rsidR="00B471FA" w:rsidRPr="00356C43" w:rsidRDefault="00725DB6" w:rsidP="00796C14">
      <w:pPr>
        <w:spacing w:after="0" w:line="360" w:lineRule="auto"/>
        <w:ind w:right="-27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3) </w:t>
      </w:r>
      <w:r w:rsidR="00B471FA" w:rsidRPr="00356C43">
        <w:rPr>
          <w:rFonts w:ascii="GHEA Grapalat" w:hAnsi="GHEA Grapalat"/>
          <w:color w:val="000000"/>
          <w:sz w:val="24"/>
          <w:szCs w:val="24"/>
          <w:lang w:val="hy-AM"/>
        </w:rPr>
        <w:t>1-ին կետը լրացնել հետևյալ բովանդակությամբ նոր՝ 2-րդ ենթակետով.</w:t>
      </w:r>
    </w:p>
    <w:p w:rsidR="00725DB6" w:rsidRPr="00356C43" w:rsidRDefault="00725DB6" w:rsidP="00796C14">
      <w:pPr>
        <w:spacing w:after="0" w:line="360" w:lineRule="auto"/>
        <w:ind w:right="-27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></w:t>
      </w:r>
      <w:r w:rsidR="00B471FA"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 w:rsidR="00796C14" w:rsidRPr="00356C43">
        <w:rPr>
          <w:rFonts w:ascii="GHEA Grapalat" w:hAnsi="GHEA Grapalat"/>
          <w:color w:val="000000"/>
          <w:sz w:val="24"/>
          <w:szCs w:val="24"/>
        </w:rPr>
        <w:t>Շ</w:t>
      </w:r>
      <w:r w:rsidR="00B471FA"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ինարարական ծրագրերի իրականացման </w:t>
      </w: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>տեխնիկական հսկողության ծառայության հրավերով (պայմանագրի նախագծով)</w:t>
      </w:r>
      <w:r w:rsidR="00B471FA"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նախատեսվում է</w:t>
      </w: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>, որ</w:t>
      </w:r>
    </w:p>
    <w:p w:rsidR="00725DB6" w:rsidRPr="00356C43" w:rsidRDefault="00725DB6" w:rsidP="00796C14">
      <w:pPr>
        <w:spacing w:after="0" w:line="360" w:lineRule="auto"/>
        <w:ind w:right="-27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>ա. գն</w:t>
      </w:r>
      <w:r w:rsidR="00A36ECB" w:rsidRPr="00356C43">
        <w:rPr>
          <w:rFonts w:ascii="GHEA Grapalat" w:hAnsi="GHEA Grapalat"/>
          <w:color w:val="000000"/>
          <w:sz w:val="24"/>
          <w:szCs w:val="24"/>
          <w:lang w:val="hy-AM"/>
        </w:rPr>
        <w:t>մա</w:t>
      </w: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ն գինը սահմանվում է օրինակելի նախագծանախահաշվային փաստաթղթով (փաստաթղթերով) սահմանված գնի համամասնությամբ՝ </w:t>
      </w:r>
      <w:r w:rsidR="003B57AB"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հաշվարկի </w:t>
      </w:r>
      <w:r w:rsidR="00B471FA"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համար </w:t>
      </w: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հիմք ընդունելով </w:t>
      </w:r>
      <w:proofErr w:type="spellStart"/>
      <w:r w:rsidR="00796C14" w:rsidRPr="00356C43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796C14" w:rsidRPr="00356C4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96C14" w:rsidRPr="00356C43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 քաղաքաշինության կոմիտեի կողմից </w:t>
      </w:r>
      <w:r w:rsidR="00B471FA"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2020-2023 թվականներին կազմակերպված մրցույթների կամ գնանշման հարցումների արդյունքում </w:t>
      </w: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ձևավորված </w:t>
      </w:r>
      <w:r w:rsidR="003B57AB" w:rsidRPr="00356C43">
        <w:rPr>
          <w:rFonts w:ascii="GHEA Grapalat" w:hAnsi="GHEA Grapalat"/>
          <w:color w:val="000000"/>
          <w:sz w:val="24"/>
          <w:szCs w:val="24"/>
          <w:lang w:val="hy-AM"/>
        </w:rPr>
        <w:t>պայմանագրային արժեքները և դրանց միջակայքերը</w:t>
      </w:r>
      <w:r w:rsidR="00796C14" w:rsidRPr="00356C43">
        <w:rPr>
          <w:rFonts w:ascii="GHEA Grapalat" w:hAnsi="GHEA Grapalat"/>
          <w:color w:val="000000"/>
          <w:sz w:val="24"/>
          <w:szCs w:val="24"/>
        </w:rPr>
        <w:t>,</w:t>
      </w:r>
    </w:p>
    <w:p w:rsidR="00A36ECB" w:rsidRPr="00356C43" w:rsidRDefault="003B57AB" w:rsidP="00796C14">
      <w:pPr>
        <w:spacing w:after="0" w:line="360" w:lineRule="auto"/>
        <w:ind w:right="-27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>բ. նախագծի տեղակապված մասի նախահաշվային փաստաթղթերով նախատեսված աշխատանքների մասով տեխնիկական հսկողության ծառայության համար պայմանագրային արժեքը հաշվարկվում և դրա մասով պայմանագիրը (համաձայնագիրը) կնքվում է հետևյալ բանաձևի</w:t>
      </w:r>
      <w:r w:rsidR="00B471FA"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 կիրառմամբ՝</w:t>
      </w: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36ECB" w:rsidRPr="00356C43">
        <w:rPr>
          <w:rFonts w:ascii="GHEA Grapalat" w:hAnsi="GHEA Grapalat"/>
          <w:color w:val="000000"/>
          <w:sz w:val="24"/>
          <w:szCs w:val="24"/>
          <w:lang w:val="hy-AM"/>
        </w:rPr>
        <w:t>ՎԳՏ=ՏՆԱx(ՄԳ</w:t>
      </w:r>
      <w:r w:rsidR="00FE47F6" w:rsidRPr="00356C43">
        <w:rPr>
          <w:rFonts w:ascii="GHEA Grapalat" w:hAnsi="GHEA Grapalat"/>
          <w:color w:val="000000"/>
          <w:sz w:val="24"/>
          <w:szCs w:val="24"/>
          <w:lang w:val="hy-AM"/>
        </w:rPr>
        <w:t>/ՕՆԱ</w:t>
      </w:r>
      <w:r w:rsidR="00A36ECB"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), որտեղ՝ </w:t>
      </w:r>
    </w:p>
    <w:p w:rsidR="00A36ECB" w:rsidRPr="00356C43" w:rsidRDefault="00A36ECB" w:rsidP="00796C14">
      <w:pPr>
        <w:spacing w:after="0" w:line="360" w:lineRule="auto"/>
        <w:ind w:right="-27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>ՎԳՏ-ն տեղակապված մասի տեխնիկական հսկողության ծառայության դիմաց վճարվելիք գումարն է,</w:t>
      </w:r>
    </w:p>
    <w:p w:rsidR="00A36ECB" w:rsidRPr="00356C43" w:rsidRDefault="00A36ECB" w:rsidP="00796C14">
      <w:pPr>
        <w:spacing w:after="0" w:line="360" w:lineRule="auto"/>
        <w:ind w:right="-27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>ՏՆԱ-ն տեղակապված մասի փորձաքննություն անցած նախահաշվային արժեքն է,</w:t>
      </w:r>
    </w:p>
    <w:p w:rsidR="00FE47F6" w:rsidRPr="00356C43" w:rsidRDefault="00A36ECB" w:rsidP="00796C14">
      <w:pPr>
        <w:spacing w:after="0" w:line="360" w:lineRule="auto"/>
        <w:ind w:right="-27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>ՄԳ-ն ընտրված մասնակցի առաջարկած գինն է</w:t>
      </w:r>
      <w:r w:rsidR="00FE47F6" w:rsidRPr="00356C4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796C14"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796C14" w:rsidRPr="00356C43">
        <w:rPr>
          <w:rFonts w:ascii="GHEA Grapalat" w:hAnsi="GHEA Grapalat"/>
          <w:color w:val="000000"/>
          <w:sz w:val="24"/>
          <w:szCs w:val="24"/>
        </w:rPr>
        <w:t>որը</w:t>
      </w:r>
      <w:proofErr w:type="spellEnd"/>
      <w:r w:rsidR="00796C14" w:rsidRPr="00356C43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96C14" w:rsidRPr="00356C43">
        <w:rPr>
          <w:rFonts w:ascii="GHEA Grapalat" w:hAnsi="GHEA Grapalat"/>
          <w:color w:val="000000"/>
          <w:sz w:val="24"/>
          <w:szCs w:val="24"/>
          <w:lang w:val="hy-AM"/>
        </w:rPr>
        <w:t>չի կարող ավել լինել տվյալ ծառայության համար սահմանված գնման գնից</w:t>
      </w:r>
      <w:r w:rsidR="00796C14" w:rsidRPr="00356C43">
        <w:rPr>
          <w:rFonts w:ascii="GHEA Grapalat" w:hAnsi="GHEA Grapalat"/>
          <w:color w:val="000000"/>
          <w:sz w:val="24"/>
          <w:szCs w:val="24"/>
        </w:rPr>
        <w:t>,</w:t>
      </w:r>
    </w:p>
    <w:p w:rsidR="003B57AB" w:rsidRPr="00356C43" w:rsidRDefault="00FE47F6" w:rsidP="00796C14">
      <w:pPr>
        <w:spacing w:after="0" w:line="360" w:lineRule="auto"/>
        <w:ind w:right="-27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356C43">
        <w:rPr>
          <w:rFonts w:ascii="GHEA Grapalat" w:hAnsi="GHEA Grapalat"/>
          <w:color w:val="000000"/>
          <w:sz w:val="24"/>
          <w:szCs w:val="24"/>
          <w:lang w:val="hy-AM"/>
        </w:rPr>
        <w:t xml:space="preserve">ՕՆԱ-ն օրինակելի նախագծանախահաշվային փաստաթղթով (փաստաթղթերով) սահմանված </w:t>
      </w:r>
      <w:r w:rsidR="008018EE" w:rsidRPr="00356C43">
        <w:rPr>
          <w:rFonts w:ascii="GHEA Grapalat" w:hAnsi="GHEA Grapalat"/>
          <w:color w:val="000000"/>
          <w:sz w:val="24"/>
          <w:szCs w:val="24"/>
          <w:lang w:val="hy-AM"/>
        </w:rPr>
        <w:t>գինն է</w:t>
      </w:r>
      <w:r w:rsidR="00A36ECB" w:rsidRPr="00356C43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3B57AB" w:rsidRPr="00356C43">
        <w:rPr>
          <w:rFonts w:ascii="GHEA Grapalat" w:hAnsi="GHEA Grapalat"/>
          <w:color w:val="000000"/>
          <w:sz w:val="24"/>
          <w:szCs w:val="24"/>
          <w:lang w:val="hy-AM"/>
        </w:rPr>
        <w:t></w:t>
      </w:r>
      <w:r w:rsidR="00796C14" w:rsidRPr="00356C43">
        <w:rPr>
          <w:rFonts w:ascii="GHEA Grapalat" w:hAnsi="GHEA Grapalat"/>
          <w:color w:val="000000"/>
          <w:sz w:val="24"/>
          <w:szCs w:val="24"/>
        </w:rPr>
        <w:t>:</w:t>
      </w:r>
    </w:p>
    <w:p w:rsidR="00553C4D" w:rsidRPr="00356C43" w:rsidRDefault="00DC6434" w:rsidP="00796C14">
      <w:pPr>
        <w:spacing w:after="0" w:line="360" w:lineRule="auto"/>
        <w:ind w:right="-27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56C43">
        <w:rPr>
          <w:rFonts w:ascii="GHEA Grapalat" w:hAnsi="GHEA Grapalat"/>
          <w:sz w:val="24"/>
          <w:szCs w:val="24"/>
          <w:lang w:val="hy-AM"/>
        </w:rPr>
        <w:t xml:space="preserve">2. Սույն որոշումն ուժի մեջ է մտնում պաշտոնական հրապարակմանը հաջորդող օրվանից և տարածվում է </w:t>
      </w:r>
      <w:proofErr w:type="spellStart"/>
      <w:r w:rsidR="00796C14" w:rsidRPr="00356C43">
        <w:rPr>
          <w:rFonts w:ascii="GHEA Grapalat" w:hAnsi="GHEA Grapalat"/>
          <w:sz w:val="24"/>
          <w:szCs w:val="24"/>
        </w:rPr>
        <w:t>նաև</w:t>
      </w:r>
      <w:proofErr w:type="spellEnd"/>
      <w:r w:rsidR="00796C14" w:rsidRPr="00356C43">
        <w:rPr>
          <w:rFonts w:ascii="GHEA Grapalat" w:hAnsi="GHEA Grapalat"/>
          <w:sz w:val="24"/>
          <w:szCs w:val="24"/>
        </w:rPr>
        <w:t xml:space="preserve"> </w:t>
      </w:r>
      <w:r w:rsidR="00876B26" w:rsidRPr="00356C43">
        <w:rPr>
          <w:rFonts w:ascii="GHEA Grapalat" w:hAnsi="GHEA Grapalat"/>
          <w:sz w:val="24"/>
          <w:szCs w:val="24"/>
          <w:lang w:val="hy-AM"/>
        </w:rPr>
        <w:t xml:space="preserve">մինչև սույն որոշումն ուժի մեջ մտնելը </w:t>
      </w:r>
      <w:r w:rsidRPr="00356C43">
        <w:rPr>
          <w:rFonts w:ascii="GHEA Grapalat" w:hAnsi="GHEA Grapalat"/>
          <w:sz w:val="24"/>
          <w:szCs w:val="24"/>
          <w:lang w:val="hy-AM"/>
        </w:rPr>
        <w:t>սկսած և չավարտված գնման գործընթացների վրա:</w:t>
      </w:r>
      <w:r w:rsidR="00553C4D" w:rsidRPr="00356C4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35B38" w:rsidRPr="00356C43" w:rsidRDefault="00F35B38" w:rsidP="00796C1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F35B38" w:rsidRPr="00356C43" w:rsidRDefault="00F35B38" w:rsidP="00796C14">
      <w:pPr>
        <w:pStyle w:val="mechtex"/>
        <w:spacing w:line="360" w:lineRule="auto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356C43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:rsidR="00F35B38" w:rsidRPr="00356C43" w:rsidRDefault="00F35B38" w:rsidP="00796C14">
      <w:pPr>
        <w:pStyle w:val="mechtex"/>
        <w:spacing w:line="360" w:lineRule="auto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356C43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Pr="00356C43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356C43">
        <w:rPr>
          <w:rFonts w:ascii="GHEA Grapalat" w:hAnsi="GHEA Grapalat" w:cs="Arial Armenian"/>
          <w:sz w:val="24"/>
          <w:szCs w:val="24"/>
          <w:lang w:val="af-ZA"/>
        </w:rPr>
        <w:tab/>
      </w:r>
      <w:r w:rsidRPr="00356C43">
        <w:rPr>
          <w:rFonts w:ascii="GHEA Grapalat" w:hAnsi="GHEA Grapalat" w:cs="Arial Armenian"/>
          <w:sz w:val="24"/>
          <w:szCs w:val="24"/>
          <w:lang w:val="af-ZA"/>
        </w:rPr>
        <w:tab/>
      </w:r>
      <w:r w:rsidRPr="00356C43">
        <w:rPr>
          <w:rFonts w:ascii="GHEA Grapalat" w:hAnsi="GHEA Grapalat" w:cs="Arial Armenian"/>
          <w:sz w:val="24"/>
          <w:szCs w:val="24"/>
          <w:lang w:val="af-ZA"/>
        </w:rPr>
        <w:tab/>
      </w:r>
      <w:r w:rsidRPr="00356C43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 w:rsidRPr="00356C43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356C43">
        <w:rPr>
          <w:rFonts w:ascii="GHEA Grapalat" w:hAnsi="GHEA Grapalat" w:cs="Sylfaen"/>
          <w:sz w:val="24"/>
          <w:szCs w:val="24"/>
          <w:lang w:val="af-ZA"/>
        </w:rPr>
        <w:t>.</w:t>
      </w:r>
      <w:r w:rsidRPr="00356C43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Pr="00356C43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F35B38" w:rsidRPr="00356C43" w:rsidRDefault="00F35B38" w:rsidP="00796C14">
      <w:pPr>
        <w:spacing w:after="0" w:line="360" w:lineRule="auto"/>
        <w:rPr>
          <w:rFonts w:ascii="GHEA Grapalat" w:hAnsi="GHEA Grapalat"/>
          <w:spacing w:val="-4"/>
          <w:sz w:val="24"/>
          <w:szCs w:val="24"/>
        </w:rPr>
      </w:pPr>
    </w:p>
    <w:p w:rsidR="00F35B38" w:rsidRPr="00796C14" w:rsidRDefault="00F35B38" w:rsidP="00796C14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hy-AM"/>
        </w:rPr>
      </w:pPr>
      <w:r w:rsidRPr="00356C43">
        <w:rPr>
          <w:rFonts w:ascii="GHEA Grapalat" w:hAnsi="GHEA Grapalat"/>
          <w:sz w:val="24"/>
          <w:szCs w:val="24"/>
          <w:lang w:val="af-ZA"/>
        </w:rPr>
        <w:tab/>
      </w:r>
      <w:bookmarkStart w:id="0" w:name="_GoBack"/>
      <w:r w:rsidRPr="00356C43">
        <w:rPr>
          <w:rFonts w:ascii="GHEA Grapalat" w:hAnsi="GHEA Grapalat"/>
          <w:sz w:val="24"/>
          <w:szCs w:val="24"/>
          <w:lang w:val="af-ZA"/>
        </w:rPr>
        <w:t xml:space="preserve">         </w:t>
      </w:r>
      <w:proofErr w:type="spellStart"/>
      <w:r w:rsidRPr="00356C43">
        <w:rPr>
          <w:rFonts w:ascii="GHEA Grapalat" w:hAnsi="GHEA Grapalat" w:cs="Sylfaen"/>
          <w:sz w:val="24"/>
          <w:szCs w:val="24"/>
        </w:rPr>
        <w:t>Երևան</w:t>
      </w:r>
      <w:bookmarkEnd w:id="0"/>
      <w:proofErr w:type="spellEnd"/>
    </w:p>
    <w:sectPr w:rsidR="00F35B38" w:rsidRPr="00796C14" w:rsidSect="00796C14">
      <w:pgSz w:w="12240" w:h="15840"/>
      <w:pgMar w:top="900" w:right="117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9706D"/>
    <w:multiLevelType w:val="hybridMultilevel"/>
    <w:tmpl w:val="E7566590"/>
    <w:lvl w:ilvl="0" w:tplc="702A72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Armeni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5F4"/>
    <w:rsid w:val="000315F4"/>
    <w:rsid w:val="000D5A19"/>
    <w:rsid w:val="000F5783"/>
    <w:rsid w:val="001C336D"/>
    <w:rsid w:val="00356C43"/>
    <w:rsid w:val="003B57AB"/>
    <w:rsid w:val="00553C4D"/>
    <w:rsid w:val="00577AFF"/>
    <w:rsid w:val="005F3950"/>
    <w:rsid w:val="0072386F"/>
    <w:rsid w:val="00725DB6"/>
    <w:rsid w:val="007338C7"/>
    <w:rsid w:val="0075351B"/>
    <w:rsid w:val="00796C14"/>
    <w:rsid w:val="008018EE"/>
    <w:rsid w:val="00876B26"/>
    <w:rsid w:val="009B5515"/>
    <w:rsid w:val="00A36ECB"/>
    <w:rsid w:val="00AF5D40"/>
    <w:rsid w:val="00B471FA"/>
    <w:rsid w:val="00DC6434"/>
    <w:rsid w:val="00E25F6C"/>
    <w:rsid w:val="00EC2373"/>
    <w:rsid w:val="00F35B38"/>
    <w:rsid w:val="00FE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6F5ED"/>
  <w15:chartTrackingRefBased/>
  <w15:docId w15:val="{5F723D81-1D3A-4C55-8ADA-F17FCC91A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553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3C4D"/>
    <w:rPr>
      <w:b/>
      <w:bCs/>
    </w:rPr>
  </w:style>
  <w:style w:type="character" w:styleId="Emphasis">
    <w:name w:val="Emphasis"/>
    <w:basedOn w:val="DefaultParagraphFont"/>
    <w:uiPriority w:val="20"/>
    <w:qFormat/>
    <w:rsid w:val="00553C4D"/>
    <w:rPr>
      <w:i/>
      <w:iCs/>
    </w:rPr>
  </w:style>
  <w:style w:type="paragraph" w:styleId="ListParagraph">
    <w:name w:val="List Paragraph"/>
    <w:basedOn w:val="Normal"/>
    <w:uiPriority w:val="34"/>
    <w:qFormat/>
    <w:rsid w:val="00553C4D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5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DB6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basedOn w:val="DefaultParagraphFont"/>
    <w:link w:val="mechtex"/>
    <w:locked/>
    <w:rsid w:val="00F35B3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35B38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Shahnazaryan</dc:creator>
  <cp:keywords/>
  <dc:description/>
  <cp:lastModifiedBy>Arsen Mirzoyan</cp:lastModifiedBy>
  <cp:revision>10</cp:revision>
  <cp:lastPrinted>2024-01-16T06:30:00Z</cp:lastPrinted>
  <dcterms:created xsi:type="dcterms:W3CDTF">2024-01-16T13:25:00Z</dcterms:created>
  <dcterms:modified xsi:type="dcterms:W3CDTF">2024-01-17T08:32:00Z</dcterms:modified>
</cp:coreProperties>
</file>