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A420C" w14:textId="0ED522ED" w:rsidR="00DD1FDA" w:rsidRPr="009B2E65" w:rsidRDefault="001E26F0" w:rsidP="0099256D">
      <w:pPr>
        <w:pStyle w:val="ListParagraph"/>
        <w:spacing w:after="0" w:line="360" w:lineRule="auto"/>
        <w:ind w:left="0" w:firstLine="720"/>
        <w:jc w:val="center"/>
        <w:rPr>
          <w:rFonts w:ascii="GHEA Grapalat" w:hAnsi="GHEA Grapalat" w:cs="Arian AMU"/>
          <w:b/>
          <w:sz w:val="24"/>
          <w:szCs w:val="24"/>
          <w:shd w:val="clear" w:color="auto" w:fill="FFFFFF"/>
          <w:lang w:val="ru-RU"/>
        </w:rPr>
      </w:pPr>
      <w:r w:rsidRPr="009B2E65">
        <w:rPr>
          <w:rFonts w:ascii="GHEA Grapalat" w:hAnsi="GHEA Grapalat" w:cs="Arian AMU"/>
          <w:b/>
          <w:sz w:val="24"/>
          <w:szCs w:val="24"/>
          <w:shd w:val="clear" w:color="auto" w:fill="FFFFFF"/>
          <w:lang w:val="ru-RU"/>
        </w:rPr>
        <w:t>ԱՄՓՈՓԱԹԵՐԹ</w:t>
      </w:r>
      <w:r w:rsidR="006E29DF" w:rsidRPr="009B2E65">
        <w:rPr>
          <w:sz w:val="24"/>
          <w:szCs w:val="24"/>
        </w:rPr>
        <w:br/>
      </w:r>
      <w:r w:rsidR="00EC01F5" w:rsidRPr="00EC01F5">
        <w:rPr>
          <w:rFonts w:ascii="GHEA Grapalat" w:hAnsi="GHEA Grapalat"/>
          <w:b/>
          <w:color w:val="000000"/>
          <w:sz w:val="24"/>
          <w:szCs w:val="24"/>
          <w:shd w:val="clear" w:color="auto" w:fill="FFFFFF"/>
        </w:rPr>
        <w:t>«ՀԱՅԱՍՏԱՆԻ ՀԱՆՐԱՊԵՏՈՒԹՅԱՆ ՎԱՐՉԱԿԱՆ ԴԱՏԱՎԱՐՈՒԹՅԱՆ ՕՐԵՆՍԳՐՔՈՒՄ ՓՈՓՈԽՈՒԹՅՈՒՆՆԵՐ ԵՎ ԼՐԱՑՈՒՄՆԵՐ ԿԱՏԱՐԵԼՈՒ ՄԱՍԻՆ» ԵՎ «ՎԱՐՉԱԿԱՆ ԻՐԱՎԱԽԱԽՏՈՒՄՆԵՐԻ ՎԵՐԱԲԵՐՅԱԼ ՀԱՅԱՍՏԱՆԻ ՀԱՆՐԱՊԵՏՈՒԹՅԱՆ ՕՐԵՆՍԳՐՔՈՒՄ ՓՈՓՈԽՈՒԹՅՈՒՆՆԵՐ ԵՎ ԼՐԱՑՈՒՄՆԵՐ ԿԱՏԱՐԵԼՈՒ ՄԱՍԻՆ»</w:t>
      </w:r>
      <w:r w:rsidR="008A1746">
        <w:rPr>
          <w:rFonts w:ascii="GHEA Grapalat" w:hAnsi="GHEA Grapalat"/>
          <w:b/>
          <w:color w:val="000000"/>
          <w:sz w:val="24"/>
          <w:szCs w:val="24"/>
          <w:shd w:val="clear" w:color="auto" w:fill="FFFFFF"/>
          <w:lang w:val="hy-AM"/>
        </w:rPr>
        <w:t xml:space="preserve"> </w:t>
      </w:r>
      <w:r w:rsidR="006E29DF" w:rsidRPr="009B2E65">
        <w:rPr>
          <w:rFonts w:ascii="GHEA Grapalat" w:hAnsi="GHEA Grapalat" w:cs="Sylfaen"/>
          <w:b/>
          <w:color w:val="000000"/>
          <w:sz w:val="24"/>
          <w:szCs w:val="24"/>
          <w:shd w:val="clear" w:color="auto" w:fill="FFFFFF"/>
        </w:rPr>
        <w:t>ՕՐԵՆՔՆԵՐԻ</w:t>
      </w:r>
      <w:r w:rsidR="006E29DF" w:rsidRPr="009B2E65">
        <w:rPr>
          <w:rFonts w:ascii="GHEA Grapalat" w:hAnsi="GHEA Grapalat" w:cs="Verdana"/>
          <w:b/>
          <w:color w:val="000000"/>
          <w:sz w:val="24"/>
          <w:szCs w:val="24"/>
          <w:shd w:val="clear" w:color="auto" w:fill="FFFFFF"/>
        </w:rPr>
        <w:t xml:space="preserve"> </w:t>
      </w:r>
      <w:r w:rsidR="006E29DF" w:rsidRPr="009B2E65">
        <w:rPr>
          <w:rFonts w:ascii="GHEA Grapalat" w:hAnsi="GHEA Grapalat" w:cs="Sylfaen"/>
          <w:b/>
          <w:color w:val="000000"/>
          <w:sz w:val="24"/>
          <w:szCs w:val="24"/>
          <w:shd w:val="clear" w:color="auto" w:fill="FFFFFF"/>
        </w:rPr>
        <w:t>ՆԱԽԱԳԾԵՐԻ</w:t>
      </w:r>
    </w:p>
    <w:p w14:paraId="4224787D" w14:textId="77777777" w:rsidR="001E26F0" w:rsidRPr="009B2E65" w:rsidRDefault="001E26F0" w:rsidP="0099256D">
      <w:pPr>
        <w:spacing w:line="360" w:lineRule="auto"/>
        <w:ind w:firstLine="720"/>
      </w:pPr>
    </w:p>
    <w:tbl>
      <w:tblPr>
        <w:tblStyle w:val="TableGrid"/>
        <w:tblW w:w="13324" w:type="dxa"/>
        <w:tblInd w:w="392" w:type="dxa"/>
        <w:tblLook w:val="04A0" w:firstRow="1" w:lastRow="0" w:firstColumn="1" w:lastColumn="0" w:noHBand="0" w:noVBand="1"/>
      </w:tblPr>
      <w:tblGrid>
        <w:gridCol w:w="6662"/>
        <w:gridCol w:w="3508"/>
        <w:gridCol w:w="34"/>
        <w:gridCol w:w="83"/>
        <w:gridCol w:w="17"/>
        <w:gridCol w:w="44"/>
        <w:gridCol w:w="174"/>
        <w:gridCol w:w="134"/>
        <w:gridCol w:w="67"/>
        <w:gridCol w:w="251"/>
        <w:gridCol w:w="82"/>
        <w:gridCol w:w="102"/>
        <w:gridCol w:w="2166"/>
      </w:tblGrid>
      <w:tr w:rsidR="003D6B63" w:rsidRPr="009B2E65" w14:paraId="58172921" w14:textId="77777777" w:rsidTr="000B1069">
        <w:tc>
          <w:tcPr>
            <w:tcW w:w="11056" w:type="dxa"/>
            <w:gridSpan w:val="11"/>
            <w:vMerge w:val="restart"/>
            <w:tcBorders>
              <w:top w:val="single" w:sz="4" w:space="0" w:color="auto"/>
              <w:left w:val="single" w:sz="4" w:space="0" w:color="auto"/>
              <w:right w:val="single" w:sz="4" w:space="0" w:color="auto"/>
            </w:tcBorders>
            <w:shd w:val="clear" w:color="auto" w:fill="D9D9D9" w:themeFill="background1" w:themeFillShade="D9"/>
          </w:tcPr>
          <w:p w14:paraId="0C2F1ABF" w14:textId="77777777" w:rsidR="003D6B63" w:rsidRPr="009B2E65" w:rsidRDefault="003D6B63" w:rsidP="003D6B63">
            <w:pPr>
              <w:spacing w:line="360" w:lineRule="auto"/>
              <w:ind w:firstLine="720"/>
              <w:jc w:val="center"/>
              <w:rPr>
                <w:rFonts w:ascii="GHEA Grapalat" w:hAnsi="GHEA Grapalat"/>
                <w:b/>
                <w:shd w:val="clear" w:color="auto" w:fill="D9D9D9" w:themeFill="background1" w:themeFillShade="D9"/>
                <w:lang w:val="en-US"/>
              </w:rPr>
            </w:pPr>
            <w:r w:rsidRPr="009B2E65">
              <w:rPr>
                <w:rFonts w:ascii="GHEA Grapalat" w:hAnsi="GHEA Grapalat"/>
                <w:b/>
                <w:lang w:val="en-US"/>
              </w:rPr>
              <w:t xml:space="preserve">1. </w:t>
            </w:r>
            <w:r w:rsidRPr="009B2E65">
              <w:rPr>
                <w:rFonts w:ascii="GHEA Grapalat" w:hAnsi="GHEA Grapalat"/>
                <w:b/>
              </w:rPr>
              <w:t>Ներքին գործերի նախարարություն</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21C1DF" w14:textId="77777777" w:rsidR="003D6B63" w:rsidRPr="009B2E65" w:rsidRDefault="003D6B63" w:rsidP="003D6B63">
            <w:pPr>
              <w:spacing w:line="360" w:lineRule="auto"/>
              <w:ind w:left="552"/>
              <w:rPr>
                <w:rFonts w:ascii="GHEA Grapalat" w:hAnsi="GHEA Grapalat"/>
                <w:b/>
                <w:sz w:val="22"/>
                <w:shd w:val="clear" w:color="auto" w:fill="D9D9D9" w:themeFill="background1" w:themeFillShade="D9"/>
                <w:lang w:val="en-US"/>
              </w:rPr>
            </w:pPr>
            <w:r w:rsidRPr="009B2E65">
              <w:rPr>
                <w:rFonts w:ascii="GHEA Grapalat" w:hAnsi="GHEA Grapalat"/>
                <w:b/>
                <w:sz w:val="22"/>
                <w:shd w:val="clear" w:color="auto" w:fill="D9D9D9" w:themeFill="background1" w:themeFillShade="D9"/>
              </w:rPr>
              <w:t>9</w:t>
            </w:r>
            <w:r w:rsidRPr="009B2E65">
              <w:rPr>
                <w:rFonts w:ascii="GHEA Grapalat" w:hAnsi="GHEA Grapalat"/>
                <w:b/>
                <w:sz w:val="22"/>
                <w:shd w:val="clear" w:color="auto" w:fill="D9D9D9" w:themeFill="background1" w:themeFillShade="D9"/>
                <w:lang w:val="en-US"/>
              </w:rPr>
              <w:t>.0</w:t>
            </w:r>
            <w:r w:rsidRPr="009B2E65">
              <w:rPr>
                <w:rFonts w:ascii="GHEA Grapalat" w:hAnsi="GHEA Grapalat"/>
                <w:b/>
                <w:sz w:val="22"/>
                <w:shd w:val="clear" w:color="auto" w:fill="D9D9D9" w:themeFill="background1" w:themeFillShade="D9"/>
              </w:rPr>
              <w:t>6</w:t>
            </w:r>
            <w:r w:rsidRPr="009B2E65">
              <w:rPr>
                <w:rFonts w:ascii="GHEA Grapalat" w:hAnsi="GHEA Grapalat"/>
                <w:b/>
                <w:sz w:val="22"/>
                <w:shd w:val="clear" w:color="auto" w:fill="D9D9D9" w:themeFill="background1" w:themeFillShade="D9"/>
                <w:lang w:val="en-US"/>
              </w:rPr>
              <w:t>.2023թ.</w:t>
            </w:r>
          </w:p>
        </w:tc>
      </w:tr>
      <w:tr w:rsidR="003D6B63" w:rsidRPr="009B2E65" w14:paraId="71194B5C" w14:textId="77777777" w:rsidTr="000B1069">
        <w:trPr>
          <w:trHeight w:val="638"/>
        </w:trPr>
        <w:tc>
          <w:tcPr>
            <w:tcW w:w="11056" w:type="dxa"/>
            <w:gridSpan w:val="11"/>
            <w:vMerge/>
            <w:tcBorders>
              <w:left w:val="single" w:sz="4" w:space="0" w:color="auto"/>
              <w:bottom w:val="single" w:sz="4" w:space="0" w:color="auto"/>
              <w:right w:val="single" w:sz="4" w:space="0" w:color="auto"/>
            </w:tcBorders>
            <w:shd w:val="clear" w:color="auto" w:fill="D9D9D9" w:themeFill="background1" w:themeFillShade="D9"/>
          </w:tcPr>
          <w:p w14:paraId="0B91BBC5" w14:textId="77777777" w:rsidR="003D6B63" w:rsidRPr="009B2E65" w:rsidRDefault="003D6B63" w:rsidP="0099256D">
            <w:pPr>
              <w:spacing w:line="360" w:lineRule="auto"/>
              <w:ind w:firstLine="720"/>
              <w:jc w:val="center"/>
              <w:rPr>
                <w:rFonts w:ascii="GHEA Grapalat" w:hAnsi="GHEA Grapalat"/>
                <w:b/>
                <w:shd w:val="clear" w:color="auto" w:fill="FFFFFF"/>
                <w:lang w:val="en-US"/>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D33CE" w14:textId="77777777" w:rsidR="003D6B63" w:rsidRPr="009B2E65" w:rsidRDefault="003D6B63" w:rsidP="003D6B63">
            <w:pPr>
              <w:spacing w:line="360" w:lineRule="auto"/>
              <w:ind w:left="162"/>
              <w:jc w:val="center"/>
              <w:rPr>
                <w:rFonts w:ascii="GHEA Grapalat" w:hAnsi="GHEA Grapalat"/>
                <w:b/>
                <w:sz w:val="22"/>
                <w:shd w:val="clear" w:color="auto" w:fill="FFFFFF"/>
                <w:lang w:val="en-US"/>
              </w:rPr>
            </w:pPr>
            <w:r w:rsidRPr="009B2E65">
              <w:rPr>
                <w:rFonts w:ascii="GHEA Grapalat" w:hAnsi="GHEA Grapalat"/>
                <w:b/>
                <w:sz w:val="22"/>
                <w:shd w:val="clear" w:color="auto" w:fill="D9D9D9" w:themeFill="background1" w:themeFillShade="D9"/>
                <w:lang w:val="en-US"/>
              </w:rPr>
              <w:t>№</w:t>
            </w:r>
            <w:r w:rsidRPr="009B2E65">
              <w:rPr>
                <w:rFonts w:ascii="GHEA Grapalat" w:hAnsi="GHEA Grapalat"/>
                <w:b/>
                <w:sz w:val="22"/>
                <w:shd w:val="clear" w:color="auto" w:fill="D9D9D9" w:themeFill="background1" w:themeFillShade="D9"/>
              </w:rPr>
              <w:t xml:space="preserve"> </w:t>
            </w:r>
            <w:r w:rsidRPr="009B2E65">
              <w:rPr>
                <w:rFonts w:ascii="GHEA Grapalat" w:hAnsi="GHEA Grapalat"/>
                <w:b/>
                <w:sz w:val="22"/>
                <w:shd w:val="clear" w:color="auto" w:fill="D9D9D9" w:themeFill="background1" w:themeFillShade="D9"/>
                <w:lang w:val="en-US"/>
              </w:rPr>
              <w:t>43/21/69055-23</w:t>
            </w:r>
          </w:p>
        </w:tc>
      </w:tr>
      <w:tr w:rsidR="001E26F0" w:rsidRPr="00F94956" w14:paraId="6398A880" w14:textId="77777777" w:rsidTr="000B1069">
        <w:tc>
          <w:tcPr>
            <w:tcW w:w="6662" w:type="dxa"/>
            <w:tcBorders>
              <w:top w:val="single" w:sz="4" w:space="0" w:color="auto"/>
              <w:left w:val="single" w:sz="4" w:space="0" w:color="auto"/>
              <w:bottom w:val="single" w:sz="4" w:space="0" w:color="auto"/>
              <w:right w:val="single" w:sz="4" w:space="0" w:color="auto"/>
            </w:tcBorders>
          </w:tcPr>
          <w:p w14:paraId="726D0D6B" w14:textId="77777777" w:rsidR="00BD0B45" w:rsidRPr="009B2E65" w:rsidRDefault="00BD0B45" w:rsidP="0099256D">
            <w:pPr>
              <w:spacing w:line="360" w:lineRule="auto"/>
              <w:ind w:right="-1" w:firstLine="720"/>
              <w:contextualSpacing/>
              <w:jc w:val="both"/>
              <w:rPr>
                <w:rFonts w:ascii="GHEA Grapalat" w:eastAsia="Calibri" w:hAnsi="GHEA Grapalat"/>
                <w:lang w:val="hy-AM"/>
              </w:rPr>
            </w:pPr>
            <w:r w:rsidRPr="009B2E65">
              <w:rPr>
                <w:rFonts w:ascii="GHEA Grapalat" w:hAnsi="GHEA Grapalat" w:cs="Sylfaen"/>
                <w:lang w:val="hy-AM"/>
              </w:rPr>
              <w:t>Վարչական իրավախախտումների վերաբերյալ Հայաստանի Հանրապետության օրենսգրքի</w:t>
            </w:r>
            <w:r w:rsidRPr="009B2E65">
              <w:rPr>
                <w:rFonts w:ascii="GHEA Grapalat" w:hAnsi="GHEA Grapalat" w:cs="Sylfaen"/>
                <w:lang w:val="af-ZA"/>
              </w:rPr>
              <w:t xml:space="preserve"> (</w:t>
            </w:r>
            <w:r w:rsidRPr="009B2E65">
              <w:rPr>
                <w:rFonts w:ascii="GHEA Grapalat" w:hAnsi="GHEA Grapalat" w:cs="Sylfaen"/>
                <w:lang w:val="hy-AM"/>
              </w:rPr>
              <w:t>այսուհետ</w:t>
            </w:r>
            <w:r w:rsidRPr="009B2E65">
              <w:rPr>
                <w:rFonts w:ascii="GHEA Grapalat" w:hAnsi="GHEA Grapalat" w:cs="Sylfaen"/>
                <w:lang w:val="af-ZA"/>
              </w:rPr>
              <w:t>` Օ</w:t>
            </w:r>
            <w:r w:rsidRPr="009B2E65">
              <w:rPr>
                <w:rFonts w:ascii="GHEA Grapalat" w:eastAsia="Calibri" w:hAnsi="GHEA Grapalat"/>
                <w:lang w:val="hy-AM"/>
              </w:rPr>
              <w:t>րենսգիրք) 261-րդ հոդվածի 1-ին մասի 1-ին կետի համաձայն՝ ոստիկանությունը վարչական իրավախախտման համար վարչական ձերբակալում իրականացնում է հավաքների կազմակերպման և անցկացման սահմանված կարգը խախտելու, ոստիկանության աշխատողի օրինական կարգադրությանը կամ պահանջին չարամտորեն չենթարկվելու դեպքերում: Այսինքն` Օրենսգրքի 180.1</w:t>
            </w:r>
            <w:r w:rsidRPr="009B2E65">
              <w:rPr>
                <w:rFonts w:ascii="GHEA Grapalat" w:eastAsia="Calibri" w:hAnsi="GHEA Grapalat"/>
                <w:lang w:val="af-ZA"/>
              </w:rPr>
              <w:t>-</w:t>
            </w:r>
            <w:r w:rsidRPr="009B2E65">
              <w:rPr>
                <w:rFonts w:ascii="GHEA Grapalat" w:eastAsia="Calibri" w:hAnsi="GHEA Grapalat"/>
                <w:lang w:val="hy-AM"/>
              </w:rPr>
              <w:t>ին և 182</w:t>
            </w:r>
            <w:r w:rsidRPr="009B2E65">
              <w:rPr>
                <w:rFonts w:ascii="GHEA Grapalat" w:eastAsia="Calibri" w:hAnsi="GHEA Grapalat"/>
                <w:lang w:val="af-ZA"/>
              </w:rPr>
              <w:t>-</w:t>
            </w:r>
            <w:r w:rsidRPr="009B2E65">
              <w:rPr>
                <w:rFonts w:ascii="GHEA Grapalat" w:eastAsia="Calibri" w:hAnsi="GHEA Grapalat"/>
                <w:lang w:val="hy-AM"/>
              </w:rPr>
              <w:t xml:space="preserve">րդ հոդվածներով </w:t>
            </w:r>
            <w:r w:rsidRPr="009B2E65">
              <w:rPr>
                <w:rFonts w:ascii="GHEA Grapalat" w:eastAsia="Calibri" w:hAnsi="GHEA Grapalat"/>
                <w:lang w:val="hy-AM"/>
              </w:rPr>
              <w:lastRenderedPageBreak/>
              <w:t>սահմանված վարչական իրավախախտման վերաբերյալ գործերի քննության առանձնահատկությունը կայանում է նրանում, որ ոստիկանության ծառայողը</w:t>
            </w:r>
            <w:r w:rsidRPr="009B2E65">
              <w:rPr>
                <w:rFonts w:ascii="GHEA Grapalat" w:eastAsia="Calibri" w:hAnsi="GHEA Grapalat"/>
                <w:lang w:val="af-ZA"/>
              </w:rPr>
              <w:t>,</w:t>
            </w:r>
            <w:r w:rsidRPr="009B2E65">
              <w:rPr>
                <w:rFonts w:ascii="GHEA Grapalat" w:eastAsia="Calibri" w:hAnsi="GHEA Grapalat"/>
                <w:lang w:val="hy-AM"/>
              </w:rPr>
              <w:t xml:space="preserve"> իրականացնելով վարչական ձերբակալում, սահմանափակում է մարդու իրավու</w:t>
            </w:r>
            <w:r w:rsidRPr="009B2E65">
              <w:rPr>
                <w:rFonts w:ascii="GHEA Grapalat" w:eastAsia="Calibri" w:hAnsi="GHEA Grapalat"/>
                <w:lang w:val="af-ZA"/>
              </w:rPr>
              <w:t>ն</w:t>
            </w:r>
            <w:r w:rsidRPr="009B2E65">
              <w:rPr>
                <w:rFonts w:ascii="GHEA Grapalat" w:eastAsia="Calibri" w:hAnsi="GHEA Grapalat"/>
                <w:lang w:val="hy-AM"/>
              </w:rPr>
              <w:t>քներն ու ազատությունը:</w:t>
            </w:r>
          </w:p>
          <w:p w14:paraId="5CA8AB98" w14:textId="77777777" w:rsidR="00BD0B45" w:rsidRPr="009B2E65" w:rsidRDefault="00BD0B45" w:rsidP="0099256D">
            <w:pPr>
              <w:spacing w:line="360" w:lineRule="auto"/>
              <w:ind w:right="-1" w:firstLine="720"/>
              <w:contextualSpacing/>
              <w:jc w:val="both"/>
              <w:rPr>
                <w:rFonts w:ascii="GHEA Grapalat" w:eastAsia="Calibri" w:hAnsi="GHEA Grapalat"/>
                <w:lang w:val="hy-AM"/>
              </w:rPr>
            </w:pPr>
            <w:r w:rsidRPr="009B2E65">
              <w:rPr>
                <w:rFonts w:ascii="GHEA Grapalat" w:eastAsia="Calibri" w:hAnsi="GHEA Grapalat"/>
                <w:lang w:val="hy-AM"/>
              </w:rPr>
              <w:t xml:space="preserve">Նկատի ունենալով, որ սույն հոդվածներով սահմանված վարչական վարույթների շրջանակներում սահմանափակվում են ՀՀ Սահմանադրությամբ ամրագրված մարդու հիմնարար իրավունքները, մասնավորապես՝ ազատ տեղաշարժման իրավունքը, հավաքների ազատության իրավունքը, կարծիքի արտահայտման ազատության իրավունքը, անձնական ազատության իրավունքը, ուստի արդարացված է, որ դատարանը պարզի իրավախախտման առկայությունը և ՀՀ Սահմանադրության 27-րդ, 40-րդ, 42-րդ, 44-րդ հոդվածների իրավակարգավորման, ինչպես նաև Օրենսգրքի 180.1-ին և 182-րդ  հոդվածների համատեքստում գնահատի մարդու հիմնական </w:t>
            </w:r>
            <w:r w:rsidRPr="009B2E65">
              <w:rPr>
                <w:rFonts w:ascii="GHEA Grapalat" w:eastAsia="Calibri" w:hAnsi="GHEA Grapalat"/>
                <w:lang w:val="hy-AM"/>
              </w:rPr>
              <w:lastRenderedPageBreak/>
              <w:t>իրավունքների սահմանափակման իրավաչափությունը` ելնելով նաև միջազգային իրավական համընդհանուր սկզբունքներից ու նորմերից:</w:t>
            </w:r>
          </w:p>
          <w:p w14:paraId="4DCBCB72" w14:textId="77777777" w:rsidR="00BD0B45" w:rsidRPr="009B2E65" w:rsidRDefault="00BD0B45" w:rsidP="0099256D">
            <w:pPr>
              <w:spacing w:line="360" w:lineRule="auto"/>
              <w:ind w:right="-1" w:firstLine="720"/>
              <w:jc w:val="both"/>
              <w:rPr>
                <w:rFonts w:ascii="GHEA Grapalat" w:eastAsia="Calibri" w:hAnsi="GHEA Grapalat"/>
                <w:lang w:val="hy-AM"/>
              </w:rPr>
            </w:pPr>
            <w:r w:rsidRPr="009B2E65">
              <w:rPr>
                <w:rFonts w:ascii="GHEA Grapalat" w:eastAsia="Calibri" w:hAnsi="GHEA Grapalat"/>
                <w:lang w:val="hy-AM"/>
              </w:rPr>
              <w:t xml:space="preserve">Օրենսգրքի 223-րդ հոդվածի ուսումնասիրությունը վկայում է օրենսդրի՝ ՀՀ վարչական դատարանի իրավասությանը որոշակի գործերի վերապահման հետևյալ տրամաբանությունը. Օրենսգրքով նախատեսված այն արարքները, որոնց զանցակազմի առկայության հարցը որոշում է ՀՀ վարչական դատարանը, ունեն ավելի բարձր հանրային վնասակարություն։ Մասնավորապես, զանցանքների գերակշիռ դեպքերում զանցակազմի օբյեկտը քաղաքացիների հիմնական իրավունքներն են կամ հասարակական կարգը։ Ընդ որում, օրենսդրի կողմից առանձնացվել են այնպիսի իրավախախտումներ, որոնք փոխկապակցված են պաշտոնատար անձանց պարտականությունների կատարման հետ կամ ուղղակիորեն իրավախախտման սուբյեկտ են հանդիսանում պաշտոնատար անձինք։ </w:t>
            </w:r>
          </w:p>
          <w:p w14:paraId="1E48BD77" w14:textId="77777777" w:rsidR="00BD0B45" w:rsidRPr="009B2E65" w:rsidRDefault="00BD0B45" w:rsidP="0099256D">
            <w:pPr>
              <w:spacing w:line="360" w:lineRule="auto"/>
              <w:ind w:right="-1" w:firstLine="720"/>
              <w:jc w:val="both"/>
              <w:rPr>
                <w:rFonts w:ascii="GHEA Grapalat" w:eastAsia="Calibri" w:hAnsi="GHEA Grapalat"/>
                <w:lang w:val="hy-AM"/>
              </w:rPr>
            </w:pPr>
            <w:r w:rsidRPr="009B2E65">
              <w:rPr>
                <w:rFonts w:ascii="GHEA Grapalat" w:eastAsia="Calibri" w:hAnsi="GHEA Grapalat"/>
                <w:lang w:val="hy-AM"/>
              </w:rPr>
              <w:lastRenderedPageBreak/>
              <w:t>Այլ կերպ ասած՝ վարչական դատարանի իրավասությանը վերապահված իրավախախտումները իրենց բնույթով տարբերվում են մյուս իրավախախտումներից սուբյեկտային կազմով և օբյեկտով։ Հետևապես, պատահական չէ օրենսդրի գործող կամքը խնդրո առարկա հարաբերությունների այսկերպ կարգավորման տեսանկյունից։</w:t>
            </w:r>
          </w:p>
          <w:p w14:paraId="67994B08" w14:textId="77777777" w:rsidR="00BD0B45" w:rsidRPr="009B2E65" w:rsidRDefault="00BD0B45" w:rsidP="0099256D">
            <w:pPr>
              <w:spacing w:line="360" w:lineRule="auto"/>
              <w:ind w:right="-1" w:firstLine="720"/>
              <w:jc w:val="both"/>
              <w:rPr>
                <w:rFonts w:ascii="GHEA Grapalat" w:eastAsia="Calibri" w:hAnsi="GHEA Grapalat"/>
                <w:lang w:val="hy-AM"/>
              </w:rPr>
            </w:pPr>
            <w:r w:rsidRPr="009B2E65">
              <w:rPr>
                <w:rFonts w:ascii="GHEA Grapalat" w:eastAsia="Calibri" w:hAnsi="GHEA Grapalat"/>
                <w:lang w:val="hy-AM"/>
              </w:rPr>
              <w:t xml:space="preserve">Հավաքների ազատության իրավունքն ամրագրված է ՀՀ Սահմանադրությամբ և «Մարդու իրավունքների Եվրոպական կոնվենցիայի 11-րդ հոդվածով,  ուստի դրանով է պայմանավորված նաև, որ ՀՀ վարչական դատավարության օրենսգիրքը նշված սահմանադրական իրավունքի խախտումը դիտարկում է որպես հատուկ վարույթի առարկա: </w:t>
            </w:r>
          </w:p>
          <w:p w14:paraId="7EE052B6" w14:textId="77777777" w:rsidR="00BD0B45" w:rsidRPr="009B2E65" w:rsidRDefault="00BD0B45" w:rsidP="0099256D">
            <w:pPr>
              <w:spacing w:line="360" w:lineRule="auto"/>
              <w:ind w:right="-1" w:firstLine="720"/>
              <w:jc w:val="both"/>
              <w:rPr>
                <w:rFonts w:ascii="GHEA Grapalat" w:eastAsia="Calibri" w:hAnsi="GHEA Grapalat"/>
                <w:lang w:val="hy-AM"/>
              </w:rPr>
            </w:pPr>
            <w:r w:rsidRPr="009B2E65">
              <w:rPr>
                <w:rFonts w:ascii="GHEA Grapalat" w:eastAsia="Calibri" w:hAnsi="GHEA Grapalat"/>
                <w:lang w:val="hy-AM"/>
              </w:rPr>
              <w:t xml:space="preserve">Վերոգրյալից ելնելով՝ հարկ է փաստել, որ առաջարկվող իրավակարգավորումը նահանջ է առկա իրավիճակից, որտեղ սահմանված է ավելի բարձր երաշխիք քաղաքացիների իրավունքների իրացման </w:t>
            </w:r>
            <w:r w:rsidRPr="009B2E65">
              <w:rPr>
                <w:rFonts w:ascii="GHEA Grapalat" w:eastAsia="Calibri" w:hAnsi="GHEA Grapalat"/>
                <w:lang w:val="hy-AM"/>
              </w:rPr>
              <w:lastRenderedPageBreak/>
              <w:t xml:space="preserve">համար, ինչն իր հերթին կարող է լուրջ խնդիրների հանգեցնել նաև Մարդու իրավունքների եվրոպական դատարանում` հատկապես Հայաստանի համար դեռևս չավարտված գործերով: </w:t>
            </w:r>
          </w:p>
          <w:p w14:paraId="7ED20407" w14:textId="77777777" w:rsidR="00BD0B45" w:rsidRPr="009B2E65" w:rsidRDefault="00BD0B45" w:rsidP="0099256D">
            <w:pPr>
              <w:spacing w:line="360" w:lineRule="auto"/>
              <w:ind w:right="-1" w:firstLine="720"/>
              <w:jc w:val="both"/>
              <w:rPr>
                <w:rFonts w:ascii="GHEA Grapalat" w:eastAsia="Calibri" w:hAnsi="GHEA Grapalat"/>
                <w:lang w:val="hy-AM"/>
              </w:rPr>
            </w:pPr>
            <w:r w:rsidRPr="009B2E65">
              <w:rPr>
                <w:rFonts w:ascii="GHEA Grapalat" w:eastAsia="Calibri" w:hAnsi="GHEA Grapalat"/>
                <w:lang w:val="hy-AM"/>
              </w:rPr>
              <w:t xml:space="preserve">Հատկանշական է, որ Եվրոպայի խորհրդի «Աջակցություն Հայաստանում Մարդու իրավունքների եվրոպական դատարանի վճիռների արդյունավետ կատարմանը» ծրագրի շրջանակներում Ներքին գործերի նախարարությունն ու Եվրոպայի խորհուրդը ներկայումս համագործակցում են՝ Մարդու իրավունքների եվրոպական կոնվենցիայի 11-րդ հոդվածի արդյունավետ կիրառման համար անհրաժեշտ օրենսդրական երաշխիքներն ապահովելու ուղղությամբ, որի շրջանակներում Եվրոպայի խորհուրդն առանձնացնել է ՄԻԵԴ մի շարք վճիռներ, որոնք Հայաստանի համար դեռևս չփակված են։ Մասնավորապես՝ Մուշեղ Սաղաթելյանն ընդդեմ Հայաստանի գործի հանգուցալուծման տրամաբանության մեջ կենսական է թե՛ օրենսդրական, թե՛ գործնական </w:t>
            </w:r>
            <w:r w:rsidRPr="009B2E65">
              <w:rPr>
                <w:rFonts w:ascii="GHEA Grapalat" w:eastAsia="Calibri" w:hAnsi="GHEA Grapalat"/>
                <w:lang w:val="hy-AM"/>
              </w:rPr>
              <w:lastRenderedPageBreak/>
              <w:t>բարձր ստանդարտների ապահովումը, որպիսի պայմաններում դատական երաշխիքը դիտվում է առանցքային տարրերից մեկը։ Նշվածի լույսի ներքո ևս առաջարկվող իրավակարգումը կարող է բացասաբար անդրադառնալ ՀՀ վարկանիշի վրա՝ հիմնարար իրավունքի երաշխավորման առաջադեմ կարգավորման ստանդարտի իջեցման տեսանկյունից։</w:t>
            </w:r>
          </w:p>
          <w:p w14:paraId="59F180BE" w14:textId="77777777" w:rsidR="003F3F36" w:rsidRPr="009B2E65" w:rsidRDefault="00BD0B45" w:rsidP="0099256D">
            <w:pPr>
              <w:spacing w:line="360" w:lineRule="auto"/>
              <w:ind w:right="-1" w:firstLine="720"/>
              <w:jc w:val="both"/>
              <w:rPr>
                <w:rFonts w:ascii="GHEA Grapalat" w:eastAsia="Calibri" w:hAnsi="GHEA Grapalat"/>
                <w:lang w:val="hy-AM"/>
              </w:rPr>
            </w:pPr>
            <w:r w:rsidRPr="009B2E65">
              <w:rPr>
                <w:rFonts w:ascii="GHEA Grapalat" w:eastAsia="Calibri" w:hAnsi="GHEA Grapalat"/>
                <w:lang w:val="hy-AM"/>
              </w:rPr>
              <w:t>Ուստի, առաջարկում ենք ձեռնպահ մնալ նման կարգավորումներից։</w:t>
            </w:r>
          </w:p>
        </w:tc>
        <w:tc>
          <w:tcPr>
            <w:tcW w:w="6662" w:type="dxa"/>
            <w:gridSpan w:val="12"/>
            <w:tcBorders>
              <w:top w:val="single" w:sz="4" w:space="0" w:color="auto"/>
              <w:left w:val="single" w:sz="4" w:space="0" w:color="auto"/>
              <w:bottom w:val="single" w:sz="4" w:space="0" w:color="auto"/>
              <w:right w:val="single" w:sz="4" w:space="0" w:color="auto"/>
            </w:tcBorders>
          </w:tcPr>
          <w:p w14:paraId="20E4F123" w14:textId="77777777" w:rsidR="001E26F0" w:rsidRPr="009B2E65" w:rsidRDefault="00A053AD"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0A0385B7" w14:textId="77777777" w:rsidR="00F975FD" w:rsidRPr="009B2E65" w:rsidRDefault="006A6AF1" w:rsidP="0099256D">
            <w:pPr>
              <w:pStyle w:val="NoSpacing"/>
              <w:spacing w:line="360" w:lineRule="auto"/>
              <w:ind w:firstLine="720"/>
              <w:jc w:val="both"/>
              <w:rPr>
                <w:rFonts w:ascii="GHEA Grapalat" w:hAnsi="GHEA Grapalat" w:cs="Sylfaen"/>
                <w:color w:val="000000"/>
                <w:sz w:val="24"/>
                <w:szCs w:val="24"/>
                <w:lang w:val="hy-AM"/>
              </w:rPr>
            </w:pPr>
            <w:r w:rsidRPr="009B2E65">
              <w:rPr>
                <w:rFonts w:ascii="GHEA Grapalat" w:hAnsi="GHEA Grapalat" w:cs="Sylfaen"/>
                <w:color w:val="000000"/>
                <w:sz w:val="24"/>
                <w:szCs w:val="24"/>
                <w:lang w:val="hy-AM"/>
              </w:rPr>
              <w:t xml:space="preserve">Նախագծի հիմնավորմամբ նշվել է, որ այս </w:t>
            </w:r>
            <w:r w:rsidR="00846B7B" w:rsidRPr="009B2E65">
              <w:rPr>
                <w:rFonts w:ascii="GHEA Grapalat" w:hAnsi="GHEA Grapalat" w:cs="Sylfaen"/>
                <w:color w:val="000000"/>
                <w:sz w:val="24"/>
                <w:szCs w:val="24"/>
                <w:lang w:val="hy-AM"/>
              </w:rPr>
              <w:t>փոփոխությունները</w:t>
            </w:r>
            <w:r w:rsidRPr="009B2E65">
              <w:rPr>
                <w:rFonts w:ascii="GHEA Grapalat" w:hAnsi="GHEA Grapalat" w:cs="Sylfaen"/>
                <w:color w:val="000000"/>
                <w:sz w:val="24"/>
                <w:szCs w:val="24"/>
                <w:lang w:val="hy-AM"/>
              </w:rPr>
              <w:t xml:space="preserve"> նպատակ ունեն թեթևացնել</w:t>
            </w:r>
            <w:r w:rsidR="00DC58A4" w:rsidRPr="009B2E65">
              <w:rPr>
                <w:rFonts w:ascii="GHEA Grapalat" w:hAnsi="GHEA Grapalat" w:cs="Sylfaen"/>
                <w:color w:val="000000"/>
                <w:sz w:val="24"/>
                <w:szCs w:val="24"/>
                <w:lang w:val="hy-AM"/>
              </w:rPr>
              <w:t>ու</w:t>
            </w:r>
            <w:r w:rsidRPr="009B2E65">
              <w:rPr>
                <w:rFonts w:ascii="GHEA Grapalat" w:hAnsi="GHEA Grapalat" w:cs="Sylfaen"/>
                <w:color w:val="000000"/>
                <w:sz w:val="24"/>
                <w:szCs w:val="24"/>
                <w:lang w:val="hy-AM"/>
              </w:rPr>
              <w:t xml:space="preserve"> դատարանի ծանրաբեռնվածությունը: Այլ կերպ ասած՝ այս փոփոխությունների լեգիտիմ նպատակը դատարանի ծանրաբեռնվածության թեթևացումն է: Այս համատեքստում անդրադառնալով </w:t>
            </w:r>
            <w:r w:rsidR="0094126F" w:rsidRPr="009B2E65">
              <w:rPr>
                <w:rFonts w:ascii="GHEA Grapalat" w:hAnsi="GHEA Grapalat" w:cs="Sylfaen"/>
                <w:color w:val="000000"/>
                <w:sz w:val="24"/>
                <w:szCs w:val="24"/>
                <w:lang w:val="hy-AM"/>
              </w:rPr>
              <w:t>կարծիքում ներկայացված դիտարկման</w:t>
            </w:r>
            <w:r w:rsidR="00DC58A4" w:rsidRPr="009B2E65">
              <w:rPr>
                <w:rFonts w:ascii="GHEA Grapalat" w:hAnsi="GHEA Grapalat" w:cs="Sylfaen"/>
                <w:color w:val="000000"/>
                <w:sz w:val="24"/>
                <w:szCs w:val="24"/>
                <w:lang w:val="hy-AM"/>
              </w:rPr>
              <w:t>ն</w:t>
            </w:r>
            <w:r w:rsidR="0094126F" w:rsidRPr="009B2E65">
              <w:rPr>
                <w:rFonts w:ascii="GHEA Grapalat" w:hAnsi="GHEA Grapalat" w:cs="Sylfaen"/>
                <w:color w:val="000000"/>
                <w:sz w:val="24"/>
                <w:szCs w:val="24"/>
                <w:lang w:val="hy-AM"/>
              </w:rPr>
              <w:t xml:space="preserve"> առ այն, որ առաջարկվող իրավակարգավորումը նահանջ է առկա իրավիճակից, որտեղ սահմանված է ավելի բարձր երաշխիք </w:t>
            </w:r>
            <w:r w:rsidR="0094126F" w:rsidRPr="009B2E65">
              <w:rPr>
                <w:rFonts w:ascii="GHEA Grapalat" w:hAnsi="GHEA Grapalat" w:cs="Sylfaen"/>
                <w:color w:val="000000"/>
                <w:sz w:val="24"/>
                <w:szCs w:val="24"/>
                <w:lang w:val="hy-AM"/>
              </w:rPr>
              <w:lastRenderedPageBreak/>
              <w:t>քաղաքացիների իրավունքների իրացման համար, նախ ցանկանում ենք անդրադառնալ դատական կարգով վարչական պատասխանատվության ինստ</w:t>
            </w:r>
            <w:r w:rsidR="00DC58A4" w:rsidRPr="009B2E65">
              <w:rPr>
                <w:rFonts w:ascii="GHEA Grapalat" w:hAnsi="GHEA Grapalat" w:cs="Sylfaen"/>
                <w:color w:val="000000"/>
                <w:sz w:val="24"/>
                <w:szCs w:val="24"/>
                <w:lang w:val="hy-AM"/>
              </w:rPr>
              <w:t>իտ</w:t>
            </w:r>
            <w:r w:rsidR="0094126F" w:rsidRPr="009B2E65">
              <w:rPr>
                <w:rFonts w:ascii="GHEA Grapalat" w:hAnsi="GHEA Grapalat" w:cs="Sylfaen"/>
                <w:color w:val="000000"/>
                <w:sz w:val="24"/>
                <w:szCs w:val="24"/>
                <w:lang w:val="hy-AM"/>
              </w:rPr>
              <w:t>ուտի էությանը:</w:t>
            </w:r>
          </w:p>
          <w:p w14:paraId="442D6139" w14:textId="77777777" w:rsidR="00F975FD" w:rsidRPr="009B2E65" w:rsidRDefault="00F975FD" w:rsidP="0099256D">
            <w:pPr>
              <w:pStyle w:val="NoSpacing"/>
              <w:spacing w:line="360" w:lineRule="auto"/>
              <w:ind w:firstLine="720"/>
              <w:jc w:val="both"/>
              <w:rPr>
                <w:rFonts w:ascii="GHEA Grapalat" w:hAnsi="GHEA Grapalat" w:cs="Sylfaen"/>
                <w:color w:val="000000"/>
                <w:sz w:val="24"/>
                <w:szCs w:val="24"/>
                <w:lang w:val="hy-AM"/>
              </w:rPr>
            </w:pPr>
            <w:r w:rsidRPr="009B2E65">
              <w:rPr>
                <w:rFonts w:ascii="GHEA Grapalat" w:hAnsi="GHEA Grapalat" w:cs="Sylfaen"/>
                <w:color w:val="000000"/>
                <w:sz w:val="24"/>
                <w:szCs w:val="24"/>
                <w:lang w:val="hy-AM"/>
              </w:rPr>
              <w:t xml:space="preserve">Դատական կարգով վարչական պատասխանատվության ենթարկելու ինստիտուտի առանձնահատկություններին անդրադարձել է Սահմանադրական դատարանն իր  2010 թ. փետրվարի 5-ի ՍԴՈ-864 որոշմամբ: Սահմանադրական դատարանը նշել է, որ անձի իրավունքները խախտած պետական կամ տեղական ինքնակառավարման մարմնի պաշտոնատար անձին դատական կարգով վարչական պատասխանատվության ենթարկելը հանդիսանում է անձի իրավունքի դատական պաշտպանության բաղադրատարր: </w:t>
            </w:r>
          </w:p>
          <w:p w14:paraId="1BF793D6" w14:textId="77777777" w:rsidR="00F975FD" w:rsidRPr="009B2E65" w:rsidRDefault="00F975FD" w:rsidP="0099256D">
            <w:pPr>
              <w:pStyle w:val="NoSpacing"/>
              <w:spacing w:line="360" w:lineRule="auto"/>
              <w:ind w:firstLine="720"/>
              <w:jc w:val="both"/>
              <w:rPr>
                <w:rFonts w:ascii="GHEA Grapalat" w:hAnsi="GHEA Grapalat" w:cs="Sylfaen"/>
                <w:color w:val="000000"/>
                <w:sz w:val="24"/>
                <w:szCs w:val="24"/>
                <w:lang w:val="hy-AM"/>
              </w:rPr>
            </w:pPr>
            <w:r w:rsidRPr="009B2E65">
              <w:rPr>
                <w:rFonts w:ascii="GHEA Grapalat" w:hAnsi="GHEA Grapalat" w:cs="Sylfaen"/>
                <w:color w:val="000000"/>
                <w:sz w:val="24"/>
                <w:szCs w:val="24"/>
                <w:lang w:val="hy-AM"/>
              </w:rPr>
              <w:t xml:space="preserve">Անդրադառնալով վարչական պատասխանատվության նպատակին, վարչական դատավարության օրենսգրքով նախատեսված ողջ իրավակարգավորման հիմքում ընկած տրամաբանության, </w:t>
            </w:r>
            <w:r w:rsidRPr="009B2E65">
              <w:rPr>
                <w:rFonts w:ascii="GHEA Grapalat" w:hAnsi="GHEA Grapalat" w:cs="Sylfaen"/>
                <w:color w:val="000000"/>
                <w:sz w:val="24"/>
                <w:szCs w:val="24"/>
                <w:lang w:val="hy-AM"/>
              </w:rPr>
              <w:lastRenderedPageBreak/>
              <w:t xml:space="preserve">Վարչական իրավախախտումների վերաբերյալ օրենսգրքի, ինչպես նաև «անձի խախտված իրավունքների վերականգնում» հասկացության բովանդակության համատեքստում, </w:t>
            </w:r>
            <w:r w:rsidRPr="009B2E65">
              <w:rPr>
                <w:rFonts w:ascii="GHEA Grapalat" w:hAnsi="GHEA Grapalat" w:cs="Sylfaen"/>
                <w:b/>
                <w:color w:val="000000"/>
                <w:sz w:val="24"/>
                <w:szCs w:val="24"/>
                <w:lang w:val="hy-AM"/>
              </w:rPr>
              <w:t>Սահմանադրական դատարանը նշել է, որ վարչական պատասխանատվությունը` ընդհանրապես, և վարչական պատասխանատվության միջոց հանդիսացող վարչական տույժը` մասնավորապես, հետապնդում են այլ նպատակ, քան անձի խախտված իրավունքի դատական կարգով վերականգնումն է:</w:t>
            </w:r>
            <w:r w:rsidRPr="009B2E65">
              <w:rPr>
                <w:rFonts w:ascii="GHEA Grapalat" w:hAnsi="GHEA Grapalat" w:cs="Sylfaen"/>
                <w:color w:val="000000"/>
                <w:sz w:val="24"/>
                <w:szCs w:val="24"/>
                <w:lang w:val="hy-AM"/>
              </w:rPr>
              <w:t xml:space="preserve"> Վարչական պատասխանատվության նպատակն առավելապես կրում է հանրային բնույթ, իրավախախտ անձը պատասխանատվություն է կրում հասարակության, այլ ոչ թե մասնավոր անձի առջև, վարչական պատասխանատվությունն առնչվում է ոչ այնքան մասնավոր, որքան հանրային շահերին:</w:t>
            </w:r>
          </w:p>
          <w:p w14:paraId="03EF4134" w14:textId="77777777" w:rsidR="00F975FD" w:rsidRPr="009B2E65" w:rsidRDefault="00F975FD" w:rsidP="0099256D">
            <w:pPr>
              <w:pStyle w:val="NoSpacing"/>
              <w:spacing w:line="360" w:lineRule="auto"/>
              <w:ind w:firstLine="720"/>
              <w:jc w:val="both"/>
              <w:rPr>
                <w:rFonts w:ascii="GHEA Grapalat" w:hAnsi="GHEA Grapalat" w:cs="Sylfaen"/>
                <w:b/>
                <w:color w:val="000000"/>
                <w:sz w:val="24"/>
                <w:szCs w:val="24"/>
                <w:lang w:val="hy-AM"/>
              </w:rPr>
            </w:pPr>
            <w:r w:rsidRPr="009B2E65">
              <w:rPr>
                <w:rFonts w:ascii="GHEA Grapalat" w:hAnsi="GHEA Grapalat" w:cs="Sylfaen"/>
                <w:color w:val="000000"/>
                <w:sz w:val="24"/>
                <w:szCs w:val="24"/>
                <w:lang w:val="hy-AM"/>
              </w:rPr>
              <w:t xml:space="preserve">Սահմանադրական դատարանը գտել է, որ դատական կարգով անձանց, այդ թվում՝ անձի իրավունքը խախտած պաշտոնատար անձանց </w:t>
            </w:r>
            <w:r w:rsidRPr="009B2E65">
              <w:rPr>
                <w:rFonts w:ascii="GHEA Grapalat" w:hAnsi="GHEA Grapalat" w:cs="Sylfaen"/>
                <w:b/>
                <w:color w:val="000000"/>
                <w:sz w:val="24"/>
                <w:szCs w:val="24"/>
                <w:lang w:val="hy-AM"/>
              </w:rPr>
              <w:t xml:space="preserve">վարչական </w:t>
            </w:r>
            <w:r w:rsidRPr="009B2E65">
              <w:rPr>
                <w:rFonts w:ascii="GHEA Grapalat" w:hAnsi="GHEA Grapalat" w:cs="Sylfaen"/>
                <w:b/>
                <w:color w:val="000000"/>
                <w:sz w:val="24"/>
                <w:szCs w:val="24"/>
                <w:lang w:val="hy-AM"/>
              </w:rPr>
              <w:lastRenderedPageBreak/>
              <w:t>պատասխանատվության ենթարկելը չի հանդիսանում անձի խախտված իրավունքների պարտադիր բաղադրատարր և,</w:t>
            </w:r>
            <w:r w:rsidRPr="009B2E65">
              <w:rPr>
                <w:rFonts w:ascii="GHEA Grapalat" w:hAnsi="GHEA Grapalat" w:cs="Sylfaen"/>
                <w:color w:val="000000"/>
                <w:sz w:val="24"/>
                <w:szCs w:val="24"/>
                <w:lang w:val="hy-AM"/>
              </w:rPr>
              <w:t xml:space="preserve"> </w:t>
            </w:r>
            <w:r w:rsidRPr="009B2E65">
              <w:rPr>
                <w:rFonts w:ascii="GHEA Grapalat" w:hAnsi="GHEA Grapalat" w:cs="Sylfaen"/>
                <w:b/>
                <w:color w:val="000000"/>
                <w:sz w:val="24"/>
                <w:szCs w:val="24"/>
                <w:lang w:val="hy-AM"/>
              </w:rPr>
              <w:t>հետևաբար, անձանց՝ վարչական պատասխանատվության ենթարկելու հայցադիմումով դատարան դիմելու իրավասություն չվերապահելը չի կարող խոչընդոտել այդ անձի՝ դատարանի մատչելիության և դատական պաշտպանության, դատական պաշտպանության արդյունավետ միջոցի իրավունքների իրացմանը:</w:t>
            </w:r>
          </w:p>
          <w:p w14:paraId="0CA50DCF" w14:textId="77777777" w:rsidR="00F975FD" w:rsidRPr="009B2E65" w:rsidRDefault="00F975FD" w:rsidP="0099256D">
            <w:pPr>
              <w:pStyle w:val="NoSpacing"/>
              <w:spacing w:line="360" w:lineRule="auto"/>
              <w:ind w:firstLine="720"/>
              <w:jc w:val="both"/>
              <w:rPr>
                <w:rFonts w:ascii="GHEA Grapalat" w:hAnsi="GHEA Grapalat" w:cs="Sylfaen"/>
                <w:color w:val="000000"/>
                <w:sz w:val="24"/>
                <w:szCs w:val="24"/>
                <w:lang w:val="hy-AM"/>
              </w:rPr>
            </w:pPr>
            <w:r w:rsidRPr="009B2E65">
              <w:rPr>
                <w:rFonts w:ascii="GHEA Grapalat" w:hAnsi="GHEA Grapalat" w:cs="Sylfaen"/>
                <w:color w:val="000000"/>
                <w:sz w:val="24"/>
                <w:szCs w:val="24"/>
                <w:lang w:val="hy-AM"/>
              </w:rPr>
              <w:t>Նման դիրքորոշման մասին կարող է վկայել նաև այն փաստը, որ եվրոպական երկրներում կամ նախատեսված է վարչական պատասխանատվության միայն արտադատարանական կարգ, կամ առկա է դատական կարգով վարչական պատասխանատվության ինստիտուտից հրաժարվելու միտում:</w:t>
            </w:r>
          </w:p>
          <w:p w14:paraId="330F6E3B" w14:textId="77777777" w:rsidR="007E2591" w:rsidRPr="009B2E65" w:rsidRDefault="007E2591" w:rsidP="0099256D">
            <w:pPr>
              <w:pStyle w:val="NoSpacing"/>
              <w:spacing w:line="360" w:lineRule="auto"/>
              <w:ind w:firstLine="720"/>
              <w:jc w:val="both"/>
              <w:rPr>
                <w:rFonts w:ascii="GHEA Grapalat" w:hAnsi="GHEA Grapalat" w:cs="Sylfaen"/>
                <w:color w:val="000000"/>
                <w:sz w:val="24"/>
                <w:szCs w:val="24"/>
                <w:lang w:val="hy-AM"/>
              </w:rPr>
            </w:pPr>
            <w:r w:rsidRPr="009B2E65">
              <w:rPr>
                <w:rFonts w:ascii="GHEA Grapalat" w:hAnsi="GHEA Grapalat" w:cs="Sylfaen"/>
                <w:color w:val="000000"/>
                <w:sz w:val="24"/>
                <w:szCs w:val="24"/>
                <w:lang w:val="hy-AM"/>
              </w:rPr>
              <w:t xml:space="preserve">Այսպիսով, Սահմանադրական դատարանը փաստել է, որ անձին դատական կարգով վարչական պատասխանատվության </w:t>
            </w:r>
            <w:r w:rsidR="00176DBF" w:rsidRPr="009B2E65">
              <w:rPr>
                <w:rFonts w:ascii="GHEA Grapalat" w:hAnsi="GHEA Grapalat" w:cs="Sylfaen"/>
                <w:color w:val="000000"/>
                <w:sz w:val="24"/>
                <w:szCs w:val="24"/>
                <w:lang w:val="hy-AM"/>
              </w:rPr>
              <w:t xml:space="preserve">ենթարկելը դատական </w:t>
            </w:r>
            <w:r w:rsidR="00176DBF" w:rsidRPr="009B2E65">
              <w:rPr>
                <w:rFonts w:ascii="GHEA Grapalat" w:hAnsi="GHEA Grapalat" w:cs="Sylfaen"/>
                <w:color w:val="000000"/>
                <w:sz w:val="24"/>
                <w:szCs w:val="24"/>
                <w:lang w:val="hy-AM"/>
              </w:rPr>
              <w:lastRenderedPageBreak/>
              <w:t xml:space="preserve">պաշտպանության իրավունքի իրացման երաշխիք չի հանդիսանում: </w:t>
            </w:r>
          </w:p>
          <w:p w14:paraId="72049177" w14:textId="77777777" w:rsidR="00215E94" w:rsidRPr="009B2E65" w:rsidRDefault="00176DBF"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cs="Sylfaen"/>
                <w:color w:val="000000"/>
                <w:sz w:val="24"/>
                <w:szCs w:val="24"/>
                <w:lang w:val="hy-AM"/>
              </w:rPr>
              <w:t xml:space="preserve">Ապա, ցանկանում ենք կարևորել, որ անձինք քննարկվող վարչական </w:t>
            </w:r>
            <w:r w:rsidR="00846B7B" w:rsidRPr="009B2E65">
              <w:rPr>
                <w:rFonts w:ascii="GHEA Grapalat" w:hAnsi="GHEA Grapalat" w:cs="Sylfaen"/>
                <w:color w:val="000000"/>
                <w:sz w:val="24"/>
                <w:szCs w:val="24"/>
                <w:lang w:val="hy-AM"/>
              </w:rPr>
              <w:t>իրավախախտումների</w:t>
            </w:r>
            <w:r w:rsidRPr="009B2E65">
              <w:rPr>
                <w:rFonts w:ascii="GHEA Grapalat" w:hAnsi="GHEA Grapalat" w:cs="Sylfaen"/>
                <w:color w:val="000000"/>
                <w:sz w:val="24"/>
                <w:szCs w:val="24"/>
                <w:lang w:val="hy-AM"/>
              </w:rPr>
              <w:t xml:space="preserve"> վերաբերյալ որոշումները վարչական և դատական կարգով բողոքարկելու իրավունք ունեն</w:t>
            </w:r>
            <w:r w:rsidR="001431F0" w:rsidRPr="009B2E65">
              <w:rPr>
                <w:rFonts w:ascii="GHEA Grapalat" w:hAnsi="GHEA Grapalat" w:cs="Sylfaen"/>
                <w:color w:val="000000"/>
                <w:sz w:val="24"/>
                <w:szCs w:val="24"/>
                <w:lang w:val="hy-AM"/>
              </w:rPr>
              <w:t>:</w:t>
            </w:r>
            <w:r w:rsidRPr="009B2E65">
              <w:rPr>
                <w:rFonts w:ascii="GHEA Grapalat" w:hAnsi="GHEA Grapalat" w:cs="Sylfaen"/>
                <w:color w:val="000000"/>
                <w:sz w:val="24"/>
                <w:szCs w:val="24"/>
                <w:lang w:val="hy-AM"/>
              </w:rPr>
              <w:t xml:space="preserve"> </w:t>
            </w:r>
            <w:r w:rsidR="001431F0" w:rsidRPr="009B2E65">
              <w:rPr>
                <w:rFonts w:ascii="GHEA Grapalat" w:hAnsi="GHEA Grapalat" w:cs="Sylfaen"/>
                <w:color w:val="000000"/>
                <w:sz w:val="24"/>
                <w:szCs w:val="24"/>
                <w:lang w:val="hy-AM"/>
              </w:rPr>
              <w:t>Այսպես, Նախարարների կոմիտեի «Անդամ պետություններին պատշաճ վարչարարության մասին»</w:t>
            </w:r>
            <w:r w:rsidR="00EA6143" w:rsidRPr="009B2E65">
              <w:rPr>
                <w:rFonts w:ascii="GHEA Grapalat" w:hAnsi="GHEA Grapalat" w:cs="Sylfaen"/>
                <w:color w:val="000000"/>
                <w:sz w:val="24"/>
                <w:szCs w:val="24"/>
                <w:lang w:val="hy-AM"/>
              </w:rPr>
              <w:t xml:space="preserve"> </w:t>
            </w:r>
            <w:r w:rsidR="001431F0" w:rsidRPr="009B2E65">
              <w:rPr>
                <w:rFonts w:ascii="GHEA Grapalat" w:hAnsi="GHEA Grapalat" w:cs="Sylfaen"/>
                <w:color w:val="000000"/>
                <w:sz w:val="24"/>
                <w:szCs w:val="24"/>
                <w:lang w:val="hy-AM"/>
              </w:rPr>
              <w:t>CM/Rec(2007)7 հանձնարարականում նշվում է, որ մասնավոր անձինք իրավունք ունեն ուղղակիորեն կամ բացառության կարգով հետամուտ լինել</w:t>
            </w:r>
            <w:r w:rsidR="00073859" w:rsidRPr="009B2E65">
              <w:rPr>
                <w:rFonts w:ascii="GHEA Grapalat" w:hAnsi="GHEA Grapalat" w:cs="Sylfaen"/>
                <w:color w:val="000000"/>
                <w:sz w:val="24"/>
                <w:szCs w:val="24"/>
                <w:lang w:val="hy-AM"/>
              </w:rPr>
              <w:t>ու</w:t>
            </w:r>
            <w:r w:rsidR="001431F0" w:rsidRPr="009B2E65">
              <w:rPr>
                <w:rFonts w:ascii="GHEA Grapalat" w:hAnsi="GHEA Grapalat" w:cs="Sylfaen"/>
                <w:color w:val="000000"/>
                <w:sz w:val="24"/>
                <w:szCs w:val="24"/>
                <w:lang w:val="hy-AM"/>
              </w:rPr>
              <w:t xml:space="preserve"> վարչական որոշման դատական վերանայմանը, որն ուղղակիորեն ազդում է նրանց իրավունքների և շահերի վրա:</w:t>
            </w:r>
            <w:r w:rsidR="00073859" w:rsidRPr="009B2E65">
              <w:rPr>
                <w:rFonts w:ascii="GHEA Grapalat" w:hAnsi="GHEA Grapalat" w:cs="Sylfaen"/>
                <w:color w:val="000000"/>
                <w:sz w:val="24"/>
                <w:szCs w:val="24"/>
                <w:lang w:val="hy-AM"/>
              </w:rPr>
              <w:t xml:space="preserve"> Այս առումով Նախագիծը անձի դատական պաշտպանության իրավունքի որևէ բաղադրիչ չի շոշափում, և անձինք առանց որևէ սահմանափակման կարող են հասնել նշված վարչական իրավախախտումների վերաբերյալ </w:t>
            </w:r>
            <w:r w:rsidR="00846B7B" w:rsidRPr="009B2E65">
              <w:rPr>
                <w:rFonts w:ascii="GHEA Grapalat" w:hAnsi="GHEA Grapalat" w:cs="Sylfaen"/>
                <w:color w:val="000000"/>
                <w:sz w:val="24"/>
                <w:szCs w:val="24"/>
                <w:lang w:val="hy-AM"/>
              </w:rPr>
              <w:t>գործերով</w:t>
            </w:r>
            <w:r w:rsidR="00073859" w:rsidRPr="009B2E65">
              <w:rPr>
                <w:rFonts w:ascii="GHEA Grapalat" w:hAnsi="GHEA Grapalat" w:cs="Sylfaen"/>
                <w:color w:val="000000"/>
                <w:sz w:val="24"/>
                <w:szCs w:val="24"/>
                <w:lang w:val="hy-AM"/>
              </w:rPr>
              <w:t xml:space="preserve"> իրենց ցանկացած խախտված իրավունքների վերականգնմանը:</w:t>
            </w:r>
            <w:r w:rsidR="000136DF" w:rsidRPr="009B2E65">
              <w:rPr>
                <w:rFonts w:ascii="GHEA Grapalat" w:hAnsi="GHEA Grapalat" w:cs="Sylfaen"/>
                <w:color w:val="000000"/>
                <w:sz w:val="24"/>
                <w:szCs w:val="24"/>
                <w:lang w:val="hy-AM"/>
              </w:rPr>
              <w:t xml:space="preserve"> </w:t>
            </w:r>
            <w:r w:rsidR="00DF4349" w:rsidRPr="009B2E65">
              <w:rPr>
                <w:rFonts w:ascii="GHEA Grapalat" w:hAnsi="GHEA Grapalat" w:cs="Sylfaen"/>
                <w:color w:val="000000"/>
                <w:sz w:val="24"/>
                <w:szCs w:val="24"/>
                <w:lang w:val="hy-AM"/>
              </w:rPr>
              <w:lastRenderedPageBreak/>
              <w:t xml:space="preserve">Այս </w:t>
            </w:r>
            <w:r w:rsidR="00BA740C" w:rsidRPr="009B2E65">
              <w:rPr>
                <w:rFonts w:ascii="GHEA Grapalat" w:hAnsi="GHEA Grapalat" w:cs="Sylfaen"/>
                <w:color w:val="000000"/>
                <w:sz w:val="24"/>
                <w:szCs w:val="24"/>
                <w:lang w:val="hy-AM"/>
              </w:rPr>
              <w:t>առումով</w:t>
            </w:r>
            <w:r w:rsidR="00DF4349" w:rsidRPr="009B2E65">
              <w:rPr>
                <w:rFonts w:ascii="GHEA Grapalat" w:hAnsi="GHEA Grapalat" w:cs="Sylfaen"/>
                <w:color w:val="000000"/>
                <w:sz w:val="24"/>
                <w:szCs w:val="24"/>
                <w:lang w:val="hy-AM"/>
              </w:rPr>
              <w:t xml:space="preserve"> անդրադառնալով նաև կարծիքում մեջբերված Մուշեղ Սաղաթելյանն ընդդեմ Հայաստանի </w:t>
            </w:r>
            <w:r w:rsidR="000C5F18" w:rsidRPr="009B2E65">
              <w:rPr>
                <w:rFonts w:ascii="GHEA Grapalat" w:hAnsi="GHEA Grapalat" w:cs="Sylfaen"/>
                <w:color w:val="000000"/>
                <w:sz w:val="24"/>
                <w:szCs w:val="24"/>
                <w:lang w:val="hy-AM"/>
              </w:rPr>
              <w:t xml:space="preserve">գործով հաստատված </w:t>
            </w:r>
            <w:r w:rsidR="000C5F18" w:rsidRPr="009B2E65">
              <w:rPr>
                <w:rFonts w:ascii="GHEA Grapalat" w:hAnsi="GHEA Grapalat"/>
                <w:sz w:val="24"/>
                <w:szCs w:val="24"/>
                <w:lang w:val="hy-AM"/>
              </w:rPr>
              <w:t xml:space="preserve">հանգամանքների </w:t>
            </w:r>
            <w:r w:rsidR="00BA740C" w:rsidRPr="009B2E65">
              <w:rPr>
                <w:rFonts w:ascii="GHEA Grapalat" w:hAnsi="GHEA Grapalat"/>
                <w:sz w:val="24"/>
                <w:szCs w:val="24"/>
                <w:lang w:val="hy-AM"/>
              </w:rPr>
              <w:t>համատեքստում Նախագծով առաջարկվող կարգավորումների իրավաչափության վիճելիության հարցին՝ հայտնում ենք հետևյալը:</w:t>
            </w:r>
          </w:p>
          <w:p w14:paraId="344D7FBD" w14:textId="77777777" w:rsidR="00BA740C" w:rsidRPr="009B2E65" w:rsidRDefault="00BA740C"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Մար</w:t>
            </w:r>
            <w:r w:rsidRPr="009B2E65">
              <w:rPr>
                <w:rFonts w:ascii="GHEA Grapalat" w:hAnsi="GHEA Grapalat"/>
                <w:sz w:val="24"/>
                <w:szCs w:val="24"/>
                <w:lang w:val="hy-AM"/>
              </w:rPr>
              <w:softHyphen/>
              <w:t>դու ի</w:t>
            </w:r>
            <w:r w:rsidRPr="009B2E65">
              <w:rPr>
                <w:rFonts w:ascii="GHEA Grapalat" w:hAnsi="GHEA Grapalat"/>
                <w:sz w:val="24"/>
                <w:szCs w:val="24"/>
                <w:lang w:val="hy-AM"/>
              </w:rPr>
              <w:softHyphen/>
              <w:t>րա</w:t>
            </w:r>
            <w:r w:rsidRPr="009B2E65">
              <w:rPr>
                <w:rFonts w:ascii="GHEA Grapalat" w:hAnsi="GHEA Grapalat"/>
                <w:sz w:val="24"/>
                <w:szCs w:val="24"/>
                <w:lang w:val="hy-AM"/>
              </w:rPr>
              <w:softHyphen/>
              <w:t>վունք</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եվ</w:t>
            </w:r>
            <w:r w:rsidRPr="009B2E65">
              <w:rPr>
                <w:rFonts w:ascii="GHEA Grapalat" w:hAnsi="GHEA Grapalat"/>
                <w:sz w:val="24"/>
                <w:szCs w:val="24"/>
                <w:lang w:val="hy-AM"/>
              </w:rPr>
              <w:softHyphen/>
              <w:t>րո</w:t>
            </w:r>
            <w:r w:rsidRPr="009B2E65">
              <w:rPr>
                <w:rFonts w:ascii="GHEA Grapalat" w:hAnsi="GHEA Grapalat"/>
                <w:sz w:val="24"/>
                <w:szCs w:val="24"/>
                <w:lang w:val="hy-AM"/>
              </w:rPr>
              <w:softHyphen/>
              <w:t>պա</w:t>
            </w:r>
            <w:r w:rsidRPr="009B2E65">
              <w:rPr>
                <w:rFonts w:ascii="GHEA Grapalat" w:hAnsi="GHEA Grapalat"/>
                <w:sz w:val="24"/>
                <w:szCs w:val="24"/>
                <w:lang w:val="hy-AM"/>
              </w:rPr>
              <w:softHyphen/>
              <w:t>կան կոն</w:t>
            </w:r>
            <w:r w:rsidRPr="009B2E65">
              <w:rPr>
                <w:rFonts w:ascii="GHEA Grapalat" w:hAnsi="GHEA Grapalat"/>
                <w:sz w:val="24"/>
                <w:szCs w:val="24"/>
                <w:lang w:val="hy-AM"/>
              </w:rPr>
              <w:softHyphen/>
              <w:t>վենցիա</w:t>
            </w:r>
            <w:r w:rsidRPr="009B2E65">
              <w:rPr>
                <w:rFonts w:ascii="GHEA Grapalat" w:hAnsi="GHEA Grapalat"/>
                <w:sz w:val="24"/>
                <w:szCs w:val="24"/>
                <w:lang w:val="hy-AM"/>
              </w:rPr>
              <w:softHyphen/>
              <w:t>յի 46-րդ հոդ</w:t>
            </w:r>
            <w:r w:rsidRPr="009B2E65">
              <w:rPr>
                <w:rFonts w:ascii="GHEA Grapalat" w:hAnsi="GHEA Grapalat"/>
                <w:sz w:val="24"/>
                <w:szCs w:val="24"/>
                <w:lang w:val="hy-AM"/>
              </w:rPr>
              <w:softHyphen/>
              <w:t>վա</w:t>
            </w:r>
            <w:r w:rsidRPr="009B2E65">
              <w:rPr>
                <w:rFonts w:ascii="GHEA Grapalat" w:hAnsi="GHEA Grapalat"/>
                <w:sz w:val="24"/>
                <w:szCs w:val="24"/>
                <w:lang w:val="hy-AM"/>
              </w:rPr>
              <w:softHyphen/>
              <w:t>ծի հա</w:t>
            </w:r>
            <w:r w:rsidRPr="009B2E65">
              <w:rPr>
                <w:rFonts w:ascii="GHEA Grapalat" w:hAnsi="GHEA Grapalat"/>
                <w:sz w:val="24"/>
                <w:szCs w:val="24"/>
                <w:lang w:val="hy-AM"/>
              </w:rPr>
              <w:softHyphen/>
              <w:t>մա</w:t>
            </w:r>
            <w:r w:rsidRPr="009B2E65">
              <w:rPr>
                <w:rFonts w:ascii="GHEA Grapalat" w:hAnsi="GHEA Grapalat"/>
                <w:sz w:val="24"/>
                <w:szCs w:val="24"/>
                <w:lang w:val="hy-AM"/>
              </w:rPr>
              <w:softHyphen/>
              <w:t>ձայն՝ ան</w:t>
            </w:r>
            <w:r w:rsidRPr="009B2E65">
              <w:rPr>
                <w:rFonts w:ascii="GHEA Grapalat" w:hAnsi="GHEA Grapalat"/>
                <w:sz w:val="24"/>
                <w:szCs w:val="24"/>
                <w:lang w:val="hy-AM"/>
              </w:rPr>
              <w:softHyphen/>
              <w:t>դամ պետութ</w:t>
            </w:r>
            <w:r w:rsidRPr="009B2E65">
              <w:rPr>
                <w:rFonts w:ascii="GHEA Grapalat" w:hAnsi="GHEA Grapalat"/>
                <w:sz w:val="24"/>
                <w:szCs w:val="24"/>
                <w:lang w:val="hy-AM"/>
              </w:rPr>
              <w:softHyphen/>
              <w:t>յուն</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րը պար</w:t>
            </w:r>
            <w:r w:rsidRPr="009B2E65">
              <w:rPr>
                <w:rFonts w:ascii="GHEA Grapalat" w:hAnsi="GHEA Grapalat"/>
                <w:sz w:val="24"/>
                <w:szCs w:val="24"/>
                <w:lang w:val="hy-AM"/>
              </w:rPr>
              <w:softHyphen/>
              <w:t>տա</w:t>
            </w:r>
            <w:r w:rsidRPr="009B2E65">
              <w:rPr>
                <w:rFonts w:ascii="GHEA Grapalat" w:hAnsi="GHEA Grapalat"/>
                <w:sz w:val="24"/>
                <w:szCs w:val="24"/>
                <w:lang w:val="hy-AM"/>
              </w:rPr>
              <w:softHyphen/>
              <w:t>վոր</w:t>
            </w:r>
            <w:r w:rsidRPr="009B2E65">
              <w:rPr>
                <w:rFonts w:ascii="GHEA Grapalat" w:hAnsi="GHEA Grapalat"/>
                <w:sz w:val="24"/>
                <w:szCs w:val="24"/>
                <w:lang w:val="hy-AM"/>
              </w:rPr>
              <w:softHyphen/>
              <w:t>վում են կա</w:t>
            </w:r>
            <w:r w:rsidRPr="009B2E65">
              <w:rPr>
                <w:rFonts w:ascii="GHEA Grapalat" w:hAnsi="GHEA Grapalat"/>
                <w:sz w:val="24"/>
                <w:szCs w:val="24"/>
                <w:lang w:val="hy-AM"/>
              </w:rPr>
              <w:softHyphen/>
              <w:t>տա</w:t>
            </w:r>
            <w:r w:rsidRPr="009B2E65">
              <w:rPr>
                <w:rFonts w:ascii="GHEA Grapalat" w:hAnsi="GHEA Grapalat"/>
                <w:sz w:val="24"/>
                <w:szCs w:val="24"/>
                <w:lang w:val="hy-AM"/>
              </w:rPr>
              <w:softHyphen/>
              <w:t>րել Մար</w:t>
            </w:r>
            <w:r w:rsidRPr="009B2E65">
              <w:rPr>
                <w:rFonts w:ascii="GHEA Grapalat" w:hAnsi="GHEA Grapalat"/>
                <w:sz w:val="24"/>
                <w:szCs w:val="24"/>
                <w:lang w:val="hy-AM"/>
              </w:rPr>
              <w:softHyphen/>
              <w:t>դու ի</w:t>
            </w:r>
            <w:r w:rsidRPr="009B2E65">
              <w:rPr>
                <w:rFonts w:ascii="GHEA Grapalat" w:hAnsi="GHEA Grapalat"/>
                <w:sz w:val="24"/>
                <w:szCs w:val="24"/>
                <w:lang w:val="hy-AM"/>
              </w:rPr>
              <w:softHyphen/>
              <w:t>րա</w:t>
            </w:r>
            <w:r w:rsidRPr="009B2E65">
              <w:rPr>
                <w:rFonts w:ascii="GHEA Grapalat" w:hAnsi="GHEA Grapalat"/>
                <w:sz w:val="24"/>
                <w:szCs w:val="24"/>
                <w:lang w:val="hy-AM"/>
              </w:rPr>
              <w:softHyphen/>
              <w:t>վունք</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եվ</w:t>
            </w:r>
            <w:r w:rsidRPr="009B2E65">
              <w:rPr>
                <w:rFonts w:ascii="GHEA Grapalat" w:hAnsi="GHEA Grapalat"/>
                <w:sz w:val="24"/>
                <w:szCs w:val="24"/>
                <w:lang w:val="hy-AM"/>
              </w:rPr>
              <w:softHyphen/>
              <w:t>րո</w:t>
            </w:r>
            <w:r w:rsidRPr="009B2E65">
              <w:rPr>
                <w:rFonts w:ascii="GHEA Grapalat" w:hAnsi="GHEA Grapalat"/>
                <w:sz w:val="24"/>
                <w:szCs w:val="24"/>
                <w:lang w:val="hy-AM"/>
              </w:rPr>
              <w:softHyphen/>
              <w:t>պա</w:t>
            </w:r>
            <w:r w:rsidRPr="009B2E65">
              <w:rPr>
                <w:rFonts w:ascii="GHEA Grapalat" w:hAnsi="GHEA Grapalat"/>
                <w:sz w:val="24"/>
                <w:szCs w:val="24"/>
                <w:lang w:val="hy-AM"/>
              </w:rPr>
              <w:softHyphen/>
              <w:t>կան դա</w:t>
            </w:r>
            <w:r w:rsidRPr="009B2E65">
              <w:rPr>
                <w:rFonts w:ascii="GHEA Grapalat" w:hAnsi="GHEA Grapalat"/>
                <w:sz w:val="24"/>
                <w:szCs w:val="24"/>
                <w:lang w:val="hy-AM"/>
              </w:rPr>
              <w:softHyphen/>
              <w:t>տա</w:t>
            </w:r>
            <w:r w:rsidRPr="009B2E65">
              <w:rPr>
                <w:rFonts w:ascii="GHEA Grapalat" w:hAnsi="GHEA Grapalat"/>
                <w:sz w:val="24"/>
                <w:szCs w:val="24"/>
                <w:lang w:val="hy-AM"/>
              </w:rPr>
              <w:softHyphen/>
              <w:t>րա</w:t>
            </w:r>
            <w:r w:rsidRPr="009B2E65">
              <w:rPr>
                <w:rFonts w:ascii="GHEA Grapalat" w:hAnsi="GHEA Grapalat"/>
                <w:sz w:val="24"/>
                <w:szCs w:val="24"/>
                <w:lang w:val="hy-AM"/>
              </w:rPr>
              <w:softHyphen/>
              <w:t>նի վերջ</w:t>
            </w:r>
            <w:r w:rsidRPr="009B2E65">
              <w:rPr>
                <w:rFonts w:ascii="GHEA Grapalat" w:hAnsi="GHEA Grapalat"/>
                <w:sz w:val="24"/>
                <w:szCs w:val="24"/>
                <w:lang w:val="hy-AM"/>
              </w:rPr>
              <w:softHyphen/>
              <w:t>նա</w:t>
            </w:r>
            <w:r w:rsidRPr="009B2E65">
              <w:rPr>
                <w:rFonts w:ascii="GHEA Grapalat" w:hAnsi="GHEA Grapalat"/>
                <w:sz w:val="24"/>
                <w:szCs w:val="24"/>
                <w:lang w:val="hy-AM"/>
              </w:rPr>
              <w:softHyphen/>
              <w:t>կան վճիռ</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րը յու</w:t>
            </w:r>
            <w:r w:rsidRPr="009B2E65">
              <w:rPr>
                <w:rFonts w:ascii="GHEA Grapalat" w:hAnsi="GHEA Grapalat"/>
                <w:sz w:val="24"/>
                <w:szCs w:val="24"/>
                <w:lang w:val="hy-AM"/>
              </w:rPr>
              <w:softHyphen/>
              <w:t>րա</w:t>
            </w:r>
            <w:r w:rsidRPr="009B2E65">
              <w:rPr>
                <w:rFonts w:ascii="GHEA Grapalat" w:hAnsi="GHEA Grapalat"/>
                <w:sz w:val="24"/>
                <w:szCs w:val="24"/>
                <w:lang w:val="hy-AM"/>
              </w:rPr>
              <w:softHyphen/>
              <w:t>քանչ</w:t>
            </w:r>
            <w:r w:rsidRPr="009B2E65">
              <w:rPr>
                <w:rFonts w:ascii="GHEA Grapalat" w:hAnsi="GHEA Grapalat"/>
                <w:sz w:val="24"/>
                <w:szCs w:val="24"/>
                <w:lang w:val="hy-AM"/>
              </w:rPr>
              <w:softHyphen/>
              <w:t>յուր գոր</w:t>
            </w:r>
            <w:r w:rsidRPr="009B2E65">
              <w:rPr>
                <w:rFonts w:ascii="GHEA Grapalat" w:hAnsi="GHEA Grapalat"/>
                <w:sz w:val="24"/>
                <w:szCs w:val="24"/>
                <w:lang w:val="hy-AM"/>
              </w:rPr>
              <w:softHyphen/>
              <w:t>ծի վերա</w:t>
            </w:r>
            <w:r w:rsidRPr="009B2E65">
              <w:rPr>
                <w:rFonts w:ascii="GHEA Grapalat" w:hAnsi="GHEA Grapalat"/>
                <w:sz w:val="24"/>
                <w:szCs w:val="24"/>
                <w:lang w:val="hy-AM"/>
              </w:rPr>
              <w:softHyphen/>
              <w:t>բեր</w:t>
            </w:r>
            <w:r w:rsidRPr="009B2E65">
              <w:rPr>
                <w:rFonts w:ascii="GHEA Grapalat" w:hAnsi="GHEA Grapalat"/>
                <w:sz w:val="24"/>
                <w:szCs w:val="24"/>
                <w:lang w:val="hy-AM"/>
              </w:rPr>
              <w:softHyphen/>
              <w:t>յալ, ո</w:t>
            </w:r>
            <w:r w:rsidRPr="009B2E65">
              <w:rPr>
                <w:rFonts w:ascii="GHEA Grapalat" w:hAnsi="GHEA Grapalat"/>
                <w:sz w:val="24"/>
                <w:szCs w:val="24"/>
                <w:lang w:val="hy-AM"/>
              </w:rPr>
              <w:softHyphen/>
              <w:t>րում նրանք կող</w:t>
            </w:r>
            <w:r w:rsidRPr="009B2E65">
              <w:rPr>
                <w:rFonts w:ascii="GHEA Grapalat" w:hAnsi="GHEA Grapalat"/>
                <w:sz w:val="24"/>
                <w:szCs w:val="24"/>
                <w:lang w:val="hy-AM"/>
              </w:rPr>
              <w:softHyphen/>
              <w:t>մեր են: Կա</w:t>
            </w:r>
            <w:r w:rsidRPr="009B2E65">
              <w:rPr>
                <w:rFonts w:ascii="GHEA Grapalat" w:hAnsi="GHEA Grapalat"/>
                <w:sz w:val="24"/>
                <w:szCs w:val="24"/>
                <w:lang w:val="hy-AM"/>
              </w:rPr>
              <w:softHyphen/>
              <w:t>տար</w:t>
            </w:r>
            <w:r w:rsidRPr="009B2E65">
              <w:rPr>
                <w:rFonts w:ascii="GHEA Grapalat" w:hAnsi="GHEA Grapalat"/>
                <w:sz w:val="24"/>
                <w:szCs w:val="24"/>
                <w:lang w:val="hy-AM"/>
              </w:rPr>
              <w:softHyphen/>
              <w:t>ման նկատ</w:t>
            </w:r>
            <w:r w:rsidRPr="009B2E65">
              <w:rPr>
                <w:rFonts w:ascii="GHEA Grapalat" w:hAnsi="GHEA Grapalat"/>
                <w:sz w:val="24"/>
                <w:szCs w:val="24"/>
                <w:lang w:val="hy-AM"/>
              </w:rPr>
              <w:softHyphen/>
              <w:t>մամբ վե</w:t>
            </w:r>
            <w:r w:rsidRPr="009B2E65">
              <w:rPr>
                <w:rFonts w:ascii="GHEA Grapalat" w:hAnsi="GHEA Grapalat"/>
                <w:sz w:val="24"/>
                <w:szCs w:val="24"/>
                <w:lang w:val="hy-AM"/>
              </w:rPr>
              <w:softHyphen/>
              <w:t>րահս</w:t>
            </w:r>
            <w:r w:rsidRPr="009B2E65">
              <w:rPr>
                <w:rFonts w:ascii="GHEA Grapalat" w:hAnsi="GHEA Grapalat"/>
                <w:sz w:val="24"/>
                <w:szCs w:val="24"/>
                <w:lang w:val="hy-AM"/>
              </w:rPr>
              <w:softHyphen/>
              <w:t>կո</w:t>
            </w:r>
            <w:r w:rsidRPr="009B2E65">
              <w:rPr>
                <w:rFonts w:ascii="GHEA Grapalat" w:hAnsi="GHEA Grapalat"/>
                <w:sz w:val="24"/>
                <w:szCs w:val="24"/>
                <w:lang w:val="hy-AM"/>
              </w:rPr>
              <w:softHyphen/>
              <w:t>ղութ</w:t>
            </w:r>
            <w:r w:rsidRPr="009B2E65">
              <w:rPr>
                <w:rFonts w:ascii="GHEA Grapalat" w:hAnsi="GHEA Grapalat"/>
                <w:sz w:val="24"/>
                <w:szCs w:val="24"/>
                <w:lang w:val="hy-AM"/>
              </w:rPr>
              <w:softHyphen/>
              <w:t>յունն ի</w:t>
            </w:r>
            <w:r w:rsidRPr="009B2E65">
              <w:rPr>
                <w:rFonts w:ascii="GHEA Grapalat" w:hAnsi="GHEA Grapalat"/>
                <w:sz w:val="24"/>
                <w:szCs w:val="24"/>
                <w:lang w:val="hy-AM"/>
              </w:rPr>
              <w:softHyphen/>
              <w:t>րա</w:t>
            </w:r>
            <w:r w:rsidRPr="009B2E65">
              <w:rPr>
                <w:rFonts w:ascii="GHEA Grapalat" w:hAnsi="GHEA Grapalat"/>
                <w:sz w:val="24"/>
                <w:szCs w:val="24"/>
                <w:lang w:val="hy-AM"/>
              </w:rPr>
              <w:softHyphen/>
              <w:t>կա</w:t>
            </w:r>
            <w:r w:rsidRPr="009B2E65">
              <w:rPr>
                <w:rFonts w:ascii="GHEA Grapalat" w:hAnsi="GHEA Grapalat"/>
                <w:sz w:val="24"/>
                <w:szCs w:val="24"/>
                <w:lang w:val="hy-AM"/>
              </w:rPr>
              <w:softHyphen/>
              <w:t>նաց</w:t>
            </w:r>
            <w:r w:rsidRPr="009B2E65">
              <w:rPr>
                <w:rFonts w:ascii="GHEA Grapalat" w:hAnsi="GHEA Grapalat"/>
                <w:sz w:val="24"/>
                <w:szCs w:val="24"/>
                <w:lang w:val="hy-AM"/>
              </w:rPr>
              <w:softHyphen/>
              <w:t>նում է Նա</w:t>
            </w:r>
            <w:r w:rsidRPr="009B2E65">
              <w:rPr>
                <w:rFonts w:ascii="GHEA Grapalat" w:hAnsi="GHEA Grapalat"/>
                <w:sz w:val="24"/>
                <w:szCs w:val="24"/>
                <w:lang w:val="hy-AM"/>
              </w:rPr>
              <w:softHyphen/>
              <w:t>խա</w:t>
            </w:r>
            <w:r w:rsidRPr="009B2E65">
              <w:rPr>
                <w:rFonts w:ascii="GHEA Grapalat" w:hAnsi="GHEA Grapalat"/>
                <w:sz w:val="24"/>
                <w:szCs w:val="24"/>
                <w:lang w:val="hy-AM"/>
              </w:rPr>
              <w:softHyphen/>
              <w:t>րար</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կո</w:t>
            </w:r>
            <w:r w:rsidRPr="009B2E65">
              <w:rPr>
                <w:rFonts w:ascii="GHEA Grapalat" w:hAnsi="GHEA Grapalat"/>
                <w:sz w:val="24"/>
                <w:szCs w:val="24"/>
                <w:lang w:val="hy-AM"/>
              </w:rPr>
              <w:softHyphen/>
              <w:t>մի</w:t>
            </w:r>
            <w:r w:rsidRPr="009B2E65">
              <w:rPr>
                <w:rFonts w:ascii="GHEA Grapalat" w:hAnsi="GHEA Grapalat"/>
                <w:sz w:val="24"/>
                <w:szCs w:val="24"/>
                <w:lang w:val="hy-AM"/>
              </w:rPr>
              <w:softHyphen/>
              <w:t>տեն: Այս</w:t>
            </w:r>
            <w:r w:rsidRPr="009B2E65">
              <w:rPr>
                <w:rFonts w:ascii="GHEA Grapalat" w:hAnsi="GHEA Grapalat"/>
                <w:sz w:val="24"/>
                <w:szCs w:val="24"/>
                <w:lang w:val="hy-AM"/>
              </w:rPr>
              <w:softHyphen/>
              <w:t>պի</w:t>
            </w:r>
            <w:r w:rsidRPr="009B2E65">
              <w:rPr>
                <w:rFonts w:ascii="GHEA Grapalat" w:hAnsi="GHEA Grapalat"/>
                <w:sz w:val="24"/>
                <w:szCs w:val="24"/>
                <w:lang w:val="hy-AM"/>
              </w:rPr>
              <w:softHyphen/>
              <w:t>սով, պե</w:t>
            </w:r>
            <w:r w:rsidRPr="009B2E65">
              <w:rPr>
                <w:rFonts w:ascii="GHEA Grapalat" w:hAnsi="GHEA Grapalat"/>
                <w:sz w:val="24"/>
                <w:szCs w:val="24"/>
                <w:lang w:val="hy-AM"/>
              </w:rPr>
              <w:softHyphen/>
              <w:t>տութ</w:t>
            </w:r>
            <w:r w:rsidRPr="009B2E65">
              <w:rPr>
                <w:rFonts w:ascii="GHEA Grapalat" w:hAnsi="GHEA Grapalat"/>
                <w:sz w:val="24"/>
                <w:szCs w:val="24"/>
                <w:lang w:val="hy-AM"/>
              </w:rPr>
              <w:softHyphen/>
              <w:t>յուն</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րը պար</w:t>
            </w:r>
            <w:r w:rsidRPr="009B2E65">
              <w:rPr>
                <w:rFonts w:ascii="GHEA Grapalat" w:hAnsi="GHEA Grapalat"/>
                <w:sz w:val="24"/>
                <w:szCs w:val="24"/>
                <w:lang w:val="hy-AM"/>
              </w:rPr>
              <w:softHyphen/>
              <w:t>տա</w:t>
            </w:r>
            <w:r w:rsidRPr="009B2E65">
              <w:rPr>
                <w:rFonts w:ascii="GHEA Grapalat" w:hAnsi="GHEA Grapalat"/>
                <w:sz w:val="24"/>
                <w:szCs w:val="24"/>
                <w:lang w:val="hy-AM"/>
              </w:rPr>
              <w:softHyphen/>
              <w:t>վո</w:t>
            </w:r>
            <w:r w:rsidRPr="009B2E65">
              <w:rPr>
                <w:rFonts w:ascii="GHEA Grapalat" w:hAnsi="GHEA Grapalat"/>
                <w:sz w:val="24"/>
                <w:szCs w:val="24"/>
                <w:lang w:val="hy-AM"/>
              </w:rPr>
              <w:softHyphen/>
              <w:t>րութ</w:t>
            </w:r>
            <w:r w:rsidRPr="009B2E65">
              <w:rPr>
                <w:rFonts w:ascii="GHEA Grapalat" w:hAnsi="GHEA Grapalat"/>
                <w:sz w:val="24"/>
                <w:szCs w:val="24"/>
                <w:lang w:val="hy-AM"/>
              </w:rPr>
              <w:softHyphen/>
              <w:t>յուն են ստանձ</w:t>
            </w:r>
            <w:r w:rsidRPr="009B2E65">
              <w:rPr>
                <w:rFonts w:ascii="GHEA Grapalat" w:hAnsi="GHEA Grapalat"/>
                <w:sz w:val="24"/>
                <w:szCs w:val="24"/>
                <w:lang w:val="hy-AM"/>
              </w:rPr>
              <w:softHyphen/>
              <w:t>նում ձեռ</w:t>
            </w:r>
            <w:r w:rsidRPr="009B2E65">
              <w:rPr>
                <w:rFonts w:ascii="GHEA Grapalat" w:hAnsi="GHEA Grapalat"/>
                <w:sz w:val="24"/>
                <w:szCs w:val="24"/>
                <w:lang w:val="hy-AM"/>
              </w:rPr>
              <w:softHyphen/>
              <w:t>նար</w:t>
            </w:r>
            <w:r w:rsidRPr="009B2E65">
              <w:rPr>
                <w:rFonts w:ascii="GHEA Grapalat" w:hAnsi="GHEA Grapalat"/>
                <w:sz w:val="24"/>
                <w:szCs w:val="24"/>
                <w:lang w:val="hy-AM"/>
              </w:rPr>
              <w:softHyphen/>
              <w:t>կել ան</w:t>
            </w:r>
            <w:r w:rsidRPr="009B2E65">
              <w:rPr>
                <w:rFonts w:ascii="GHEA Grapalat" w:hAnsi="GHEA Grapalat"/>
                <w:sz w:val="24"/>
                <w:szCs w:val="24"/>
                <w:lang w:val="hy-AM"/>
              </w:rPr>
              <w:softHyphen/>
              <w:t>հա</w:t>
            </w:r>
            <w:r w:rsidRPr="009B2E65">
              <w:rPr>
                <w:rFonts w:ascii="GHEA Grapalat" w:hAnsi="GHEA Grapalat"/>
                <w:sz w:val="24"/>
                <w:szCs w:val="24"/>
                <w:lang w:val="hy-AM"/>
              </w:rPr>
              <w:softHyphen/>
              <w:t>տա</w:t>
            </w:r>
            <w:r w:rsidRPr="009B2E65">
              <w:rPr>
                <w:rFonts w:ascii="GHEA Grapalat" w:hAnsi="GHEA Grapalat"/>
                <w:sz w:val="24"/>
                <w:szCs w:val="24"/>
                <w:lang w:val="hy-AM"/>
              </w:rPr>
              <w:softHyphen/>
              <w:t xml:space="preserve">կան և </w:t>
            </w:r>
            <w:r w:rsidRPr="009B2E65">
              <w:rPr>
                <w:rFonts w:ascii="GHEA Grapalat" w:hAnsi="GHEA Grapalat"/>
                <w:sz w:val="24"/>
                <w:szCs w:val="24"/>
                <w:lang w:val="hy-AM"/>
              </w:rPr>
              <w:softHyphen/>
              <w:t>ընդ</w:t>
            </w:r>
            <w:r w:rsidRPr="009B2E65">
              <w:rPr>
                <w:rFonts w:ascii="GHEA Grapalat" w:hAnsi="GHEA Grapalat"/>
                <w:sz w:val="24"/>
                <w:szCs w:val="24"/>
                <w:lang w:val="hy-AM"/>
              </w:rPr>
              <w:softHyphen/>
              <w:t>հա</w:t>
            </w:r>
            <w:r w:rsidRPr="009B2E65">
              <w:rPr>
                <w:rFonts w:ascii="GHEA Grapalat" w:hAnsi="GHEA Grapalat"/>
                <w:sz w:val="24"/>
                <w:szCs w:val="24"/>
                <w:lang w:val="hy-AM"/>
              </w:rPr>
              <w:softHyphen/>
              <w:t>նուր մի</w:t>
            </w:r>
            <w:r w:rsidRPr="009B2E65">
              <w:rPr>
                <w:rFonts w:ascii="GHEA Grapalat" w:hAnsi="GHEA Grapalat"/>
                <w:sz w:val="24"/>
                <w:szCs w:val="24"/>
                <w:lang w:val="hy-AM"/>
              </w:rPr>
              <w:softHyphen/>
              <w:t>ջոց</w:t>
            </w:r>
            <w:r w:rsidRPr="009B2E65">
              <w:rPr>
                <w:rFonts w:ascii="GHEA Grapalat" w:hAnsi="GHEA Grapalat"/>
                <w:sz w:val="24"/>
                <w:szCs w:val="24"/>
                <w:lang w:val="hy-AM"/>
              </w:rPr>
              <w:softHyphen/>
              <w:t>ներ՝ հա</w:t>
            </w:r>
            <w:r w:rsidRPr="009B2E65">
              <w:rPr>
                <w:rFonts w:ascii="GHEA Grapalat" w:hAnsi="GHEA Grapalat"/>
                <w:sz w:val="24"/>
                <w:szCs w:val="24"/>
                <w:lang w:val="hy-AM"/>
              </w:rPr>
              <w:softHyphen/>
              <w:t>մա</w:t>
            </w:r>
            <w:r w:rsidRPr="009B2E65">
              <w:rPr>
                <w:rFonts w:ascii="GHEA Grapalat" w:hAnsi="GHEA Grapalat"/>
                <w:sz w:val="24"/>
                <w:szCs w:val="24"/>
                <w:lang w:val="hy-AM"/>
              </w:rPr>
              <w:softHyphen/>
              <w:t>պա</w:t>
            </w:r>
            <w:r w:rsidRPr="009B2E65">
              <w:rPr>
                <w:rFonts w:ascii="GHEA Grapalat" w:hAnsi="GHEA Grapalat"/>
                <w:sz w:val="24"/>
                <w:szCs w:val="24"/>
                <w:lang w:val="hy-AM"/>
              </w:rPr>
              <w:softHyphen/>
              <w:t>տաս</w:t>
            </w:r>
            <w:r w:rsidRPr="009B2E65">
              <w:rPr>
                <w:rFonts w:ascii="GHEA Grapalat" w:hAnsi="GHEA Grapalat"/>
                <w:sz w:val="24"/>
                <w:szCs w:val="24"/>
                <w:lang w:val="hy-AM"/>
              </w:rPr>
              <w:softHyphen/>
              <w:t>խա</w:t>
            </w:r>
            <w:r w:rsidRPr="009B2E65">
              <w:rPr>
                <w:rFonts w:ascii="GHEA Grapalat" w:hAnsi="GHEA Grapalat"/>
                <w:sz w:val="24"/>
                <w:szCs w:val="24"/>
                <w:lang w:val="hy-AM"/>
              </w:rPr>
              <w:softHyphen/>
              <w:t>նա</w:t>
            </w:r>
            <w:r w:rsidRPr="009B2E65">
              <w:rPr>
                <w:rFonts w:ascii="GHEA Grapalat" w:hAnsi="GHEA Grapalat"/>
                <w:sz w:val="24"/>
                <w:szCs w:val="24"/>
                <w:lang w:val="hy-AM"/>
              </w:rPr>
              <w:softHyphen/>
              <w:t>բար դի</w:t>
            </w:r>
            <w:r w:rsidRPr="009B2E65">
              <w:rPr>
                <w:rFonts w:ascii="GHEA Grapalat" w:hAnsi="GHEA Grapalat"/>
                <w:sz w:val="24"/>
                <w:szCs w:val="24"/>
                <w:lang w:val="hy-AM"/>
              </w:rPr>
              <w:softHyphen/>
              <w:t>մու</w:t>
            </w:r>
            <w:r w:rsidRPr="009B2E65">
              <w:rPr>
                <w:rFonts w:ascii="GHEA Grapalat" w:hAnsi="GHEA Grapalat"/>
                <w:sz w:val="24"/>
                <w:szCs w:val="24"/>
                <w:lang w:val="hy-AM"/>
              </w:rPr>
              <w:softHyphen/>
              <w:t>մա</w:t>
            </w:r>
            <w:r w:rsidRPr="009B2E65">
              <w:rPr>
                <w:rFonts w:ascii="GHEA Grapalat" w:hAnsi="GHEA Grapalat"/>
                <w:sz w:val="24"/>
                <w:szCs w:val="24"/>
                <w:lang w:val="hy-AM"/>
              </w:rPr>
              <w:softHyphen/>
              <w:t>տու</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ի</w:t>
            </w:r>
            <w:r w:rsidRPr="009B2E65">
              <w:rPr>
                <w:rFonts w:ascii="GHEA Grapalat" w:hAnsi="GHEA Grapalat"/>
                <w:sz w:val="24"/>
                <w:szCs w:val="24"/>
                <w:lang w:val="hy-AM"/>
              </w:rPr>
              <w:softHyphen/>
              <w:t>րավունք</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խախ</w:t>
            </w:r>
            <w:r w:rsidRPr="009B2E65">
              <w:rPr>
                <w:rFonts w:ascii="GHEA Grapalat" w:hAnsi="GHEA Grapalat"/>
                <w:sz w:val="24"/>
                <w:szCs w:val="24"/>
                <w:lang w:val="hy-AM"/>
              </w:rPr>
              <w:softHyphen/>
              <w:t>տում</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րը վե</w:t>
            </w:r>
            <w:r w:rsidRPr="009B2E65">
              <w:rPr>
                <w:rFonts w:ascii="GHEA Grapalat" w:hAnsi="GHEA Grapalat"/>
                <w:sz w:val="24"/>
                <w:szCs w:val="24"/>
                <w:lang w:val="hy-AM"/>
              </w:rPr>
              <w:softHyphen/>
              <w:t>րաց</w:t>
            </w:r>
            <w:r w:rsidRPr="009B2E65">
              <w:rPr>
                <w:rFonts w:ascii="GHEA Grapalat" w:hAnsi="GHEA Grapalat"/>
                <w:sz w:val="24"/>
                <w:szCs w:val="24"/>
                <w:lang w:val="hy-AM"/>
              </w:rPr>
              <w:softHyphen/>
              <w:t>նե</w:t>
            </w:r>
            <w:r w:rsidRPr="009B2E65">
              <w:rPr>
                <w:rFonts w:ascii="GHEA Grapalat" w:hAnsi="GHEA Grapalat"/>
                <w:sz w:val="24"/>
                <w:szCs w:val="24"/>
                <w:lang w:val="hy-AM"/>
              </w:rPr>
              <w:softHyphen/>
              <w:t>լու (փոր</w:t>
            </w:r>
            <w:r w:rsidRPr="009B2E65">
              <w:rPr>
                <w:rFonts w:ascii="GHEA Grapalat" w:hAnsi="GHEA Grapalat"/>
                <w:sz w:val="24"/>
                <w:szCs w:val="24"/>
                <w:lang w:val="hy-AM"/>
              </w:rPr>
              <w:softHyphen/>
              <w:t>ձե</w:t>
            </w:r>
            <w:r w:rsidRPr="009B2E65">
              <w:rPr>
                <w:rFonts w:ascii="GHEA Grapalat" w:hAnsi="GHEA Grapalat"/>
                <w:sz w:val="24"/>
                <w:szCs w:val="24"/>
                <w:lang w:val="hy-AM"/>
              </w:rPr>
              <w:softHyphen/>
              <w:t>լով հնա</w:t>
            </w:r>
            <w:r w:rsidRPr="009B2E65">
              <w:rPr>
                <w:rFonts w:ascii="GHEA Grapalat" w:hAnsi="GHEA Grapalat"/>
                <w:sz w:val="24"/>
                <w:szCs w:val="24"/>
                <w:lang w:val="hy-AM"/>
              </w:rPr>
              <w:softHyphen/>
              <w:t>րա</w:t>
            </w:r>
            <w:r w:rsidRPr="009B2E65">
              <w:rPr>
                <w:rFonts w:ascii="GHEA Grapalat" w:hAnsi="GHEA Grapalat"/>
                <w:sz w:val="24"/>
                <w:szCs w:val="24"/>
                <w:lang w:val="hy-AM"/>
              </w:rPr>
              <w:softHyphen/>
              <w:t>վո</w:t>
            </w:r>
            <w:r w:rsidRPr="009B2E65">
              <w:rPr>
                <w:rFonts w:ascii="GHEA Grapalat" w:hAnsi="GHEA Grapalat"/>
                <w:sz w:val="24"/>
                <w:szCs w:val="24"/>
                <w:lang w:val="hy-AM"/>
              </w:rPr>
              <w:softHyphen/>
              <w:t>րինս վե</w:t>
            </w:r>
            <w:r w:rsidRPr="009B2E65">
              <w:rPr>
                <w:rFonts w:ascii="GHEA Grapalat" w:hAnsi="GHEA Grapalat"/>
                <w:sz w:val="24"/>
                <w:szCs w:val="24"/>
                <w:lang w:val="hy-AM"/>
              </w:rPr>
              <w:softHyphen/>
              <w:t>րա</w:t>
            </w:r>
            <w:r w:rsidRPr="009B2E65">
              <w:rPr>
                <w:rFonts w:ascii="GHEA Grapalat" w:hAnsi="GHEA Grapalat"/>
                <w:sz w:val="24"/>
                <w:szCs w:val="24"/>
                <w:lang w:val="hy-AM"/>
              </w:rPr>
              <w:softHyphen/>
              <w:t>կանգ</w:t>
            </w:r>
            <w:r w:rsidRPr="009B2E65">
              <w:rPr>
                <w:rFonts w:ascii="GHEA Grapalat" w:hAnsi="GHEA Grapalat"/>
                <w:sz w:val="24"/>
                <w:szCs w:val="24"/>
                <w:lang w:val="hy-AM"/>
              </w:rPr>
              <w:softHyphen/>
              <w:t>նել մինչև ի</w:t>
            </w:r>
            <w:r w:rsidRPr="009B2E65">
              <w:rPr>
                <w:rFonts w:ascii="GHEA Grapalat" w:hAnsi="GHEA Grapalat"/>
                <w:sz w:val="24"/>
                <w:szCs w:val="24"/>
                <w:lang w:val="hy-AM"/>
              </w:rPr>
              <w:softHyphen/>
              <w:t>րա</w:t>
            </w:r>
            <w:r w:rsidRPr="009B2E65">
              <w:rPr>
                <w:rFonts w:ascii="GHEA Grapalat" w:hAnsi="GHEA Grapalat"/>
                <w:sz w:val="24"/>
                <w:szCs w:val="24"/>
                <w:lang w:val="hy-AM"/>
              </w:rPr>
              <w:softHyphen/>
              <w:t>վուն</w:t>
            </w:r>
            <w:r w:rsidRPr="009B2E65">
              <w:rPr>
                <w:rFonts w:ascii="GHEA Grapalat" w:hAnsi="GHEA Grapalat"/>
                <w:sz w:val="24"/>
                <w:szCs w:val="24"/>
                <w:lang w:val="hy-AM"/>
              </w:rPr>
              <w:softHyphen/>
              <w:t>քի խախ</w:t>
            </w:r>
            <w:r w:rsidRPr="009B2E65">
              <w:rPr>
                <w:rFonts w:ascii="GHEA Grapalat" w:hAnsi="GHEA Grapalat"/>
                <w:sz w:val="24"/>
                <w:szCs w:val="24"/>
                <w:lang w:val="hy-AM"/>
              </w:rPr>
              <w:softHyphen/>
              <w:t>տու</w:t>
            </w:r>
            <w:r w:rsidRPr="009B2E65">
              <w:rPr>
                <w:rFonts w:ascii="GHEA Grapalat" w:hAnsi="GHEA Grapalat"/>
                <w:sz w:val="24"/>
                <w:szCs w:val="24"/>
                <w:lang w:val="hy-AM"/>
              </w:rPr>
              <w:softHyphen/>
              <w:t xml:space="preserve">մը </w:t>
            </w:r>
            <w:r w:rsidRPr="009B2E65">
              <w:rPr>
                <w:rFonts w:ascii="GHEA Grapalat" w:hAnsi="GHEA Grapalat"/>
                <w:sz w:val="24"/>
                <w:szCs w:val="24"/>
                <w:lang w:val="hy-AM"/>
              </w:rPr>
              <w:lastRenderedPageBreak/>
              <w:t>ե</w:t>
            </w:r>
            <w:r w:rsidRPr="009B2E65">
              <w:rPr>
                <w:rFonts w:ascii="GHEA Grapalat" w:hAnsi="GHEA Grapalat"/>
                <w:sz w:val="24"/>
                <w:szCs w:val="24"/>
                <w:lang w:val="hy-AM"/>
              </w:rPr>
              <w:softHyphen/>
              <w:t>ղած դրութ</w:t>
            </w:r>
            <w:r w:rsidRPr="009B2E65">
              <w:rPr>
                <w:rFonts w:ascii="GHEA Grapalat" w:hAnsi="GHEA Grapalat"/>
                <w:sz w:val="24"/>
                <w:szCs w:val="24"/>
                <w:lang w:val="hy-AM"/>
              </w:rPr>
              <w:softHyphen/>
              <w:t>յու</w:t>
            </w:r>
            <w:r w:rsidRPr="009B2E65">
              <w:rPr>
                <w:rFonts w:ascii="GHEA Grapalat" w:hAnsi="GHEA Grapalat"/>
                <w:sz w:val="24"/>
                <w:szCs w:val="24"/>
                <w:lang w:val="hy-AM"/>
              </w:rPr>
              <w:softHyphen/>
              <w:t>նը) և նոր հա</w:t>
            </w:r>
            <w:r w:rsidRPr="009B2E65">
              <w:rPr>
                <w:rFonts w:ascii="GHEA Grapalat" w:hAnsi="GHEA Grapalat"/>
                <w:sz w:val="24"/>
                <w:szCs w:val="24"/>
                <w:lang w:val="hy-AM"/>
              </w:rPr>
              <w:softHyphen/>
              <w:t>ման</w:t>
            </w:r>
            <w:r w:rsidRPr="009B2E65">
              <w:rPr>
                <w:rFonts w:ascii="GHEA Grapalat" w:hAnsi="GHEA Grapalat"/>
                <w:sz w:val="24"/>
                <w:szCs w:val="24"/>
                <w:lang w:val="hy-AM"/>
              </w:rPr>
              <w:softHyphen/>
              <w:t>ման խախ</w:t>
            </w:r>
            <w:r w:rsidRPr="009B2E65">
              <w:rPr>
                <w:rFonts w:ascii="GHEA Grapalat" w:hAnsi="GHEA Grapalat"/>
                <w:sz w:val="24"/>
                <w:szCs w:val="24"/>
                <w:lang w:val="hy-AM"/>
              </w:rPr>
              <w:softHyphen/>
              <w:t>տում</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րը կան</w:t>
            </w:r>
            <w:r w:rsidRPr="009B2E65">
              <w:rPr>
                <w:rFonts w:ascii="GHEA Grapalat" w:hAnsi="GHEA Grapalat"/>
                <w:sz w:val="24"/>
                <w:szCs w:val="24"/>
                <w:lang w:val="hy-AM"/>
              </w:rPr>
              <w:softHyphen/>
              <w:t>խար</w:t>
            </w:r>
            <w:r w:rsidRPr="009B2E65">
              <w:rPr>
                <w:rFonts w:ascii="GHEA Grapalat" w:hAnsi="GHEA Grapalat"/>
                <w:sz w:val="24"/>
                <w:szCs w:val="24"/>
                <w:lang w:val="hy-AM"/>
              </w:rPr>
              <w:softHyphen/>
              <w:t>գե</w:t>
            </w:r>
            <w:r w:rsidRPr="009B2E65">
              <w:rPr>
                <w:rFonts w:ascii="GHEA Grapalat" w:hAnsi="GHEA Grapalat"/>
                <w:sz w:val="24"/>
                <w:szCs w:val="24"/>
                <w:lang w:val="hy-AM"/>
              </w:rPr>
              <w:softHyphen/>
              <w:t>լե</w:t>
            </w:r>
            <w:r w:rsidRPr="009B2E65">
              <w:rPr>
                <w:rFonts w:ascii="GHEA Grapalat" w:hAnsi="GHEA Grapalat"/>
                <w:sz w:val="24"/>
                <w:szCs w:val="24"/>
                <w:lang w:val="hy-AM"/>
              </w:rPr>
              <w:softHyphen/>
              <w:t>լու նպա</w:t>
            </w:r>
            <w:r w:rsidRPr="009B2E65">
              <w:rPr>
                <w:rFonts w:ascii="GHEA Grapalat" w:hAnsi="GHEA Grapalat"/>
                <w:sz w:val="24"/>
                <w:szCs w:val="24"/>
                <w:lang w:val="hy-AM"/>
              </w:rPr>
              <w:softHyphen/>
              <w:t>տա</w:t>
            </w:r>
            <w:r w:rsidRPr="009B2E65">
              <w:rPr>
                <w:rFonts w:ascii="GHEA Grapalat" w:hAnsi="GHEA Grapalat"/>
                <w:sz w:val="24"/>
                <w:szCs w:val="24"/>
                <w:lang w:val="hy-AM"/>
              </w:rPr>
              <w:softHyphen/>
              <w:t>կով: Մար</w:t>
            </w:r>
            <w:r w:rsidRPr="009B2E65">
              <w:rPr>
                <w:rFonts w:ascii="GHEA Grapalat" w:hAnsi="GHEA Grapalat"/>
                <w:sz w:val="24"/>
                <w:szCs w:val="24"/>
                <w:lang w:val="hy-AM"/>
              </w:rPr>
              <w:softHyphen/>
              <w:t>դու ի</w:t>
            </w:r>
            <w:r w:rsidRPr="009B2E65">
              <w:rPr>
                <w:rFonts w:ascii="GHEA Grapalat" w:hAnsi="GHEA Grapalat"/>
                <w:sz w:val="24"/>
                <w:szCs w:val="24"/>
                <w:lang w:val="hy-AM"/>
              </w:rPr>
              <w:softHyphen/>
              <w:t>րա</w:t>
            </w:r>
            <w:r w:rsidRPr="009B2E65">
              <w:rPr>
                <w:rFonts w:ascii="GHEA Grapalat" w:hAnsi="GHEA Grapalat"/>
                <w:sz w:val="24"/>
                <w:szCs w:val="24"/>
                <w:lang w:val="hy-AM"/>
              </w:rPr>
              <w:softHyphen/>
              <w:t>վունք</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եվ</w:t>
            </w:r>
            <w:r w:rsidRPr="009B2E65">
              <w:rPr>
                <w:rFonts w:ascii="GHEA Grapalat" w:hAnsi="GHEA Grapalat"/>
                <w:sz w:val="24"/>
                <w:szCs w:val="24"/>
                <w:lang w:val="hy-AM"/>
              </w:rPr>
              <w:softHyphen/>
              <w:t>րո</w:t>
            </w:r>
            <w:r w:rsidRPr="009B2E65">
              <w:rPr>
                <w:rFonts w:ascii="GHEA Grapalat" w:hAnsi="GHEA Grapalat"/>
                <w:sz w:val="24"/>
                <w:szCs w:val="24"/>
                <w:lang w:val="hy-AM"/>
              </w:rPr>
              <w:softHyphen/>
              <w:t>պա</w:t>
            </w:r>
            <w:r w:rsidRPr="009B2E65">
              <w:rPr>
                <w:rFonts w:ascii="GHEA Grapalat" w:hAnsi="GHEA Grapalat"/>
                <w:sz w:val="24"/>
                <w:szCs w:val="24"/>
                <w:lang w:val="hy-AM"/>
              </w:rPr>
              <w:softHyphen/>
              <w:t>կան կոն</w:t>
            </w:r>
            <w:r w:rsidRPr="009B2E65">
              <w:rPr>
                <w:rFonts w:ascii="GHEA Grapalat" w:hAnsi="GHEA Grapalat"/>
                <w:sz w:val="24"/>
                <w:szCs w:val="24"/>
                <w:lang w:val="hy-AM"/>
              </w:rPr>
              <w:softHyphen/>
              <w:t>վենցիոն հա</w:t>
            </w:r>
            <w:r w:rsidRPr="009B2E65">
              <w:rPr>
                <w:rFonts w:ascii="GHEA Grapalat" w:hAnsi="GHEA Grapalat"/>
                <w:sz w:val="24"/>
                <w:szCs w:val="24"/>
                <w:lang w:val="hy-AM"/>
              </w:rPr>
              <w:softHyphen/>
              <w:t>մա</w:t>
            </w:r>
            <w:r w:rsidRPr="009B2E65">
              <w:rPr>
                <w:rFonts w:ascii="GHEA Grapalat" w:hAnsi="GHEA Grapalat"/>
                <w:sz w:val="24"/>
                <w:szCs w:val="24"/>
                <w:lang w:val="hy-AM"/>
              </w:rPr>
              <w:softHyphen/>
              <w:t>կար</w:t>
            </w:r>
            <w:r w:rsidRPr="009B2E65">
              <w:rPr>
                <w:rFonts w:ascii="GHEA Grapalat" w:hAnsi="GHEA Grapalat"/>
                <w:sz w:val="24"/>
                <w:szCs w:val="24"/>
                <w:lang w:val="hy-AM"/>
              </w:rPr>
              <w:softHyphen/>
              <w:t>գի արդ</w:t>
            </w:r>
            <w:r w:rsidRPr="009B2E65">
              <w:rPr>
                <w:rFonts w:ascii="GHEA Grapalat" w:hAnsi="GHEA Grapalat"/>
                <w:sz w:val="24"/>
                <w:szCs w:val="24"/>
                <w:lang w:val="hy-AM"/>
              </w:rPr>
              <w:softHyphen/>
              <w:t>յու</w:t>
            </w:r>
            <w:r w:rsidRPr="009B2E65">
              <w:rPr>
                <w:rFonts w:ascii="GHEA Grapalat" w:hAnsi="GHEA Grapalat"/>
                <w:sz w:val="24"/>
                <w:szCs w:val="24"/>
                <w:lang w:val="hy-AM"/>
              </w:rPr>
              <w:softHyphen/>
              <w:t>նա</w:t>
            </w:r>
            <w:r w:rsidRPr="009B2E65">
              <w:rPr>
                <w:rFonts w:ascii="GHEA Grapalat" w:hAnsi="GHEA Grapalat"/>
                <w:sz w:val="24"/>
                <w:szCs w:val="24"/>
                <w:lang w:val="hy-AM"/>
              </w:rPr>
              <w:softHyphen/>
              <w:t>վե</w:t>
            </w:r>
            <w:r w:rsidRPr="009B2E65">
              <w:rPr>
                <w:rFonts w:ascii="GHEA Grapalat" w:hAnsi="GHEA Grapalat"/>
                <w:sz w:val="24"/>
                <w:szCs w:val="24"/>
                <w:lang w:val="hy-AM"/>
              </w:rPr>
              <w:softHyphen/>
              <w:t>տութ</w:t>
            </w:r>
            <w:r w:rsidRPr="009B2E65">
              <w:rPr>
                <w:rFonts w:ascii="GHEA Grapalat" w:hAnsi="GHEA Grapalat"/>
                <w:sz w:val="24"/>
                <w:szCs w:val="24"/>
                <w:lang w:val="hy-AM"/>
              </w:rPr>
              <w:softHyphen/>
              <w:t>յու</w:t>
            </w:r>
            <w:r w:rsidRPr="009B2E65">
              <w:rPr>
                <w:rFonts w:ascii="GHEA Grapalat" w:hAnsi="GHEA Grapalat"/>
                <w:sz w:val="24"/>
                <w:szCs w:val="24"/>
                <w:lang w:val="hy-AM"/>
              </w:rPr>
              <w:softHyphen/>
              <w:t>նը մե</w:t>
            </w:r>
            <w:r w:rsidRPr="009B2E65">
              <w:rPr>
                <w:rFonts w:ascii="GHEA Grapalat" w:hAnsi="GHEA Grapalat"/>
                <w:sz w:val="24"/>
                <w:szCs w:val="24"/>
                <w:lang w:val="hy-AM"/>
              </w:rPr>
              <w:softHyphen/>
              <w:t>ծապես պայ</w:t>
            </w:r>
            <w:r w:rsidRPr="009B2E65">
              <w:rPr>
                <w:rFonts w:ascii="GHEA Grapalat" w:hAnsi="GHEA Grapalat"/>
                <w:sz w:val="24"/>
                <w:szCs w:val="24"/>
                <w:lang w:val="hy-AM"/>
              </w:rPr>
              <w:softHyphen/>
              <w:t>մա</w:t>
            </w:r>
            <w:r w:rsidRPr="009B2E65">
              <w:rPr>
                <w:rFonts w:ascii="GHEA Grapalat" w:hAnsi="GHEA Grapalat"/>
                <w:sz w:val="24"/>
                <w:szCs w:val="24"/>
                <w:lang w:val="hy-AM"/>
              </w:rPr>
              <w:softHyphen/>
              <w:t>նա</w:t>
            </w:r>
            <w:r w:rsidRPr="009B2E65">
              <w:rPr>
                <w:rFonts w:ascii="GHEA Grapalat" w:hAnsi="GHEA Grapalat"/>
                <w:sz w:val="24"/>
                <w:szCs w:val="24"/>
                <w:lang w:val="hy-AM"/>
              </w:rPr>
              <w:softHyphen/>
              <w:t>վոր</w:t>
            </w:r>
            <w:r w:rsidRPr="009B2E65">
              <w:rPr>
                <w:rFonts w:ascii="GHEA Grapalat" w:hAnsi="GHEA Grapalat"/>
                <w:sz w:val="24"/>
                <w:szCs w:val="24"/>
                <w:lang w:val="hy-AM"/>
              </w:rPr>
              <w:softHyphen/>
              <w:t>ված է Մար</w:t>
            </w:r>
            <w:r w:rsidRPr="009B2E65">
              <w:rPr>
                <w:rFonts w:ascii="GHEA Grapalat" w:hAnsi="GHEA Grapalat"/>
                <w:sz w:val="24"/>
                <w:szCs w:val="24"/>
                <w:lang w:val="hy-AM"/>
              </w:rPr>
              <w:softHyphen/>
              <w:t>դու ի</w:t>
            </w:r>
            <w:r w:rsidRPr="009B2E65">
              <w:rPr>
                <w:rFonts w:ascii="GHEA Grapalat" w:hAnsi="GHEA Grapalat"/>
                <w:sz w:val="24"/>
                <w:szCs w:val="24"/>
                <w:lang w:val="hy-AM"/>
              </w:rPr>
              <w:softHyphen/>
              <w:t>րա</w:t>
            </w:r>
            <w:r w:rsidRPr="009B2E65">
              <w:rPr>
                <w:rFonts w:ascii="GHEA Grapalat" w:hAnsi="GHEA Grapalat"/>
                <w:sz w:val="24"/>
                <w:szCs w:val="24"/>
                <w:lang w:val="hy-AM"/>
              </w:rPr>
              <w:softHyphen/>
              <w:t>վունք</w:t>
            </w:r>
            <w:r w:rsidRPr="009B2E65">
              <w:rPr>
                <w:rFonts w:ascii="GHEA Grapalat" w:hAnsi="GHEA Grapalat"/>
                <w:sz w:val="24"/>
                <w:szCs w:val="24"/>
                <w:lang w:val="hy-AM"/>
              </w:rPr>
              <w:softHyphen/>
              <w:t>ների եվ</w:t>
            </w:r>
            <w:r w:rsidRPr="009B2E65">
              <w:rPr>
                <w:rFonts w:ascii="GHEA Grapalat" w:hAnsi="GHEA Grapalat"/>
                <w:sz w:val="24"/>
                <w:szCs w:val="24"/>
                <w:lang w:val="hy-AM"/>
              </w:rPr>
              <w:softHyphen/>
              <w:t>րո</w:t>
            </w:r>
            <w:r w:rsidRPr="009B2E65">
              <w:rPr>
                <w:rFonts w:ascii="GHEA Grapalat" w:hAnsi="GHEA Grapalat"/>
                <w:sz w:val="24"/>
                <w:szCs w:val="24"/>
                <w:lang w:val="hy-AM"/>
              </w:rPr>
              <w:softHyphen/>
              <w:t>պա</w:t>
            </w:r>
            <w:r w:rsidRPr="009B2E65">
              <w:rPr>
                <w:rFonts w:ascii="GHEA Grapalat" w:hAnsi="GHEA Grapalat"/>
                <w:sz w:val="24"/>
                <w:szCs w:val="24"/>
                <w:lang w:val="hy-AM"/>
              </w:rPr>
              <w:softHyphen/>
              <w:t>կան դա</w:t>
            </w:r>
            <w:r w:rsidRPr="009B2E65">
              <w:rPr>
                <w:rFonts w:ascii="GHEA Grapalat" w:hAnsi="GHEA Grapalat"/>
                <w:sz w:val="24"/>
                <w:szCs w:val="24"/>
                <w:lang w:val="hy-AM"/>
              </w:rPr>
              <w:softHyphen/>
              <w:t>տա</w:t>
            </w:r>
            <w:r w:rsidRPr="009B2E65">
              <w:rPr>
                <w:rFonts w:ascii="GHEA Grapalat" w:hAnsi="GHEA Grapalat"/>
                <w:sz w:val="24"/>
                <w:szCs w:val="24"/>
                <w:lang w:val="hy-AM"/>
              </w:rPr>
              <w:softHyphen/>
              <w:t>րա</w:t>
            </w:r>
            <w:r w:rsidRPr="009B2E65">
              <w:rPr>
                <w:rFonts w:ascii="GHEA Grapalat" w:hAnsi="GHEA Grapalat"/>
                <w:sz w:val="24"/>
                <w:szCs w:val="24"/>
                <w:lang w:val="hy-AM"/>
              </w:rPr>
              <w:softHyphen/>
              <w:t>նի վճիռ</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կա</w:t>
            </w:r>
            <w:r w:rsidRPr="009B2E65">
              <w:rPr>
                <w:rFonts w:ascii="GHEA Grapalat" w:hAnsi="GHEA Grapalat"/>
                <w:sz w:val="24"/>
                <w:szCs w:val="24"/>
                <w:lang w:val="hy-AM"/>
              </w:rPr>
              <w:softHyphen/>
              <w:t>տարման մա</w:t>
            </w:r>
            <w:r w:rsidRPr="009B2E65">
              <w:rPr>
                <w:rFonts w:ascii="GHEA Grapalat" w:hAnsi="GHEA Grapalat"/>
                <w:sz w:val="24"/>
                <w:szCs w:val="24"/>
                <w:lang w:val="hy-AM"/>
              </w:rPr>
              <w:softHyphen/>
              <w:t>կար</w:t>
            </w:r>
            <w:r w:rsidRPr="009B2E65">
              <w:rPr>
                <w:rFonts w:ascii="GHEA Grapalat" w:hAnsi="GHEA Grapalat"/>
                <w:sz w:val="24"/>
                <w:szCs w:val="24"/>
                <w:lang w:val="hy-AM"/>
              </w:rPr>
              <w:softHyphen/>
              <w:t>դա</w:t>
            </w:r>
            <w:r w:rsidRPr="009B2E65">
              <w:rPr>
                <w:rFonts w:ascii="GHEA Grapalat" w:hAnsi="GHEA Grapalat"/>
                <w:sz w:val="24"/>
                <w:szCs w:val="24"/>
                <w:lang w:val="hy-AM"/>
              </w:rPr>
              <w:softHyphen/>
              <w:t>կով, ինչն իր հեր</w:t>
            </w:r>
            <w:r w:rsidRPr="009B2E65">
              <w:rPr>
                <w:rFonts w:ascii="GHEA Grapalat" w:hAnsi="GHEA Grapalat"/>
                <w:sz w:val="24"/>
                <w:szCs w:val="24"/>
                <w:lang w:val="hy-AM"/>
              </w:rPr>
              <w:softHyphen/>
              <w:t>թին են</w:t>
            </w:r>
            <w:r w:rsidRPr="009B2E65">
              <w:rPr>
                <w:rFonts w:ascii="GHEA Grapalat" w:hAnsi="GHEA Grapalat"/>
                <w:sz w:val="24"/>
                <w:szCs w:val="24"/>
                <w:lang w:val="hy-AM"/>
              </w:rPr>
              <w:softHyphen/>
              <w:t>թադ</w:t>
            </w:r>
            <w:r w:rsidRPr="009B2E65">
              <w:rPr>
                <w:rFonts w:ascii="GHEA Grapalat" w:hAnsi="GHEA Grapalat"/>
                <w:sz w:val="24"/>
                <w:szCs w:val="24"/>
                <w:lang w:val="hy-AM"/>
              </w:rPr>
              <w:softHyphen/>
              <w:t>րում է ներ</w:t>
            </w:r>
            <w:r w:rsidRPr="009B2E65">
              <w:rPr>
                <w:rFonts w:ascii="GHEA Grapalat" w:hAnsi="GHEA Grapalat"/>
                <w:sz w:val="24"/>
                <w:szCs w:val="24"/>
                <w:lang w:val="hy-AM"/>
              </w:rPr>
              <w:softHyphen/>
              <w:t>պե</w:t>
            </w:r>
            <w:r w:rsidRPr="009B2E65">
              <w:rPr>
                <w:rFonts w:ascii="GHEA Grapalat" w:hAnsi="GHEA Grapalat"/>
                <w:sz w:val="24"/>
                <w:szCs w:val="24"/>
                <w:lang w:val="hy-AM"/>
              </w:rPr>
              <w:softHyphen/>
              <w:t>տա</w:t>
            </w:r>
            <w:r w:rsidRPr="009B2E65">
              <w:rPr>
                <w:rFonts w:ascii="GHEA Grapalat" w:hAnsi="GHEA Grapalat"/>
                <w:sz w:val="24"/>
                <w:szCs w:val="24"/>
                <w:lang w:val="hy-AM"/>
              </w:rPr>
              <w:softHyphen/>
              <w:t>կան օ</w:t>
            </w:r>
            <w:r w:rsidRPr="009B2E65">
              <w:rPr>
                <w:rFonts w:ascii="GHEA Grapalat" w:hAnsi="GHEA Grapalat"/>
                <w:sz w:val="24"/>
                <w:szCs w:val="24"/>
                <w:lang w:val="hy-AM"/>
              </w:rPr>
              <w:softHyphen/>
              <w:t>րենսդ</w:t>
            </w:r>
            <w:r w:rsidRPr="009B2E65">
              <w:rPr>
                <w:rFonts w:ascii="GHEA Grapalat" w:hAnsi="GHEA Grapalat"/>
                <w:sz w:val="24"/>
                <w:szCs w:val="24"/>
                <w:lang w:val="hy-AM"/>
              </w:rPr>
              <w:softHyphen/>
              <w:t>րութ</w:t>
            </w:r>
            <w:r w:rsidRPr="009B2E65">
              <w:rPr>
                <w:rFonts w:ascii="GHEA Grapalat" w:hAnsi="GHEA Grapalat"/>
                <w:sz w:val="24"/>
                <w:szCs w:val="24"/>
                <w:lang w:val="hy-AM"/>
              </w:rPr>
              <w:softHyphen/>
              <w:t>յու</w:t>
            </w:r>
            <w:r w:rsidRPr="009B2E65">
              <w:rPr>
                <w:rFonts w:ascii="GHEA Grapalat" w:hAnsi="GHEA Grapalat"/>
                <w:sz w:val="24"/>
                <w:szCs w:val="24"/>
                <w:lang w:val="hy-AM"/>
              </w:rPr>
              <w:softHyphen/>
              <w:t>նը և</w:t>
            </w:r>
            <w:r w:rsidRPr="009B2E65">
              <w:rPr>
                <w:rFonts w:ascii="GHEA Grapalat" w:hAnsi="GHEA Grapalat"/>
                <w:sz w:val="24"/>
                <w:szCs w:val="24"/>
                <w:lang w:val="hy-AM"/>
              </w:rPr>
              <w:softHyphen/>
              <w:t xml:space="preserve"> ի</w:t>
            </w:r>
            <w:r w:rsidRPr="009B2E65">
              <w:rPr>
                <w:rFonts w:ascii="GHEA Grapalat" w:hAnsi="GHEA Grapalat"/>
                <w:sz w:val="24"/>
                <w:szCs w:val="24"/>
                <w:lang w:val="hy-AM"/>
              </w:rPr>
              <w:softHyphen/>
              <w:t>րա</w:t>
            </w:r>
            <w:r w:rsidRPr="009B2E65">
              <w:rPr>
                <w:rFonts w:ascii="GHEA Grapalat" w:hAnsi="GHEA Grapalat"/>
                <w:sz w:val="24"/>
                <w:szCs w:val="24"/>
                <w:lang w:val="hy-AM"/>
              </w:rPr>
              <w:softHyphen/>
              <w:t>վա</w:t>
            </w:r>
            <w:r w:rsidRPr="009B2E65">
              <w:rPr>
                <w:rFonts w:ascii="GHEA Grapalat" w:hAnsi="GHEA Grapalat"/>
                <w:sz w:val="24"/>
                <w:szCs w:val="24"/>
                <w:lang w:val="hy-AM"/>
              </w:rPr>
              <w:softHyphen/>
              <w:t>կի</w:t>
            </w:r>
            <w:r w:rsidRPr="009B2E65">
              <w:rPr>
                <w:rFonts w:ascii="GHEA Grapalat" w:hAnsi="GHEA Grapalat"/>
                <w:sz w:val="24"/>
                <w:szCs w:val="24"/>
                <w:lang w:val="hy-AM"/>
              </w:rPr>
              <w:softHyphen/>
              <w:t>րառ պրակ</w:t>
            </w:r>
            <w:r w:rsidRPr="009B2E65">
              <w:rPr>
                <w:rFonts w:ascii="GHEA Grapalat" w:hAnsi="GHEA Grapalat"/>
                <w:sz w:val="24"/>
                <w:szCs w:val="24"/>
                <w:lang w:val="hy-AM"/>
              </w:rPr>
              <w:softHyphen/>
              <w:t>տի</w:t>
            </w:r>
            <w:r w:rsidRPr="009B2E65">
              <w:rPr>
                <w:rFonts w:ascii="GHEA Grapalat" w:hAnsi="GHEA Grapalat"/>
                <w:sz w:val="24"/>
                <w:szCs w:val="24"/>
                <w:lang w:val="hy-AM"/>
              </w:rPr>
              <w:softHyphen/>
              <w:t>կան Դա</w:t>
            </w:r>
            <w:r w:rsidRPr="009B2E65">
              <w:rPr>
                <w:rFonts w:ascii="GHEA Grapalat" w:hAnsi="GHEA Grapalat"/>
                <w:sz w:val="24"/>
                <w:szCs w:val="24"/>
                <w:lang w:val="hy-AM"/>
              </w:rPr>
              <w:softHyphen/>
              <w:t>տա</w:t>
            </w:r>
            <w:r w:rsidRPr="009B2E65">
              <w:rPr>
                <w:rFonts w:ascii="GHEA Grapalat" w:hAnsi="GHEA Grapalat"/>
                <w:sz w:val="24"/>
                <w:szCs w:val="24"/>
                <w:lang w:val="hy-AM"/>
              </w:rPr>
              <w:softHyphen/>
              <w:t>րա</w:t>
            </w:r>
            <w:r w:rsidRPr="009B2E65">
              <w:rPr>
                <w:rFonts w:ascii="GHEA Grapalat" w:hAnsi="GHEA Grapalat"/>
                <w:sz w:val="24"/>
                <w:szCs w:val="24"/>
                <w:lang w:val="hy-AM"/>
              </w:rPr>
              <w:softHyphen/>
              <w:t>նի կող</w:t>
            </w:r>
            <w:r w:rsidRPr="009B2E65">
              <w:rPr>
                <w:rFonts w:ascii="GHEA Grapalat" w:hAnsi="GHEA Grapalat"/>
                <w:sz w:val="24"/>
                <w:szCs w:val="24"/>
                <w:lang w:val="hy-AM"/>
              </w:rPr>
              <w:softHyphen/>
              <w:t>մից սահ</w:t>
            </w:r>
            <w:r w:rsidRPr="009B2E65">
              <w:rPr>
                <w:rFonts w:ascii="GHEA Grapalat" w:hAnsi="GHEA Grapalat"/>
                <w:sz w:val="24"/>
                <w:szCs w:val="24"/>
                <w:lang w:val="hy-AM"/>
              </w:rPr>
              <w:softHyphen/>
              <w:t>ման</w:t>
            </w:r>
            <w:r w:rsidRPr="009B2E65">
              <w:rPr>
                <w:rFonts w:ascii="GHEA Grapalat" w:hAnsi="GHEA Grapalat"/>
                <w:sz w:val="24"/>
                <w:szCs w:val="24"/>
                <w:lang w:val="hy-AM"/>
              </w:rPr>
              <w:softHyphen/>
              <w:t>ված չա</w:t>
            </w:r>
            <w:r w:rsidRPr="009B2E65">
              <w:rPr>
                <w:rFonts w:ascii="GHEA Grapalat" w:hAnsi="GHEA Grapalat"/>
                <w:sz w:val="24"/>
                <w:szCs w:val="24"/>
                <w:lang w:val="hy-AM"/>
              </w:rPr>
              <w:softHyphen/>
              <w:t>փա</w:t>
            </w:r>
            <w:r w:rsidRPr="009B2E65">
              <w:rPr>
                <w:rFonts w:ascii="GHEA Grapalat" w:hAnsi="GHEA Grapalat"/>
                <w:sz w:val="24"/>
                <w:szCs w:val="24"/>
                <w:lang w:val="hy-AM"/>
              </w:rPr>
              <w:softHyphen/>
              <w:t>նիշ</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րին հա</w:t>
            </w:r>
            <w:r w:rsidRPr="009B2E65">
              <w:rPr>
                <w:rFonts w:ascii="GHEA Grapalat" w:hAnsi="GHEA Grapalat"/>
                <w:sz w:val="24"/>
                <w:szCs w:val="24"/>
                <w:lang w:val="hy-AM"/>
              </w:rPr>
              <w:softHyphen/>
              <w:t>մա</w:t>
            </w:r>
            <w:r w:rsidRPr="009B2E65">
              <w:rPr>
                <w:rFonts w:ascii="GHEA Grapalat" w:hAnsi="GHEA Grapalat"/>
                <w:sz w:val="24"/>
                <w:szCs w:val="24"/>
                <w:lang w:val="hy-AM"/>
              </w:rPr>
              <w:softHyphen/>
              <w:t>պա</w:t>
            </w:r>
            <w:r w:rsidRPr="009B2E65">
              <w:rPr>
                <w:rFonts w:ascii="GHEA Grapalat" w:hAnsi="GHEA Grapalat"/>
                <w:sz w:val="24"/>
                <w:szCs w:val="24"/>
                <w:lang w:val="hy-AM"/>
              </w:rPr>
              <w:softHyphen/>
              <w:t>տաս</w:t>
            </w:r>
            <w:r w:rsidRPr="009B2E65">
              <w:rPr>
                <w:rFonts w:ascii="GHEA Grapalat" w:hAnsi="GHEA Grapalat"/>
                <w:sz w:val="24"/>
                <w:szCs w:val="24"/>
                <w:lang w:val="hy-AM"/>
              </w:rPr>
              <w:softHyphen/>
              <w:t>խա</w:t>
            </w:r>
            <w:r w:rsidRPr="009B2E65">
              <w:rPr>
                <w:rFonts w:ascii="GHEA Grapalat" w:hAnsi="GHEA Grapalat"/>
                <w:sz w:val="24"/>
                <w:szCs w:val="24"/>
                <w:lang w:val="hy-AM"/>
              </w:rPr>
              <w:softHyphen/>
              <w:t>նեց</w:t>
            </w:r>
            <w:r w:rsidRPr="009B2E65">
              <w:rPr>
                <w:rFonts w:ascii="GHEA Grapalat" w:hAnsi="GHEA Grapalat"/>
                <w:sz w:val="24"/>
                <w:szCs w:val="24"/>
                <w:lang w:val="hy-AM"/>
              </w:rPr>
              <w:softHyphen/>
              <w:t>նե</w:t>
            </w:r>
            <w:r w:rsidRPr="009B2E65">
              <w:rPr>
                <w:rFonts w:ascii="GHEA Grapalat" w:hAnsi="GHEA Grapalat"/>
                <w:sz w:val="24"/>
                <w:szCs w:val="24"/>
                <w:lang w:val="hy-AM"/>
              </w:rPr>
              <w:softHyphen/>
              <w:t>լուն ուղղ</w:t>
            </w:r>
            <w:r w:rsidRPr="009B2E65">
              <w:rPr>
                <w:rFonts w:ascii="GHEA Grapalat" w:hAnsi="GHEA Grapalat"/>
                <w:sz w:val="24"/>
                <w:szCs w:val="24"/>
                <w:lang w:val="hy-AM"/>
              </w:rPr>
              <w:softHyphen/>
              <w:t>ված մշտա</w:t>
            </w:r>
            <w:r w:rsidRPr="009B2E65">
              <w:rPr>
                <w:rFonts w:ascii="GHEA Grapalat" w:hAnsi="GHEA Grapalat"/>
                <w:sz w:val="24"/>
                <w:szCs w:val="24"/>
                <w:lang w:val="hy-AM"/>
              </w:rPr>
              <w:softHyphen/>
              <w:t>կան բնույթ կրող գոր</w:t>
            </w:r>
            <w:r w:rsidRPr="009B2E65">
              <w:rPr>
                <w:rFonts w:ascii="GHEA Grapalat" w:hAnsi="GHEA Grapalat"/>
                <w:sz w:val="24"/>
                <w:szCs w:val="24"/>
                <w:lang w:val="hy-AM"/>
              </w:rPr>
              <w:softHyphen/>
              <w:t>ծըն</w:t>
            </w:r>
            <w:r w:rsidRPr="009B2E65">
              <w:rPr>
                <w:rFonts w:ascii="GHEA Grapalat" w:hAnsi="GHEA Grapalat"/>
                <w:sz w:val="24"/>
                <w:szCs w:val="24"/>
                <w:lang w:val="hy-AM"/>
              </w:rPr>
              <w:softHyphen/>
              <w:t>թաց:</w:t>
            </w:r>
          </w:p>
          <w:p w14:paraId="1C2A32BB" w14:textId="77777777" w:rsidR="00BA740C" w:rsidRPr="009B2E65" w:rsidRDefault="00BA740C"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Մուշեղ Սաղաթելյանն ընդդեմ Հայաստանի գործով Նա</w:t>
            </w:r>
            <w:r w:rsidRPr="009B2E65">
              <w:rPr>
                <w:rFonts w:ascii="GHEA Grapalat" w:hAnsi="GHEA Grapalat"/>
                <w:sz w:val="24"/>
                <w:szCs w:val="24"/>
                <w:lang w:val="hy-AM"/>
              </w:rPr>
              <w:softHyphen/>
              <w:t>խա</w:t>
            </w:r>
            <w:r w:rsidRPr="009B2E65">
              <w:rPr>
                <w:rFonts w:ascii="GHEA Grapalat" w:hAnsi="GHEA Grapalat"/>
                <w:sz w:val="24"/>
                <w:szCs w:val="24"/>
                <w:lang w:val="hy-AM"/>
              </w:rPr>
              <w:softHyphen/>
              <w:t>րար</w:t>
            </w:r>
            <w:r w:rsidRPr="009B2E65">
              <w:rPr>
                <w:rFonts w:ascii="GHEA Grapalat" w:hAnsi="GHEA Grapalat"/>
                <w:sz w:val="24"/>
                <w:szCs w:val="24"/>
                <w:lang w:val="hy-AM"/>
              </w:rPr>
              <w:softHyphen/>
              <w:t>նե</w:t>
            </w:r>
            <w:r w:rsidRPr="009B2E65">
              <w:rPr>
                <w:rFonts w:ascii="GHEA Grapalat" w:hAnsi="GHEA Grapalat"/>
                <w:sz w:val="24"/>
                <w:szCs w:val="24"/>
                <w:lang w:val="hy-AM"/>
              </w:rPr>
              <w:softHyphen/>
              <w:t>րի կո</w:t>
            </w:r>
            <w:r w:rsidRPr="009B2E65">
              <w:rPr>
                <w:rFonts w:ascii="GHEA Grapalat" w:hAnsi="GHEA Grapalat"/>
                <w:sz w:val="24"/>
                <w:szCs w:val="24"/>
                <w:lang w:val="hy-AM"/>
              </w:rPr>
              <w:softHyphen/>
              <w:t>մի</w:t>
            </w:r>
            <w:r w:rsidRPr="009B2E65">
              <w:rPr>
                <w:rFonts w:ascii="GHEA Grapalat" w:hAnsi="GHEA Grapalat"/>
                <w:sz w:val="24"/>
                <w:szCs w:val="24"/>
                <w:lang w:val="hy-AM"/>
              </w:rPr>
              <w:softHyphen/>
              <w:t>տեի կողմից, որպես ընդհանուր միջոց, խնդրո առարկային վերաբերող արձանագրումը հետևյալն է եղել</w:t>
            </w:r>
            <w:r w:rsidRPr="009B2E65">
              <w:rPr>
                <w:rFonts w:ascii="GHEA Grapalat" w:hAnsi="GHEA Grapalat" w:hint="eastAsia"/>
                <w:sz w:val="24"/>
                <w:szCs w:val="24"/>
                <w:lang w:val="hy-AM"/>
              </w:rPr>
              <w:t>․</w:t>
            </w:r>
            <w:r w:rsidR="0039426B" w:rsidRPr="009B2E65">
              <w:rPr>
                <w:rFonts w:ascii="GHEA Grapalat" w:hAnsi="GHEA Grapalat"/>
                <w:sz w:val="24"/>
                <w:szCs w:val="24"/>
                <w:lang w:val="hy-AM"/>
              </w:rPr>
              <w:t xml:space="preserve"> «</w:t>
            </w:r>
            <w:r w:rsidRPr="009B2E65">
              <w:rPr>
                <w:rFonts w:ascii="GHEA Grapalat" w:hAnsi="GHEA Grapalat"/>
                <w:sz w:val="24"/>
                <w:szCs w:val="24"/>
                <w:lang w:val="hy-AM"/>
              </w:rPr>
              <w:t>(...) 8</w:t>
            </w:r>
            <w:r w:rsidRPr="009B2E65">
              <w:rPr>
                <w:rFonts w:ascii="GHEA Grapalat" w:hAnsi="GHEA Grapalat" w:hint="eastAsia"/>
                <w:sz w:val="24"/>
                <w:szCs w:val="24"/>
                <w:lang w:val="hy-AM"/>
              </w:rPr>
              <w:t>․</w:t>
            </w:r>
            <w:r w:rsidRPr="009B2E65">
              <w:rPr>
                <w:rFonts w:ascii="GHEA Grapalat" w:hAnsi="GHEA Grapalat"/>
                <w:sz w:val="24"/>
                <w:szCs w:val="24"/>
                <w:lang w:val="hy-AM"/>
              </w:rPr>
              <w:t xml:space="preserve"> խստորեն խրախուսել իշխանություններին շարունակել իրենց ջանքերը՝ հավաքների ազատության իրավունքի պատշաճ իրականացումն ապահովելու նպատակով, և նրանց հրավիրել է հանձնաժողովին տրամադրել վիճակագրական տվյալներ 2019-2021 թվականների </w:t>
            </w:r>
            <w:r w:rsidRPr="009B2E65">
              <w:rPr>
                <w:rFonts w:ascii="GHEA Grapalat" w:hAnsi="GHEA Grapalat"/>
                <w:sz w:val="24"/>
                <w:szCs w:val="24"/>
                <w:lang w:val="hy-AM"/>
              </w:rPr>
              <w:lastRenderedPageBreak/>
              <w:t>համար, որոնք հնարավորություն կտան գնահատել ձեռք բերված առաջընթացը</w:t>
            </w:r>
            <w:r w:rsidR="0039426B" w:rsidRPr="009B2E65">
              <w:rPr>
                <w:rFonts w:ascii="GHEA Grapalat" w:hAnsi="GHEA Grapalat"/>
                <w:sz w:val="24"/>
                <w:szCs w:val="24"/>
                <w:lang w:val="hy-AM"/>
              </w:rPr>
              <w:t xml:space="preserve"> (...)»</w:t>
            </w:r>
            <w:r w:rsidRPr="009B2E65">
              <w:rPr>
                <w:rFonts w:ascii="GHEA Grapalat" w:hAnsi="GHEA Grapalat"/>
                <w:sz w:val="24"/>
                <w:szCs w:val="24"/>
                <w:lang w:val="hy-AM"/>
              </w:rPr>
              <w:t xml:space="preserve"> և առաջարկվել է</w:t>
            </w:r>
            <w:r w:rsidR="0039426B" w:rsidRPr="009B2E65">
              <w:rPr>
                <w:rFonts w:ascii="GHEA Grapalat" w:hAnsi="GHEA Grapalat"/>
                <w:sz w:val="24"/>
                <w:szCs w:val="24"/>
                <w:lang w:val="hy-AM"/>
              </w:rPr>
              <w:t xml:space="preserve"> «</w:t>
            </w:r>
            <w:r w:rsidRPr="009B2E65">
              <w:rPr>
                <w:rFonts w:ascii="GHEA Grapalat" w:hAnsi="GHEA Grapalat"/>
                <w:sz w:val="24"/>
                <w:szCs w:val="24"/>
                <w:lang w:val="hy-AM"/>
              </w:rPr>
              <w:t>(...) դատական պրակտիկայի օրինակներ ներկայացնել Վարչական դատավարության օրենսգրքի կիրառման հարցում՝ կապված հավաքների ցանկացած սահմանափակումների կամ արգելքի դեմ բողոքելու իրավունքի, ինչպես նաև նման դեպքերում փոխհատուցման միջոցի կիրառման մասին տեղեկատվության հետ</w:t>
            </w:r>
            <w:r w:rsidR="003611D0" w:rsidRPr="009B2E65">
              <w:rPr>
                <w:rFonts w:ascii="GHEA Grapalat" w:hAnsi="GHEA Grapalat"/>
                <w:sz w:val="24"/>
                <w:szCs w:val="24"/>
                <w:lang w:val="hy-AM"/>
              </w:rPr>
              <w:t xml:space="preserve"> (...)»</w:t>
            </w:r>
            <w:r w:rsidRPr="009B2E65">
              <w:rPr>
                <w:rFonts w:ascii="GHEA Grapalat" w:hAnsi="GHEA Grapalat"/>
                <w:sz w:val="24"/>
                <w:szCs w:val="24"/>
                <w:lang w:val="hy-AM"/>
              </w:rPr>
              <w:t>։</w:t>
            </w:r>
            <w:r w:rsidR="003611D0" w:rsidRPr="009B2E65">
              <w:rPr>
                <w:rFonts w:ascii="GHEA Grapalat" w:hAnsi="GHEA Grapalat"/>
                <w:sz w:val="24"/>
                <w:szCs w:val="24"/>
                <w:lang w:val="hy-AM"/>
              </w:rPr>
              <w:t xml:space="preserve"> Ըստ այդ,. Գտնում ենք, որ Նախագիծը չի պարունակում դրույթ, որը կարող է խնդրահարույց լինել այս որոշման տեսանկյունից:</w:t>
            </w:r>
          </w:p>
          <w:p w14:paraId="19E8E4D6" w14:textId="77777777" w:rsidR="003611D0" w:rsidRPr="009B2E65" w:rsidRDefault="003611D0"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Ավելին, հաշվի առնելով Ոստիկանությունում իրականացվող բարեփոխումները, որոնք նպատակաուղղված են նաև </w:t>
            </w:r>
            <w:r w:rsidR="004837D9" w:rsidRPr="009B2E65">
              <w:rPr>
                <w:rFonts w:ascii="GHEA Grapalat" w:hAnsi="GHEA Grapalat"/>
                <w:sz w:val="24"/>
                <w:szCs w:val="24"/>
                <w:lang w:val="hy-AM"/>
              </w:rPr>
              <w:t>Ոստիկանության արժեհամակարգը</w:t>
            </w:r>
            <w:r w:rsidRPr="009B2E65">
              <w:rPr>
                <w:rFonts w:ascii="GHEA Grapalat" w:hAnsi="GHEA Grapalat"/>
                <w:sz w:val="24"/>
                <w:szCs w:val="24"/>
                <w:lang w:val="hy-AM"/>
              </w:rPr>
              <w:t xml:space="preserve"> փոխելուն և Ոստիկանության ծառայողների նկատմամբ հանրային վստահությունը բարձրացնելուն, ինչպես նաև նրանց մասնագիտական կրթությունը վերանայելուն, և նկատի ունենալով, որ </w:t>
            </w:r>
            <w:r w:rsidRPr="009B2E65">
              <w:rPr>
                <w:rFonts w:ascii="GHEA Grapalat" w:hAnsi="GHEA Grapalat"/>
                <w:sz w:val="24"/>
                <w:szCs w:val="24"/>
                <w:lang w:val="hy-AM"/>
              </w:rPr>
              <w:lastRenderedPageBreak/>
              <w:t>ծառայության խնդիրներից է նաև պահպանել հասարակական կարգը և ապահովել հասարակական անվտանգությունը, պաշտպանել մարդու իրավունքները և ազատությունները, ինչպես նաև աջակցել ոստիկանության մյուս ուժերին՝ ապահովելով զանգվածային ցույցերի անվտանգությունը, գտնում ենք, որ Նախագծով նոր գործառույթների սահմանումը չի կարող դիտարկվել ոչ իրավաչափ։ </w:t>
            </w:r>
          </w:p>
          <w:p w14:paraId="169FA25D" w14:textId="77777777" w:rsidR="00A053AD" w:rsidRPr="009B2E65" w:rsidRDefault="00410F20"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Ամբողջ վերոնշվածի համատեքստում՝ </w:t>
            </w:r>
            <w:r w:rsidR="00215E94" w:rsidRPr="009B2E65">
              <w:rPr>
                <w:rFonts w:ascii="GHEA Grapalat" w:hAnsi="GHEA Grapalat"/>
                <w:sz w:val="24"/>
                <w:szCs w:val="24"/>
                <w:lang w:val="hy-AM"/>
              </w:rPr>
              <w:t xml:space="preserve">գտնում ենք, որ Նախագծով առաջարկվող լուծումների պարագայում </w:t>
            </w:r>
            <w:r w:rsidRPr="009B2E65">
              <w:rPr>
                <w:rFonts w:ascii="GHEA Grapalat" w:hAnsi="GHEA Grapalat"/>
                <w:sz w:val="24"/>
                <w:szCs w:val="24"/>
                <w:lang w:val="hy-AM"/>
              </w:rPr>
              <w:t xml:space="preserve">վարչական դատարանի </w:t>
            </w:r>
            <w:r w:rsidR="00846B7B" w:rsidRPr="009B2E65">
              <w:rPr>
                <w:rFonts w:ascii="GHEA Grapalat" w:hAnsi="GHEA Grapalat"/>
                <w:sz w:val="24"/>
                <w:szCs w:val="24"/>
                <w:lang w:val="hy-AM"/>
              </w:rPr>
              <w:t>ծանրաբեռնվածությունը</w:t>
            </w:r>
            <w:r w:rsidR="00215E94" w:rsidRPr="009B2E65">
              <w:rPr>
                <w:rFonts w:ascii="GHEA Grapalat" w:hAnsi="GHEA Grapalat"/>
                <w:sz w:val="24"/>
                <w:szCs w:val="24"/>
                <w:lang w:val="hy-AM"/>
              </w:rPr>
              <w:t xml:space="preserve"> թեթևացնելու լեգիտիմ նպատակի իրականացումը պատշաճորեն հավասարակշռվում է անձի </w:t>
            </w:r>
            <w:r w:rsidR="00846B7B" w:rsidRPr="009B2E65">
              <w:rPr>
                <w:rFonts w:ascii="GHEA Grapalat" w:hAnsi="GHEA Grapalat"/>
                <w:sz w:val="24"/>
                <w:szCs w:val="24"/>
                <w:lang w:val="hy-AM"/>
              </w:rPr>
              <w:t>իրավունքների</w:t>
            </w:r>
            <w:r w:rsidR="00215E94" w:rsidRPr="009B2E65">
              <w:rPr>
                <w:rFonts w:ascii="GHEA Grapalat" w:hAnsi="GHEA Grapalat"/>
                <w:sz w:val="24"/>
                <w:szCs w:val="24"/>
                <w:lang w:val="hy-AM"/>
              </w:rPr>
              <w:t xml:space="preserve"> իրականացման և պաշտպանության երաշխիքների հետ: </w:t>
            </w:r>
          </w:p>
          <w:p w14:paraId="05247B3E" w14:textId="77777777" w:rsidR="00215E94" w:rsidRPr="009B2E65" w:rsidRDefault="00215E94" w:rsidP="0099256D">
            <w:pPr>
              <w:pStyle w:val="NoSpacing"/>
              <w:spacing w:line="360" w:lineRule="auto"/>
              <w:ind w:firstLine="720"/>
              <w:jc w:val="both"/>
              <w:rPr>
                <w:rFonts w:ascii="GHEA Grapalat" w:hAnsi="GHEA Grapalat"/>
                <w:b/>
                <w:sz w:val="24"/>
                <w:szCs w:val="24"/>
                <w:shd w:val="clear" w:color="auto" w:fill="FFFFFF"/>
                <w:lang w:val="hy-AM"/>
              </w:rPr>
            </w:pPr>
          </w:p>
        </w:tc>
      </w:tr>
      <w:tr w:rsidR="001C62CE" w:rsidRPr="00F94956" w14:paraId="6FE4F180" w14:textId="77777777" w:rsidTr="000B1069">
        <w:tc>
          <w:tcPr>
            <w:tcW w:w="6662" w:type="dxa"/>
            <w:tcBorders>
              <w:top w:val="single" w:sz="4" w:space="0" w:color="auto"/>
              <w:left w:val="single" w:sz="4" w:space="0" w:color="auto"/>
              <w:bottom w:val="single" w:sz="4" w:space="0" w:color="auto"/>
              <w:right w:val="single" w:sz="4" w:space="0" w:color="auto"/>
            </w:tcBorders>
          </w:tcPr>
          <w:p w14:paraId="7285326E" w14:textId="77777777" w:rsidR="001C62CE" w:rsidRPr="009B2E65" w:rsidRDefault="001C62CE" w:rsidP="0099256D">
            <w:pPr>
              <w:spacing w:line="360" w:lineRule="auto"/>
              <w:ind w:right="-1" w:firstLine="720"/>
              <w:contextualSpacing/>
              <w:jc w:val="both"/>
              <w:rPr>
                <w:rFonts w:ascii="GHEA Grapalat" w:hAnsi="GHEA Grapalat" w:cs="Sylfaen"/>
                <w:lang w:val="hy-AM"/>
              </w:rPr>
            </w:pPr>
            <w:r w:rsidRPr="009B2E65">
              <w:rPr>
                <w:rFonts w:ascii="GHEA Grapalat" w:hAnsi="GHEA Grapalat" w:cs="Sylfaen"/>
                <w:lang w:val="hy-AM"/>
              </w:rPr>
              <w:lastRenderedPageBreak/>
              <w:t>Միաժամանակ, ա</w:t>
            </w:r>
            <w:r w:rsidRPr="009B2E65">
              <w:rPr>
                <w:rFonts w:ascii="GHEA Grapalat" w:hAnsi="GHEA Grapalat" w:cs="Sylfaen"/>
                <w:lang w:val="af-ZA"/>
              </w:rPr>
              <w:t xml:space="preserve">ռաջարկվում է </w:t>
            </w:r>
            <w:r w:rsidRPr="009B2E65">
              <w:rPr>
                <w:rFonts w:ascii="GHEA Grapalat" w:hAnsi="GHEA Grapalat" w:cs="Sylfaen"/>
                <w:lang w:val="hy-AM"/>
              </w:rPr>
              <w:t xml:space="preserve">«Վարչական իրավախախտումների վերաբերյալ Հայաստանի Հանրապետության օրենսգրքում փոփոխություններ և </w:t>
            </w:r>
            <w:r w:rsidRPr="009B2E65">
              <w:rPr>
                <w:rFonts w:ascii="GHEA Grapalat" w:hAnsi="GHEA Grapalat" w:cs="Sylfaen"/>
                <w:lang w:val="hy-AM"/>
              </w:rPr>
              <w:lastRenderedPageBreak/>
              <w:t>լրացումներ կատարելու մասին» օրենքի</w:t>
            </w:r>
            <w:r w:rsidRPr="009B2E65">
              <w:rPr>
                <w:rFonts w:ascii="GHEA Grapalat" w:hAnsi="GHEA Grapalat" w:cs="Sylfaen"/>
                <w:lang w:val="af-ZA"/>
              </w:rPr>
              <w:t xml:space="preserve"> </w:t>
            </w:r>
            <w:r w:rsidRPr="009B2E65">
              <w:rPr>
                <w:rFonts w:ascii="GHEA Grapalat" w:hAnsi="GHEA Grapalat" w:cs="Sylfaen"/>
                <w:lang w:val="hy-AM"/>
              </w:rPr>
              <w:t>նախագծի</w:t>
            </w:r>
            <w:r w:rsidRPr="009B2E65">
              <w:rPr>
                <w:rFonts w:ascii="GHEA Grapalat" w:hAnsi="GHEA Grapalat" w:cs="Sylfaen"/>
                <w:lang w:val="af-ZA"/>
              </w:rPr>
              <w:t xml:space="preserve"> 7-</w:t>
            </w:r>
            <w:r w:rsidRPr="009B2E65">
              <w:rPr>
                <w:rFonts w:ascii="GHEA Grapalat" w:hAnsi="GHEA Grapalat" w:cs="Sylfaen"/>
                <w:lang w:val="hy-AM"/>
              </w:rPr>
              <w:t>րդ</w:t>
            </w:r>
            <w:r w:rsidRPr="009B2E65">
              <w:rPr>
                <w:rFonts w:ascii="GHEA Grapalat" w:hAnsi="GHEA Grapalat" w:cs="Sylfaen"/>
                <w:lang w:val="af-ZA"/>
              </w:rPr>
              <w:t xml:space="preserve"> </w:t>
            </w:r>
            <w:r w:rsidRPr="009B2E65">
              <w:rPr>
                <w:rFonts w:ascii="GHEA Grapalat" w:hAnsi="GHEA Grapalat" w:cs="Sylfaen"/>
                <w:lang w:val="hy-AM"/>
              </w:rPr>
              <w:t>հոդվածում</w:t>
            </w:r>
            <w:r w:rsidRPr="009B2E65">
              <w:rPr>
                <w:rFonts w:ascii="GHEA Grapalat" w:hAnsi="GHEA Grapalat" w:cs="Sylfaen"/>
                <w:lang w:val="af-ZA"/>
              </w:rPr>
              <w:t xml:space="preserve"> «224.19., 224.20., 224.21., 224.22. և 224.23.» թվերը փոխարինել «244.19., 224.20., 244.21., 244.22. և 244.23.» թվերով, իսկ նույն հոդվածով լրացվող 224.22-րդ հոդվածի 1-ին մասում «204</w:t>
            </w:r>
            <w:r w:rsidRPr="009B2E65">
              <w:rPr>
                <w:rFonts w:ascii="GHEA Grapalat" w:hAnsi="GHEA Grapalat" w:cs="Sylfaen"/>
                <w:vertAlign w:val="superscript"/>
                <w:lang w:val="af-ZA"/>
              </w:rPr>
              <w:t>5</w:t>
            </w:r>
            <w:r w:rsidRPr="009B2E65">
              <w:rPr>
                <w:rFonts w:ascii="GHEA Grapalat" w:hAnsi="GHEA Grapalat" w:cs="Sylfaen"/>
                <w:lang w:val="af-ZA"/>
              </w:rPr>
              <w:t>» թիվը փոխարինել «206</w:t>
            </w:r>
            <w:r w:rsidRPr="009B2E65">
              <w:rPr>
                <w:rFonts w:ascii="GHEA Grapalat" w:hAnsi="GHEA Grapalat" w:cs="Sylfaen"/>
                <w:vertAlign w:val="superscript"/>
                <w:lang w:val="af-ZA"/>
              </w:rPr>
              <w:t>5</w:t>
            </w:r>
            <w:r w:rsidRPr="009B2E65">
              <w:rPr>
                <w:rFonts w:ascii="GHEA Grapalat" w:hAnsi="GHEA Grapalat" w:cs="Sylfaen"/>
                <w:lang w:val="af-ZA"/>
              </w:rPr>
              <w:t>» թվով:</w:t>
            </w:r>
          </w:p>
        </w:tc>
        <w:tc>
          <w:tcPr>
            <w:tcW w:w="6662" w:type="dxa"/>
            <w:gridSpan w:val="12"/>
            <w:tcBorders>
              <w:top w:val="single" w:sz="4" w:space="0" w:color="auto"/>
              <w:left w:val="single" w:sz="4" w:space="0" w:color="auto"/>
              <w:bottom w:val="single" w:sz="4" w:space="0" w:color="auto"/>
              <w:right w:val="single" w:sz="4" w:space="0" w:color="auto"/>
            </w:tcBorders>
          </w:tcPr>
          <w:p w14:paraId="7AEC906E" w14:textId="77777777" w:rsidR="001C62CE" w:rsidRPr="009B2E65" w:rsidRDefault="00430FE8"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606DD082" w14:textId="77777777" w:rsidR="00430FE8" w:rsidRPr="009B2E65" w:rsidRDefault="00430FE8" w:rsidP="0099256D">
            <w:pPr>
              <w:spacing w:line="360" w:lineRule="auto"/>
              <w:ind w:firstLine="720"/>
              <w:jc w:val="center"/>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8910F7" w:rsidRPr="009B2E65" w14:paraId="1519FE98" w14:textId="77777777" w:rsidTr="000B1069">
        <w:trPr>
          <w:trHeight w:val="158"/>
        </w:trPr>
        <w:tc>
          <w:tcPr>
            <w:tcW w:w="10723" w:type="dxa"/>
            <w:gridSpan w:val="9"/>
            <w:vMerge w:val="restart"/>
            <w:tcBorders>
              <w:top w:val="single" w:sz="4" w:space="0" w:color="auto"/>
              <w:left w:val="single" w:sz="4" w:space="0" w:color="auto"/>
              <w:right w:val="single" w:sz="4" w:space="0" w:color="auto"/>
            </w:tcBorders>
            <w:shd w:val="clear" w:color="auto" w:fill="D9D9D9" w:themeFill="background1" w:themeFillShade="D9"/>
          </w:tcPr>
          <w:p w14:paraId="3D11B961" w14:textId="77777777" w:rsidR="008910F7" w:rsidRPr="009B2E65" w:rsidRDefault="008910F7" w:rsidP="008910F7">
            <w:pPr>
              <w:spacing w:line="360" w:lineRule="auto"/>
              <w:ind w:left="1033"/>
              <w:jc w:val="center"/>
              <w:rPr>
                <w:rFonts w:ascii="GHEA Grapalat" w:hAnsi="GHEA Grapalat"/>
                <w:b/>
                <w:shd w:val="clear" w:color="auto" w:fill="D9D9D9" w:themeFill="background1" w:themeFillShade="D9"/>
                <w:lang w:val="en-US"/>
              </w:rPr>
            </w:pPr>
            <w:r w:rsidRPr="009B2E65">
              <w:rPr>
                <w:rFonts w:ascii="GHEA Grapalat" w:hAnsi="GHEA Grapalat"/>
                <w:b/>
                <w:shd w:val="clear" w:color="auto" w:fill="D9D9D9" w:themeFill="background1" w:themeFillShade="D9"/>
                <w:lang w:val="en-US"/>
              </w:rPr>
              <w:lastRenderedPageBreak/>
              <w:t>2. Միջուկային անվտանգության կարգավորման կոմիտե</w:t>
            </w:r>
          </w:p>
        </w:tc>
        <w:tc>
          <w:tcPr>
            <w:tcW w:w="26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019E12" w14:textId="77777777" w:rsidR="008910F7" w:rsidRPr="009B2E65" w:rsidRDefault="008910F7" w:rsidP="008910F7">
            <w:pPr>
              <w:spacing w:line="360" w:lineRule="auto"/>
              <w:jc w:val="center"/>
              <w:rPr>
                <w:rFonts w:ascii="GHEA Grapalat" w:hAnsi="GHEA Grapalat"/>
                <w:b/>
                <w:shd w:val="clear" w:color="auto" w:fill="D9D9D9" w:themeFill="background1" w:themeFillShade="D9"/>
                <w:lang w:val="en-US"/>
              </w:rPr>
            </w:pPr>
            <w:r w:rsidRPr="009B2E65">
              <w:rPr>
                <w:rFonts w:ascii="GHEA Grapalat" w:hAnsi="GHEA Grapalat"/>
                <w:b/>
                <w:shd w:val="clear" w:color="auto" w:fill="D9D9D9" w:themeFill="background1" w:themeFillShade="D9"/>
                <w:lang w:val="en-US"/>
              </w:rPr>
              <w:t>25.05.2023թ.</w:t>
            </w:r>
          </w:p>
        </w:tc>
      </w:tr>
      <w:tr w:rsidR="008910F7" w:rsidRPr="009B2E65" w14:paraId="4D21A454" w14:textId="77777777" w:rsidTr="000B1069">
        <w:trPr>
          <w:trHeight w:val="157"/>
        </w:trPr>
        <w:tc>
          <w:tcPr>
            <w:tcW w:w="10723" w:type="dxa"/>
            <w:gridSpan w:val="9"/>
            <w:vMerge/>
            <w:tcBorders>
              <w:left w:val="single" w:sz="4" w:space="0" w:color="auto"/>
              <w:bottom w:val="single" w:sz="4" w:space="0" w:color="auto"/>
              <w:right w:val="single" w:sz="4" w:space="0" w:color="auto"/>
            </w:tcBorders>
            <w:shd w:val="clear" w:color="auto" w:fill="D9D9D9" w:themeFill="background1" w:themeFillShade="D9"/>
          </w:tcPr>
          <w:p w14:paraId="2148CFFB" w14:textId="77777777" w:rsidR="008910F7" w:rsidRPr="009B2E65" w:rsidRDefault="008910F7" w:rsidP="008910F7">
            <w:pPr>
              <w:spacing w:line="360" w:lineRule="auto"/>
              <w:jc w:val="right"/>
              <w:rPr>
                <w:rFonts w:ascii="GHEA Grapalat" w:hAnsi="GHEA Grapalat"/>
                <w:b/>
                <w:shd w:val="clear" w:color="auto" w:fill="FFFFFF"/>
                <w:lang w:val="en-US"/>
              </w:rPr>
            </w:pPr>
          </w:p>
        </w:tc>
        <w:tc>
          <w:tcPr>
            <w:tcW w:w="26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A3F5" w14:textId="77777777" w:rsidR="008910F7" w:rsidRPr="009B2E65" w:rsidRDefault="008910F7" w:rsidP="008910F7">
            <w:pPr>
              <w:spacing w:line="360" w:lineRule="auto"/>
              <w:jc w:val="center"/>
              <w:rPr>
                <w:rFonts w:ascii="GHEA Grapalat" w:hAnsi="GHEA Grapalat"/>
                <w:b/>
                <w:shd w:val="clear" w:color="auto" w:fill="FFFFFF"/>
                <w:lang w:val="en-US"/>
              </w:rPr>
            </w:pPr>
            <w:r w:rsidRPr="009B2E65">
              <w:rPr>
                <w:rFonts w:ascii="GHEA Grapalat" w:hAnsi="GHEA Grapalat"/>
                <w:b/>
                <w:shd w:val="clear" w:color="auto" w:fill="D9D9D9" w:themeFill="background1" w:themeFillShade="D9"/>
                <w:lang w:val="en-US"/>
              </w:rPr>
              <w:t>N 01/610/567-2023</w:t>
            </w:r>
          </w:p>
        </w:tc>
      </w:tr>
      <w:tr w:rsidR="001E26F0" w:rsidRPr="00F94956" w14:paraId="19B5446C" w14:textId="77777777" w:rsidTr="000B1069">
        <w:tc>
          <w:tcPr>
            <w:tcW w:w="6662" w:type="dxa"/>
            <w:tcBorders>
              <w:top w:val="single" w:sz="4" w:space="0" w:color="auto"/>
              <w:left w:val="single" w:sz="4" w:space="0" w:color="auto"/>
              <w:bottom w:val="single" w:sz="4" w:space="0" w:color="auto"/>
              <w:right w:val="single" w:sz="4" w:space="0" w:color="auto"/>
            </w:tcBorders>
          </w:tcPr>
          <w:p w14:paraId="1EA9F872" w14:textId="77777777" w:rsidR="006E5F6B" w:rsidRPr="009B2E65" w:rsidRDefault="006E5F6B" w:rsidP="0099256D">
            <w:pPr>
              <w:spacing w:line="360" w:lineRule="auto"/>
              <w:ind w:firstLine="720"/>
              <w:jc w:val="both"/>
              <w:rPr>
                <w:rFonts w:ascii="GHEA Grapalat" w:hAnsi="GHEA Grapalat"/>
                <w:color w:val="000000"/>
                <w:shd w:val="clear" w:color="auto" w:fill="FFFFFF"/>
                <w:lang w:val="hy-AM"/>
              </w:rPr>
            </w:pPr>
            <w:r w:rsidRPr="009B2E65">
              <w:rPr>
                <w:rFonts w:ascii="GHEA Grapalat" w:hAnsi="GHEA Grapalat"/>
                <w:lang w:val="hy-AM"/>
              </w:rPr>
              <w:t xml:space="preserve">«Վարչական իրավախախտումների վերաբերյալ օրենսգրքում փոփոխություններ և լրացումներ կատարելու մասին» օրենքի նախագծի 3-րդ և 5-րդ հոդվածներով Վարչական իրավախախտումների վերաբերյալ օրենսգրքի 223 հոդվածի 1-ին մասում կատարվող փոփոխության մեջ առաջարկվում է հանել միայն </w:t>
            </w:r>
            <w:r w:rsidRPr="009B2E65">
              <w:rPr>
                <w:rFonts w:ascii="GHEA Grapalat" w:hAnsi="GHEA Grapalat"/>
                <w:color w:val="000000"/>
                <w:lang w:val="hy-AM"/>
              </w:rPr>
              <w:t>«</w:t>
            </w:r>
            <w:r w:rsidRPr="009B2E65">
              <w:rPr>
                <w:rFonts w:ascii="GHEA Grapalat" w:hAnsi="GHEA Grapalat"/>
                <w:color w:val="000000"/>
                <w:shd w:val="clear" w:color="auto" w:fill="FFFFFF"/>
                <w:lang w:val="hy-AM"/>
              </w:rPr>
              <w:t>97</w:t>
            </w:r>
            <w:r w:rsidRPr="009B2E65">
              <w:rPr>
                <w:rFonts w:ascii="GHEA Grapalat" w:hAnsi="GHEA Grapalat"/>
                <w:color w:val="000000"/>
                <w:shd w:val="clear" w:color="auto" w:fill="FFFFFF"/>
                <w:vertAlign w:val="superscript"/>
                <w:lang w:val="hy-AM"/>
              </w:rPr>
              <w:t>2</w:t>
            </w:r>
            <w:r w:rsidRPr="009B2E65">
              <w:rPr>
                <w:rFonts w:ascii="GHEA Grapalat" w:hAnsi="GHEA Grapalat"/>
                <w:color w:val="000000"/>
                <w:shd w:val="clear" w:color="auto" w:fill="FFFFFF"/>
                <w:lang w:val="hy-AM"/>
              </w:rPr>
              <w:t>» թիվը, իսկ օրենսգրքի 97</w:t>
            </w:r>
            <w:r w:rsidRPr="009B2E65">
              <w:rPr>
                <w:rFonts w:ascii="GHEA Grapalat" w:hAnsi="GHEA Grapalat"/>
                <w:color w:val="000000"/>
                <w:shd w:val="clear" w:color="auto" w:fill="FFFFFF"/>
                <w:vertAlign w:val="superscript"/>
                <w:lang w:val="hy-AM"/>
              </w:rPr>
              <w:t>3</w:t>
            </w:r>
            <w:r w:rsidRPr="009B2E65">
              <w:rPr>
                <w:rFonts w:ascii="GHEA Grapalat" w:hAnsi="GHEA Grapalat"/>
                <w:color w:val="000000"/>
                <w:shd w:val="clear" w:color="auto" w:fill="FFFFFF"/>
                <w:lang w:val="hy-AM"/>
              </w:rPr>
              <w:t xml:space="preserve"> (</w:t>
            </w:r>
            <w:r w:rsidRPr="009B2E65">
              <w:rPr>
                <w:rFonts w:ascii="GHEA Grapalat" w:hAnsi="GHEA Grapalat"/>
                <w:lang w:val="hy-AM"/>
              </w:rPr>
              <w:t>«</w:t>
            </w:r>
            <w:r w:rsidRPr="009B2E65">
              <w:rPr>
                <w:rStyle w:val="Strong"/>
                <w:rFonts w:ascii="GHEA Grapalat" w:hAnsi="GHEA Grapalat"/>
                <w:color w:val="000000"/>
                <w:shd w:val="clear" w:color="auto" w:fill="FFFFFF"/>
                <w:lang w:val="hy-AM"/>
              </w:rPr>
              <w:t xml:space="preserve">Միջուկային տեղակայանքի, ռադիոակտիվ թափոնների տեղակայանքի, իոնացնող ճառագայթման աղբյուրի անձնակազմին </w:t>
            </w:r>
            <w:r w:rsidRPr="009B2E65">
              <w:rPr>
                <w:rStyle w:val="Strong"/>
                <w:rFonts w:ascii="GHEA Grapalat" w:hAnsi="GHEA Grapalat" w:cs="GHEA Grapalat"/>
                <w:color w:val="000000"/>
                <w:shd w:val="clear" w:color="auto" w:fill="FFFFFF"/>
                <w:lang w:val="hy-AM"/>
              </w:rPr>
              <w:t>և</w:t>
            </w:r>
            <w:r w:rsidRPr="009B2E65">
              <w:rPr>
                <w:rStyle w:val="Strong"/>
                <w:rFonts w:ascii="GHEA Grapalat" w:hAnsi="GHEA Grapalat"/>
                <w:color w:val="000000"/>
                <w:shd w:val="clear" w:color="auto" w:fill="FFFFFF"/>
                <w:lang w:val="hy-AM"/>
              </w:rPr>
              <w:t xml:space="preserve"> </w:t>
            </w:r>
            <w:r w:rsidRPr="009B2E65">
              <w:rPr>
                <w:rStyle w:val="Strong"/>
                <w:rFonts w:ascii="GHEA Grapalat" w:hAnsi="GHEA Grapalat" w:cs="GHEA Grapalat"/>
                <w:color w:val="000000"/>
                <w:shd w:val="clear" w:color="auto" w:fill="FFFFFF"/>
                <w:lang w:val="hy-AM"/>
              </w:rPr>
              <w:t>պաշտոնատար</w:t>
            </w:r>
            <w:r w:rsidRPr="009B2E65">
              <w:rPr>
                <w:rStyle w:val="Strong"/>
                <w:rFonts w:ascii="GHEA Grapalat" w:hAnsi="GHEA Grapalat"/>
                <w:color w:val="000000"/>
                <w:shd w:val="clear" w:color="auto" w:fill="FFFFFF"/>
                <w:lang w:val="hy-AM"/>
              </w:rPr>
              <w:t xml:space="preserve"> </w:t>
            </w:r>
            <w:r w:rsidRPr="009B2E65">
              <w:rPr>
                <w:rStyle w:val="Strong"/>
                <w:rFonts w:ascii="GHEA Grapalat" w:hAnsi="GHEA Grapalat" w:cs="GHEA Grapalat"/>
                <w:color w:val="000000"/>
                <w:shd w:val="clear" w:color="auto" w:fill="FFFFFF"/>
                <w:lang w:val="hy-AM"/>
              </w:rPr>
              <w:t>անձանց</w:t>
            </w:r>
            <w:r w:rsidRPr="009B2E65">
              <w:rPr>
                <w:rStyle w:val="Strong"/>
                <w:rFonts w:ascii="GHEA Grapalat" w:hAnsi="GHEA Grapalat"/>
                <w:color w:val="000000"/>
                <w:shd w:val="clear" w:color="auto" w:fill="FFFFFF"/>
                <w:lang w:val="hy-AM"/>
              </w:rPr>
              <w:t xml:space="preserve"> </w:t>
            </w:r>
            <w:r w:rsidRPr="009B2E65">
              <w:rPr>
                <w:rStyle w:val="Strong"/>
                <w:rFonts w:ascii="GHEA Grapalat" w:hAnsi="GHEA Grapalat" w:cs="GHEA Grapalat"/>
                <w:color w:val="000000"/>
                <w:shd w:val="clear" w:color="auto" w:fill="FFFFFF"/>
                <w:lang w:val="hy-AM"/>
              </w:rPr>
              <w:t>պաշտոնեական</w:t>
            </w:r>
            <w:r w:rsidRPr="009B2E65">
              <w:rPr>
                <w:rStyle w:val="Strong"/>
                <w:rFonts w:ascii="GHEA Grapalat" w:hAnsi="GHEA Grapalat"/>
                <w:color w:val="000000"/>
                <w:shd w:val="clear" w:color="auto" w:fill="FFFFFF"/>
                <w:lang w:val="hy-AM"/>
              </w:rPr>
              <w:t xml:space="preserve"> </w:t>
            </w:r>
            <w:r w:rsidRPr="009B2E65">
              <w:rPr>
                <w:rStyle w:val="Strong"/>
                <w:rFonts w:ascii="GHEA Grapalat" w:hAnsi="GHEA Grapalat" w:cs="GHEA Grapalat"/>
                <w:color w:val="000000"/>
                <w:shd w:val="clear" w:color="auto" w:fill="FFFFFF"/>
                <w:lang w:val="hy-AM"/>
              </w:rPr>
              <w:t>պարտական</w:t>
            </w:r>
            <w:r w:rsidRPr="009B2E65">
              <w:rPr>
                <w:rStyle w:val="Strong"/>
                <w:rFonts w:ascii="GHEA Grapalat" w:hAnsi="GHEA Grapalat"/>
                <w:color w:val="000000"/>
                <w:shd w:val="clear" w:color="auto" w:fill="FFFFFF"/>
                <w:lang w:val="hy-AM"/>
              </w:rPr>
              <w:t xml:space="preserve">ությունները կատարելուն </w:t>
            </w:r>
            <w:r w:rsidRPr="009B2E65">
              <w:rPr>
                <w:rStyle w:val="Strong"/>
                <w:rFonts w:ascii="GHEA Grapalat" w:hAnsi="GHEA Grapalat"/>
                <w:color w:val="000000"/>
                <w:shd w:val="clear" w:color="auto" w:fill="FFFFFF"/>
                <w:lang w:val="hy-AM"/>
              </w:rPr>
              <w:lastRenderedPageBreak/>
              <w:t>խոչընդոտելը»</w:t>
            </w:r>
            <w:r w:rsidRPr="009B2E65">
              <w:rPr>
                <w:rFonts w:ascii="GHEA Grapalat" w:hAnsi="GHEA Grapalat"/>
                <w:color w:val="000000"/>
                <w:shd w:val="clear" w:color="auto" w:fill="FFFFFF"/>
                <w:lang w:val="hy-AM"/>
              </w:rPr>
              <w:t>) հոդվածով նախատեսված զանցանքի քննությունը թողնել վարչական դատարանի իրավասությանը։</w:t>
            </w:r>
          </w:p>
          <w:p w14:paraId="79ACE8C1" w14:textId="77777777" w:rsidR="006E5F6B" w:rsidRPr="009B2E65" w:rsidRDefault="006E5F6B" w:rsidP="0099256D">
            <w:pPr>
              <w:spacing w:line="360" w:lineRule="auto"/>
              <w:ind w:firstLine="720"/>
              <w:jc w:val="both"/>
              <w:rPr>
                <w:rStyle w:val="Strong"/>
                <w:rFonts w:ascii="GHEA Grapalat" w:hAnsi="GHEA Grapalat"/>
                <w:b w:val="0"/>
                <w:bCs w:val="0"/>
                <w:color w:val="000000"/>
                <w:shd w:val="clear" w:color="auto" w:fill="FFFFFF"/>
                <w:lang w:val="hy-AM"/>
              </w:rPr>
            </w:pPr>
            <w:r w:rsidRPr="009B2E65">
              <w:rPr>
                <w:rFonts w:ascii="GHEA Grapalat" w:hAnsi="GHEA Grapalat"/>
                <w:color w:val="000000"/>
                <w:shd w:val="clear" w:color="auto" w:fill="FFFFFF"/>
                <w:lang w:val="hy-AM"/>
              </w:rPr>
              <w:t xml:space="preserve">Վերոհիշյալ օբյեկտների </w:t>
            </w:r>
            <w:r w:rsidRPr="009B2E65">
              <w:rPr>
                <w:rStyle w:val="Strong"/>
                <w:rFonts w:ascii="GHEA Grapalat" w:hAnsi="GHEA Grapalat"/>
                <w:color w:val="000000"/>
                <w:shd w:val="clear" w:color="auto" w:fill="FFFFFF"/>
                <w:lang w:val="hy-AM"/>
              </w:rPr>
              <w:t xml:space="preserve">անձնակազմին </w:t>
            </w:r>
            <w:r w:rsidRPr="009B2E65">
              <w:rPr>
                <w:rStyle w:val="Strong"/>
                <w:rFonts w:ascii="GHEA Grapalat" w:hAnsi="GHEA Grapalat" w:cs="GHEA Grapalat"/>
                <w:color w:val="000000"/>
                <w:shd w:val="clear" w:color="auto" w:fill="FFFFFF"/>
                <w:lang w:val="hy-AM"/>
              </w:rPr>
              <w:t>և պաշտոնատար</w:t>
            </w:r>
            <w:r w:rsidRPr="009B2E65">
              <w:rPr>
                <w:rStyle w:val="Strong"/>
                <w:rFonts w:ascii="GHEA Grapalat" w:hAnsi="GHEA Grapalat"/>
                <w:color w:val="000000"/>
                <w:shd w:val="clear" w:color="auto" w:fill="FFFFFF"/>
                <w:lang w:val="hy-AM"/>
              </w:rPr>
              <w:t xml:space="preserve"> </w:t>
            </w:r>
            <w:r w:rsidRPr="009B2E65">
              <w:rPr>
                <w:rStyle w:val="Strong"/>
                <w:rFonts w:ascii="GHEA Grapalat" w:hAnsi="GHEA Grapalat" w:cs="GHEA Grapalat"/>
                <w:color w:val="000000"/>
                <w:shd w:val="clear" w:color="auto" w:fill="FFFFFF"/>
                <w:lang w:val="hy-AM"/>
              </w:rPr>
              <w:t>անձանց</w:t>
            </w:r>
            <w:r w:rsidRPr="009B2E65">
              <w:rPr>
                <w:rStyle w:val="Strong"/>
                <w:rFonts w:ascii="GHEA Grapalat" w:hAnsi="GHEA Grapalat"/>
                <w:color w:val="000000"/>
                <w:shd w:val="clear" w:color="auto" w:fill="FFFFFF"/>
                <w:lang w:val="hy-AM"/>
              </w:rPr>
              <w:t xml:space="preserve"> </w:t>
            </w:r>
            <w:r w:rsidRPr="009B2E65">
              <w:rPr>
                <w:rStyle w:val="Strong"/>
                <w:rFonts w:ascii="GHEA Grapalat" w:hAnsi="GHEA Grapalat" w:cs="GHEA Grapalat"/>
                <w:color w:val="000000"/>
                <w:shd w:val="clear" w:color="auto" w:fill="FFFFFF"/>
                <w:lang w:val="hy-AM"/>
              </w:rPr>
              <w:t>պաշտոնեական</w:t>
            </w:r>
            <w:r w:rsidRPr="009B2E65">
              <w:rPr>
                <w:rStyle w:val="Strong"/>
                <w:rFonts w:ascii="GHEA Grapalat" w:hAnsi="GHEA Grapalat"/>
                <w:color w:val="000000"/>
                <w:shd w:val="clear" w:color="auto" w:fill="FFFFFF"/>
                <w:lang w:val="hy-AM"/>
              </w:rPr>
              <w:t xml:space="preserve"> </w:t>
            </w:r>
            <w:r w:rsidRPr="009B2E65">
              <w:rPr>
                <w:rStyle w:val="Strong"/>
                <w:rFonts w:ascii="GHEA Grapalat" w:hAnsi="GHEA Grapalat" w:cs="GHEA Grapalat"/>
                <w:color w:val="000000"/>
                <w:shd w:val="clear" w:color="auto" w:fill="FFFFFF"/>
                <w:lang w:val="hy-AM"/>
              </w:rPr>
              <w:t>պարտական</w:t>
            </w:r>
            <w:r w:rsidRPr="009B2E65">
              <w:rPr>
                <w:rStyle w:val="Strong"/>
                <w:rFonts w:ascii="GHEA Grapalat" w:hAnsi="GHEA Grapalat"/>
                <w:color w:val="000000"/>
                <w:shd w:val="clear" w:color="auto" w:fill="FFFFFF"/>
                <w:lang w:val="hy-AM"/>
              </w:rPr>
              <w:t xml:space="preserve">ությունները կատարելուն խոչընդոտող հավանական սուբյեկտները բազմաթիվ են, մասնավորոպես դրանք կարող են լինել օբյեկտների սեփականատերեր, այլ տնտեսվարող սուբյեկտներ, հարակից տարածքների բնակակիչներ, որոնք իրենց կարիքները (գյուղատնտեսական, ձկնաբուծական և այլ) բավարարելու նպատակով կարող են խոչընդոտել անհրաժեշտ քանակությամբ տեխնիկական ջրամատակարարմանը, որի արդյունքում կխաթարվի միջուկային տեղակայանքի բնականոն աշխատանքը (նորմալ շահագործման պայմանների խախտում, հզորության իջեցում կամ աշխատանքի հարկադիր </w:t>
            </w:r>
            <w:r w:rsidRPr="009B2E65">
              <w:rPr>
                <w:rStyle w:val="Strong"/>
                <w:rFonts w:ascii="GHEA Grapalat" w:hAnsi="GHEA Grapalat"/>
                <w:color w:val="000000"/>
                <w:shd w:val="clear" w:color="auto" w:fill="FFFFFF"/>
                <w:lang w:val="hy-AM"/>
              </w:rPr>
              <w:lastRenderedPageBreak/>
              <w:t>դադար և այլն), խոչընդոտելու դեպքեր հնարավոր են նաև վերոհիշյալ օբյեկտների կառուցման ժամանակ։</w:t>
            </w:r>
          </w:p>
          <w:p w14:paraId="796A2EEB" w14:textId="77777777" w:rsidR="001E26F0" w:rsidRPr="009B2E65" w:rsidRDefault="006E5F6B" w:rsidP="0099256D">
            <w:pPr>
              <w:spacing w:line="360" w:lineRule="auto"/>
              <w:ind w:firstLine="720"/>
              <w:jc w:val="both"/>
              <w:rPr>
                <w:rFonts w:ascii="GHEA Grapalat" w:hAnsi="GHEA Grapalat"/>
                <w:color w:val="000000"/>
                <w:shd w:val="clear" w:color="auto" w:fill="FFFFFF"/>
                <w:lang w:val="hy-AM"/>
              </w:rPr>
            </w:pPr>
            <w:r w:rsidRPr="009B2E65">
              <w:rPr>
                <w:rStyle w:val="Strong"/>
                <w:rFonts w:ascii="GHEA Grapalat" w:hAnsi="GHEA Grapalat"/>
                <w:color w:val="000000"/>
                <w:shd w:val="clear" w:color="auto" w:fill="FFFFFF"/>
                <w:lang w:val="hy-AM"/>
              </w:rPr>
              <w:t>Վերոհիշյալ հնարավոր զանցանք կատարողները դուրս են</w:t>
            </w:r>
            <w:r w:rsidRPr="009B2E65">
              <w:rPr>
                <w:rFonts w:ascii="GHEA Grapalat" w:hAnsi="GHEA Grapalat"/>
                <w:lang w:val="hy-AM"/>
              </w:rPr>
              <w:t xml:space="preserve"> ՀՀ միջուկային անվտանգության կարգավորման կոմիտեի իրավասության շրջանակներից, կոմիտեն չի կարող իրականացնել Վարչական իրավախախտումների վերաբերյալ օրենսգրքի </w:t>
            </w:r>
            <w:r w:rsidRPr="009B2E65">
              <w:rPr>
                <w:rFonts w:ascii="GHEA Grapalat" w:hAnsi="GHEA Grapalat"/>
                <w:color w:val="000000"/>
                <w:shd w:val="clear" w:color="auto" w:fill="FFFFFF"/>
                <w:lang w:val="hy-AM"/>
              </w:rPr>
              <w:t>97</w:t>
            </w:r>
            <w:r w:rsidRPr="009B2E65">
              <w:rPr>
                <w:rFonts w:ascii="GHEA Grapalat" w:hAnsi="GHEA Grapalat"/>
                <w:color w:val="000000"/>
                <w:shd w:val="clear" w:color="auto" w:fill="FFFFFF"/>
                <w:vertAlign w:val="superscript"/>
                <w:lang w:val="hy-AM"/>
              </w:rPr>
              <w:t xml:space="preserve">3 </w:t>
            </w:r>
            <w:r w:rsidRPr="009B2E65">
              <w:rPr>
                <w:rFonts w:ascii="GHEA Grapalat" w:hAnsi="GHEA Grapalat"/>
                <w:color w:val="000000"/>
                <w:shd w:val="clear" w:color="auto" w:fill="FFFFFF"/>
                <w:lang w:val="hy-AM"/>
              </w:rPr>
              <w:t xml:space="preserve"> հսդվածով սահմանված գործի քննությունը։</w:t>
            </w:r>
          </w:p>
        </w:tc>
        <w:tc>
          <w:tcPr>
            <w:tcW w:w="6662" w:type="dxa"/>
            <w:gridSpan w:val="12"/>
            <w:tcBorders>
              <w:top w:val="single" w:sz="4" w:space="0" w:color="auto"/>
              <w:left w:val="single" w:sz="4" w:space="0" w:color="auto"/>
              <w:bottom w:val="single" w:sz="4" w:space="0" w:color="auto"/>
              <w:right w:val="single" w:sz="4" w:space="0" w:color="auto"/>
            </w:tcBorders>
          </w:tcPr>
          <w:p w14:paraId="7996E27B" w14:textId="77777777" w:rsidR="005E2A04" w:rsidRPr="009B2E65" w:rsidRDefault="00FA5D0B"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2C7B854A" w14:textId="77777777" w:rsidR="00FA5D0B" w:rsidRPr="009B2E65" w:rsidRDefault="000D4DAF" w:rsidP="00846B7B">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Վարչական իրավախախտումների վերաբերյալ գործող օրենսգրքի 254-րդ հոդվածի 1-ին պարբերության 4-րդ </w:t>
            </w:r>
            <w:r w:rsidR="00137508" w:rsidRPr="009B2E65">
              <w:rPr>
                <w:rFonts w:ascii="GHEA Grapalat" w:hAnsi="GHEA Grapalat"/>
                <w:shd w:val="clear" w:color="auto" w:fill="FFFFFF"/>
                <w:lang w:val="hy-AM"/>
              </w:rPr>
              <w:t>կետը նախատեսում է, որ</w:t>
            </w:r>
            <w:r w:rsidR="00137508" w:rsidRPr="009B2E65">
              <w:rPr>
                <w:lang w:val="hy-AM"/>
              </w:rPr>
              <w:t xml:space="preserve"> </w:t>
            </w:r>
            <w:r w:rsidR="00137508" w:rsidRPr="009B2E65">
              <w:rPr>
                <w:rFonts w:ascii="GHEA Grapalat" w:hAnsi="GHEA Grapalat"/>
                <w:color w:val="000000"/>
                <w:shd w:val="clear" w:color="auto" w:fill="FFFFFF"/>
                <w:lang w:val="hy-AM"/>
              </w:rPr>
              <w:t>97</w:t>
            </w:r>
            <w:r w:rsidR="00137508" w:rsidRPr="009B2E65">
              <w:rPr>
                <w:rFonts w:ascii="GHEA Grapalat" w:hAnsi="GHEA Grapalat"/>
                <w:color w:val="000000"/>
                <w:shd w:val="clear" w:color="auto" w:fill="FFFFFF"/>
                <w:vertAlign w:val="superscript"/>
                <w:lang w:val="hy-AM"/>
              </w:rPr>
              <w:t>3</w:t>
            </w:r>
            <w:r w:rsidR="00137508" w:rsidRPr="009B2E65">
              <w:rPr>
                <w:rFonts w:ascii="GHEA Grapalat" w:hAnsi="GHEA Grapalat"/>
                <w:color w:val="000000"/>
                <w:shd w:val="clear" w:color="auto" w:fill="FFFFFF"/>
                <w:lang w:val="hy-AM"/>
              </w:rPr>
              <w:t xml:space="preserve">   հոդվածներով նախատեսված վարչական իր</w:t>
            </w:r>
            <w:r w:rsidR="00BC0BC0" w:rsidRPr="009B2E65">
              <w:rPr>
                <w:rFonts w:ascii="GHEA Grapalat" w:hAnsi="GHEA Grapalat"/>
                <w:color w:val="000000"/>
                <w:shd w:val="clear" w:color="auto" w:fill="FFFFFF"/>
                <w:lang w:val="hy-AM"/>
              </w:rPr>
              <w:t xml:space="preserve">ավախախտումների վերաբերյալ գործով </w:t>
            </w:r>
            <w:r w:rsidR="00846B7B" w:rsidRPr="009B2E65">
              <w:rPr>
                <w:rFonts w:ascii="GHEA Grapalat" w:hAnsi="GHEA Grapalat"/>
                <w:color w:val="000000"/>
                <w:shd w:val="clear" w:color="auto" w:fill="FFFFFF"/>
                <w:lang w:val="hy-AM"/>
              </w:rPr>
              <w:t>արձանագրությունը</w:t>
            </w:r>
            <w:r w:rsidR="00BC0BC0" w:rsidRPr="009B2E65">
              <w:rPr>
                <w:rFonts w:ascii="GHEA Grapalat" w:hAnsi="GHEA Grapalat"/>
                <w:color w:val="000000"/>
                <w:shd w:val="clear" w:color="auto" w:fill="FFFFFF"/>
                <w:lang w:val="hy-AM"/>
              </w:rPr>
              <w:t xml:space="preserve"> կազմում է</w:t>
            </w:r>
            <w:r w:rsidR="00137508" w:rsidRPr="009B2E65">
              <w:rPr>
                <w:rFonts w:ascii="GHEA Grapalat" w:hAnsi="GHEA Grapalat"/>
                <w:color w:val="000000"/>
                <w:shd w:val="clear" w:color="auto" w:fill="FFFFFF"/>
                <w:lang w:val="hy-AM"/>
              </w:rPr>
              <w:t xml:space="preserve"> միջուկային անվտանգության կարգավորման պետական կոմիտեն</w:t>
            </w:r>
            <w:r w:rsidR="00BC0BC0" w:rsidRPr="009B2E65">
              <w:rPr>
                <w:rFonts w:ascii="GHEA Grapalat" w:hAnsi="GHEA Grapalat"/>
                <w:color w:val="000000"/>
                <w:shd w:val="clear" w:color="auto" w:fill="FFFFFF"/>
                <w:lang w:val="hy-AM"/>
              </w:rPr>
              <w:t xml:space="preserve">: </w:t>
            </w:r>
            <w:r w:rsidR="001E5AC3" w:rsidRPr="009B2E65">
              <w:rPr>
                <w:rFonts w:ascii="GHEA Grapalat" w:hAnsi="GHEA Grapalat"/>
                <w:color w:val="000000"/>
                <w:shd w:val="clear" w:color="auto" w:fill="FFFFFF"/>
                <w:lang w:val="hy-AM"/>
              </w:rPr>
              <w:t xml:space="preserve">Ինչ վերաբերում է </w:t>
            </w:r>
            <w:r w:rsidR="00E440FB" w:rsidRPr="009B2E65">
              <w:rPr>
                <w:rFonts w:ascii="GHEA Grapalat" w:hAnsi="GHEA Grapalat"/>
                <w:color w:val="000000"/>
                <w:shd w:val="clear" w:color="auto" w:fill="FFFFFF"/>
                <w:lang w:val="hy-AM"/>
              </w:rPr>
              <w:t xml:space="preserve">այն դիտարկմանը, որ այս </w:t>
            </w:r>
            <w:r w:rsidR="00E440FB" w:rsidRPr="009B2E65">
              <w:rPr>
                <w:rStyle w:val="Strong"/>
                <w:rFonts w:ascii="GHEA Grapalat" w:hAnsi="GHEA Grapalat"/>
                <w:b w:val="0"/>
                <w:color w:val="000000"/>
                <w:shd w:val="clear" w:color="auto" w:fill="FFFFFF"/>
                <w:lang w:val="hy-AM"/>
              </w:rPr>
              <w:t>զանցանքը կատարողները դուրս են</w:t>
            </w:r>
            <w:r w:rsidR="00E440FB" w:rsidRPr="009B2E65">
              <w:rPr>
                <w:rFonts w:ascii="GHEA Grapalat" w:hAnsi="GHEA Grapalat"/>
                <w:b/>
                <w:lang w:val="hy-AM"/>
              </w:rPr>
              <w:t xml:space="preserve"> </w:t>
            </w:r>
            <w:r w:rsidR="00E440FB" w:rsidRPr="009B2E65">
              <w:rPr>
                <w:rFonts w:ascii="GHEA Grapalat" w:hAnsi="GHEA Grapalat"/>
                <w:lang w:val="hy-AM"/>
              </w:rPr>
              <w:t xml:space="preserve">ՀՀ միջուկային անվտանգության կարգավորման կոմիտեի իրավասության </w:t>
            </w:r>
            <w:r w:rsidR="00E440FB" w:rsidRPr="009B2E65">
              <w:rPr>
                <w:rFonts w:ascii="GHEA Grapalat" w:hAnsi="GHEA Grapalat"/>
                <w:lang w:val="hy-AM"/>
              </w:rPr>
              <w:lastRenderedPageBreak/>
              <w:t xml:space="preserve">շրջանակներից, ապա այս նախագծի </w:t>
            </w:r>
            <w:r w:rsidR="00846B7B" w:rsidRPr="009B2E65">
              <w:rPr>
                <w:rFonts w:ascii="GHEA Grapalat" w:hAnsi="GHEA Grapalat"/>
                <w:lang w:val="hy-AM"/>
              </w:rPr>
              <w:t>նպատակն</w:t>
            </w:r>
            <w:r w:rsidR="00E440FB" w:rsidRPr="009B2E65">
              <w:rPr>
                <w:rFonts w:ascii="GHEA Grapalat" w:hAnsi="GHEA Grapalat"/>
                <w:lang w:val="hy-AM"/>
              </w:rPr>
              <w:t xml:space="preserve"> ու կարգավորման առարկան հենց այդ հարցի լուծումն է՝ այդ վարչական իրավախախտման վերաբերյալ գործի քննությունն ու համապատասխան սուբյեկտների նկատմամբ վարչական տույժ կիրառելու մասին որոշման կայացման իրավասությունը վերապահելով Միջուկային անվտանգության կարգավորման կոմիտեին: </w:t>
            </w:r>
          </w:p>
        </w:tc>
      </w:tr>
      <w:tr w:rsidR="0002260C" w:rsidRPr="009B2E65" w14:paraId="40465383" w14:textId="77777777" w:rsidTr="000B1069">
        <w:trPr>
          <w:trHeight w:val="158"/>
        </w:trPr>
        <w:tc>
          <w:tcPr>
            <w:tcW w:w="10723" w:type="dxa"/>
            <w:gridSpan w:val="9"/>
            <w:vMerge w:val="restart"/>
            <w:tcBorders>
              <w:top w:val="single" w:sz="4" w:space="0" w:color="auto"/>
              <w:left w:val="single" w:sz="4" w:space="0" w:color="auto"/>
              <w:right w:val="single" w:sz="4" w:space="0" w:color="auto"/>
            </w:tcBorders>
            <w:shd w:val="clear" w:color="auto" w:fill="D9D9D9" w:themeFill="background1" w:themeFillShade="D9"/>
          </w:tcPr>
          <w:p w14:paraId="5A0EA339" w14:textId="77777777" w:rsidR="0002260C" w:rsidRPr="009B2E65" w:rsidRDefault="0002260C" w:rsidP="0002260C">
            <w:pPr>
              <w:spacing w:line="360" w:lineRule="auto"/>
              <w:jc w:val="center"/>
              <w:rPr>
                <w:rFonts w:ascii="GHEA Grapalat" w:hAnsi="GHEA Grapalat"/>
                <w:b/>
                <w:shd w:val="clear" w:color="auto" w:fill="D9D9D9" w:themeFill="background1" w:themeFillShade="D9"/>
                <w:lang w:val="en-US"/>
              </w:rPr>
            </w:pPr>
            <w:r w:rsidRPr="009B2E65">
              <w:rPr>
                <w:rFonts w:ascii="GHEA Grapalat" w:hAnsi="GHEA Grapalat"/>
                <w:b/>
                <w:shd w:val="clear" w:color="auto" w:fill="D9D9D9" w:themeFill="background1" w:themeFillShade="D9"/>
              </w:rPr>
              <w:lastRenderedPageBreak/>
              <w:t xml:space="preserve">3. </w:t>
            </w:r>
            <w:r w:rsidRPr="009B2E65">
              <w:rPr>
                <w:rFonts w:ascii="GHEA Grapalat" w:hAnsi="GHEA Grapalat"/>
                <w:b/>
                <w:shd w:val="clear" w:color="auto" w:fill="D9D9D9" w:themeFill="background1" w:themeFillShade="D9"/>
                <w:lang w:val="en-US"/>
              </w:rPr>
              <w:t>Լեզվի կոմիտե</w:t>
            </w:r>
          </w:p>
        </w:tc>
        <w:tc>
          <w:tcPr>
            <w:tcW w:w="26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98A030" w14:textId="77777777" w:rsidR="0002260C" w:rsidRPr="009B2E65" w:rsidRDefault="0002260C" w:rsidP="0002260C">
            <w:pPr>
              <w:spacing w:line="360" w:lineRule="auto"/>
              <w:jc w:val="center"/>
              <w:rPr>
                <w:rFonts w:ascii="GHEA Grapalat" w:hAnsi="GHEA Grapalat"/>
                <w:b/>
                <w:shd w:val="clear" w:color="auto" w:fill="D9D9D9" w:themeFill="background1" w:themeFillShade="D9"/>
                <w:lang w:val="en-US"/>
              </w:rPr>
            </w:pPr>
            <w:r w:rsidRPr="009B2E65">
              <w:rPr>
                <w:rFonts w:ascii="GHEA Grapalat" w:hAnsi="GHEA Grapalat"/>
                <w:b/>
                <w:shd w:val="clear" w:color="auto" w:fill="D9D9D9" w:themeFill="background1" w:themeFillShade="D9"/>
                <w:lang w:val="en-US"/>
              </w:rPr>
              <w:t>25.0</w:t>
            </w:r>
            <w:r w:rsidRPr="009B2E65">
              <w:rPr>
                <w:rFonts w:ascii="GHEA Grapalat" w:hAnsi="GHEA Grapalat"/>
                <w:b/>
                <w:shd w:val="clear" w:color="auto" w:fill="D9D9D9" w:themeFill="background1" w:themeFillShade="D9"/>
              </w:rPr>
              <w:t>6</w:t>
            </w:r>
            <w:r w:rsidRPr="009B2E65">
              <w:rPr>
                <w:rFonts w:ascii="GHEA Grapalat" w:hAnsi="GHEA Grapalat"/>
                <w:b/>
                <w:shd w:val="clear" w:color="auto" w:fill="D9D9D9" w:themeFill="background1" w:themeFillShade="D9"/>
                <w:lang w:val="en-US"/>
              </w:rPr>
              <w:t>.2023թ.</w:t>
            </w:r>
          </w:p>
        </w:tc>
      </w:tr>
      <w:tr w:rsidR="0002260C" w:rsidRPr="009B2E65" w14:paraId="53F4C8DF" w14:textId="77777777" w:rsidTr="000B1069">
        <w:trPr>
          <w:trHeight w:val="157"/>
        </w:trPr>
        <w:tc>
          <w:tcPr>
            <w:tcW w:w="10723" w:type="dxa"/>
            <w:gridSpan w:val="9"/>
            <w:vMerge/>
            <w:tcBorders>
              <w:left w:val="single" w:sz="4" w:space="0" w:color="auto"/>
              <w:bottom w:val="single" w:sz="4" w:space="0" w:color="auto"/>
              <w:right w:val="single" w:sz="4" w:space="0" w:color="auto"/>
            </w:tcBorders>
            <w:shd w:val="clear" w:color="auto" w:fill="D9D9D9" w:themeFill="background1" w:themeFillShade="D9"/>
          </w:tcPr>
          <w:p w14:paraId="64FEAF04" w14:textId="77777777" w:rsidR="0002260C" w:rsidRPr="009B2E65" w:rsidRDefault="0002260C" w:rsidP="0002260C">
            <w:pPr>
              <w:spacing w:line="360" w:lineRule="auto"/>
              <w:jc w:val="right"/>
              <w:rPr>
                <w:rFonts w:ascii="GHEA Grapalat" w:hAnsi="GHEA Grapalat"/>
                <w:b/>
                <w:shd w:val="clear" w:color="auto" w:fill="FFFFFF"/>
                <w:lang w:val="en-US"/>
              </w:rPr>
            </w:pPr>
          </w:p>
        </w:tc>
        <w:tc>
          <w:tcPr>
            <w:tcW w:w="26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8D11E9" w14:textId="77777777" w:rsidR="0002260C" w:rsidRPr="009B2E65" w:rsidRDefault="0002260C" w:rsidP="0002260C">
            <w:pPr>
              <w:spacing w:line="360" w:lineRule="auto"/>
              <w:jc w:val="center"/>
              <w:rPr>
                <w:rFonts w:ascii="GHEA Grapalat" w:hAnsi="GHEA Grapalat"/>
                <w:b/>
                <w:shd w:val="clear" w:color="auto" w:fill="FFFFFF"/>
                <w:lang w:val="en-US"/>
              </w:rPr>
            </w:pPr>
            <w:r w:rsidRPr="009B2E65">
              <w:rPr>
                <w:rFonts w:ascii="GHEA Grapalat" w:hAnsi="GHEA Grapalat"/>
                <w:b/>
                <w:shd w:val="clear" w:color="auto" w:fill="D9D9D9" w:themeFill="background1" w:themeFillShade="D9"/>
                <w:lang w:val="en-US"/>
              </w:rPr>
              <w:t>N 275</w:t>
            </w:r>
          </w:p>
        </w:tc>
      </w:tr>
      <w:tr w:rsidR="001E26F0" w:rsidRPr="009B2E65" w14:paraId="34410533" w14:textId="77777777" w:rsidTr="000B1069">
        <w:tc>
          <w:tcPr>
            <w:tcW w:w="6662" w:type="dxa"/>
            <w:tcBorders>
              <w:top w:val="single" w:sz="4" w:space="0" w:color="auto"/>
              <w:left w:val="single" w:sz="4" w:space="0" w:color="auto"/>
              <w:bottom w:val="single" w:sz="4" w:space="0" w:color="auto"/>
              <w:right w:val="single" w:sz="4" w:space="0" w:color="auto"/>
            </w:tcBorders>
          </w:tcPr>
          <w:p w14:paraId="70CAF9D0" w14:textId="77777777" w:rsidR="001E26F0" w:rsidRPr="009B2E65" w:rsidRDefault="001A14D4" w:rsidP="0099256D">
            <w:pPr>
              <w:spacing w:line="360" w:lineRule="auto"/>
              <w:ind w:right="126" w:firstLine="720"/>
              <w:jc w:val="both"/>
              <w:rPr>
                <w:rFonts w:ascii="GHEA Grapalat" w:hAnsi="GHEA Grapalat"/>
                <w:spacing w:val="-6"/>
              </w:rPr>
            </w:pPr>
            <w:r w:rsidRPr="009B2E65">
              <w:rPr>
                <w:rFonts w:ascii="GHEA Grapalat" w:hAnsi="GHEA Grapalat"/>
                <w:spacing w:val="4"/>
                <w:position w:val="4"/>
                <w:lang w:val="hy-AM"/>
              </w:rPr>
              <w:t>«Հայաստանի Հանրապետության վարչական դատավարության օրենսգրքում փո</w:t>
            </w:r>
            <w:r w:rsidRPr="009B2E65">
              <w:rPr>
                <w:rFonts w:ascii="GHEA Grapalat" w:hAnsi="GHEA Grapalat"/>
                <w:spacing w:val="4"/>
                <w:position w:val="4"/>
                <w:lang w:val="hy-AM"/>
              </w:rPr>
              <w:softHyphen/>
              <w:t>փո</w:t>
            </w:r>
            <w:r w:rsidRPr="009B2E65">
              <w:rPr>
                <w:rFonts w:ascii="GHEA Grapalat" w:hAnsi="GHEA Grapalat"/>
                <w:spacing w:val="4"/>
                <w:position w:val="4"/>
                <w:lang w:val="hy-AM"/>
              </w:rPr>
              <w:softHyphen/>
              <w:t>խություններ և լրացումներ կատարելու մասին» օրենքի նախագծի վերաբերյալ դիտո</w:t>
            </w:r>
            <w:r w:rsidRPr="009B2E65">
              <w:rPr>
                <w:rFonts w:ascii="GHEA Grapalat" w:hAnsi="GHEA Grapalat"/>
                <w:spacing w:val="4"/>
                <w:position w:val="4"/>
                <w:lang w:val="hy-AM"/>
              </w:rPr>
              <w:softHyphen/>
              <w:t>ղու</w:t>
            </w:r>
            <w:r w:rsidRPr="009B2E65">
              <w:rPr>
                <w:rFonts w:ascii="GHEA Grapalat" w:hAnsi="GHEA Grapalat"/>
                <w:spacing w:val="4"/>
                <w:position w:val="4"/>
                <w:lang w:val="hy-AM"/>
              </w:rPr>
              <w:softHyphen/>
              <w:t>թյուն</w:t>
            </w:r>
            <w:r w:rsidRPr="009B2E65">
              <w:rPr>
                <w:rFonts w:ascii="GHEA Grapalat" w:hAnsi="GHEA Grapalat"/>
                <w:spacing w:val="4"/>
                <w:position w:val="4"/>
                <w:lang w:val="hy-AM"/>
              </w:rPr>
              <w:softHyphen/>
              <w:t>ներ և առաջարկություններ չունենք։</w:t>
            </w:r>
          </w:p>
        </w:tc>
        <w:tc>
          <w:tcPr>
            <w:tcW w:w="6662" w:type="dxa"/>
            <w:gridSpan w:val="12"/>
            <w:tcBorders>
              <w:top w:val="single" w:sz="4" w:space="0" w:color="auto"/>
              <w:left w:val="single" w:sz="4" w:space="0" w:color="auto"/>
              <w:bottom w:val="single" w:sz="4" w:space="0" w:color="auto"/>
              <w:right w:val="single" w:sz="4" w:space="0" w:color="auto"/>
            </w:tcBorders>
            <w:shd w:val="clear" w:color="auto" w:fill="auto"/>
          </w:tcPr>
          <w:p w14:paraId="35DE827F" w14:textId="77777777" w:rsidR="001E26F0" w:rsidRPr="009B2E65" w:rsidRDefault="0002260C" w:rsidP="0002260C">
            <w:pPr>
              <w:spacing w:line="360" w:lineRule="auto"/>
              <w:ind w:firstLine="720"/>
              <w:jc w:val="center"/>
              <w:rPr>
                <w:rFonts w:ascii="GHEA Grapalat" w:hAnsi="GHEA Grapalat"/>
                <w:b/>
                <w:color w:val="000000" w:themeColor="text1"/>
                <w:shd w:val="clear" w:color="auto" w:fill="FFFFFF"/>
              </w:rPr>
            </w:pPr>
            <w:r w:rsidRPr="009B2E65">
              <w:rPr>
                <w:rFonts w:ascii="GHEA Grapalat" w:hAnsi="GHEA Grapalat"/>
                <w:b/>
                <w:color w:val="000000" w:themeColor="text1"/>
                <w:shd w:val="clear" w:color="auto" w:fill="FFFFFF"/>
              </w:rPr>
              <w:t>Ընդունվել է:</w:t>
            </w:r>
          </w:p>
        </w:tc>
      </w:tr>
      <w:tr w:rsidR="001A14D4" w:rsidRPr="00F94956" w14:paraId="1F4C464B" w14:textId="77777777" w:rsidTr="000B1069">
        <w:tc>
          <w:tcPr>
            <w:tcW w:w="6662" w:type="dxa"/>
            <w:tcBorders>
              <w:top w:val="single" w:sz="4" w:space="0" w:color="auto"/>
              <w:left w:val="single" w:sz="4" w:space="0" w:color="auto"/>
              <w:bottom w:val="single" w:sz="4" w:space="0" w:color="auto"/>
              <w:right w:val="single" w:sz="4" w:space="0" w:color="auto"/>
            </w:tcBorders>
          </w:tcPr>
          <w:p w14:paraId="3D713ECF" w14:textId="77777777" w:rsidR="001A14D4" w:rsidRPr="009B2E65" w:rsidRDefault="001A14D4" w:rsidP="0099256D">
            <w:pPr>
              <w:spacing w:line="360" w:lineRule="auto"/>
              <w:ind w:firstLine="720"/>
              <w:jc w:val="both"/>
              <w:rPr>
                <w:rFonts w:ascii="GHEA Grapalat" w:hAnsi="GHEA Grapalat"/>
                <w:spacing w:val="4"/>
                <w:position w:val="4"/>
                <w:lang w:val="hy-AM"/>
              </w:rPr>
            </w:pPr>
            <w:r w:rsidRPr="009B2E65">
              <w:rPr>
                <w:rFonts w:ascii="GHEA Grapalat" w:hAnsi="GHEA Grapalat"/>
                <w:spacing w:val="4"/>
                <w:position w:val="4"/>
                <w:lang w:val="hy-AM"/>
              </w:rPr>
              <w:t>«Վարչական իրավախախտումների վերաբերյալ Հայաստանի Հանրապետության օրենս</w:t>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t xml:space="preserve">գրքում փոփոխություններ և լրացումներ կատարելու մասին» </w:t>
            </w:r>
            <w:r w:rsidRPr="009B2E65">
              <w:rPr>
                <w:rFonts w:ascii="GHEA Grapalat" w:hAnsi="GHEA Grapalat"/>
                <w:spacing w:val="4"/>
                <w:position w:val="4"/>
                <w:lang w:val="hy-AM"/>
              </w:rPr>
              <w:lastRenderedPageBreak/>
              <w:t>օրենքի նախագծի վե</w:t>
            </w:r>
            <w:r w:rsidRPr="009B2E65">
              <w:rPr>
                <w:rFonts w:ascii="GHEA Grapalat" w:hAnsi="GHEA Grapalat"/>
                <w:spacing w:val="4"/>
                <w:position w:val="4"/>
                <w:lang w:val="hy-AM"/>
              </w:rPr>
              <w:softHyphen/>
              <w:t xml:space="preserve">րաբերյալ ներկայացնում ենք հետևյալ դիտողությունները և առաջարկությունները. </w:t>
            </w:r>
          </w:p>
          <w:p w14:paraId="3C835767" w14:textId="77777777" w:rsidR="001A14D4" w:rsidRPr="009B2E65" w:rsidRDefault="001A14D4" w:rsidP="0099256D">
            <w:pPr>
              <w:spacing w:line="360" w:lineRule="auto"/>
              <w:ind w:firstLine="720"/>
              <w:jc w:val="both"/>
              <w:rPr>
                <w:rFonts w:ascii="GHEA Grapalat" w:hAnsi="GHEA Grapalat"/>
                <w:spacing w:val="4"/>
                <w:position w:val="4"/>
                <w:lang w:val="hy-AM"/>
              </w:rPr>
            </w:pPr>
            <w:r w:rsidRPr="009B2E65">
              <w:rPr>
                <w:rFonts w:ascii="GHEA Grapalat" w:hAnsi="GHEA Grapalat"/>
                <w:b/>
                <w:spacing w:val="4"/>
                <w:position w:val="4"/>
                <w:lang w:val="hy-AM"/>
              </w:rPr>
              <w:t xml:space="preserve">    2.1. </w:t>
            </w:r>
            <w:r w:rsidRPr="009B2E65">
              <w:rPr>
                <w:rFonts w:ascii="GHEA Grapalat" w:hAnsi="GHEA Grapalat"/>
                <w:spacing w:val="4"/>
                <w:position w:val="4"/>
                <w:lang w:val="hy-AM"/>
              </w:rPr>
              <w:t>Նախագծի 3-րդ հոդվածով առաջարկվող փոփոխությամբ Վարչական իրավա</w:t>
            </w:r>
            <w:r w:rsidRPr="009B2E65">
              <w:rPr>
                <w:rFonts w:ascii="GHEA Grapalat" w:hAnsi="GHEA Grapalat"/>
                <w:spacing w:val="4"/>
                <w:position w:val="4"/>
                <w:lang w:val="hy-AM"/>
              </w:rPr>
              <w:softHyphen/>
              <w:t>խախ</w:t>
            </w:r>
            <w:r w:rsidRPr="009B2E65">
              <w:rPr>
                <w:rFonts w:ascii="GHEA Grapalat" w:hAnsi="GHEA Grapalat"/>
                <w:spacing w:val="4"/>
                <w:position w:val="4"/>
                <w:lang w:val="hy-AM"/>
              </w:rPr>
              <w:softHyphen/>
              <w:t xml:space="preserve">տումների վերաբերյալ Հայաստանի Հանրապետության օրենսգրքի </w:t>
            </w:r>
            <w:r w:rsidRPr="009B2E65">
              <w:rPr>
                <w:rFonts w:ascii="GHEA Grapalat" w:hAnsi="GHEA Grapalat"/>
                <w:i/>
                <w:spacing w:val="4"/>
                <w:position w:val="4"/>
                <w:lang w:val="hy-AM"/>
              </w:rPr>
              <w:t>(այսուհետև՝ ՎԻՎ օր.)</w:t>
            </w:r>
            <w:r w:rsidRPr="009B2E65">
              <w:rPr>
                <w:rFonts w:ascii="GHEA Grapalat" w:hAnsi="GHEA Grapalat"/>
                <w:spacing w:val="4"/>
                <w:position w:val="4"/>
                <w:lang w:val="hy-AM"/>
              </w:rPr>
              <w:t xml:space="preserve"> </w:t>
            </w:r>
            <w:r w:rsidRPr="009B2E65">
              <w:rPr>
                <w:rFonts w:ascii="GHEA Grapalat" w:hAnsi="GHEA Grapalat"/>
                <w:i/>
                <w:spacing w:val="4"/>
                <w:position w:val="4"/>
                <w:lang w:val="hy-AM"/>
              </w:rPr>
              <w:t>189</w:t>
            </w:r>
            <w:r w:rsidRPr="009B2E65">
              <w:rPr>
                <w:rFonts w:ascii="GHEA Grapalat" w:hAnsi="GHEA Grapalat"/>
                <w:i/>
                <w:spacing w:val="4"/>
                <w:position w:val="4"/>
                <w:vertAlign w:val="superscript"/>
                <w:lang w:val="hy-AM"/>
              </w:rPr>
              <w:t>6</w:t>
            </w:r>
            <w:r w:rsidRPr="009B2E65">
              <w:rPr>
                <w:rFonts w:ascii="GHEA Grapalat" w:hAnsi="GHEA Grapalat"/>
                <w:i/>
                <w:spacing w:val="4"/>
                <w:position w:val="4"/>
                <w:lang w:val="hy-AM"/>
              </w:rPr>
              <w:t>-րդ հոդվածով նախատեսված</w:t>
            </w:r>
            <w:r w:rsidRPr="009B2E65">
              <w:rPr>
                <w:rFonts w:ascii="GHEA Grapalat" w:hAnsi="GHEA Grapalat"/>
                <w:spacing w:val="4"/>
                <w:position w:val="4"/>
                <w:lang w:val="hy-AM"/>
              </w:rPr>
              <w:t xml:space="preserve"> </w:t>
            </w:r>
            <w:r w:rsidRPr="009B2E65">
              <w:rPr>
                <w:rFonts w:ascii="GHEA Grapalat" w:hAnsi="GHEA Grapalat"/>
                <w:b/>
                <w:spacing w:val="4"/>
                <w:position w:val="4"/>
                <w:lang w:val="hy-AM"/>
              </w:rPr>
              <w:t xml:space="preserve"> </w:t>
            </w:r>
            <w:r w:rsidRPr="009B2E65">
              <w:rPr>
                <w:rFonts w:ascii="GHEA Grapalat" w:hAnsi="GHEA Grapalat"/>
                <w:spacing w:val="4"/>
                <w:position w:val="4"/>
                <w:lang w:val="hy-AM"/>
              </w:rPr>
              <w:t>գործերի  քննությունը Վարչական դատարանի ենթակա</w:t>
            </w:r>
            <w:r w:rsidRPr="009B2E65">
              <w:rPr>
                <w:rFonts w:ascii="GHEA Grapalat" w:hAnsi="GHEA Grapalat"/>
                <w:spacing w:val="4"/>
                <w:position w:val="4"/>
                <w:lang w:val="hy-AM"/>
              </w:rPr>
              <w:softHyphen/>
              <w:t>յու</w:t>
            </w:r>
            <w:r w:rsidRPr="009B2E65">
              <w:rPr>
                <w:rFonts w:ascii="GHEA Grapalat" w:hAnsi="GHEA Grapalat"/>
                <w:spacing w:val="4"/>
                <w:position w:val="4"/>
                <w:lang w:val="hy-AM"/>
              </w:rPr>
              <w:softHyphen/>
              <w:t>թյանը թողնելը հիմնավորված չէ. առաջարկում ենք</w:t>
            </w:r>
            <w:r w:rsidRPr="009B2E65">
              <w:rPr>
                <w:rFonts w:ascii="GHEA Grapalat" w:hAnsi="GHEA Grapalat"/>
                <w:b/>
                <w:spacing w:val="4"/>
                <w:position w:val="4"/>
                <w:lang w:val="hy-AM"/>
              </w:rPr>
              <w:t xml:space="preserve">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2</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6</w:t>
            </w:r>
            <w:r w:rsidRPr="009B2E65">
              <w:rPr>
                <w:rFonts w:ascii="GHEA Grapalat" w:hAnsi="GHEA Grapalat"/>
                <w:b/>
                <w:i/>
                <w:spacing w:val="4"/>
                <w:position w:val="4"/>
                <w:lang w:val="hy-AM"/>
              </w:rPr>
              <w:t>» թվերը փոխարինել 189</w:t>
            </w:r>
            <w:r w:rsidRPr="009B2E65">
              <w:rPr>
                <w:rFonts w:ascii="GHEA Grapalat" w:hAnsi="GHEA Grapalat"/>
                <w:b/>
                <w:i/>
                <w:spacing w:val="4"/>
                <w:position w:val="4"/>
                <w:vertAlign w:val="superscript"/>
                <w:lang w:val="hy-AM"/>
              </w:rPr>
              <w:t>6</w:t>
            </w:r>
            <w:r w:rsidRPr="009B2E65">
              <w:rPr>
                <w:rFonts w:ascii="GHEA Grapalat" w:hAnsi="GHEA Grapalat"/>
                <w:b/>
                <w:i/>
                <w:spacing w:val="4"/>
                <w:position w:val="4"/>
                <w:lang w:val="hy-AM"/>
              </w:rPr>
              <w:t xml:space="preserve"> թվով»</w:t>
            </w:r>
            <w:r w:rsidRPr="009B2E65">
              <w:rPr>
                <w:rFonts w:ascii="GHEA Grapalat" w:hAnsi="GHEA Grapalat"/>
                <w:spacing w:val="4"/>
                <w:position w:val="4"/>
                <w:lang w:val="hy-AM"/>
              </w:rPr>
              <w:t xml:space="preserve"> բառերը հանել, </w:t>
            </w:r>
            <w:r w:rsidRPr="009B2E65">
              <w:rPr>
                <w:rFonts w:ascii="GHEA Grapalat" w:hAnsi="GHEA Grapalat"/>
                <w:b/>
                <w:i/>
                <w:spacing w:val="4"/>
                <w:position w:val="4"/>
                <w:lang w:val="hy-AM"/>
              </w:rPr>
              <w:t>«182»</w:t>
            </w:r>
            <w:r w:rsidRPr="009B2E65">
              <w:rPr>
                <w:rFonts w:ascii="GHEA Grapalat" w:hAnsi="GHEA Grapalat"/>
                <w:spacing w:val="4"/>
                <w:position w:val="4"/>
                <w:lang w:val="hy-AM"/>
              </w:rPr>
              <w:t xml:space="preserve"> թվից հետո ավելացնել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2</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6</w:t>
            </w:r>
            <w:r w:rsidRPr="009B2E65">
              <w:rPr>
                <w:rFonts w:ascii="GHEA Grapalat" w:hAnsi="GHEA Grapalat"/>
                <w:b/>
                <w:i/>
                <w:spacing w:val="4"/>
                <w:position w:val="4"/>
                <w:lang w:val="hy-AM"/>
              </w:rPr>
              <w:t xml:space="preserve">» </w:t>
            </w:r>
            <w:r w:rsidRPr="009B2E65">
              <w:rPr>
                <w:rFonts w:ascii="GHEA Grapalat" w:hAnsi="GHEA Grapalat"/>
                <w:spacing w:val="4"/>
                <w:position w:val="4"/>
                <w:lang w:val="hy-AM"/>
              </w:rPr>
              <w:t xml:space="preserve">թվերը։ </w:t>
            </w:r>
          </w:p>
          <w:p w14:paraId="15BCD9D8" w14:textId="77777777" w:rsidR="001A14D4" w:rsidRPr="009B2E65" w:rsidRDefault="001A14D4" w:rsidP="0099256D">
            <w:pPr>
              <w:spacing w:line="360" w:lineRule="auto"/>
              <w:ind w:firstLine="720"/>
              <w:jc w:val="both"/>
              <w:rPr>
                <w:rFonts w:ascii="GHEA Grapalat" w:hAnsi="GHEA Grapalat"/>
                <w:i/>
                <w:spacing w:val="4"/>
                <w:position w:val="4"/>
                <w:lang w:val="hy-AM"/>
              </w:rPr>
            </w:pPr>
            <w:r w:rsidRPr="009B2E65">
              <w:rPr>
                <w:rFonts w:ascii="GHEA Grapalat" w:hAnsi="GHEA Grapalat"/>
                <w:spacing w:val="4"/>
                <w:position w:val="4"/>
                <w:lang w:val="hy-AM"/>
              </w:rPr>
              <w:t>ՀՀ բարձրագույն դատական խորհրդի և Եվրոպական խորհրդի երևանյան գրա</w:t>
            </w:r>
            <w:r w:rsidRPr="009B2E65">
              <w:rPr>
                <w:rFonts w:ascii="GHEA Grapalat" w:hAnsi="GHEA Grapalat"/>
                <w:spacing w:val="4"/>
                <w:position w:val="4"/>
                <w:lang w:val="hy-AM"/>
              </w:rPr>
              <w:softHyphen/>
              <w:t>սեն</w:t>
            </w:r>
            <w:r w:rsidRPr="009B2E65">
              <w:rPr>
                <w:rFonts w:ascii="GHEA Grapalat" w:hAnsi="GHEA Grapalat"/>
                <w:spacing w:val="4"/>
                <w:position w:val="4"/>
                <w:lang w:val="hy-AM"/>
              </w:rPr>
              <w:softHyphen/>
              <w:t>յակի 2023 թվականի ապրիլի 18-ին համատեղ կազմակերպած հանրային քննարկման ընթացքում ՀՀ արդարադատության ներկայացուցչի պար</w:t>
            </w:r>
            <w:r w:rsidRPr="009B2E65">
              <w:rPr>
                <w:rFonts w:ascii="GHEA Grapalat" w:hAnsi="GHEA Grapalat"/>
                <w:spacing w:val="4"/>
                <w:position w:val="4"/>
                <w:lang w:val="hy-AM"/>
              </w:rPr>
              <w:softHyphen/>
              <w:t>զա</w:t>
            </w:r>
            <w:r w:rsidRPr="009B2E65">
              <w:rPr>
                <w:rFonts w:ascii="GHEA Grapalat" w:hAnsi="GHEA Grapalat"/>
                <w:spacing w:val="4"/>
                <w:position w:val="4"/>
                <w:lang w:val="hy-AM"/>
              </w:rPr>
              <w:softHyphen/>
              <w:t>բանումն առ այն, որ ՎԻՎ օր.-ի 189</w:t>
            </w:r>
            <w:r w:rsidRPr="009B2E65">
              <w:rPr>
                <w:rFonts w:ascii="GHEA Grapalat" w:hAnsi="GHEA Grapalat"/>
                <w:spacing w:val="4"/>
                <w:position w:val="4"/>
                <w:vertAlign w:val="superscript"/>
                <w:lang w:val="hy-AM"/>
              </w:rPr>
              <w:t>6</w:t>
            </w:r>
            <w:r w:rsidRPr="009B2E65">
              <w:rPr>
                <w:rFonts w:ascii="GHEA Grapalat" w:hAnsi="GHEA Grapalat"/>
                <w:spacing w:val="4"/>
                <w:position w:val="4"/>
                <w:lang w:val="hy-AM"/>
              </w:rPr>
              <w:t>-րդ հոդվածով նա</w:t>
            </w:r>
            <w:r w:rsidRPr="009B2E65">
              <w:rPr>
                <w:rFonts w:ascii="GHEA Grapalat" w:hAnsi="GHEA Grapalat"/>
                <w:spacing w:val="4"/>
                <w:position w:val="4"/>
                <w:lang w:val="hy-AM"/>
              </w:rPr>
              <w:softHyphen/>
              <w:t>խատես</w:t>
            </w:r>
            <w:r w:rsidRPr="009B2E65">
              <w:rPr>
                <w:rFonts w:ascii="GHEA Grapalat" w:hAnsi="GHEA Grapalat"/>
                <w:spacing w:val="4"/>
                <w:position w:val="4"/>
                <w:lang w:val="hy-AM"/>
              </w:rPr>
              <w:softHyphen/>
              <w:t>ված գործերը քննելու իրավասությունը վերապահվել է Վարչական դա</w:t>
            </w:r>
            <w:r w:rsidRPr="009B2E65">
              <w:rPr>
                <w:rFonts w:ascii="GHEA Grapalat" w:hAnsi="GHEA Grapalat"/>
                <w:spacing w:val="4"/>
                <w:position w:val="4"/>
                <w:lang w:val="hy-AM"/>
              </w:rPr>
              <w:softHyphen/>
              <w:t xml:space="preserve">տարանին, քանի որ </w:t>
            </w:r>
            <w:r w:rsidRPr="009B2E65">
              <w:rPr>
                <w:rFonts w:ascii="GHEA Grapalat" w:hAnsi="GHEA Grapalat"/>
                <w:b/>
                <w:i/>
                <w:spacing w:val="4"/>
                <w:position w:val="4"/>
                <w:lang w:val="hy-AM"/>
              </w:rPr>
              <w:t xml:space="preserve">այդ հոդվածով </w:t>
            </w:r>
            <w:r w:rsidRPr="009B2E65">
              <w:rPr>
                <w:rFonts w:ascii="GHEA Grapalat" w:hAnsi="GHEA Grapalat"/>
                <w:b/>
                <w:i/>
                <w:spacing w:val="4"/>
                <w:position w:val="4"/>
                <w:lang w:val="hy-AM"/>
              </w:rPr>
              <w:lastRenderedPageBreak/>
              <w:t>պատասխանատվության սուբյեկտ են նաև պաշտո</w:t>
            </w:r>
            <w:r w:rsidRPr="009B2E65">
              <w:rPr>
                <w:rFonts w:ascii="GHEA Grapalat" w:hAnsi="GHEA Grapalat"/>
                <w:b/>
                <w:i/>
                <w:spacing w:val="4"/>
                <w:position w:val="4"/>
                <w:lang w:val="hy-AM"/>
              </w:rPr>
              <w:softHyphen/>
              <w:t>նատար անձինք</w:t>
            </w:r>
            <w:r w:rsidRPr="009B2E65">
              <w:rPr>
                <w:rFonts w:ascii="GHEA Grapalat" w:hAnsi="GHEA Grapalat"/>
                <w:spacing w:val="4"/>
                <w:position w:val="4"/>
                <w:lang w:val="hy-AM"/>
              </w:rPr>
              <w:t>, իրա</w:t>
            </w:r>
            <w:r w:rsidRPr="009B2E65">
              <w:rPr>
                <w:rFonts w:ascii="GHEA Grapalat" w:hAnsi="GHEA Grapalat"/>
                <w:spacing w:val="4"/>
                <w:position w:val="4"/>
                <w:lang w:val="hy-AM"/>
              </w:rPr>
              <w:softHyphen/>
              <w:t>վական փաս</w:t>
            </w:r>
            <w:r w:rsidRPr="009B2E65">
              <w:rPr>
                <w:rFonts w:ascii="GHEA Grapalat" w:hAnsi="GHEA Grapalat"/>
                <w:spacing w:val="4"/>
                <w:position w:val="4"/>
                <w:lang w:val="hy-AM"/>
              </w:rPr>
              <w:softHyphen/>
              <w:t xml:space="preserve">տարկ չէ, չի ծառայում նախատեսված բարեփոխումների </w:t>
            </w:r>
            <w:r w:rsidRPr="009B2E65">
              <w:rPr>
                <w:rFonts w:ascii="GHEA Grapalat" w:hAnsi="GHEA Grapalat"/>
                <w:i/>
                <w:spacing w:val="4"/>
                <w:position w:val="4"/>
                <w:lang w:val="hy-AM"/>
              </w:rPr>
              <w:t>(մասնավո</w:t>
            </w:r>
            <w:r w:rsidRPr="009B2E65">
              <w:rPr>
                <w:rFonts w:ascii="GHEA Grapalat" w:hAnsi="GHEA Grapalat"/>
                <w:i/>
                <w:spacing w:val="4"/>
                <w:position w:val="4"/>
                <w:lang w:val="hy-AM"/>
              </w:rPr>
              <w:softHyphen/>
              <w:t>րա</w:t>
            </w:r>
            <w:r w:rsidRPr="009B2E65">
              <w:rPr>
                <w:rFonts w:ascii="GHEA Grapalat" w:hAnsi="GHEA Grapalat"/>
                <w:i/>
                <w:spacing w:val="4"/>
                <w:position w:val="4"/>
                <w:lang w:val="hy-AM"/>
              </w:rPr>
              <w:softHyphen/>
              <w:t>պես՝ դատարանի բեռ</w:t>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t>նա</w:t>
            </w:r>
            <w:r w:rsidRPr="009B2E65">
              <w:rPr>
                <w:rFonts w:ascii="GHEA Grapalat" w:hAnsi="GHEA Grapalat"/>
                <w:i/>
                <w:spacing w:val="4"/>
                <w:position w:val="4"/>
                <w:lang w:val="hy-AM"/>
              </w:rPr>
              <w:softHyphen/>
              <w:t>թափման)</w:t>
            </w:r>
            <w:r w:rsidRPr="009B2E65">
              <w:rPr>
                <w:rFonts w:ascii="GHEA Grapalat" w:hAnsi="GHEA Grapalat"/>
                <w:spacing w:val="4"/>
                <w:position w:val="4"/>
                <w:lang w:val="hy-AM"/>
              </w:rPr>
              <w:t xml:space="preserve"> նպատակին, </w:t>
            </w:r>
            <w:r w:rsidRPr="009B2E65">
              <w:rPr>
                <w:rFonts w:ascii="GHEA Grapalat" w:hAnsi="GHEA Grapalat"/>
                <w:b/>
                <w:i/>
                <w:spacing w:val="4"/>
                <w:position w:val="4"/>
                <w:lang w:val="hy-AM"/>
              </w:rPr>
              <w:t>հակասում է</w:t>
            </w:r>
            <w:r w:rsidRPr="009B2E65">
              <w:rPr>
                <w:rFonts w:ascii="GHEA Grapalat" w:hAnsi="GHEA Grapalat"/>
                <w:spacing w:val="4"/>
                <w:position w:val="4"/>
                <w:lang w:val="hy-AM"/>
              </w:rPr>
              <w:t xml:space="preserve">  </w:t>
            </w:r>
            <w:r w:rsidRPr="009B2E65">
              <w:rPr>
                <w:rFonts w:ascii="GHEA Grapalat" w:hAnsi="GHEA Grapalat"/>
                <w:b/>
                <w:i/>
                <w:spacing w:val="4"/>
                <w:position w:val="4"/>
                <w:lang w:val="hy-AM"/>
              </w:rPr>
              <w:t>օրենքի առջև բո</w:t>
            </w:r>
            <w:r w:rsidRPr="009B2E65">
              <w:rPr>
                <w:rFonts w:ascii="GHEA Grapalat" w:hAnsi="GHEA Grapalat"/>
                <w:b/>
                <w:i/>
                <w:spacing w:val="4"/>
                <w:position w:val="4"/>
                <w:lang w:val="hy-AM"/>
              </w:rPr>
              <w:softHyphen/>
              <w:t>լորը հավասար են հիմնա</w:t>
            </w:r>
            <w:r w:rsidRPr="009B2E65">
              <w:rPr>
                <w:rFonts w:ascii="GHEA Grapalat" w:hAnsi="GHEA Grapalat"/>
                <w:b/>
                <w:i/>
                <w:spacing w:val="4"/>
                <w:position w:val="4"/>
                <w:lang w:val="hy-AM"/>
              </w:rPr>
              <w:softHyphen/>
              <w:t>րար սկզբունքին (</w:t>
            </w:r>
            <w:r w:rsidRPr="009B2E65">
              <w:rPr>
                <w:rFonts w:ascii="GHEA Grapalat" w:hAnsi="GHEA Grapalat"/>
                <w:i/>
                <w:spacing w:val="4"/>
                <w:position w:val="4"/>
                <w:lang w:val="hy-AM"/>
              </w:rPr>
              <w:t>ՎԻՎ օր.-ի 189</w:t>
            </w:r>
            <w:r w:rsidRPr="009B2E65">
              <w:rPr>
                <w:rFonts w:ascii="GHEA Grapalat" w:hAnsi="GHEA Grapalat"/>
                <w:i/>
                <w:spacing w:val="4"/>
                <w:position w:val="4"/>
                <w:vertAlign w:val="superscript"/>
                <w:lang w:val="hy-AM"/>
              </w:rPr>
              <w:t>2</w:t>
            </w:r>
            <w:r w:rsidRPr="009B2E65">
              <w:rPr>
                <w:rFonts w:ascii="GHEA Grapalat" w:hAnsi="GHEA Grapalat"/>
                <w:i/>
                <w:spacing w:val="4"/>
                <w:position w:val="4"/>
                <w:lang w:val="hy-AM"/>
              </w:rPr>
              <w:t>-189</w:t>
            </w:r>
            <w:r w:rsidRPr="009B2E65">
              <w:rPr>
                <w:rFonts w:ascii="GHEA Grapalat" w:hAnsi="GHEA Grapalat"/>
                <w:i/>
                <w:spacing w:val="4"/>
                <w:position w:val="4"/>
                <w:vertAlign w:val="superscript"/>
                <w:lang w:val="hy-AM"/>
              </w:rPr>
              <w:t>5</w:t>
            </w:r>
            <w:r w:rsidRPr="009B2E65">
              <w:rPr>
                <w:rFonts w:ascii="GHEA Grapalat" w:hAnsi="GHEA Grapalat"/>
                <w:i/>
                <w:spacing w:val="4"/>
                <w:position w:val="4"/>
                <w:lang w:val="hy-AM"/>
              </w:rPr>
              <w:t>-րդ հոդված</w:t>
            </w:r>
            <w:r w:rsidRPr="009B2E65">
              <w:rPr>
                <w:rFonts w:ascii="GHEA Grapalat" w:hAnsi="GHEA Grapalat"/>
                <w:i/>
                <w:spacing w:val="4"/>
                <w:position w:val="4"/>
                <w:lang w:val="hy-AM"/>
              </w:rPr>
              <w:softHyphen/>
              <w:t>ներով պաշ</w:t>
            </w:r>
            <w:r w:rsidRPr="009B2E65">
              <w:rPr>
                <w:rFonts w:ascii="GHEA Grapalat" w:hAnsi="GHEA Grapalat"/>
                <w:i/>
                <w:spacing w:val="4"/>
                <w:position w:val="4"/>
                <w:lang w:val="hy-AM"/>
              </w:rPr>
              <w:softHyphen/>
              <w:t>տո</w:t>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t>նա</w:t>
            </w:r>
            <w:r w:rsidRPr="009B2E65">
              <w:rPr>
                <w:rFonts w:ascii="GHEA Grapalat" w:hAnsi="GHEA Grapalat"/>
                <w:i/>
                <w:spacing w:val="4"/>
                <w:position w:val="4"/>
                <w:lang w:val="hy-AM"/>
              </w:rPr>
              <w:softHyphen/>
              <w:t>տար անձինք ևս պա</w:t>
            </w:r>
            <w:r w:rsidRPr="009B2E65">
              <w:rPr>
                <w:rFonts w:ascii="GHEA Grapalat" w:hAnsi="GHEA Grapalat"/>
                <w:i/>
                <w:spacing w:val="4"/>
                <w:position w:val="4"/>
                <w:lang w:val="hy-AM"/>
              </w:rPr>
              <w:softHyphen/>
              <w:t>տաս</w:t>
            </w:r>
            <w:r w:rsidRPr="009B2E65">
              <w:rPr>
                <w:rFonts w:ascii="GHEA Grapalat" w:hAnsi="GHEA Grapalat"/>
                <w:i/>
                <w:spacing w:val="4"/>
                <w:position w:val="4"/>
                <w:lang w:val="hy-AM"/>
              </w:rPr>
              <w:softHyphen/>
              <w:t xml:space="preserve">խանատվության սուբյեկտ են): </w:t>
            </w:r>
          </w:p>
          <w:p w14:paraId="08FDFBA1" w14:textId="77777777" w:rsidR="001A14D4" w:rsidRPr="009B2E65" w:rsidRDefault="001A14D4" w:rsidP="0099256D">
            <w:pPr>
              <w:spacing w:line="360" w:lineRule="auto"/>
              <w:ind w:firstLine="720"/>
              <w:jc w:val="both"/>
              <w:rPr>
                <w:rFonts w:ascii="GHEA Grapalat" w:hAnsi="GHEA Grapalat"/>
                <w:b/>
                <w:i/>
                <w:spacing w:val="4"/>
                <w:position w:val="4"/>
                <w:lang w:val="hy-AM"/>
              </w:rPr>
            </w:pPr>
            <w:r w:rsidRPr="009B2E65">
              <w:rPr>
                <w:rFonts w:ascii="GHEA Grapalat" w:hAnsi="GHEA Grapalat"/>
                <w:i/>
                <w:spacing w:val="4"/>
                <w:position w:val="4"/>
                <w:lang w:val="hy-AM"/>
              </w:rPr>
              <w:t>Վարչական իրավախախտման վերաբերյալ նյութեր նախապատրաստող և վարչական իրավախախտման վերաբերյալ արձանագրություն կազմելու իրավասություն ունեցող վար</w:t>
            </w:r>
            <w:r w:rsidRPr="009B2E65">
              <w:rPr>
                <w:rFonts w:ascii="GHEA Grapalat" w:hAnsi="GHEA Grapalat"/>
                <w:i/>
                <w:spacing w:val="4"/>
                <w:position w:val="4"/>
                <w:lang w:val="hy-AM"/>
              </w:rPr>
              <w:softHyphen/>
              <w:t>չական մարմնի առկայության պարագայում վարչական իրավախախտման վերաբերյալ վա</w:t>
            </w:r>
            <w:r w:rsidRPr="009B2E65">
              <w:rPr>
                <w:rFonts w:ascii="GHEA Grapalat" w:hAnsi="GHEA Grapalat"/>
                <w:i/>
                <w:spacing w:val="4"/>
                <w:position w:val="4"/>
                <w:lang w:val="hy-AM"/>
              </w:rPr>
              <w:softHyphen/>
              <w:t xml:space="preserve">րույթի եզրափակիչ փուլը (վարչական իրավախախտման վերաբերյալ գործ քննելը և տույժ նշանակելը) դատարանին վերապահելը </w:t>
            </w:r>
            <w:r w:rsidRPr="009B2E65">
              <w:rPr>
                <w:rFonts w:ascii="GHEA Grapalat" w:hAnsi="GHEA Grapalat"/>
                <w:b/>
                <w:i/>
                <w:spacing w:val="4"/>
                <w:position w:val="4"/>
                <w:lang w:val="hy-AM"/>
              </w:rPr>
              <w:t>չի բխում նաև իշխանությունների տարան</w:t>
            </w:r>
            <w:r w:rsidRPr="009B2E65">
              <w:rPr>
                <w:rFonts w:ascii="GHEA Grapalat" w:hAnsi="GHEA Grapalat"/>
                <w:b/>
                <w:i/>
                <w:spacing w:val="4"/>
                <w:position w:val="4"/>
                <w:lang w:val="hy-AM"/>
              </w:rPr>
              <w:softHyphen/>
              <w:t>ջատ</w:t>
            </w:r>
            <w:r w:rsidRPr="009B2E65">
              <w:rPr>
                <w:rFonts w:ascii="GHEA Grapalat" w:hAnsi="GHEA Grapalat"/>
                <w:b/>
                <w:i/>
                <w:spacing w:val="4"/>
                <w:position w:val="4"/>
                <w:lang w:val="hy-AM"/>
              </w:rPr>
              <w:softHyphen/>
              <w:t>ման սկզբունքից</w:t>
            </w:r>
            <w:r w:rsidRPr="009B2E65">
              <w:rPr>
                <w:rFonts w:ascii="GHEA Grapalat" w:hAnsi="GHEA Grapalat"/>
                <w:i/>
                <w:spacing w:val="4"/>
                <w:position w:val="4"/>
                <w:lang w:val="hy-AM"/>
              </w:rPr>
              <w:t xml:space="preserve">. </w:t>
            </w:r>
            <w:r w:rsidRPr="009B2E65">
              <w:rPr>
                <w:rFonts w:ascii="GHEA Grapalat" w:hAnsi="GHEA Grapalat"/>
                <w:b/>
                <w:i/>
                <w:spacing w:val="4"/>
                <w:position w:val="4"/>
                <w:lang w:val="hy-AM"/>
              </w:rPr>
              <w:t>արգելափակվում է</w:t>
            </w:r>
            <w:r w:rsidRPr="009B2E65">
              <w:rPr>
                <w:rFonts w:ascii="GHEA Grapalat" w:hAnsi="GHEA Grapalat"/>
                <w:i/>
                <w:spacing w:val="4"/>
                <w:position w:val="4"/>
                <w:lang w:val="hy-AM"/>
              </w:rPr>
              <w:t xml:space="preserve"> դատարանի՝ </w:t>
            </w:r>
            <w:r w:rsidRPr="009B2E65">
              <w:rPr>
                <w:rFonts w:ascii="GHEA Grapalat" w:hAnsi="GHEA Grapalat"/>
                <w:i/>
                <w:spacing w:val="4"/>
                <w:position w:val="4"/>
                <w:lang w:val="hy-AM"/>
              </w:rPr>
              <w:lastRenderedPageBreak/>
              <w:t>արդարադատություն իրականացնելու պար</w:t>
            </w:r>
            <w:r w:rsidRPr="009B2E65">
              <w:rPr>
                <w:rFonts w:ascii="GHEA Grapalat" w:hAnsi="GHEA Grapalat"/>
                <w:i/>
                <w:spacing w:val="4"/>
                <w:position w:val="4"/>
                <w:lang w:val="hy-AM"/>
              </w:rPr>
              <w:softHyphen/>
              <w:t>տա</w:t>
            </w:r>
            <w:r w:rsidRPr="009B2E65">
              <w:rPr>
                <w:rFonts w:ascii="GHEA Grapalat" w:hAnsi="GHEA Grapalat"/>
                <w:i/>
                <w:spacing w:val="4"/>
                <w:position w:val="4"/>
                <w:lang w:val="hy-AM"/>
              </w:rPr>
              <w:softHyphen/>
              <w:t>կա</w:t>
            </w:r>
            <w:r w:rsidRPr="009B2E65">
              <w:rPr>
                <w:rFonts w:ascii="GHEA Grapalat" w:hAnsi="GHEA Grapalat"/>
                <w:i/>
                <w:spacing w:val="4"/>
                <w:position w:val="4"/>
                <w:lang w:val="hy-AM"/>
              </w:rPr>
              <w:softHyphen/>
              <w:t>նությունը, քանի որ այս դեպքում դատարանը հանդես է գալիս ոչ թե որպես ար</w:t>
            </w:r>
            <w:r w:rsidRPr="009B2E65">
              <w:rPr>
                <w:rFonts w:ascii="GHEA Grapalat" w:hAnsi="GHEA Grapalat"/>
                <w:i/>
                <w:spacing w:val="4"/>
                <w:position w:val="4"/>
                <w:lang w:val="hy-AM"/>
              </w:rPr>
              <w:softHyphen/>
              <w:t>դարա</w:t>
            </w:r>
            <w:r w:rsidRPr="009B2E65">
              <w:rPr>
                <w:rFonts w:ascii="GHEA Grapalat" w:hAnsi="GHEA Grapalat"/>
                <w:i/>
                <w:spacing w:val="4"/>
                <w:position w:val="4"/>
                <w:lang w:val="hy-AM"/>
              </w:rPr>
              <w:softHyphen/>
              <w:t xml:space="preserve">դատություն իրականացնող մարմին, այլ </w:t>
            </w:r>
            <w:r w:rsidRPr="009B2E65">
              <w:rPr>
                <w:rFonts w:ascii="GHEA Grapalat" w:hAnsi="GHEA Grapalat"/>
                <w:b/>
                <w:i/>
                <w:spacing w:val="4"/>
                <w:position w:val="4"/>
                <w:lang w:val="hy-AM"/>
              </w:rPr>
              <w:t>որպես վարչական մարմին:</w:t>
            </w:r>
          </w:p>
        </w:tc>
        <w:tc>
          <w:tcPr>
            <w:tcW w:w="6662" w:type="dxa"/>
            <w:gridSpan w:val="12"/>
            <w:tcBorders>
              <w:top w:val="single" w:sz="4" w:space="0" w:color="auto"/>
              <w:left w:val="single" w:sz="4" w:space="0" w:color="auto"/>
              <w:bottom w:val="single" w:sz="4" w:space="0" w:color="auto"/>
              <w:right w:val="single" w:sz="4" w:space="0" w:color="auto"/>
            </w:tcBorders>
          </w:tcPr>
          <w:p w14:paraId="12AAFFE5" w14:textId="77777777" w:rsidR="00D1502B" w:rsidRPr="009B2E65" w:rsidRDefault="00D1502B"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4527B4B4" w14:textId="77777777" w:rsidR="001A14D4" w:rsidRPr="009B2E65" w:rsidRDefault="00D1502B" w:rsidP="0099256D">
            <w:pPr>
              <w:spacing w:line="360" w:lineRule="auto"/>
              <w:ind w:firstLine="720"/>
              <w:rPr>
                <w:rFonts w:ascii="GHEA Grapalat" w:hAnsi="GHEA Grapalat"/>
                <w:b/>
                <w:color w:val="FF0000"/>
                <w:shd w:val="clear" w:color="auto" w:fill="FFFFFF"/>
                <w:lang w:val="hy-AM"/>
              </w:rPr>
            </w:pPr>
            <w:r w:rsidRPr="009B2E65">
              <w:rPr>
                <w:rFonts w:ascii="GHEA Grapalat" w:hAnsi="GHEA Grapalat"/>
                <w:shd w:val="clear" w:color="auto" w:fill="FFFFFF"/>
                <w:lang w:val="hy-AM"/>
              </w:rPr>
              <w:t>Նախագիծը խմբագրվել է:</w:t>
            </w:r>
          </w:p>
        </w:tc>
      </w:tr>
      <w:tr w:rsidR="001A14D4" w:rsidRPr="00F94956" w14:paraId="6FAC5A50" w14:textId="77777777" w:rsidTr="000B1069">
        <w:tc>
          <w:tcPr>
            <w:tcW w:w="6662" w:type="dxa"/>
            <w:tcBorders>
              <w:top w:val="single" w:sz="4" w:space="0" w:color="auto"/>
              <w:left w:val="single" w:sz="4" w:space="0" w:color="auto"/>
              <w:bottom w:val="single" w:sz="4" w:space="0" w:color="auto"/>
              <w:right w:val="single" w:sz="4" w:space="0" w:color="auto"/>
            </w:tcBorders>
          </w:tcPr>
          <w:p w14:paraId="4C316A1C" w14:textId="77777777" w:rsidR="002B6F59" w:rsidRPr="009B2E65" w:rsidRDefault="002B6F59" w:rsidP="0099256D">
            <w:pPr>
              <w:spacing w:line="360" w:lineRule="auto"/>
              <w:ind w:firstLine="720"/>
              <w:jc w:val="both"/>
              <w:rPr>
                <w:rFonts w:ascii="GHEA Grapalat" w:hAnsi="GHEA Grapalat"/>
                <w:i/>
                <w:spacing w:val="4"/>
                <w:position w:val="4"/>
                <w:lang w:val="hy-AM"/>
              </w:rPr>
            </w:pPr>
            <w:r w:rsidRPr="009B2E65">
              <w:rPr>
                <w:rFonts w:ascii="GHEA Grapalat" w:hAnsi="GHEA Grapalat"/>
                <w:spacing w:val="4"/>
                <w:position w:val="4"/>
                <w:lang w:val="hy-AM"/>
              </w:rPr>
              <w:lastRenderedPageBreak/>
              <w:t>Նախագծի 7-րդ հոդվածում ներառված 224.19-րդ հոդվածով ՎԻՎ օր.-ի 189</w:t>
            </w:r>
            <w:r w:rsidRPr="009B2E65">
              <w:rPr>
                <w:rFonts w:ascii="GHEA Grapalat" w:hAnsi="GHEA Grapalat"/>
                <w:spacing w:val="4"/>
                <w:position w:val="4"/>
                <w:vertAlign w:val="superscript"/>
                <w:lang w:val="hy-AM"/>
              </w:rPr>
              <w:t>2</w:t>
            </w:r>
            <w:r w:rsidRPr="009B2E65">
              <w:rPr>
                <w:rFonts w:ascii="GHEA Grapalat" w:hAnsi="GHEA Grapalat"/>
                <w:spacing w:val="4"/>
                <w:position w:val="4"/>
                <w:lang w:val="hy-AM"/>
              </w:rPr>
              <w:t>-րդ հոդ</w:t>
            </w:r>
            <w:r w:rsidRPr="009B2E65">
              <w:rPr>
                <w:rFonts w:ascii="GHEA Grapalat" w:hAnsi="GHEA Grapalat"/>
                <w:spacing w:val="4"/>
                <w:position w:val="4"/>
                <w:lang w:val="hy-AM"/>
              </w:rPr>
              <w:softHyphen/>
              <w:t xml:space="preserve">վածով սահմանված գործերի ենթակայությունը </w:t>
            </w:r>
            <w:r w:rsidRPr="009B2E65">
              <w:rPr>
                <w:rFonts w:ascii="GHEA Grapalat" w:hAnsi="GHEA Grapalat"/>
                <w:i/>
                <w:spacing w:val="4"/>
                <w:position w:val="4"/>
                <w:lang w:val="hy-AM"/>
              </w:rPr>
              <w:t>(քննություն իրականացնելու և տույժ նշա</w:t>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t>նա</w:t>
            </w:r>
            <w:r w:rsidRPr="009B2E65">
              <w:rPr>
                <w:rFonts w:ascii="GHEA Grapalat" w:hAnsi="GHEA Grapalat"/>
                <w:i/>
                <w:spacing w:val="4"/>
                <w:position w:val="4"/>
                <w:lang w:val="hy-AM"/>
              </w:rPr>
              <w:softHyphen/>
              <w:t xml:space="preserve">կելու լիազորություն) </w:t>
            </w:r>
            <w:r w:rsidRPr="009B2E65">
              <w:rPr>
                <w:rFonts w:ascii="GHEA Grapalat" w:hAnsi="GHEA Grapalat"/>
                <w:spacing w:val="4"/>
                <w:position w:val="4"/>
                <w:lang w:val="hy-AM"/>
              </w:rPr>
              <w:t>կրթության բնագավառում վերահսկողություն իրականացնող տես</w:t>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t>չա</w:t>
            </w:r>
            <w:r w:rsidRPr="009B2E65">
              <w:rPr>
                <w:rFonts w:ascii="GHEA Grapalat" w:hAnsi="GHEA Grapalat"/>
                <w:spacing w:val="4"/>
                <w:position w:val="4"/>
                <w:lang w:val="hy-AM"/>
              </w:rPr>
              <w:softHyphen/>
              <w:t xml:space="preserve">կան մարմնին վերապահելը </w:t>
            </w:r>
            <w:r w:rsidRPr="009B2E65">
              <w:rPr>
                <w:rFonts w:ascii="GHEA Grapalat" w:hAnsi="GHEA Grapalat"/>
                <w:b/>
                <w:i/>
                <w:spacing w:val="4"/>
                <w:position w:val="4"/>
                <w:lang w:val="hy-AM"/>
              </w:rPr>
              <w:t>ոչ միայն հիմնավորված չէ, այլև</w:t>
            </w:r>
            <w:r w:rsidRPr="009B2E65">
              <w:rPr>
                <w:rFonts w:ascii="GHEA Grapalat" w:hAnsi="GHEA Grapalat"/>
                <w:i/>
                <w:spacing w:val="4"/>
                <w:position w:val="4"/>
                <w:lang w:val="hy-AM"/>
              </w:rPr>
              <w:t xml:space="preserve"> </w:t>
            </w:r>
            <w:r w:rsidRPr="009B2E65">
              <w:rPr>
                <w:rFonts w:ascii="GHEA Grapalat" w:hAnsi="GHEA Grapalat"/>
                <w:b/>
                <w:i/>
                <w:spacing w:val="4"/>
                <w:position w:val="4"/>
                <w:lang w:val="hy-AM"/>
              </w:rPr>
              <w:t>իրավաչափ չէ</w:t>
            </w:r>
            <w:r w:rsidRPr="009B2E65">
              <w:rPr>
                <w:rFonts w:ascii="GHEA Grapalat" w:hAnsi="GHEA Grapalat"/>
                <w:i/>
                <w:spacing w:val="4"/>
                <w:position w:val="4"/>
                <w:lang w:val="hy-AM"/>
              </w:rPr>
              <w:t xml:space="preserve">։ </w:t>
            </w:r>
          </w:p>
          <w:p w14:paraId="1EC09D39" w14:textId="77777777" w:rsidR="002B6F59" w:rsidRPr="009B2E65" w:rsidRDefault="002B6F59" w:rsidP="0099256D">
            <w:pPr>
              <w:spacing w:line="360" w:lineRule="auto"/>
              <w:ind w:firstLine="720"/>
              <w:jc w:val="both"/>
              <w:rPr>
                <w:rFonts w:ascii="GHEA Grapalat" w:hAnsi="GHEA Grapalat"/>
                <w:spacing w:val="4"/>
                <w:position w:val="4"/>
                <w:lang w:val="hy-AM"/>
              </w:rPr>
            </w:pPr>
            <w:r w:rsidRPr="009B2E65">
              <w:rPr>
                <w:rFonts w:ascii="GHEA Grapalat" w:hAnsi="GHEA Grapalat"/>
                <w:spacing w:val="4"/>
                <w:position w:val="4"/>
                <w:lang w:val="hy-AM"/>
              </w:rPr>
              <w:t>Առա</w:t>
            </w:r>
            <w:r w:rsidRPr="009B2E65">
              <w:rPr>
                <w:rFonts w:ascii="GHEA Grapalat" w:hAnsi="GHEA Grapalat"/>
                <w:spacing w:val="4"/>
                <w:position w:val="4"/>
                <w:lang w:val="hy-AM"/>
              </w:rPr>
              <w:softHyphen/>
              <w:t>ջարկում ենք ՎԻՎ օր.-ի 189</w:t>
            </w:r>
            <w:r w:rsidRPr="009B2E65">
              <w:rPr>
                <w:rFonts w:ascii="GHEA Grapalat" w:hAnsi="GHEA Grapalat"/>
                <w:spacing w:val="4"/>
                <w:position w:val="4"/>
                <w:vertAlign w:val="superscript"/>
                <w:lang w:val="hy-AM"/>
              </w:rPr>
              <w:t>2</w:t>
            </w:r>
            <w:r w:rsidRPr="009B2E65">
              <w:rPr>
                <w:rFonts w:ascii="GHEA Grapalat" w:hAnsi="GHEA Grapalat"/>
                <w:spacing w:val="4"/>
                <w:position w:val="4"/>
                <w:lang w:val="hy-AM"/>
              </w:rPr>
              <w:t>-րդ հոդվածով նախատեսված գործերի ենթա</w:t>
            </w:r>
            <w:r w:rsidRPr="009B2E65">
              <w:rPr>
                <w:rFonts w:ascii="GHEA Grapalat" w:hAnsi="GHEA Grapalat"/>
                <w:spacing w:val="4"/>
                <w:position w:val="4"/>
                <w:lang w:val="hy-AM"/>
              </w:rPr>
              <w:softHyphen/>
              <w:t>կայությունը վերապահել Լեզվի կոմիտեին՝ հետևյալ հիմնավորմամբ.</w:t>
            </w:r>
          </w:p>
          <w:p w14:paraId="5E5C6082" w14:textId="77777777" w:rsidR="002B6F59" w:rsidRPr="009B2E65" w:rsidRDefault="002B6F59" w:rsidP="0099256D">
            <w:pPr>
              <w:spacing w:line="360" w:lineRule="auto"/>
              <w:ind w:firstLine="720"/>
              <w:jc w:val="both"/>
              <w:rPr>
                <w:rFonts w:ascii="GHEA Grapalat" w:hAnsi="GHEA Grapalat"/>
                <w:spacing w:val="4"/>
                <w:position w:val="4"/>
                <w:lang w:val="hy-AM"/>
              </w:rPr>
            </w:pPr>
            <w:r w:rsidRPr="009B2E65">
              <w:rPr>
                <w:rFonts w:ascii="GHEA Grapalat" w:hAnsi="GHEA Grapalat"/>
                <w:b/>
                <w:spacing w:val="4"/>
                <w:position w:val="4"/>
                <w:lang w:val="hy-AM"/>
              </w:rPr>
              <w:t>2.2.1.</w:t>
            </w:r>
            <w:r w:rsidRPr="009B2E65">
              <w:rPr>
                <w:rFonts w:ascii="GHEA Grapalat" w:hAnsi="GHEA Grapalat"/>
                <w:spacing w:val="4"/>
                <w:position w:val="4"/>
                <w:lang w:val="hy-AM"/>
              </w:rPr>
              <w:t xml:space="preserve"> Լեզուն և կրթությունը քաղաքականության </w:t>
            </w:r>
            <w:r w:rsidRPr="009B2E65">
              <w:rPr>
                <w:rFonts w:ascii="GHEA Grapalat" w:hAnsi="GHEA Grapalat"/>
                <w:b/>
                <w:i/>
                <w:spacing w:val="4"/>
                <w:position w:val="4"/>
                <w:lang w:val="hy-AM"/>
              </w:rPr>
              <w:t>տարբեր բնագավառներ են, տարբեր է նաև այդ բնագավառներում իրավահարաբերությունները կարգավորող օրենք</w:t>
            </w:r>
            <w:r w:rsidRPr="009B2E65">
              <w:rPr>
                <w:rFonts w:ascii="GHEA Grapalat" w:hAnsi="GHEA Grapalat"/>
                <w:b/>
                <w:i/>
                <w:spacing w:val="4"/>
                <w:position w:val="4"/>
                <w:lang w:val="hy-AM"/>
              </w:rPr>
              <w:softHyphen/>
              <w:t>ների առարկան:</w:t>
            </w:r>
          </w:p>
          <w:p w14:paraId="18EF3C09" w14:textId="77777777" w:rsidR="002B6F59" w:rsidRPr="009B2E65" w:rsidRDefault="002B6F59" w:rsidP="0099256D">
            <w:pPr>
              <w:spacing w:line="360" w:lineRule="auto"/>
              <w:ind w:firstLine="720"/>
              <w:jc w:val="both"/>
              <w:rPr>
                <w:rFonts w:ascii="GHEA Grapalat" w:hAnsi="GHEA Grapalat"/>
                <w:i/>
                <w:spacing w:val="4"/>
                <w:position w:val="4"/>
                <w:lang w:val="hy-AM"/>
              </w:rPr>
            </w:pPr>
            <w:r w:rsidRPr="009B2E65">
              <w:rPr>
                <w:rFonts w:ascii="GHEA Grapalat" w:hAnsi="GHEA Grapalat" w:cs="Sylfaen"/>
                <w:spacing w:val="4"/>
                <w:position w:val="4"/>
                <w:lang w:val="hy-AM"/>
              </w:rPr>
              <w:lastRenderedPageBreak/>
              <w:t>Հա</w:t>
            </w:r>
            <w:r w:rsidRPr="009B2E65">
              <w:rPr>
                <w:rFonts w:ascii="GHEA Grapalat" w:hAnsi="GHEA Grapalat" w:cs="Sylfaen"/>
                <w:spacing w:val="4"/>
                <w:position w:val="4"/>
                <w:lang w:val="hy-AM"/>
              </w:rPr>
              <w:softHyphen/>
              <w:t>յաս</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տանի Հանրապետության լեզ</w:t>
            </w:r>
            <w:r w:rsidRPr="009B2E65">
              <w:rPr>
                <w:rFonts w:ascii="GHEA Grapalat" w:hAnsi="GHEA Grapalat" w:cs="Sylfaen"/>
                <w:spacing w:val="4"/>
                <w:position w:val="4"/>
                <w:lang w:val="hy-AM"/>
              </w:rPr>
              <w:softHyphen/>
              <w:t>վա</w:t>
            </w:r>
            <w:r w:rsidRPr="009B2E65">
              <w:rPr>
                <w:rFonts w:ascii="GHEA Grapalat" w:hAnsi="GHEA Grapalat" w:cs="Sylfaen"/>
                <w:spacing w:val="4"/>
                <w:position w:val="4"/>
                <w:lang w:val="hy-AM"/>
              </w:rPr>
              <w:softHyphen/>
              <w:t>կան քաղաքականության հիմնական դրու</w:t>
            </w:r>
            <w:r w:rsidRPr="009B2E65">
              <w:rPr>
                <w:rFonts w:ascii="GHEA Grapalat" w:hAnsi="GHEA Grapalat" w:cs="Sylfaen"/>
                <w:spacing w:val="4"/>
                <w:position w:val="4"/>
                <w:lang w:val="hy-AM"/>
              </w:rPr>
              <w:softHyphen/>
              <w:t>յթ</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ները սահմանվում են, լեզվավիճակը, պե</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տա</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կան իշ</w:t>
            </w:r>
            <w:r w:rsidRPr="009B2E65">
              <w:rPr>
                <w:rFonts w:ascii="GHEA Grapalat" w:hAnsi="GHEA Grapalat" w:cs="Sylfaen"/>
                <w:spacing w:val="4"/>
                <w:position w:val="4"/>
                <w:lang w:val="hy-AM"/>
              </w:rPr>
              <w:softHyphen/>
              <w:t>խա</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նության և կառա</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վար</w:t>
            </w:r>
            <w:r w:rsidRPr="009B2E65">
              <w:rPr>
                <w:rFonts w:ascii="GHEA Grapalat" w:hAnsi="GHEA Grapalat" w:cs="Sylfaen"/>
                <w:spacing w:val="4"/>
                <w:position w:val="4"/>
                <w:lang w:val="hy-AM"/>
              </w:rPr>
              <w:softHyphen/>
              <w:t>ման մարմի</w:t>
            </w:r>
            <w:r w:rsidRPr="009B2E65">
              <w:rPr>
                <w:rFonts w:ascii="GHEA Grapalat" w:hAnsi="GHEA Grapalat" w:cs="Sylfaen"/>
                <w:spacing w:val="4"/>
                <w:position w:val="4"/>
                <w:lang w:val="hy-AM"/>
              </w:rPr>
              <w:softHyphen/>
              <w:t>նների, ձեռ</w:t>
            </w:r>
            <w:r w:rsidRPr="009B2E65">
              <w:rPr>
                <w:rFonts w:ascii="GHEA Grapalat" w:hAnsi="GHEA Grapalat" w:cs="Sylfaen"/>
                <w:spacing w:val="4"/>
                <w:position w:val="4"/>
                <w:lang w:val="hy-AM"/>
              </w:rPr>
              <w:softHyphen/>
              <w:t>նարկությունների, հիմ</w:t>
            </w:r>
            <w:r w:rsidRPr="009B2E65">
              <w:rPr>
                <w:rFonts w:ascii="GHEA Grapalat" w:hAnsi="GHEA Grapalat" w:cs="Sylfaen"/>
                <w:spacing w:val="4"/>
                <w:position w:val="4"/>
                <w:lang w:val="hy-AM"/>
              </w:rPr>
              <w:softHyphen/>
              <w:t>նարկ</w:t>
            </w:r>
            <w:r w:rsidRPr="009B2E65">
              <w:rPr>
                <w:rFonts w:ascii="GHEA Grapalat" w:hAnsi="GHEA Grapalat" w:cs="Sylfaen"/>
                <w:spacing w:val="4"/>
                <w:position w:val="4"/>
                <w:lang w:val="hy-AM"/>
              </w:rPr>
              <w:softHyphen/>
              <w:t>ների, կազ</w:t>
            </w:r>
            <w:r w:rsidRPr="009B2E65">
              <w:rPr>
                <w:rFonts w:ascii="GHEA Grapalat" w:hAnsi="GHEA Grapalat" w:cs="Sylfaen"/>
                <w:spacing w:val="4"/>
                <w:position w:val="4"/>
                <w:lang w:val="hy-AM"/>
              </w:rPr>
              <w:softHyphen/>
              <w:t>մա</w:t>
            </w:r>
            <w:r w:rsidRPr="009B2E65">
              <w:rPr>
                <w:rFonts w:ascii="GHEA Grapalat" w:hAnsi="GHEA Grapalat" w:cs="Sylfaen"/>
                <w:spacing w:val="4"/>
                <w:position w:val="4"/>
                <w:lang w:val="hy-AM"/>
              </w:rPr>
              <w:softHyphen/>
              <w:t>կեր</w:t>
            </w:r>
            <w:r w:rsidRPr="009B2E65">
              <w:rPr>
                <w:rFonts w:ascii="GHEA Grapalat" w:hAnsi="GHEA Grapalat" w:cs="Sylfaen"/>
                <w:spacing w:val="4"/>
                <w:position w:val="4"/>
                <w:lang w:val="hy-AM"/>
              </w:rPr>
              <w:softHyphen/>
              <w:t>պու</w:t>
            </w:r>
            <w:r w:rsidRPr="009B2E65">
              <w:rPr>
                <w:rFonts w:ascii="GHEA Grapalat" w:hAnsi="GHEA Grapalat" w:cs="Sylfaen"/>
                <w:spacing w:val="4"/>
                <w:position w:val="4"/>
                <w:lang w:val="hy-AM"/>
              </w:rPr>
              <w:softHyphen/>
              <w:t>թյուն</w:t>
            </w:r>
            <w:r w:rsidRPr="009B2E65">
              <w:rPr>
                <w:rFonts w:ascii="GHEA Grapalat" w:hAnsi="GHEA Grapalat" w:cs="Sylfaen"/>
                <w:spacing w:val="4"/>
                <w:position w:val="4"/>
                <w:lang w:val="hy-AM"/>
              </w:rPr>
              <w:softHyphen/>
              <w:t>ների լեզվա</w:t>
            </w:r>
            <w:r w:rsidRPr="009B2E65">
              <w:rPr>
                <w:rFonts w:ascii="GHEA Grapalat" w:hAnsi="GHEA Grapalat" w:cs="Sylfaen"/>
                <w:spacing w:val="4"/>
                <w:position w:val="4"/>
                <w:lang w:val="hy-AM"/>
              </w:rPr>
              <w:softHyphen/>
              <w:t>հա</w:t>
            </w:r>
            <w:r w:rsidRPr="009B2E65">
              <w:rPr>
                <w:rFonts w:ascii="GHEA Grapalat" w:hAnsi="GHEA Grapalat" w:cs="Sylfaen"/>
                <w:spacing w:val="4"/>
                <w:position w:val="4"/>
                <w:lang w:val="hy-AM"/>
              </w:rPr>
              <w:softHyphen/>
              <w:t>րա</w:t>
            </w:r>
            <w:r w:rsidRPr="009B2E65">
              <w:rPr>
                <w:rFonts w:ascii="GHEA Grapalat" w:hAnsi="GHEA Grapalat" w:cs="Sylfaen"/>
                <w:spacing w:val="4"/>
                <w:position w:val="4"/>
                <w:lang w:val="hy-AM"/>
              </w:rPr>
              <w:softHyphen/>
              <w:t>բե</w:t>
            </w:r>
            <w:r w:rsidRPr="009B2E65">
              <w:rPr>
                <w:rFonts w:ascii="GHEA Grapalat" w:hAnsi="GHEA Grapalat" w:cs="Sylfaen"/>
                <w:spacing w:val="4"/>
                <w:position w:val="4"/>
                <w:lang w:val="hy-AM"/>
              </w:rPr>
              <w:softHyphen/>
              <w:t>րությունները կար</w:t>
            </w:r>
            <w:r w:rsidRPr="009B2E65">
              <w:rPr>
                <w:rFonts w:ascii="GHEA Grapalat" w:hAnsi="GHEA Grapalat" w:cs="Sylfaen"/>
                <w:spacing w:val="4"/>
                <w:position w:val="4"/>
                <w:lang w:val="hy-AM"/>
              </w:rPr>
              <w:softHyphen/>
              <w:t xml:space="preserve">գավորվում են </w:t>
            </w:r>
            <w:r w:rsidRPr="009B2E65">
              <w:rPr>
                <w:rFonts w:ascii="GHEA Grapalat" w:hAnsi="GHEA Grapalat"/>
                <w:spacing w:val="4"/>
                <w:position w:val="4"/>
                <w:lang w:val="hy-AM"/>
              </w:rPr>
              <w:t>«Լեզվի մասին» ՀՀ օրենքով, իսկ «</w:t>
            </w:r>
            <w:r w:rsidRPr="009B2E65">
              <w:rPr>
                <w:rFonts w:ascii="GHEA Grapalat" w:hAnsi="GHEA Grapalat" w:cs="Sylfaen"/>
                <w:spacing w:val="4"/>
                <w:position w:val="4"/>
                <w:lang w:val="hy-AM"/>
              </w:rPr>
              <w:t>Կրթության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մասին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ՀՀ</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օրենքով</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սահ</w:t>
            </w:r>
            <w:r w:rsidRPr="009B2E65">
              <w:rPr>
                <w:rFonts w:ascii="GHEA Grapalat" w:hAnsi="GHEA Grapalat" w:cs="Sylfaen"/>
                <w:spacing w:val="4"/>
                <w:position w:val="4"/>
                <w:lang w:val="hy-AM"/>
              </w:rPr>
              <w:softHyphen/>
              <w:t>մանվում</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են կրթության</w:t>
            </w:r>
            <w:r w:rsidRPr="009B2E65">
              <w:rPr>
                <w:spacing w:val="4"/>
                <w:position w:val="4"/>
                <w:lang w:val="hy-AM"/>
              </w:rPr>
              <w:t> </w:t>
            </w:r>
            <w:r w:rsidRPr="009B2E65">
              <w:rPr>
                <w:rFonts w:ascii="GHEA Grapalat" w:hAnsi="GHEA Grapalat" w:cs="Sylfaen"/>
                <w:spacing w:val="4"/>
                <w:position w:val="4"/>
                <w:lang w:val="hy-AM"/>
              </w:rPr>
              <w:t>բնագավառում</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պետական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քաղաքականության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սկզբունքները</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և</w:t>
            </w:r>
            <w:r w:rsidRPr="009B2E65">
              <w:rPr>
                <w:spacing w:val="4"/>
                <w:position w:val="4"/>
                <w:lang w:val="hy-AM"/>
              </w:rPr>
              <w:t xml:space="preserve">  </w:t>
            </w:r>
            <w:r w:rsidRPr="009B2E65">
              <w:rPr>
                <w:rFonts w:ascii="GHEA Grapalat" w:hAnsi="GHEA Grapalat" w:cs="Sylfaen"/>
                <w:spacing w:val="4"/>
                <w:position w:val="4"/>
                <w:lang w:val="hy-AM"/>
              </w:rPr>
              <w:t>կրթության</w:t>
            </w:r>
            <w:r w:rsidRPr="009B2E65">
              <w:rPr>
                <w:spacing w:val="4"/>
                <w:position w:val="4"/>
                <w:lang w:val="hy-AM"/>
              </w:rPr>
              <w:t xml:space="preserve">  </w:t>
            </w:r>
            <w:r w:rsidRPr="009B2E65">
              <w:rPr>
                <w:rFonts w:ascii="GHEA Grapalat" w:hAnsi="GHEA Grapalat" w:cs="Sylfaen"/>
                <w:spacing w:val="4"/>
                <w:position w:val="4"/>
                <w:lang w:val="hy-AM"/>
              </w:rPr>
              <w:t>համակարգի</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կազմակերպական</w:t>
            </w:r>
            <w:r w:rsidRPr="009B2E65">
              <w:rPr>
                <w:rFonts w:ascii="GHEA Grapalat" w:hAnsi="GHEA Grapalat"/>
                <w:spacing w:val="4"/>
                <w:position w:val="4"/>
                <w:lang w:val="hy-AM"/>
              </w:rPr>
              <w:t>-</w:t>
            </w:r>
            <w:r w:rsidRPr="009B2E65">
              <w:rPr>
                <w:rFonts w:ascii="GHEA Grapalat" w:hAnsi="GHEA Grapalat" w:cs="Sylfaen"/>
                <w:spacing w:val="4"/>
                <w:position w:val="4"/>
                <w:lang w:val="hy-AM"/>
              </w:rPr>
              <w:t>իրավական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ու</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ֆինանսատնտեսական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հիմ</w:t>
            </w:r>
            <w:r w:rsidRPr="009B2E65">
              <w:rPr>
                <w:rFonts w:ascii="GHEA Grapalat" w:hAnsi="GHEA Grapalat" w:cs="Sylfaen"/>
                <w:spacing w:val="4"/>
                <w:position w:val="4"/>
                <w:lang w:val="hy-AM"/>
              </w:rPr>
              <w:softHyphen/>
              <w:t xml:space="preserve">քերը </w:t>
            </w:r>
            <w:r w:rsidRPr="009B2E65">
              <w:rPr>
                <w:rFonts w:ascii="GHEA Grapalat" w:hAnsi="GHEA Grapalat"/>
                <w:i/>
                <w:spacing w:val="4"/>
                <w:position w:val="4"/>
                <w:lang w:val="hy-AM"/>
              </w:rPr>
              <w:t>(տե՛ս  «Լեզվի մասին» և «Կրթության մասին» ՀՀ օրենքները)։</w:t>
            </w:r>
          </w:p>
          <w:p w14:paraId="00163C0F" w14:textId="6345C02A" w:rsidR="002B6F59" w:rsidRPr="009B2E65" w:rsidRDefault="002B6F59" w:rsidP="0099256D">
            <w:pPr>
              <w:spacing w:line="360" w:lineRule="auto"/>
              <w:ind w:firstLine="720"/>
              <w:jc w:val="both"/>
              <w:rPr>
                <w:rFonts w:ascii="GHEA Grapalat" w:hAnsi="GHEA Grapalat"/>
                <w:i/>
                <w:spacing w:val="4"/>
                <w:position w:val="4"/>
                <w:lang w:val="hy-AM"/>
              </w:rPr>
            </w:pPr>
            <w:r w:rsidRPr="009B2E65">
              <w:rPr>
                <w:rFonts w:ascii="GHEA Grapalat" w:hAnsi="GHEA Grapalat"/>
                <w:b/>
                <w:spacing w:val="4"/>
                <w:position w:val="4"/>
                <w:lang w:val="hy-AM"/>
              </w:rPr>
              <w:t xml:space="preserve">2.2.2. </w:t>
            </w:r>
            <w:r w:rsidRPr="009B2E65">
              <w:rPr>
                <w:rFonts w:ascii="GHEA Grapalat" w:hAnsi="GHEA Grapalat"/>
                <w:spacing w:val="4"/>
                <w:position w:val="4"/>
                <w:lang w:val="hy-AM"/>
              </w:rPr>
              <w:t xml:space="preserve">Ըստ «Լեզվի մասին» ՀՀ օրենքի 5-րդ հոդվածի՝ </w:t>
            </w:r>
            <w:r w:rsidRPr="009B2E65">
              <w:rPr>
                <w:rFonts w:ascii="GHEA Grapalat" w:hAnsi="GHEA Grapalat"/>
                <w:i/>
                <w:color w:val="000000"/>
                <w:spacing w:val="4"/>
                <w:position w:val="4"/>
                <w:shd w:val="clear" w:color="auto" w:fill="FFFFFF"/>
                <w:lang w:val="hy-AM"/>
              </w:rPr>
              <w:t>պետական լեզվաքաղաքա</w:t>
            </w:r>
            <w:r w:rsidRPr="009B2E65">
              <w:rPr>
                <w:rFonts w:ascii="GHEA Grapalat" w:hAnsi="GHEA Grapalat"/>
                <w:i/>
                <w:color w:val="000000"/>
                <w:spacing w:val="4"/>
                <w:position w:val="4"/>
                <w:shd w:val="clear" w:color="auto" w:fill="FFFFFF"/>
                <w:lang w:val="hy-AM"/>
              </w:rPr>
              <w:softHyphen/>
              <w:t>կա</w:t>
            </w:r>
            <w:r w:rsidRPr="009B2E65">
              <w:rPr>
                <w:rFonts w:ascii="GHEA Grapalat" w:hAnsi="GHEA Grapalat"/>
                <w:i/>
                <w:color w:val="000000"/>
                <w:spacing w:val="4"/>
                <w:position w:val="4"/>
                <w:shd w:val="clear" w:color="auto" w:fill="FFFFFF"/>
                <w:lang w:val="hy-AM"/>
              </w:rPr>
              <w:softHyphen/>
              <w:t>նու</w:t>
            </w:r>
            <w:r w:rsidRPr="009B2E65">
              <w:rPr>
                <w:rFonts w:ascii="GHEA Grapalat" w:hAnsi="GHEA Grapalat"/>
                <w:i/>
                <w:color w:val="000000"/>
                <w:spacing w:val="4"/>
                <w:position w:val="4"/>
                <w:shd w:val="clear" w:color="auto" w:fill="FFFFFF"/>
                <w:lang w:val="hy-AM"/>
              </w:rPr>
              <w:softHyphen/>
              <w:t>թ</w:t>
            </w:r>
            <w:r w:rsidRPr="009B2E65">
              <w:rPr>
                <w:rFonts w:ascii="GHEA Grapalat" w:hAnsi="GHEA Grapalat"/>
                <w:i/>
                <w:color w:val="000000"/>
                <w:spacing w:val="4"/>
                <w:position w:val="4"/>
                <w:shd w:val="clear" w:color="auto" w:fill="FFFFFF"/>
                <w:lang w:val="hy-AM"/>
              </w:rPr>
              <w:softHyphen/>
              <w:t>յունն իրականացնում են Հայաստանի Հանրապետության կառավարությունը, պետա</w:t>
            </w:r>
            <w:r w:rsidRPr="009B2E65">
              <w:rPr>
                <w:rFonts w:ascii="GHEA Grapalat" w:hAnsi="GHEA Grapalat"/>
                <w:i/>
                <w:color w:val="000000"/>
                <w:spacing w:val="4"/>
                <w:position w:val="4"/>
                <w:shd w:val="clear" w:color="auto" w:fill="FFFFFF"/>
                <w:lang w:val="hy-AM"/>
              </w:rPr>
              <w:softHyphen/>
              <w:t>կան կա</w:t>
            </w:r>
            <w:r w:rsidRPr="009B2E65">
              <w:rPr>
                <w:rFonts w:ascii="GHEA Grapalat" w:hAnsi="GHEA Grapalat"/>
                <w:i/>
                <w:color w:val="000000"/>
                <w:spacing w:val="4"/>
                <w:position w:val="4"/>
                <w:shd w:val="clear" w:color="auto" w:fill="FFFFFF"/>
                <w:lang w:val="hy-AM"/>
              </w:rPr>
              <w:softHyphen/>
              <w:t>ռավարման և տեղական ինքնակառավարման մարմինները, ինչպես նաև դրա համար լի</w:t>
            </w:r>
            <w:r w:rsidRPr="009B2E65">
              <w:rPr>
                <w:rFonts w:ascii="GHEA Grapalat" w:hAnsi="GHEA Grapalat"/>
                <w:i/>
                <w:color w:val="000000"/>
                <w:spacing w:val="4"/>
                <w:position w:val="4"/>
                <w:shd w:val="clear" w:color="auto" w:fill="FFFFFF"/>
                <w:lang w:val="hy-AM"/>
              </w:rPr>
              <w:softHyphen/>
              <w:t>ա</w:t>
            </w:r>
            <w:r w:rsidRPr="009B2E65">
              <w:rPr>
                <w:rFonts w:ascii="GHEA Grapalat" w:hAnsi="GHEA Grapalat"/>
                <w:i/>
                <w:color w:val="000000"/>
                <w:spacing w:val="4"/>
                <w:position w:val="4"/>
                <w:shd w:val="clear" w:color="auto" w:fill="FFFFFF"/>
                <w:lang w:val="hy-AM"/>
              </w:rPr>
              <w:softHyphen/>
              <w:t>զոր</w:t>
            </w:r>
            <w:r w:rsidRPr="009B2E65">
              <w:rPr>
                <w:rFonts w:ascii="GHEA Grapalat" w:hAnsi="GHEA Grapalat"/>
                <w:i/>
                <w:color w:val="000000"/>
                <w:spacing w:val="4"/>
                <w:position w:val="4"/>
                <w:shd w:val="clear" w:color="auto" w:fill="FFFFFF"/>
                <w:lang w:val="hy-AM"/>
              </w:rPr>
              <w:softHyphen/>
              <w:t xml:space="preserve">ված պետական մարմինը` </w:t>
            </w:r>
            <w:r w:rsidRPr="009B2E65">
              <w:rPr>
                <w:rFonts w:ascii="GHEA Grapalat" w:hAnsi="GHEA Grapalat"/>
                <w:i/>
                <w:color w:val="000000"/>
                <w:spacing w:val="4"/>
                <w:position w:val="4"/>
                <w:shd w:val="clear" w:color="auto" w:fill="FFFFFF"/>
                <w:lang w:val="hy-AM"/>
              </w:rPr>
              <w:lastRenderedPageBreak/>
              <w:t>Հայաստանի Հանրապետության օրենսդրության հա</w:t>
            </w:r>
            <w:r w:rsidRPr="009B2E65">
              <w:rPr>
                <w:rFonts w:ascii="GHEA Grapalat" w:hAnsi="GHEA Grapalat"/>
                <w:i/>
                <w:color w:val="000000"/>
                <w:spacing w:val="4"/>
                <w:position w:val="4"/>
                <w:shd w:val="clear" w:color="auto" w:fill="FFFFFF"/>
                <w:lang w:val="hy-AM"/>
              </w:rPr>
              <w:softHyphen/>
              <w:t>մա</w:t>
            </w:r>
            <w:r w:rsidRPr="009B2E65">
              <w:rPr>
                <w:rFonts w:ascii="GHEA Grapalat" w:hAnsi="GHEA Grapalat"/>
                <w:i/>
                <w:color w:val="000000"/>
                <w:spacing w:val="4"/>
                <w:position w:val="4"/>
                <w:shd w:val="clear" w:color="auto" w:fill="FFFFFF"/>
                <w:lang w:val="hy-AM"/>
              </w:rPr>
              <w:softHyphen/>
              <w:t>պատասխան:</w:t>
            </w:r>
          </w:p>
          <w:p w14:paraId="700AAFC9" w14:textId="77777777" w:rsidR="002B6F59" w:rsidRPr="009B2E65" w:rsidRDefault="002B6F59" w:rsidP="0099256D">
            <w:pPr>
              <w:spacing w:line="360" w:lineRule="auto"/>
              <w:ind w:firstLine="720"/>
              <w:jc w:val="both"/>
              <w:rPr>
                <w:rFonts w:ascii="GHEA Grapalat" w:hAnsi="GHEA Grapalat"/>
                <w:i/>
                <w:spacing w:val="4"/>
                <w:position w:val="4"/>
                <w:lang w:val="hy-AM"/>
              </w:rPr>
            </w:pPr>
            <w:r w:rsidRPr="009B2E65">
              <w:rPr>
                <w:rFonts w:ascii="GHEA Grapalat" w:hAnsi="GHEA Grapalat"/>
                <w:spacing w:val="4"/>
                <w:position w:val="4"/>
                <w:lang w:val="hy-AM"/>
              </w:rPr>
              <w:t>Ըստ «Պետական կառավարման համակարգի մարմինների մասին» ՀՀ օրենքի 9-րդ հոդ</w:t>
            </w:r>
            <w:r w:rsidRPr="009B2E65">
              <w:rPr>
                <w:rFonts w:ascii="GHEA Grapalat" w:hAnsi="GHEA Grapalat"/>
                <w:spacing w:val="4"/>
                <w:position w:val="4"/>
                <w:lang w:val="hy-AM"/>
              </w:rPr>
              <w:softHyphen/>
              <w:t xml:space="preserve">վածի 3-րդ մասի 25-րդ կետի` </w:t>
            </w:r>
            <w:r w:rsidRPr="009B2E65">
              <w:rPr>
                <w:rFonts w:ascii="GHEA Grapalat" w:hAnsi="GHEA Grapalat" w:cs="Sylfaen"/>
                <w:b/>
                <w:i/>
                <w:spacing w:val="4"/>
                <w:position w:val="4"/>
                <w:lang w:val="hy-AM"/>
              </w:rPr>
              <w:t>կրթության և գիտության նախա</w:t>
            </w:r>
            <w:r w:rsidRPr="009B2E65">
              <w:rPr>
                <w:rFonts w:ascii="GHEA Grapalat" w:hAnsi="GHEA Grapalat" w:cs="Sylfaen"/>
                <w:b/>
                <w:i/>
                <w:spacing w:val="4"/>
                <w:position w:val="4"/>
                <w:lang w:val="hy-AM"/>
              </w:rPr>
              <w:softHyphen/>
              <w:t>րարության լեզվի պե</w:t>
            </w:r>
            <w:r w:rsidRPr="009B2E65">
              <w:rPr>
                <w:rFonts w:ascii="GHEA Grapalat" w:hAnsi="GHEA Grapalat" w:cs="Sylfaen"/>
                <w:b/>
                <w:i/>
                <w:spacing w:val="4"/>
                <w:position w:val="4"/>
                <w:lang w:val="hy-AM"/>
              </w:rPr>
              <w:softHyphen/>
              <w:t>տա</w:t>
            </w:r>
            <w:r w:rsidRPr="009B2E65">
              <w:rPr>
                <w:rFonts w:ascii="GHEA Grapalat" w:hAnsi="GHEA Grapalat" w:cs="Sylfaen"/>
                <w:b/>
                <w:i/>
                <w:spacing w:val="4"/>
                <w:position w:val="4"/>
                <w:lang w:val="hy-AM"/>
              </w:rPr>
              <w:softHyphen/>
              <w:t>կան տեսչությունը գործում է որպես Լեզվի կոմիտե</w:t>
            </w:r>
            <w:r w:rsidRPr="009B2E65">
              <w:rPr>
                <w:rFonts w:ascii="GHEA Grapalat" w:hAnsi="GHEA Grapalat"/>
                <w:b/>
                <w:i/>
                <w:spacing w:val="4"/>
                <w:position w:val="4"/>
                <w:lang w:val="hy-AM"/>
              </w:rPr>
              <w:t>:</w:t>
            </w:r>
            <w:r w:rsidRPr="009B2E65">
              <w:rPr>
                <w:rFonts w:ascii="GHEA Grapalat" w:hAnsi="GHEA Grapalat"/>
                <w:i/>
                <w:spacing w:val="4"/>
                <w:position w:val="4"/>
                <w:lang w:val="hy-AM"/>
              </w:rPr>
              <w:t xml:space="preserve"> </w:t>
            </w:r>
          </w:p>
          <w:p w14:paraId="6506B5E5" w14:textId="77777777" w:rsidR="002B6F59" w:rsidRPr="009B2E65" w:rsidRDefault="002B6F59" w:rsidP="0099256D">
            <w:pPr>
              <w:spacing w:line="360" w:lineRule="auto"/>
              <w:ind w:firstLine="720"/>
              <w:jc w:val="both"/>
              <w:rPr>
                <w:rFonts w:ascii="GHEA Grapalat" w:hAnsi="GHEA Grapalat"/>
                <w:i/>
                <w:spacing w:val="4"/>
                <w:position w:val="4"/>
                <w:lang w:val="hy-AM"/>
              </w:rPr>
            </w:pPr>
            <w:r w:rsidRPr="009B2E65">
              <w:rPr>
                <w:rFonts w:ascii="GHEA Grapalat" w:hAnsi="GHEA Grapalat"/>
                <w:i/>
                <w:spacing w:val="4"/>
                <w:position w:val="4"/>
                <w:lang w:val="hy-AM"/>
              </w:rPr>
              <w:t xml:space="preserve">   Վերոգրյալի հիմքով լեզվի բնագավառի լիազորված պետական մարմինը</w:t>
            </w:r>
            <w:r w:rsidRPr="009B2E65">
              <w:rPr>
                <w:rFonts w:ascii="GHEA Grapalat" w:hAnsi="GHEA Grapalat"/>
                <w:b/>
                <w:i/>
                <w:spacing w:val="4"/>
                <w:position w:val="4"/>
                <w:lang w:val="hy-AM"/>
              </w:rPr>
              <w:t xml:space="preserve"> Լեզվի կո</w:t>
            </w:r>
            <w:r w:rsidRPr="009B2E65">
              <w:rPr>
                <w:rFonts w:ascii="GHEA Grapalat" w:hAnsi="GHEA Grapalat"/>
                <w:b/>
                <w:i/>
                <w:spacing w:val="4"/>
                <w:position w:val="4"/>
                <w:lang w:val="hy-AM"/>
              </w:rPr>
              <w:softHyphen/>
              <w:t xml:space="preserve">միտեն է, </w:t>
            </w:r>
            <w:r w:rsidRPr="009B2E65">
              <w:rPr>
                <w:rFonts w:ascii="GHEA Grapalat" w:hAnsi="GHEA Grapalat"/>
                <w:i/>
                <w:spacing w:val="4"/>
                <w:position w:val="4"/>
                <w:lang w:val="hy-AM"/>
              </w:rPr>
              <w:t xml:space="preserve">որը </w:t>
            </w:r>
            <w:r w:rsidRPr="009B2E65">
              <w:rPr>
                <w:rFonts w:ascii="GHEA Grapalat" w:hAnsi="GHEA Grapalat"/>
                <w:i/>
                <w:color w:val="000000"/>
                <w:spacing w:val="4"/>
                <w:position w:val="4"/>
                <w:shd w:val="clear" w:color="auto" w:fill="FFFFFF"/>
                <w:lang w:val="hy-AM"/>
              </w:rPr>
              <w:t xml:space="preserve">ՀՀ օրենսդրությամբ </w:t>
            </w:r>
            <w:r w:rsidRPr="009B2E65">
              <w:rPr>
                <w:rFonts w:ascii="GHEA Grapalat" w:hAnsi="GHEA Grapalat"/>
                <w:color w:val="000000"/>
                <w:spacing w:val="4"/>
                <w:position w:val="4"/>
                <w:shd w:val="clear" w:color="auto" w:fill="FFFFFF"/>
                <w:lang w:val="hy-AM"/>
              </w:rPr>
              <w:t>(</w:t>
            </w:r>
            <w:r w:rsidRPr="009B2E65">
              <w:rPr>
                <w:rFonts w:ascii="GHEA Grapalat" w:hAnsi="GHEA Grapalat"/>
                <w:spacing w:val="4"/>
                <w:position w:val="4"/>
                <w:lang w:val="hy-AM"/>
              </w:rPr>
              <w:t>«Լեզվի մասին» ՀՀ օրենք, ՎԻՎ օր., «Հայաստանի Հանրա</w:t>
            </w:r>
            <w:r w:rsidRPr="009B2E65">
              <w:rPr>
                <w:rFonts w:ascii="GHEA Grapalat" w:hAnsi="GHEA Grapalat"/>
                <w:spacing w:val="4"/>
                <w:position w:val="4"/>
                <w:lang w:val="hy-AM"/>
              </w:rPr>
              <w:softHyphen/>
              <w:t>պե</w:t>
            </w:r>
            <w:r w:rsidRPr="009B2E65">
              <w:rPr>
                <w:rFonts w:ascii="GHEA Grapalat" w:hAnsi="GHEA Grapalat"/>
                <w:spacing w:val="4"/>
                <w:position w:val="4"/>
                <w:lang w:val="hy-AM"/>
              </w:rPr>
              <w:softHyphen/>
              <w:t>տությունում ստուգումների կազմակերպման և անցկացման  մասին» ՀՀ օրենք</w:t>
            </w:r>
            <w:r w:rsidRPr="009B2E65">
              <w:rPr>
                <w:rFonts w:ascii="GHEA Grapalat" w:hAnsi="GHEA Grapalat"/>
                <w:color w:val="000000"/>
                <w:spacing w:val="4"/>
                <w:position w:val="4"/>
                <w:shd w:val="clear" w:color="auto" w:fill="FFFFFF"/>
                <w:lang w:val="hy-AM"/>
              </w:rPr>
              <w:t>)</w:t>
            </w:r>
            <w:r w:rsidRPr="009B2E65">
              <w:rPr>
                <w:rFonts w:ascii="GHEA Grapalat" w:hAnsi="GHEA Grapalat"/>
                <w:i/>
                <w:color w:val="000000"/>
                <w:spacing w:val="4"/>
                <w:position w:val="4"/>
                <w:shd w:val="clear" w:color="auto" w:fill="FFFFFF"/>
                <w:lang w:val="hy-AM"/>
              </w:rPr>
              <w:t xml:space="preserve"> օժտված է վերահսկողություն իրականացնելու լիազորությամբ:</w:t>
            </w:r>
          </w:p>
          <w:p w14:paraId="4D7CEDD4" w14:textId="77777777" w:rsidR="002B6F59" w:rsidRPr="009B2E65" w:rsidRDefault="002B6F59" w:rsidP="0099256D">
            <w:pPr>
              <w:spacing w:line="360" w:lineRule="auto"/>
              <w:ind w:firstLine="720"/>
              <w:jc w:val="both"/>
              <w:rPr>
                <w:rFonts w:ascii="GHEA Grapalat" w:hAnsi="GHEA Grapalat"/>
                <w:i/>
                <w:spacing w:val="4"/>
                <w:position w:val="4"/>
                <w:lang w:val="hy-AM"/>
              </w:rPr>
            </w:pPr>
            <w:r w:rsidRPr="009B2E65">
              <w:rPr>
                <w:rFonts w:ascii="GHEA Grapalat" w:hAnsi="GHEA Grapalat"/>
                <w:spacing w:val="4"/>
                <w:position w:val="4"/>
                <w:lang w:val="hy-AM"/>
              </w:rPr>
              <w:t xml:space="preserve">Ըստ Սահմանադրության 6-րդ հոդվածի 1-ին մասի՝ </w:t>
            </w:r>
            <w:r w:rsidRPr="009B2E65">
              <w:rPr>
                <w:rFonts w:ascii="GHEA Grapalat" w:hAnsi="GHEA Grapalat"/>
                <w:i/>
                <w:color w:val="000000"/>
                <w:spacing w:val="4"/>
                <w:position w:val="4"/>
                <w:shd w:val="clear" w:color="auto" w:fill="FFFFFF"/>
                <w:lang w:val="hy-AM"/>
              </w:rPr>
              <w:t>պետական և տեղական ինքնա</w:t>
            </w:r>
            <w:r w:rsidRPr="009B2E65">
              <w:rPr>
                <w:rFonts w:ascii="GHEA Grapalat" w:hAnsi="GHEA Grapalat"/>
                <w:i/>
                <w:color w:val="000000"/>
                <w:spacing w:val="4"/>
                <w:position w:val="4"/>
                <w:shd w:val="clear" w:color="auto" w:fill="FFFFFF"/>
                <w:lang w:val="hy-AM"/>
              </w:rPr>
              <w:softHyphen/>
              <w:t>կա</w:t>
            </w:r>
            <w:r w:rsidRPr="009B2E65">
              <w:rPr>
                <w:rFonts w:ascii="GHEA Grapalat" w:hAnsi="GHEA Grapalat"/>
                <w:i/>
                <w:color w:val="000000"/>
                <w:spacing w:val="4"/>
                <w:position w:val="4"/>
                <w:shd w:val="clear" w:color="auto" w:fill="FFFFFF"/>
                <w:lang w:val="hy-AM"/>
              </w:rPr>
              <w:softHyphen/>
              <w:t>ռա</w:t>
            </w:r>
            <w:r w:rsidRPr="009B2E65">
              <w:rPr>
                <w:rFonts w:ascii="GHEA Grapalat" w:hAnsi="GHEA Grapalat"/>
                <w:i/>
                <w:color w:val="000000"/>
                <w:spacing w:val="4"/>
                <w:position w:val="4"/>
                <w:shd w:val="clear" w:color="auto" w:fill="FFFFFF"/>
                <w:lang w:val="hy-AM"/>
              </w:rPr>
              <w:softHyphen/>
              <w:t>վարման մարմիններն ու պաշտոնատար անձինք իրավասու են կատարելու միայն այն</w:t>
            </w:r>
            <w:r w:rsidRPr="009B2E65">
              <w:rPr>
                <w:rFonts w:ascii="GHEA Grapalat" w:hAnsi="GHEA Grapalat"/>
                <w:i/>
                <w:color w:val="000000"/>
                <w:spacing w:val="4"/>
                <w:position w:val="4"/>
                <w:shd w:val="clear" w:color="auto" w:fill="FFFFFF"/>
                <w:lang w:val="hy-AM"/>
              </w:rPr>
              <w:softHyphen/>
              <w:t>պի</w:t>
            </w:r>
            <w:r w:rsidRPr="009B2E65">
              <w:rPr>
                <w:rFonts w:ascii="GHEA Grapalat" w:hAnsi="GHEA Grapalat"/>
                <w:i/>
                <w:color w:val="000000"/>
                <w:spacing w:val="4"/>
                <w:position w:val="4"/>
                <w:shd w:val="clear" w:color="auto" w:fill="FFFFFF"/>
                <w:lang w:val="hy-AM"/>
              </w:rPr>
              <w:softHyphen/>
              <w:t xml:space="preserve">սի գործողություններ, որոնց </w:t>
            </w:r>
            <w:r w:rsidRPr="009B2E65">
              <w:rPr>
                <w:rFonts w:ascii="GHEA Grapalat" w:hAnsi="GHEA Grapalat"/>
                <w:i/>
                <w:color w:val="000000"/>
                <w:spacing w:val="4"/>
                <w:position w:val="4"/>
                <w:shd w:val="clear" w:color="auto" w:fill="FFFFFF"/>
                <w:lang w:val="hy-AM"/>
              </w:rPr>
              <w:lastRenderedPageBreak/>
              <w:t>համար լիազորված են Սահմանադրությամբ կամ օրենք</w:t>
            </w:r>
            <w:r w:rsidRPr="009B2E65">
              <w:rPr>
                <w:rFonts w:ascii="GHEA Grapalat" w:hAnsi="GHEA Grapalat"/>
                <w:i/>
                <w:color w:val="000000"/>
                <w:spacing w:val="4"/>
                <w:position w:val="4"/>
                <w:shd w:val="clear" w:color="auto" w:fill="FFFFFF"/>
                <w:lang w:val="hy-AM"/>
              </w:rPr>
              <w:softHyphen/>
              <w:t>ներով:</w:t>
            </w:r>
          </w:p>
          <w:p w14:paraId="4CBCBD79" w14:textId="77777777" w:rsidR="002B6F59" w:rsidRPr="009B2E65" w:rsidRDefault="002B6F59" w:rsidP="0099256D">
            <w:pPr>
              <w:spacing w:line="360" w:lineRule="auto"/>
              <w:ind w:firstLine="720"/>
              <w:jc w:val="both"/>
              <w:rPr>
                <w:rFonts w:ascii="GHEA Grapalat" w:hAnsi="GHEA Grapalat"/>
                <w:i/>
                <w:spacing w:val="4"/>
                <w:position w:val="4"/>
                <w:lang w:val="hy-AM"/>
              </w:rPr>
            </w:pPr>
            <w:r w:rsidRPr="009B2E65">
              <w:rPr>
                <w:rFonts w:ascii="GHEA Grapalat" w:hAnsi="GHEA Grapalat"/>
                <w:spacing w:val="4"/>
                <w:position w:val="4"/>
                <w:lang w:val="hy-AM"/>
              </w:rPr>
              <w:t xml:space="preserve">Ըստ </w:t>
            </w:r>
            <w:r w:rsidRPr="009B2E65">
              <w:rPr>
                <w:rFonts w:ascii="GHEA Grapalat" w:hAnsi="GHEA Grapalat"/>
                <w:i/>
                <w:spacing w:val="4"/>
                <w:position w:val="4"/>
                <w:lang w:val="hy-AM"/>
              </w:rPr>
              <w:t xml:space="preserve"> </w:t>
            </w:r>
            <w:r w:rsidRPr="009B2E65">
              <w:rPr>
                <w:rFonts w:ascii="GHEA Grapalat" w:hAnsi="GHEA Grapalat"/>
                <w:spacing w:val="4"/>
                <w:position w:val="4"/>
                <w:lang w:val="hy-AM"/>
              </w:rPr>
              <w:t xml:space="preserve">«Լեզվի մասին» ՀՀ օրենքի 6-րդ հոդվածի 2-րդ մասի </w:t>
            </w:r>
            <w:r w:rsidRPr="009B2E65">
              <w:rPr>
                <w:rFonts w:ascii="GHEA Grapalat" w:hAnsi="GHEA Grapalat"/>
                <w:color w:val="000000"/>
                <w:spacing w:val="4"/>
                <w:position w:val="4"/>
                <w:lang w:val="hy-AM"/>
              </w:rPr>
              <w:t xml:space="preserve"> 2-րդ կետի՝  </w:t>
            </w:r>
            <w:r w:rsidRPr="009B2E65">
              <w:rPr>
                <w:rFonts w:ascii="GHEA Grapalat" w:hAnsi="GHEA Grapalat"/>
                <w:b/>
                <w:i/>
                <w:color w:val="000000"/>
                <w:spacing w:val="4"/>
                <w:position w:val="4"/>
                <w:lang w:val="hy-AM"/>
              </w:rPr>
              <w:t>սույն օրենքի պա</w:t>
            </w:r>
            <w:r w:rsidRPr="009B2E65">
              <w:rPr>
                <w:rFonts w:ascii="GHEA Grapalat" w:hAnsi="GHEA Grapalat"/>
                <w:b/>
                <w:i/>
                <w:color w:val="000000"/>
                <w:spacing w:val="4"/>
                <w:position w:val="4"/>
                <w:lang w:val="hy-AM"/>
              </w:rPr>
              <w:softHyphen/>
              <w:t>հանջների կատարումը և լեզվական քաղաքականության պետական ծրագրի իրա</w:t>
            </w:r>
            <w:r w:rsidRPr="009B2E65">
              <w:rPr>
                <w:rFonts w:ascii="GHEA Grapalat" w:hAnsi="GHEA Grapalat"/>
                <w:b/>
                <w:i/>
                <w:color w:val="000000"/>
                <w:spacing w:val="4"/>
                <w:position w:val="4"/>
                <w:lang w:val="hy-AM"/>
              </w:rPr>
              <w:softHyphen/>
              <w:t>կանացումն ապահովում է Լեզվի կոմիտեն։</w:t>
            </w:r>
          </w:p>
          <w:p w14:paraId="7FBDB487" w14:textId="77777777" w:rsidR="002B6F59" w:rsidRPr="009B2E65" w:rsidRDefault="002B6F59" w:rsidP="0099256D">
            <w:pPr>
              <w:spacing w:line="360" w:lineRule="auto"/>
              <w:ind w:firstLine="720"/>
              <w:jc w:val="both"/>
              <w:rPr>
                <w:rFonts w:ascii="GHEA Grapalat" w:hAnsi="GHEA Grapalat"/>
                <w:spacing w:val="4"/>
                <w:position w:val="4"/>
                <w:lang w:val="hy-AM"/>
              </w:rPr>
            </w:pPr>
            <w:r w:rsidRPr="009B2E65">
              <w:rPr>
                <w:rFonts w:ascii="GHEA Grapalat" w:hAnsi="GHEA Grapalat"/>
                <w:spacing w:val="4"/>
                <w:position w:val="4"/>
                <w:lang w:val="hy-AM"/>
              </w:rPr>
              <w:t xml:space="preserve">Կրթության տեսչական մարմինը Սահմանադրությամբ կամ օրենքով </w:t>
            </w:r>
            <w:r w:rsidRPr="009B2E65">
              <w:rPr>
                <w:rFonts w:ascii="GHEA Grapalat" w:hAnsi="GHEA Grapalat"/>
                <w:b/>
                <w:i/>
                <w:spacing w:val="4"/>
                <w:position w:val="4"/>
                <w:lang w:val="hy-AM"/>
              </w:rPr>
              <w:t>«Լեզվի մասին» ՀՀ օրենքի պահանջների կատարումն ապահովելու լիազորությամբ օժտված չէ։</w:t>
            </w:r>
            <w:r w:rsidRPr="009B2E65">
              <w:rPr>
                <w:rFonts w:ascii="GHEA Grapalat" w:hAnsi="GHEA Grapalat"/>
                <w:spacing w:val="4"/>
                <w:position w:val="4"/>
                <w:lang w:val="hy-AM"/>
              </w:rPr>
              <w:t xml:space="preserve"> </w:t>
            </w:r>
          </w:p>
          <w:p w14:paraId="2BC39CA0" w14:textId="77777777" w:rsidR="002B6F59" w:rsidRPr="009B2E65" w:rsidRDefault="002B6F59" w:rsidP="0099256D">
            <w:pPr>
              <w:spacing w:line="360" w:lineRule="auto"/>
              <w:ind w:firstLine="720"/>
              <w:jc w:val="both"/>
              <w:rPr>
                <w:rFonts w:ascii="GHEA Grapalat" w:hAnsi="GHEA Grapalat"/>
                <w:color w:val="000000"/>
                <w:spacing w:val="4"/>
                <w:position w:val="4"/>
                <w:shd w:val="clear" w:color="auto" w:fill="FFFFFF"/>
                <w:lang w:val="hy-AM"/>
              </w:rPr>
            </w:pPr>
            <w:r w:rsidRPr="009B2E65">
              <w:rPr>
                <w:rFonts w:ascii="GHEA Grapalat" w:hAnsi="GHEA Grapalat"/>
                <w:spacing w:val="4"/>
                <w:position w:val="4"/>
                <w:lang w:val="hy-AM"/>
              </w:rPr>
              <w:t xml:space="preserve">«Լեզվի մասին» ՀՀ օրենքի 6-րդ հոդվածի 2-րդ մասի </w:t>
            </w:r>
            <w:r w:rsidRPr="009B2E65">
              <w:rPr>
                <w:rFonts w:ascii="GHEA Grapalat" w:hAnsi="GHEA Grapalat"/>
                <w:color w:val="000000"/>
                <w:spacing w:val="4"/>
                <w:position w:val="4"/>
                <w:lang w:val="hy-AM"/>
              </w:rPr>
              <w:t xml:space="preserve">4-րդ կետի՝ </w:t>
            </w:r>
            <w:r w:rsidRPr="009B2E65">
              <w:rPr>
                <w:rFonts w:ascii="GHEA Grapalat" w:hAnsi="GHEA Grapalat"/>
                <w:color w:val="000000"/>
                <w:spacing w:val="4"/>
                <w:position w:val="4"/>
                <w:shd w:val="clear" w:color="auto" w:fill="FFFFFF"/>
                <w:lang w:val="hy-AM"/>
              </w:rPr>
              <w:t xml:space="preserve">Լեզվի կոմիտեն, ի թիվս այլ գործառույթների, </w:t>
            </w:r>
            <w:r w:rsidRPr="009B2E65">
              <w:rPr>
                <w:rFonts w:ascii="GHEA Grapalat" w:hAnsi="GHEA Grapalat"/>
                <w:i/>
                <w:color w:val="000000"/>
                <w:spacing w:val="4"/>
                <w:position w:val="4"/>
                <w:shd w:val="clear" w:color="auto" w:fill="FFFFFF"/>
                <w:lang w:val="hy-AM"/>
              </w:rPr>
              <w:t>իրականացնում է լեզվավիճակի մշտադիտարկումներ, ուսում</w:t>
            </w:r>
            <w:r w:rsidRPr="009B2E65">
              <w:rPr>
                <w:rFonts w:ascii="GHEA Grapalat" w:hAnsi="GHEA Grapalat"/>
                <w:i/>
                <w:color w:val="000000"/>
                <w:spacing w:val="4"/>
                <w:position w:val="4"/>
                <w:shd w:val="clear" w:color="auto" w:fill="FFFFFF"/>
                <w:lang w:val="hy-AM"/>
              </w:rPr>
              <w:softHyphen/>
              <w:t>նա</w:t>
            </w:r>
            <w:r w:rsidRPr="009B2E65">
              <w:rPr>
                <w:rFonts w:ascii="GHEA Grapalat" w:hAnsi="GHEA Grapalat"/>
                <w:i/>
                <w:color w:val="000000"/>
                <w:spacing w:val="4"/>
                <w:position w:val="4"/>
                <w:shd w:val="clear" w:color="auto" w:fill="FFFFFF"/>
                <w:lang w:val="hy-AM"/>
              </w:rPr>
              <w:softHyphen/>
              <w:t>սիրութ</w:t>
            </w:r>
            <w:r w:rsidRPr="009B2E65">
              <w:rPr>
                <w:rFonts w:ascii="GHEA Grapalat" w:hAnsi="GHEA Grapalat"/>
                <w:i/>
                <w:color w:val="000000"/>
                <w:spacing w:val="4"/>
                <w:position w:val="4"/>
                <w:shd w:val="clear" w:color="auto" w:fill="FFFFFF"/>
                <w:lang w:val="hy-AM"/>
              </w:rPr>
              <w:softHyphen/>
              <w:t xml:space="preserve">յուններ, վերլուծություններ, կանխարգելիչ միջոցառումներ, գնահատումներ, որոնք </w:t>
            </w:r>
            <w:r w:rsidRPr="009B2E65">
              <w:rPr>
                <w:rFonts w:ascii="GHEA Grapalat" w:hAnsi="GHEA Grapalat"/>
                <w:b/>
                <w:i/>
                <w:color w:val="000000"/>
                <w:spacing w:val="4"/>
                <w:position w:val="4"/>
                <w:shd w:val="clear" w:color="auto" w:fill="FFFFFF"/>
                <w:lang w:val="hy-AM"/>
              </w:rPr>
              <w:t>բնույթով (տեսակով)</w:t>
            </w:r>
            <w:r w:rsidRPr="009B2E65">
              <w:rPr>
                <w:rFonts w:ascii="GHEA Grapalat" w:hAnsi="GHEA Grapalat"/>
                <w:i/>
                <w:color w:val="000000"/>
                <w:spacing w:val="4"/>
                <w:position w:val="4"/>
                <w:shd w:val="clear" w:color="auto" w:fill="FFFFFF"/>
                <w:lang w:val="hy-AM"/>
              </w:rPr>
              <w:t xml:space="preserve"> </w:t>
            </w:r>
            <w:r w:rsidRPr="009B2E65">
              <w:rPr>
                <w:rFonts w:ascii="GHEA Grapalat" w:hAnsi="GHEA Grapalat"/>
                <w:b/>
                <w:i/>
                <w:color w:val="000000"/>
                <w:spacing w:val="4"/>
                <w:position w:val="4"/>
                <w:shd w:val="clear" w:color="auto" w:fill="FFFFFF"/>
                <w:lang w:val="hy-AM"/>
              </w:rPr>
              <w:t>վերահսկողական գործառույթներ են</w:t>
            </w:r>
            <w:r w:rsidRPr="009B2E65">
              <w:rPr>
                <w:rFonts w:ascii="GHEA Grapalat" w:hAnsi="GHEA Grapalat"/>
                <w:i/>
                <w:color w:val="000000"/>
                <w:spacing w:val="4"/>
                <w:position w:val="4"/>
                <w:shd w:val="clear" w:color="auto" w:fill="FFFFFF"/>
                <w:lang w:val="hy-AM"/>
              </w:rPr>
              <w:t xml:space="preserve">։ Այդ </w:t>
            </w:r>
            <w:r w:rsidRPr="009B2E65">
              <w:rPr>
                <w:rFonts w:ascii="GHEA Grapalat" w:hAnsi="GHEA Grapalat"/>
                <w:i/>
                <w:color w:val="000000"/>
                <w:spacing w:val="4"/>
                <w:position w:val="4"/>
                <w:shd w:val="clear" w:color="auto" w:fill="FFFFFF"/>
                <w:lang w:val="hy-AM"/>
              </w:rPr>
              <w:lastRenderedPageBreak/>
              <w:t>գործառույթների շրջա</w:t>
            </w:r>
            <w:r w:rsidRPr="009B2E65">
              <w:rPr>
                <w:rFonts w:ascii="GHEA Grapalat" w:hAnsi="GHEA Grapalat"/>
                <w:i/>
                <w:color w:val="000000"/>
                <w:spacing w:val="4"/>
                <w:position w:val="4"/>
                <w:shd w:val="clear" w:color="auto" w:fill="FFFFFF"/>
                <w:lang w:val="hy-AM"/>
              </w:rPr>
              <w:softHyphen/>
              <w:t>նա</w:t>
            </w:r>
            <w:r w:rsidRPr="009B2E65">
              <w:rPr>
                <w:rFonts w:ascii="GHEA Grapalat" w:hAnsi="GHEA Grapalat"/>
                <w:i/>
                <w:color w:val="000000"/>
                <w:spacing w:val="4"/>
                <w:position w:val="4"/>
                <w:shd w:val="clear" w:color="auto" w:fill="FFFFFF"/>
                <w:lang w:val="hy-AM"/>
              </w:rPr>
              <w:softHyphen/>
              <w:t>կում վարչական իրավախախտումներ բացահայտելու (հայտնաբերելու) դեպքում Լեզ</w:t>
            </w:r>
            <w:r w:rsidRPr="009B2E65">
              <w:rPr>
                <w:rFonts w:ascii="GHEA Grapalat" w:hAnsi="GHEA Grapalat"/>
                <w:i/>
                <w:color w:val="000000"/>
                <w:spacing w:val="4"/>
                <w:position w:val="4"/>
                <w:shd w:val="clear" w:color="auto" w:fill="FFFFFF"/>
                <w:lang w:val="hy-AM"/>
              </w:rPr>
              <w:softHyphen/>
              <w:t>վի կոմի</w:t>
            </w:r>
            <w:r w:rsidRPr="009B2E65">
              <w:rPr>
                <w:rFonts w:ascii="GHEA Grapalat" w:hAnsi="GHEA Grapalat"/>
                <w:i/>
                <w:color w:val="000000"/>
                <w:spacing w:val="4"/>
                <w:position w:val="4"/>
                <w:shd w:val="clear" w:color="auto" w:fill="FFFFFF"/>
                <w:lang w:val="hy-AM"/>
              </w:rPr>
              <w:softHyphen/>
              <w:t>տեն հարուցում է վարչական իրավախախտման վերաբերյալ վարույթ՝ կազմելով վար</w:t>
            </w:r>
            <w:r w:rsidRPr="009B2E65">
              <w:rPr>
                <w:rFonts w:ascii="GHEA Grapalat" w:hAnsi="GHEA Grapalat"/>
                <w:i/>
                <w:color w:val="000000"/>
                <w:spacing w:val="4"/>
                <w:position w:val="4"/>
                <w:shd w:val="clear" w:color="auto" w:fill="FFFFFF"/>
                <w:lang w:val="hy-AM"/>
              </w:rPr>
              <w:softHyphen/>
              <w:t>չական իրավախախտման վերաբերյալ արձանագրություն:</w:t>
            </w:r>
          </w:p>
          <w:p w14:paraId="0A5C6A17"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spacing w:val="4"/>
                <w:position w:val="4"/>
                <w:lang w:val="hy-AM"/>
              </w:rPr>
            </w:pPr>
            <w:r w:rsidRPr="009B2E65">
              <w:rPr>
                <w:rFonts w:ascii="GHEA Grapalat" w:hAnsi="GHEA Grapalat"/>
                <w:b/>
                <w:spacing w:val="4"/>
                <w:position w:val="4"/>
                <w:lang w:val="hy-AM"/>
              </w:rPr>
              <w:t>2.2.3.</w:t>
            </w:r>
            <w:r w:rsidRPr="009B2E65">
              <w:rPr>
                <w:rFonts w:ascii="GHEA Grapalat" w:hAnsi="GHEA Grapalat"/>
                <w:spacing w:val="4"/>
                <w:position w:val="4"/>
                <w:lang w:val="hy-AM"/>
              </w:rPr>
              <w:t xml:space="preserve"> </w:t>
            </w:r>
            <w:r w:rsidRPr="009B2E65">
              <w:rPr>
                <w:rFonts w:ascii="GHEA Grapalat" w:hAnsi="GHEA Grapalat"/>
                <w:color w:val="000000"/>
                <w:spacing w:val="4"/>
                <w:position w:val="4"/>
                <w:lang w:val="hy-AM"/>
              </w:rPr>
              <w:t xml:space="preserve">Ըստ «Կրթության մասին» ՀՀ օրենքի 7-րդ հոդվածի </w:t>
            </w:r>
            <w:r w:rsidRPr="009B2E65">
              <w:rPr>
                <w:rFonts w:ascii="GHEA Grapalat" w:hAnsi="GHEA Grapalat"/>
                <w:i/>
                <w:color w:val="000000"/>
                <w:spacing w:val="4"/>
                <w:position w:val="4"/>
                <w:lang w:val="hy-AM"/>
              </w:rPr>
              <w:t>(«Ուսուցման լեզուն»)՝</w:t>
            </w:r>
            <w:r w:rsidRPr="009B2E65">
              <w:rPr>
                <w:rFonts w:ascii="GHEA Grapalat" w:hAnsi="GHEA Grapalat"/>
                <w:color w:val="000000"/>
                <w:spacing w:val="4"/>
                <w:position w:val="4"/>
                <w:lang w:val="hy-AM"/>
              </w:rPr>
              <w:t xml:space="preserve"> </w:t>
            </w:r>
            <w:r w:rsidRPr="009B2E65">
              <w:rPr>
                <w:rFonts w:ascii="GHEA Grapalat" w:hAnsi="GHEA Grapalat"/>
                <w:b/>
                <w:i/>
                <w:color w:val="000000"/>
                <w:spacing w:val="4"/>
                <w:position w:val="4"/>
                <w:lang w:val="hy-AM"/>
              </w:rPr>
              <w:t>Հայաս</w:t>
            </w:r>
            <w:r w:rsidRPr="009B2E65">
              <w:rPr>
                <w:rFonts w:ascii="GHEA Grapalat" w:hAnsi="GHEA Grapalat"/>
                <w:b/>
                <w:i/>
                <w:color w:val="000000"/>
                <w:spacing w:val="4"/>
                <w:position w:val="4"/>
                <w:lang w:val="hy-AM"/>
              </w:rPr>
              <w:softHyphen/>
              <w:t>տանի Հանրապե</w:t>
            </w:r>
            <w:r w:rsidRPr="009B2E65">
              <w:rPr>
                <w:rFonts w:ascii="GHEA Grapalat" w:hAnsi="GHEA Grapalat"/>
                <w:b/>
                <w:i/>
                <w:color w:val="000000"/>
                <w:spacing w:val="4"/>
                <w:position w:val="4"/>
                <w:lang w:val="hy-AM"/>
              </w:rPr>
              <w:softHyphen/>
              <w:t>տությունում կրթությունն իրականացվում է «Լեզվի մասին» Հայաս</w:t>
            </w:r>
            <w:r w:rsidRPr="009B2E65">
              <w:rPr>
                <w:rFonts w:ascii="GHEA Grapalat" w:hAnsi="GHEA Grapalat"/>
                <w:b/>
                <w:i/>
                <w:color w:val="000000"/>
                <w:spacing w:val="4"/>
                <w:position w:val="4"/>
                <w:lang w:val="hy-AM"/>
              </w:rPr>
              <w:softHyphen/>
              <w:t>տանի Հանրապե</w:t>
            </w:r>
            <w:r w:rsidRPr="009B2E65">
              <w:rPr>
                <w:rFonts w:ascii="GHEA Grapalat" w:hAnsi="GHEA Grapalat"/>
                <w:b/>
                <w:i/>
                <w:color w:val="000000"/>
                <w:spacing w:val="4"/>
                <w:position w:val="4"/>
                <w:lang w:val="hy-AM"/>
              </w:rPr>
              <w:softHyphen/>
              <w:t xml:space="preserve">տության օրենքի պահանջներին համապատասխան: </w:t>
            </w:r>
          </w:p>
          <w:p w14:paraId="165E9E2B"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spacing w:val="4"/>
                <w:position w:val="4"/>
                <w:lang w:val="hy-AM"/>
              </w:rPr>
            </w:pPr>
            <w:r w:rsidRPr="009B2E65">
              <w:rPr>
                <w:rFonts w:ascii="GHEA Grapalat" w:hAnsi="GHEA Grapalat"/>
                <w:spacing w:val="4"/>
                <w:position w:val="4"/>
                <w:lang w:val="hy-AM"/>
              </w:rPr>
              <w:t xml:space="preserve"> «Լեզվի մասին» ՀՀ օրենքի 2-րդ հոդվածով </w:t>
            </w:r>
            <w:r w:rsidRPr="009B2E65">
              <w:rPr>
                <w:rFonts w:ascii="GHEA Grapalat" w:hAnsi="GHEA Grapalat"/>
                <w:i/>
                <w:spacing w:val="4"/>
                <w:position w:val="4"/>
                <w:lang w:val="hy-AM"/>
              </w:rPr>
              <w:t>(«Կրթության լեզուն»),</w:t>
            </w:r>
            <w:r w:rsidRPr="009B2E65">
              <w:rPr>
                <w:rFonts w:ascii="GHEA Grapalat" w:hAnsi="GHEA Grapalat"/>
                <w:spacing w:val="4"/>
                <w:position w:val="4"/>
                <w:lang w:val="hy-AM"/>
              </w:rPr>
              <w:t xml:space="preserve"> ի թիվս այլ դրույթ</w:t>
            </w:r>
            <w:r w:rsidRPr="009B2E65">
              <w:rPr>
                <w:rFonts w:ascii="GHEA Grapalat" w:hAnsi="GHEA Grapalat"/>
                <w:spacing w:val="4"/>
                <w:position w:val="4"/>
                <w:lang w:val="hy-AM"/>
              </w:rPr>
              <w:softHyphen/>
              <w:t>ների սահմանվում են. «</w:t>
            </w:r>
            <w:r w:rsidRPr="009B2E65">
              <w:rPr>
                <w:rFonts w:ascii="GHEA Grapalat" w:hAnsi="GHEA Grapalat"/>
                <w:b/>
                <w:i/>
                <w:spacing w:val="4"/>
                <w:position w:val="4"/>
                <w:lang w:val="hy-AM"/>
              </w:rPr>
              <w:t>Հ</w:t>
            </w:r>
            <w:r w:rsidRPr="009B2E65">
              <w:rPr>
                <w:rFonts w:ascii="GHEA Grapalat" w:hAnsi="GHEA Grapalat"/>
                <w:b/>
                <w:i/>
                <w:color w:val="000000"/>
                <w:spacing w:val="4"/>
                <w:position w:val="4"/>
                <w:lang w:val="hy-AM"/>
              </w:rPr>
              <w:t>այաստանի Հանրապետության տարածքում գտնվող կրթա</w:t>
            </w:r>
            <w:r w:rsidRPr="009B2E65">
              <w:rPr>
                <w:rFonts w:ascii="GHEA Grapalat" w:hAnsi="GHEA Grapalat"/>
                <w:b/>
                <w:i/>
                <w:color w:val="000000"/>
                <w:spacing w:val="4"/>
                <w:position w:val="4"/>
                <w:lang w:val="hy-AM"/>
              </w:rPr>
              <w:softHyphen/>
              <w:t>կան և ուսումնական համակարգերում դասավանդման և դաստիարակության լեզուն գրական հայերենն է:</w:t>
            </w:r>
          </w:p>
          <w:p w14:paraId="46E698BC"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spacing w:val="4"/>
                <w:position w:val="4"/>
                <w:lang w:val="hy-AM"/>
              </w:rPr>
            </w:pPr>
            <w:r w:rsidRPr="009B2E65">
              <w:rPr>
                <w:rFonts w:ascii="GHEA Grapalat" w:hAnsi="GHEA Grapalat"/>
                <w:i/>
                <w:color w:val="000000"/>
                <w:spacing w:val="4"/>
                <w:position w:val="4"/>
                <w:lang w:val="hy-AM"/>
              </w:rPr>
              <w:lastRenderedPageBreak/>
              <w:t>Հայաստանի Հանրապետության բոլոր միջնակարգ-մասնագիտական, մասնագի</w:t>
            </w:r>
            <w:r w:rsidRPr="009B2E65">
              <w:rPr>
                <w:rFonts w:ascii="GHEA Grapalat" w:hAnsi="GHEA Grapalat"/>
                <w:i/>
                <w:color w:val="000000"/>
                <w:spacing w:val="4"/>
                <w:position w:val="4"/>
                <w:lang w:val="hy-AM"/>
              </w:rPr>
              <w:softHyphen/>
              <w:t>տա</w:t>
            </w:r>
            <w:r w:rsidRPr="009B2E65">
              <w:rPr>
                <w:rFonts w:ascii="GHEA Grapalat" w:hAnsi="GHEA Grapalat"/>
                <w:i/>
                <w:color w:val="000000"/>
                <w:spacing w:val="4"/>
                <w:position w:val="4"/>
                <w:lang w:val="hy-AM"/>
              </w:rPr>
              <w:softHyphen/>
              <w:t xml:space="preserve">կան-տեխնիկական և </w:t>
            </w:r>
            <w:r w:rsidRPr="009B2E65">
              <w:rPr>
                <w:rFonts w:ascii="GHEA Grapalat" w:hAnsi="GHEA Grapalat"/>
                <w:b/>
                <w:i/>
                <w:color w:val="000000"/>
                <w:spacing w:val="4"/>
                <w:position w:val="4"/>
                <w:lang w:val="hy-AM"/>
              </w:rPr>
              <w:t>բարձրագույն ուսումնական հաստատություններում հայոց լեզվի ընդու</w:t>
            </w:r>
            <w:r w:rsidRPr="009B2E65">
              <w:rPr>
                <w:rFonts w:ascii="GHEA Grapalat" w:hAnsi="GHEA Grapalat"/>
                <w:b/>
                <w:i/>
                <w:color w:val="000000"/>
                <w:spacing w:val="4"/>
                <w:position w:val="4"/>
                <w:lang w:val="hy-AM"/>
              </w:rPr>
              <w:softHyphen/>
              <w:t>նե</w:t>
            </w:r>
            <w:r w:rsidRPr="009B2E65">
              <w:rPr>
                <w:rFonts w:ascii="GHEA Grapalat" w:hAnsi="GHEA Grapalat"/>
                <w:b/>
                <w:i/>
                <w:color w:val="000000"/>
                <w:spacing w:val="4"/>
                <w:position w:val="4"/>
                <w:lang w:val="hy-AM"/>
              </w:rPr>
              <w:softHyphen/>
              <w:t>լության քննությունը և հայոց լեզվի ուսուցումը պարտադիր են</w:t>
            </w:r>
            <w:r w:rsidRPr="009B2E65">
              <w:rPr>
                <w:rFonts w:ascii="GHEA Grapalat" w:hAnsi="GHEA Grapalat"/>
                <w:i/>
                <w:spacing w:val="4"/>
                <w:position w:val="4"/>
                <w:lang w:val="hy-AM"/>
              </w:rPr>
              <w:t>»:</w:t>
            </w:r>
          </w:p>
          <w:p w14:paraId="177E3838"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color w:val="000000"/>
                <w:spacing w:val="4"/>
                <w:position w:val="4"/>
                <w:lang w:val="hy-AM"/>
              </w:rPr>
            </w:pPr>
            <w:r w:rsidRPr="009B2E65">
              <w:rPr>
                <w:rFonts w:ascii="GHEA Grapalat" w:hAnsi="GHEA Grapalat"/>
                <w:color w:val="000000"/>
                <w:spacing w:val="4"/>
                <w:position w:val="4"/>
                <w:lang w:val="hy-AM"/>
              </w:rPr>
              <w:t xml:space="preserve">Վերոգրյալ իրավանորմերի համակարգային վերլուծությունից բխում է, որ </w:t>
            </w:r>
            <w:r w:rsidRPr="009B2E65">
              <w:rPr>
                <w:rFonts w:ascii="GHEA Grapalat" w:hAnsi="GHEA Grapalat"/>
                <w:b/>
                <w:i/>
                <w:color w:val="000000"/>
                <w:spacing w:val="4"/>
                <w:position w:val="4"/>
                <w:lang w:val="hy-AM"/>
              </w:rPr>
              <w:t>Հայաստանի Հանրապետությունում կրթության լեզվի հարցը կարգավորվում է «Լեզվի մասին» ՀՀ օրեն</w:t>
            </w:r>
            <w:r w:rsidRPr="009B2E65">
              <w:rPr>
                <w:rFonts w:ascii="GHEA Grapalat" w:hAnsi="GHEA Grapalat"/>
                <w:b/>
                <w:i/>
                <w:color w:val="000000"/>
                <w:spacing w:val="4"/>
                <w:position w:val="4"/>
                <w:lang w:val="hy-AM"/>
              </w:rPr>
              <w:softHyphen/>
              <w:t>քով, որի պահանջների կատարումն ապահովում է Լեզվի կոմիտեն</w:t>
            </w:r>
            <w:r w:rsidRPr="009B2E65">
              <w:rPr>
                <w:rFonts w:ascii="GHEA Grapalat" w:hAnsi="GHEA Grapalat"/>
                <w:color w:val="000000"/>
                <w:spacing w:val="4"/>
                <w:position w:val="4"/>
                <w:lang w:val="hy-AM"/>
              </w:rPr>
              <w:t xml:space="preserve"> </w:t>
            </w:r>
            <w:r w:rsidRPr="009B2E65">
              <w:rPr>
                <w:rFonts w:ascii="GHEA Grapalat" w:hAnsi="GHEA Grapalat"/>
                <w:i/>
                <w:color w:val="000000"/>
                <w:spacing w:val="4"/>
                <w:position w:val="4"/>
                <w:lang w:val="hy-AM"/>
              </w:rPr>
              <w:t xml:space="preserve">(«Լեզվի մասին» ՀՀ օրենք, 6-րդ հոդված, 2-րդ մաս, 2-րդ կետ, </w:t>
            </w:r>
            <w:r w:rsidRPr="009B2E65">
              <w:rPr>
                <w:rFonts w:ascii="GHEA Grapalat" w:hAnsi="GHEA Grapalat"/>
                <w:i/>
                <w:spacing w:val="4"/>
                <w:position w:val="4"/>
                <w:lang w:val="hy-AM"/>
              </w:rPr>
              <w:t>«ա» ենթակետ</w:t>
            </w:r>
            <w:r w:rsidRPr="009B2E65">
              <w:rPr>
                <w:rFonts w:ascii="GHEA Grapalat" w:hAnsi="GHEA Grapalat"/>
                <w:i/>
                <w:color w:val="000000"/>
                <w:spacing w:val="4"/>
                <w:position w:val="4"/>
                <w:lang w:val="hy-AM"/>
              </w:rPr>
              <w:t>)</w:t>
            </w:r>
            <w:r w:rsidRPr="009B2E65">
              <w:rPr>
                <w:rFonts w:ascii="GHEA Grapalat" w:hAnsi="GHEA Grapalat"/>
                <w:color w:val="000000"/>
                <w:spacing w:val="4"/>
                <w:position w:val="4"/>
                <w:lang w:val="hy-AM"/>
              </w:rPr>
              <w:t>։</w:t>
            </w:r>
          </w:p>
          <w:p w14:paraId="603F809A"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spacing w:val="4"/>
                <w:position w:val="4"/>
                <w:lang w:val="hy-AM"/>
              </w:rPr>
            </w:pPr>
            <w:r w:rsidRPr="009B2E65">
              <w:rPr>
                <w:rFonts w:ascii="GHEA Grapalat" w:hAnsi="GHEA Grapalat"/>
                <w:b/>
                <w:spacing w:val="4"/>
                <w:position w:val="4"/>
                <w:lang w:val="hy-AM"/>
              </w:rPr>
              <w:t>2.2.4.</w:t>
            </w:r>
            <w:r w:rsidRPr="009B2E65">
              <w:rPr>
                <w:rFonts w:ascii="GHEA Grapalat" w:hAnsi="GHEA Grapalat"/>
                <w:spacing w:val="4"/>
                <w:position w:val="4"/>
                <w:lang w:val="hy-AM"/>
              </w:rPr>
              <w:t xml:space="preserve"> Հայաստանի Հանրապետության կրթական հաստատությունների վրա տա</w:t>
            </w:r>
            <w:r w:rsidRPr="009B2E65">
              <w:rPr>
                <w:rFonts w:ascii="GHEA Grapalat" w:hAnsi="GHEA Grapalat"/>
                <w:spacing w:val="4"/>
                <w:position w:val="4"/>
                <w:lang w:val="hy-AM"/>
              </w:rPr>
              <w:softHyphen/>
              <w:t>րած</w:t>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t xml:space="preserve">վում են նաև </w:t>
            </w:r>
            <w:r w:rsidRPr="009B2E65">
              <w:rPr>
                <w:rFonts w:ascii="GHEA Grapalat" w:hAnsi="GHEA Grapalat"/>
                <w:color w:val="000000"/>
                <w:spacing w:val="4"/>
                <w:position w:val="4"/>
                <w:lang w:val="hy-AM"/>
              </w:rPr>
              <w:t>«Լեզվի մասին» ՀՀ օրենքի 3-րդ և 4-րդ հոդվածների պահանջները, որոնց խախ</w:t>
            </w:r>
            <w:r w:rsidRPr="009B2E65">
              <w:rPr>
                <w:rFonts w:ascii="GHEA Grapalat" w:hAnsi="GHEA Grapalat"/>
                <w:color w:val="000000"/>
                <w:spacing w:val="4"/>
                <w:position w:val="4"/>
                <w:lang w:val="hy-AM"/>
              </w:rPr>
              <w:softHyphen/>
              <w:t xml:space="preserve">տումը ՎԻՎ օր.-ի </w:t>
            </w:r>
            <w:r w:rsidRPr="009B2E65">
              <w:rPr>
                <w:rFonts w:ascii="GHEA Grapalat" w:hAnsi="GHEA Grapalat"/>
                <w:spacing w:val="4"/>
                <w:position w:val="4"/>
                <w:lang w:val="hy-AM"/>
              </w:rPr>
              <w:t>189</w:t>
            </w:r>
            <w:r w:rsidRPr="009B2E65">
              <w:rPr>
                <w:rFonts w:ascii="GHEA Grapalat" w:hAnsi="GHEA Grapalat"/>
                <w:spacing w:val="4"/>
                <w:position w:val="4"/>
                <w:vertAlign w:val="superscript"/>
                <w:lang w:val="hy-AM"/>
              </w:rPr>
              <w:t>3</w:t>
            </w:r>
            <w:r w:rsidRPr="009B2E65">
              <w:rPr>
                <w:rFonts w:ascii="GHEA Grapalat" w:hAnsi="GHEA Grapalat"/>
                <w:spacing w:val="4"/>
                <w:position w:val="4"/>
                <w:lang w:val="hy-AM"/>
              </w:rPr>
              <w:t xml:space="preserve">-րդ, </w:t>
            </w:r>
            <w:r w:rsidRPr="009B2E65">
              <w:rPr>
                <w:rFonts w:ascii="GHEA Grapalat" w:hAnsi="GHEA Grapalat"/>
                <w:spacing w:val="4"/>
                <w:position w:val="4"/>
                <w:lang w:val="hy-AM"/>
              </w:rPr>
              <w:lastRenderedPageBreak/>
              <w:t>189</w:t>
            </w:r>
            <w:r w:rsidRPr="009B2E65">
              <w:rPr>
                <w:rFonts w:ascii="GHEA Grapalat" w:hAnsi="GHEA Grapalat"/>
                <w:spacing w:val="4"/>
                <w:position w:val="4"/>
                <w:vertAlign w:val="superscript"/>
                <w:lang w:val="hy-AM"/>
              </w:rPr>
              <w:t>4</w:t>
            </w:r>
            <w:r w:rsidRPr="009B2E65">
              <w:rPr>
                <w:rFonts w:ascii="GHEA Grapalat" w:hAnsi="GHEA Grapalat"/>
                <w:spacing w:val="4"/>
                <w:position w:val="4"/>
                <w:lang w:val="hy-AM"/>
              </w:rPr>
              <w:t>-րդ, 189</w:t>
            </w:r>
            <w:r w:rsidRPr="009B2E65">
              <w:rPr>
                <w:rFonts w:ascii="GHEA Grapalat" w:hAnsi="GHEA Grapalat"/>
                <w:spacing w:val="4"/>
                <w:position w:val="4"/>
                <w:vertAlign w:val="superscript"/>
                <w:lang w:val="hy-AM"/>
              </w:rPr>
              <w:t>6</w:t>
            </w:r>
            <w:r w:rsidRPr="009B2E65">
              <w:rPr>
                <w:rFonts w:ascii="GHEA Grapalat" w:hAnsi="GHEA Grapalat"/>
                <w:spacing w:val="4"/>
                <w:position w:val="4"/>
                <w:lang w:val="hy-AM"/>
              </w:rPr>
              <w:t>-րդ հոդվածներով առաջացնում է վարչական պա</w:t>
            </w:r>
            <w:r w:rsidRPr="009B2E65">
              <w:rPr>
                <w:rFonts w:ascii="GHEA Grapalat" w:hAnsi="GHEA Grapalat"/>
                <w:spacing w:val="4"/>
                <w:position w:val="4"/>
                <w:lang w:val="hy-AM"/>
              </w:rPr>
              <w:softHyphen/>
              <w:t>տաս</w:t>
            </w:r>
            <w:r w:rsidRPr="009B2E65">
              <w:rPr>
                <w:rFonts w:ascii="GHEA Grapalat" w:hAnsi="GHEA Grapalat"/>
                <w:spacing w:val="4"/>
                <w:position w:val="4"/>
                <w:lang w:val="hy-AM"/>
              </w:rPr>
              <w:softHyphen/>
              <w:t>խանատվություն:</w:t>
            </w:r>
          </w:p>
          <w:p w14:paraId="7F357FFD"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spacing w:val="4"/>
                <w:position w:val="4"/>
                <w:lang w:val="hy-AM"/>
              </w:rPr>
              <w:t xml:space="preserve">Վերոգրյալի հիմքով նույնպես հիմնավորված չէ, նաև նպատակահարմար չէ </w:t>
            </w:r>
            <w:r w:rsidRPr="009B2E65">
              <w:rPr>
                <w:rFonts w:ascii="GHEA Grapalat" w:hAnsi="GHEA Grapalat"/>
                <w:i/>
                <w:color w:val="000000"/>
                <w:spacing w:val="4"/>
                <w:position w:val="4"/>
                <w:lang w:val="hy-AM"/>
              </w:rPr>
              <w:t xml:space="preserve">ՎԻՎ օր.-ի </w:t>
            </w:r>
            <w:r w:rsidRPr="009B2E65">
              <w:rPr>
                <w:rFonts w:ascii="GHEA Grapalat" w:hAnsi="GHEA Grapalat"/>
                <w:i/>
                <w:spacing w:val="4"/>
                <w:position w:val="4"/>
                <w:lang w:val="hy-AM"/>
              </w:rPr>
              <w:t>189</w:t>
            </w:r>
            <w:r w:rsidRPr="009B2E65">
              <w:rPr>
                <w:rFonts w:ascii="GHEA Grapalat" w:hAnsi="GHEA Grapalat"/>
                <w:i/>
                <w:spacing w:val="4"/>
                <w:position w:val="4"/>
                <w:vertAlign w:val="superscript"/>
                <w:lang w:val="hy-AM"/>
              </w:rPr>
              <w:t>2</w:t>
            </w:r>
            <w:r w:rsidRPr="009B2E65">
              <w:rPr>
                <w:rFonts w:ascii="GHEA Grapalat" w:hAnsi="GHEA Grapalat"/>
                <w:i/>
                <w:spacing w:val="4"/>
                <w:position w:val="4"/>
                <w:lang w:val="hy-AM"/>
              </w:rPr>
              <w:t xml:space="preserve">-րդ հոդվածով նախատեսված գործերի ենթակայությունը </w:t>
            </w:r>
            <w:r w:rsidRPr="009B2E65">
              <w:rPr>
                <w:rFonts w:ascii="GHEA Grapalat" w:hAnsi="GHEA Grapalat"/>
                <w:i/>
                <w:color w:val="000000"/>
                <w:spacing w:val="4"/>
                <w:position w:val="4"/>
                <w:lang w:val="hy-AM"/>
              </w:rPr>
              <w:t>Կրթության տես</w:t>
            </w:r>
            <w:r w:rsidRPr="009B2E65">
              <w:rPr>
                <w:rFonts w:ascii="GHEA Grapalat" w:hAnsi="GHEA Grapalat"/>
                <w:i/>
                <w:color w:val="000000"/>
                <w:spacing w:val="4"/>
                <w:position w:val="4"/>
                <w:lang w:val="hy-AM"/>
              </w:rPr>
              <w:softHyphen/>
            </w:r>
            <w:r w:rsidRPr="009B2E65">
              <w:rPr>
                <w:rFonts w:ascii="GHEA Grapalat" w:hAnsi="GHEA Grapalat"/>
                <w:i/>
                <w:color w:val="000000"/>
                <w:spacing w:val="4"/>
                <w:position w:val="4"/>
                <w:lang w:val="hy-AM"/>
              </w:rPr>
              <w:softHyphen/>
            </w:r>
            <w:r w:rsidRPr="009B2E65">
              <w:rPr>
                <w:rFonts w:ascii="GHEA Grapalat" w:hAnsi="GHEA Grapalat"/>
                <w:i/>
                <w:color w:val="000000"/>
                <w:spacing w:val="4"/>
                <w:position w:val="4"/>
                <w:lang w:val="hy-AM"/>
              </w:rPr>
              <w:softHyphen/>
              <w:t>չական մարմ</w:t>
            </w:r>
            <w:r w:rsidRPr="009B2E65">
              <w:rPr>
                <w:rFonts w:ascii="GHEA Grapalat" w:hAnsi="GHEA Grapalat"/>
                <w:i/>
                <w:color w:val="000000"/>
                <w:spacing w:val="4"/>
                <w:position w:val="4"/>
                <w:lang w:val="hy-AM"/>
              </w:rPr>
              <w:softHyphen/>
              <w:t>նին վերապահելը՝ հաշվի առնելով նաև այն հանգամանքը, որ առաջարկ</w:t>
            </w:r>
            <w:r w:rsidRPr="009B2E65">
              <w:rPr>
                <w:rFonts w:ascii="GHEA Grapalat" w:hAnsi="GHEA Grapalat"/>
                <w:i/>
                <w:color w:val="000000"/>
                <w:spacing w:val="4"/>
                <w:position w:val="4"/>
                <w:lang w:val="hy-AM"/>
              </w:rPr>
              <w:softHyphen/>
              <w:t>վող իրա</w:t>
            </w:r>
            <w:r w:rsidRPr="009B2E65">
              <w:rPr>
                <w:rFonts w:ascii="GHEA Grapalat" w:hAnsi="GHEA Grapalat"/>
                <w:i/>
                <w:color w:val="000000"/>
                <w:spacing w:val="4"/>
                <w:position w:val="4"/>
                <w:lang w:val="hy-AM"/>
              </w:rPr>
              <w:softHyphen/>
              <w:t>վակար</w:t>
            </w:r>
            <w:r w:rsidRPr="009B2E65">
              <w:rPr>
                <w:rFonts w:ascii="GHEA Grapalat" w:hAnsi="GHEA Grapalat"/>
                <w:i/>
                <w:color w:val="000000"/>
                <w:spacing w:val="4"/>
                <w:position w:val="4"/>
                <w:lang w:val="hy-AM"/>
              </w:rPr>
              <w:softHyphen/>
              <w:t>գավորման շրջանակում կրթական հաստատություններում Լեզվի կոմիտեն կա</w:t>
            </w:r>
            <w:r w:rsidRPr="009B2E65">
              <w:rPr>
                <w:rFonts w:ascii="GHEA Grapalat" w:hAnsi="GHEA Grapalat"/>
                <w:i/>
                <w:color w:val="000000"/>
                <w:spacing w:val="4"/>
                <w:position w:val="4"/>
                <w:lang w:val="hy-AM"/>
              </w:rPr>
              <w:softHyphen/>
              <w:t xml:space="preserve">րող է </w:t>
            </w:r>
            <w:r w:rsidRPr="009B2E65">
              <w:rPr>
                <w:rFonts w:ascii="GHEA Grapalat" w:hAnsi="GHEA Grapalat"/>
                <w:i/>
                <w:color w:val="000000"/>
                <w:spacing w:val="4"/>
                <w:position w:val="4"/>
                <w:shd w:val="clear" w:color="auto" w:fill="FFFFFF"/>
                <w:lang w:val="hy-AM"/>
              </w:rPr>
              <w:t>բացա</w:t>
            </w:r>
            <w:r w:rsidRPr="009B2E65">
              <w:rPr>
                <w:rFonts w:ascii="GHEA Grapalat" w:hAnsi="GHEA Grapalat"/>
                <w:i/>
                <w:color w:val="000000"/>
                <w:spacing w:val="4"/>
                <w:position w:val="4"/>
                <w:shd w:val="clear" w:color="auto" w:fill="FFFFFF"/>
                <w:lang w:val="hy-AM"/>
              </w:rPr>
              <w:softHyphen/>
              <w:t xml:space="preserve">հայտել (հայտնաբերել) </w:t>
            </w:r>
            <w:r w:rsidRPr="009B2E65">
              <w:rPr>
                <w:rFonts w:ascii="GHEA Grapalat" w:hAnsi="GHEA Grapalat"/>
                <w:i/>
                <w:spacing w:val="4"/>
                <w:position w:val="4"/>
                <w:lang w:val="hy-AM"/>
              </w:rPr>
              <w:t>189</w:t>
            </w:r>
            <w:r w:rsidRPr="009B2E65">
              <w:rPr>
                <w:rFonts w:ascii="GHEA Grapalat" w:hAnsi="GHEA Grapalat"/>
                <w:i/>
                <w:spacing w:val="4"/>
                <w:position w:val="4"/>
                <w:vertAlign w:val="superscript"/>
                <w:lang w:val="hy-AM"/>
              </w:rPr>
              <w:t>2</w:t>
            </w:r>
            <w:r w:rsidRPr="009B2E65">
              <w:rPr>
                <w:rFonts w:ascii="GHEA Grapalat" w:hAnsi="GHEA Grapalat"/>
                <w:i/>
                <w:spacing w:val="4"/>
                <w:position w:val="4"/>
                <w:lang w:val="hy-AM"/>
              </w:rPr>
              <w:t>-րդ հոդվածով նախատեսված դեպք, իսկ Կրթու</w:t>
            </w:r>
            <w:r w:rsidRPr="009B2E65">
              <w:rPr>
                <w:rFonts w:ascii="GHEA Grapalat" w:hAnsi="GHEA Grapalat"/>
                <w:i/>
                <w:spacing w:val="4"/>
                <w:position w:val="4"/>
                <w:lang w:val="hy-AM"/>
              </w:rPr>
              <w:softHyphen/>
              <w:t>թ</w:t>
            </w:r>
            <w:r w:rsidRPr="009B2E65">
              <w:rPr>
                <w:rFonts w:ascii="GHEA Grapalat" w:hAnsi="GHEA Grapalat"/>
                <w:i/>
                <w:spacing w:val="4"/>
                <w:position w:val="4"/>
                <w:lang w:val="hy-AM"/>
              </w:rPr>
              <w:softHyphen/>
              <w:t>յան տես</w:t>
            </w:r>
            <w:r w:rsidRPr="009B2E65">
              <w:rPr>
                <w:rFonts w:ascii="GHEA Grapalat" w:hAnsi="GHEA Grapalat"/>
                <w:i/>
                <w:spacing w:val="4"/>
                <w:position w:val="4"/>
                <w:lang w:val="hy-AM"/>
              </w:rPr>
              <w:softHyphen/>
              <w:t xml:space="preserve">չական մարմինը </w:t>
            </w:r>
            <w:r w:rsidRPr="009B2E65">
              <w:rPr>
                <w:rFonts w:ascii="GHEA Grapalat" w:hAnsi="GHEA Grapalat"/>
                <w:i/>
                <w:color w:val="000000"/>
                <w:spacing w:val="4"/>
                <w:position w:val="4"/>
                <w:lang w:val="hy-AM"/>
              </w:rPr>
              <w:t xml:space="preserve">ՎԻՎ օր.-ի </w:t>
            </w:r>
            <w:r w:rsidRPr="009B2E65">
              <w:rPr>
                <w:rFonts w:ascii="GHEA Grapalat" w:hAnsi="GHEA Grapalat"/>
                <w:i/>
                <w:spacing w:val="4"/>
                <w:position w:val="4"/>
                <w:lang w:val="hy-AM"/>
              </w:rPr>
              <w:t>189</w:t>
            </w:r>
            <w:r w:rsidRPr="009B2E65">
              <w:rPr>
                <w:rFonts w:ascii="GHEA Grapalat" w:hAnsi="GHEA Grapalat"/>
                <w:i/>
                <w:spacing w:val="4"/>
                <w:position w:val="4"/>
                <w:vertAlign w:val="superscript"/>
                <w:lang w:val="hy-AM"/>
              </w:rPr>
              <w:t>3</w:t>
            </w:r>
            <w:r w:rsidRPr="009B2E65">
              <w:rPr>
                <w:rFonts w:ascii="GHEA Grapalat" w:hAnsi="GHEA Grapalat"/>
                <w:i/>
                <w:spacing w:val="4"/>
                <w:position w:val="4"/>
                <w:lang w:val="hy-AM"/>
              </w:rPr>
              <w:t>-րդ, 189</w:t>
            </w:r>
            <w:r w:rsidRPr="009B2E65">
              <w:rPr>
                <w:rFonts w:ascii="GHEA Grapalat" w:hAnsi="GHEA Grapalat"/>
                <w:i/>
                <w:spacing w:val="4"/>
                <w:position w:val="4"/>
                <w:vertAlign w:val="superscript"/>
                <w:lang w:val="hy-AM"/>
              </w:rPr>
              <w:t>4</w:t>
            </w:r>
            <w:r w:rsidRPr="009B2E65">
              <w:rPr>
                <w:rFonts w:ascii="GHEA Grapalat" w:hAnsi="GHEA Grapalat"/>
                <w:i/>
                <w:spacing w:val="4"/>
                <w:position w:val="4"/>
                <w:lang w:val="hy-AM"/>
              </w:rPr>
              <w:t>-րդ, 189</w:t>
            </w:r>
            <w:r w:rsidRPr="009B2E65">
              <w:rPr>
                <w:rFonts w:ascii="GHEA Grapalat" w:hAnsi="GHEA Grapalat"/>
                <w:i/>
                <w:spacing w:val="4"/>
                <w:position w:val="4"/>
                <w:vertAlign w:val="superscript"/>
                <w:lang w:val="hy-AM"/>
              </w:rPr>
              <w:t>6</w:t>
            </w:r>
            <w:r w:rsidRPr="009B2E65">
              <w:rPr>
                <w:rFonts w:ascii="GHEA Grapalat" w:hAnsi="GHEA Grapalat"/>
                <w:i/>
                <w:spacing w:val="4"/>
                <w:position w:val="4"/>
                <w:lang w:val="hy-AM"/>
              </w:rPr>
              <w:t>-րդ հոդվածներով նախա</w:t>
            </w:r>
            <w:r w:rsidRPr="009B2E65">
              <w:rPr>
                <w:rFonts w:ascii="GHEA Grapalat" w:hAnsi="GHEA Grapalat"/>
                <w:i/>
                <w:spacing w:val="4"/>
                <w:position w:val="4"/>
                <w:lang w:val="hy-AM"/>
              </w:rPr>
              <w:softHyphen/>
              <w:t>տեսված դեպքեր:</w:t>
            </w:r>
          </w:p>
          <w:p w14:paraId="427C0A44" w14:textId="77777777" w:rsidR="002B6F59" w:rsidRPr="009B2E65" w:rsidRDefault="002B6F59" w:rsidP="0099256D">
            <w:pPr>
              <w:shd w:val="clear" w:color="auto" w:fill="FFFFFF"/>
              <w:spacing w:line="360" w:lineRule="auto"/>
              <w:ind w:firstLine="720"/>
              <w:jc w:val="both"/>
              <w:rPr>
                <w:rFonts w:ascii="GHEA Grapalat" w:hAnsi="GHEA Grapalat"/>
                <w:color w:val="000000"/>
                <w:spacing w:val="4"/>
                <w:position w:val="4"/>
                <w:lang w:val="hy-AM"/>
              </w:rPr>
            </w:pPr>
            <w:r w:rsidRPr="009B2E65">
              <w:rPr>
                <w:rFonts w:ascii="GHEA Grapalat" w:hAnsi="GHEA Grapalat"/>
                <w:b/>
                <w:spacing w:val="4"/>
                <w:position w:val="4"/>
                <w:lang w:val="hy-AM"/>
              </w:rPr>
              <w:t>2.2.5.</w:t>
            </w:r>
            <w:r w:rsidRPr="009B2E65">
              <w:rPr>
                <w:rFonts w:ascii="GHEA Grapalat" w:hAnsi="GHEA Grapalat"/>
                <w:spacing w:val="4"/>
                <w:position w:val="4"/>
                <w:lang w:val="hy-AM"/>
              </w:rPr>
              <w:t xml:space="preserve"> </w:t>
            </w:r>
            <w:r w:rsidRPr="009B2E65">
              <w:rPr>
                <w:rFonts w:ascii="GHEA Grapalat" w:hAnsi="GHEA Grapalat"/>
                <w:color w:val="000000"/>
                <w:spacing w:val="4"/>
                <w:position w:val="4"/>
                <w:lang w:val="hy-AM"/>
              </w:rPr>
              <w:t xml:space="preserve">Կրթության տեսչական մարմնի նպատակը </w:t>
            </w:r>
            <w:r w:rsidRPr="009B2E65">
              <w:rPr>
                <w:rFonts w:ascii="GHEA Grapalat" w:hAnsi="GHEA Grapalat"/>
                <w:b/>
                <w:i/>
                <w:color w:val="000000"/>
                <w:spacing w:val="4"/>
                <w:position w:val="4"/>
                <w:lang w:val="hy-AM"/>
              </w:rPr>
              <w:t>նախադպրոցական կրթության, հան</w:t>
            </w:r>
            <w:r w:rsidRPr="009B2E65">
              <w:rPr>
                <w:rFonts w:ascii="GHEA Grapalat" w:hAnsi="GHEA Grapalat"/>
                <w:b/>
                <w:i/>
                <w:color w:val="000000"/>
                <w:spacing w:val="4"/>
                <w:position w:val="4"/>
                <w:lang w:val="hy-AM"/>
              </w:rPr>
              <w:softHyphen/>
              <w:t>րա</w:t>
            </w:r>
            <w:r w:rsidRPr="009B2E65">
              <w:rPr>
                <w:rFonts w:ascii="GHEA Grapalat" w:hAnsi="GHEA Grapalat"/>
                <w:b/>
                <w:i/>
                <w:color w:val="000000"/>
                <w:spacing w:val="4"/>
                <w:position w:val="4"/>
                <w:lang w:val="hy-AM"/>
              </w:rPr>
              <w:softHyphen/>
              <w:t>կրթու</w:t>
            </w:r>
            <w:r w:rsidRPr="009B2E65">
              <w:rPr>
                <w:rFonts w:ascii="GHEA Grapalat" w:hAnsi="GHEA Grapalat"/>
                <w:b/>
                <w:i/>
                <w:color w:val="000000"/>
                <w:spacing w:val="4"/>
                <w:position w:val="4"/>
                <w:lang w:val="hy-AM"/>
              </w:rPr>
              <w:softHyphen/>
              <w:t>թյան, նախնական մասնագիտական (արհեստագործական) և միջին մաս</w:t>
            </w:r>
            <w:r w:rsidRPr="009B2E65">
              <w:rPr>
                <w:rFonts w:ascii="GHEA Grapalat" w:hAnsi="GHEA Grapalat"/>
                <w:b/>
                <w:i/>
                <w:color w:val="000000"/>
                <w:spacing w:val="4"/>
                <w:position w:val="4"/>
                <w:lang w:val="hy-AM"/>
              </w:rPr>
              <w:softHyphen/>
              <w:t>նա</w:t>
            </w:r>
            <w:r w:rsidRPr="009B2E65">
              <w:rPr>
                <w:rFonts w:ascii="GHEA Grapalat" w:hAnsi="GHEA Grapalat"/>
                <w:b/>
                <w:i/>
                <w:color w:val="000000"/>
                <w:spacing w:val="4"/>
                <w:position w:val="4"/>
                <w:lang w:val="hy-AM"/>
              </w:rPr>
              <w:softHyphen/>
            </w:r>
            <w:r w:rsidRPr="009B2E65">
              <w:rPr>
                <w:rFonts w:ascii="GHEA Grapalat" w:hAnsi="GHEA Grapalat"/>
                <w:b/>
                <w:i/>
                <w:color w:val="000000"/>
                <w:spacing w:val="4"/>
                <w:position w:val="4"/>
                <w:lang w:val="hy-AM"/>
              </w:rPr>
              <w:softHyphen/>
            </w:r>
            <w:r w:rsidRPr="009B2E65">
              <w:rPr>
                <w:rFonts w:ascii="GHEA Grapalat" w:hAnsi="GHEA Grapalat"/>
                <w:b/>
                <w:i/>
                <w:color w:val="000000"/>
                <w:spacing w:val="4"/>
                <w:position w:val="4"/>
                <w:lang w:val="hy-AM"/>
              </w:rPr>
              <w:softHyphen/>
              <w:t>գի</w:t>
            </w:r>
            <w:r w:rsidRPr="009B2E65">
              <w:rPr>
                <w:rFonts w:ascii="GHEA Grapalat" w:hAnsi="GHEA Grapalat"/>
                <w:b/>
                <w:i/>
                <w:color w:val="000000"/>
                <w:spacing w:val="4"/>
                <w:position w:val="4"/>
                <w:lang w:val="hy-AM"/>
              </w:rPr>
              <w:softHyphen/>
              <w:t>տական կրթության ոլորտներում</w:t>
            </w:r>
            <w:r w:rsidRPr="009B2E65">
              <w:rPr>
                <w:rFonts w:ascii="GHEA Grapalat" w:hAnsi="GHEA Grapalat"/>
                <w:i/>
                <w:color w:val="000000"/>
                <w:spacing w:val="4"/>
                <w:position w:val="4"/>
                <w:lang w:val="hy-AM"/>
              </w:rPr>
              <w:t xml:space="preserve"> </w:t>
            </w:r>
            <w:r w:rsidRPr="009B2E65">
              <w:rPr>
                <w:rFonts w:ascii="GHEA Grapalat" w:hAnsi="GHEA Grapalat"/>
                <w:i/>
                <w:color w:val="000000"/>
                <w:spacing w:val="4"/>
                <w:position w:val="4"/>
                <w:lang w:val="hy-AM"/>
              </w:rPr>
              <w:lastRenderedPageBreak/>
              <w:t>օրենսդրության պահանջների պահպանման ապա</w:t>
            </w:r>
            <w:r w:rsidRPr="009B2E65">
              <w:rPr>
                <w:rFonts w:ascii="GHEA Grapalat" w:hAnsi="GHEA Grapalat"/>
                <w:i/>
                <w:color w:val="000000"/>
                <w:spacing w:val="4"/>
                <w:position w:val="4"/>
                <w:lang w:val="hy-AM"/>
              </w:rPr>
              <w:softHyphen/>
              <w:t>հո</w:t>
            </w:r>
            <w:r w:rsidRPr="009B2E65">
              <w:rPr>
                <w:rFonts w:ascii="GHEA Grapalat" w:hAnsi="GHEA Grapalat"/>
                <w:i/>
                <w:color w:val="000000"/>
                <w:spacing w:val="4"/>
                <w:position w:val="4"/>
                <w:lang w:val="hy-AM"/>
              </w:rPr>
              <w:softHyphen/>
              <w:t>վումն է, կրթության որակի բարձրացումը և կրթական ծրագրերի յուրացման ապա</w:t>
            </w:r>
            <w:r w:rsidRPr="009B2E65">
              <w:rPr>
                <w:rFonts w:ascii="GHEA Grapalat" w:hAnsi="GHEA Grapalat"/>
                <w:i/>
                <w:color w:val="000000"/>
                <w:spacing w:val="4"/>
                <w:position w:val="4"/>
                <w:lang w:val="hy-AM"/>
              </w:rPr>
              <w:softHyphen/>
              <w:t xml:space="preserve">հովմանն աջակցումն է, </w:t>
            </w:r>
            <w:r w:rsidRPr="009B2E65">
              <w:rPr>
                <w:rFonts w:ascii="GHEA Grapalat" w:hAnsi="GHEA Grapalat"/>
                <w:color w:val="000000"/>
                <w:spacing w:val="4"/>
                <w:position w:val="4"/>
                <w:lang w:val="hy-AM"/>
              </w:rPr>
              <w:t>խնդիրները</w:t>
            </w:r>
            <w:r w:rsidRPr="009B2E65">
              <w:rPr>
                <w:rFonts w:ascii="GHEA Grapalat" w:hAnsi="GHEA Grapalat"/>
                <w:b/>
                <w:i/>
                <w:color w:val="000000"/>
                <w:spacing w:val="4"/>
                <w:position w:val="4"/>
                <w:lang w:val="hy-AM"/>
              </w:rPr>
              <w:t xml:space="preserve"> նախադպրոցական կրթության, հանրա</w:t>
            </w:r>
            <w:r w:rsidRPr="009B2E65">
              <w:rPr>
                <w:rFonts w:ascii="GHEA Grapalat" w:hAnsi="GHEA Grapalat"/>
                <w:b/>
                <w:i/>
                <w:color w:val="000000"/>
                <w:spacing w:val="4"/>
                <w:position w:val="4"/>
                <w:lang w:val="hy-AM"/>
              </w:rPr>
              <w:softHyphen/>
              <w:t>կրթության, նախնա</w:t>
            </w:r>
            <w:r w:rsidRPr="009B2E65">
              <w:rPr>
                <w:rFonts w:ascii="GHEA Grapalat" w:hAnsi="GHEA Grapalat"/>
                <w:b/>
                <w:i/>
                <w:color w:val="000000"/>
                <w:spacing w:val="4"/>
                <w:position w:val="4"/>
                <w:lang w:val="hy-AM"/>
              </w:rPr>
              <w:softHyphen/>
              <w:t>կան մասնագիտական (արհեստագործական) և միջին մասնագիտական կրթու</w:t>
            </w:r>
            <w:r w:rsidRPr="009B2E65">
              <w:rPr>
                <w:rFonts w:ascii="GHEA Grapalat" w:hAnsi="GHEA Grapalat"/>
                <w:b/>
                <w:i/>
                <w:color w:val="000000"/>
                <w:spacing w:val="4"/>
                <w:position w:val="4"/>
                <w:lang w:val="hy-AM"/>
              </w:rPr>
              <w:softHyphen/>
              <w:t>թյան ոլորտ</w:t>
            </w:r>
            <w:r w:rsidRPr="009B2E65">
              <w:rPr>
                <w:rFonts w:ascii="GHEA Grapalat" w:hAnsi="GHEA Grapalat"/>
                <w:b/>
                <w:i/>
                <w:color w:val="000000"/>
                <w:spacing w:val="4"/>
                <w:position w:val="4"/>
                <w:lang w:val="hy-AM"/>
              </w:rPr>
              <w:softHyphen/>
            </w:r>
            <w:r w:rsidRPr="009B2E65">
              <w:rPr>
                <w:rFonts w:ascii="GHEA Grapalat" w:hAnsi="GHEA Grapalat"/>
                <w:b/>
                <w:i/>
                <w:color w:val="000000"/>
                <w:spacing w:val="4"/>
                <w:position w:val="4"/>
                <w:lang w:val="hy-AM"/>
              </w:rPr>
              <w:softHyphen/>
              <w:t>ներում</w:t>
            </w:r>
            <w:r w:rsidRPr="009B2E65">
              <w:rPr>
                <w:rFonts w:ascii="GHEA Grapalat" w:hAnsi="GHEA Grapalat"/>
                <w:i/>
                <w:color w:val="000000"/>
                <w:spacing w:val="4"/>
                <w:position w:val="4"/>
                <w:lang w:val="hy-AM"/>
              </w:rPr>
              <w:t xml:space="preserve"> ռիսկերի կառավարումը և Հայաստանի Հանրապետության օրենքների և այլ իրա</w:t>
            </w:r>
            <w:r w:rsidRPr="009B2E65">
              <w:rPr>
                <w:rFonts w:ascii="GHEA Grapalat" w:hAnsi="GHEA Grapalat"/>
                <w:i/>
                <w:color w:val="000000"/>
                <w:spacing w:val="4"/>
                <w:position w:val="4"/>
                <w:lang w:val="hy-AM"/>
              </w:rPr>
              <w:softHyphen/>
              <w:t>վական ակտերի պահանջների պահպանումն է, ինչպես նաև նշված ոլորտներում կան</w:t>
            </w:r>
            <w:r w:rsidRPr="009B2E65">
              <w:rPr>
                <w:rFonts w:ascii="GHEA Grapalat" w:hAnsi="GHEA Grapalat"/>
                <w:i/>
                <w:color w:val="000000"/>
                <w:spacing w:val="4"/>
                <w:position w:val="4"/>
                <w:lang w:val="hy-AM"/>
              </w:rPr>
              <w:softHyphen/>
              <w:t xml:space="preserve">խարգելիչ միջոցառումների իրականացումը </w:t>
            </w:r>
            <w:r w:rsidRPr="009B2E65">
              <w:rPr>
                <w:rFonts w:ascii="GHEA Grapalat" w:hAnsi="GHEA Grapalat"/>
                <w:color w:val="000000"/>
                <w:spacing w:val="4"/>
                <w:position w:val="4"/>
                <w:lang w:val="hy-AM"/>
              </w:rPr>
              <w:t>(տե՛ս Կրթության տեսչական մարմնի կանոնա</w:t>
            </w:r>
            <w:r w:rsidRPr="009B2E65">
              <w:rPr>
                <w:rFonts w:ascii="GHEA Grapalat" w:hAnsi="GHEA Grapalat"/>
                <w:color w:val="000000"/>
                <w:spacing w:val="4"/>
                <w:position w:val="4"/>
                <w:lang w:val="hy-AM"/>
              </w:rPr>
              <w:softHyphen/>
              <w:t>դրությունը):</w:t>
            </w:r>
          </w:p>
          <w:p w14:paraId="2BA2A833"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color w:val="000000"/>
                <w:spacing w:val="4"/>
                <w:position w:val="4"/>
                <w:lang w:val="hy-AM"/>
              </w:rPr>
            </w:pPr>
            <w:r w:rsidRPr="009B2E65">
              <w:rPr>
                <w:rFonts w:ascii="GHEA Grapalat" w:hAnsi="GHEA Grapalat"/>
                <w:color w:val="000000"/>
                <w:spacing w:val="4"/>
                <w:position w:val="4"/>
                <w:lang w:val="hy-AM"/>
              </w:rPr>
              <w:t>Ըստ «Կրթության մասին» ՀՀ օրենքի 13-րդ հոդվածի 1-ին մասի՝</w:t>
            </w:r>
          </w:p>
          <w:p w14:paraId="1A1B69AC"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color w:val="000000"/>
                <w:spacing w:val="4"/>
                <w:position w:val="4"/>
                <w:lang w:val="hy-AM"/>
              </w:rPr>
              <w:t>«1. Ուսումնական հաստատությունների տիպերն են`</w:t>
            </w:r>
          </w:p>
          <w:p w14:paraId="28B1A75B"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color w:val="000000"/>
                <w:spacing w:val="4"/>
                <w:position w:val="4"/>
                <w:lang w:val="hy-AM"/>
              </w:rPr>
              <w:t>1) նախադպրոցական.</w:t>
            </w:r>
          </w:p>
          <w:p w14:paraId="426E068E"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color w:val="000000"/>
                <w:spacing w:val="4"/>
                <w:position w:val="4"/>
                <w:lang w:val="hy-AM"/>
              </w:rPr>
              <w:t>2) հանրակրթական.</w:t>
            </w:r>
          </w:p>
          <w:p w14:paraId="11FE4DC8"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spacing w:val="4"/>
                <w:position w:val="4"/>
                <w:lang w:val="hy-AM"/>
              </w:rPr>
              <w:lastRenderedPageBreak/>
              <w:t>2</w:t>
            </w:r>
            <w:r w:rsidRPr="009B2E65">
              <w:rPr>
                <w:rFonts w:ascii="GHEA Grapalat" w:hAnsi="GHEA Grapalat"/>
                <w:i/>
                <w:spacing w:val="4"/>
                <w:position w:val="4"/>
                <w:vertAlign w:val="superscript"/>
                <w:lang w:val="hy-AM"/>
              </w:rPr>
              <w:t>1</w:t>
            </w:r>
            <w:r w:rsidRPr="009B2E65">
              <w:rPr>
                <w:rFonts w:ascii="GHEA Grapalat" w:hAnsi="GHEA Grapalat"/>
                <w:i/>
                <w:spacing w:val="4"/>
                <w:position w:val="4"/>
                <w:lang w:val="hy-AM"/>
              </w:rPr>
              <w:t xml:space="preserve">) </w:t>
            </w:r>
            <w:r w:rsidRPr="009B2E65">
              <w:rPr>
                <w:rFonts w:ascii="GHEA Grapalat" w:hAnsi="GHEA Grapalat"/>
                <w:i/>
                <w:color w:val="000000"/>
                <w:spacing w:val="4"/>
                <w:position w:val="4"/>
                <w:lang w:val="hy-AM"/>
              </w:rPr>
              <w:t>նախնական մասնագիտական (արհեստագործական).</w:t>
            </w:r>
          </w:p>
          <w:p w14:paraId="63FA9D1D"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color w:val="000000"/>
                <w:spacing w:val="4"/>
                <w:position w:val="4"/>
                <w:lang w:val="hy-AM"/>
              </w:rPr>
              <w:t>3) միջին մասնագիտական.</w:t>
            </w:r>
          </w:p>
          <w:p w14:paraId="206A48DD"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color w:val="000000"/>
                <w:spacing w:val="4"/>
                <w:position w:val="4"/>
                <w:lang w:val="hy-AM"/>
              </w:rPr>
              <w:t>4) բարձրագույն մասնագիտական.</w:t>
            </w:r>
          </w:p>
          <w:p w14:paraId="287A0C45"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color w:val="000000"/>
                <w:spacing w:val="4"/>
                <w:position w:val="4"/>
                <w:lang w:val="hy-AM"/>
              </w:rPr>
              <w:t>5) լրացուցիչ կրթության, այդ թվում՝ արտադպրոցական.</w:t>
            </w:r>
          </w:p>
          <w:p w14:paraId="6D357F91"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i/>
                <w:color w:val="000000"/>
                <w:spacing w:val="4"/>
                <w:position w:val="4"/>
                <w:lang w:val="hy-AM"/>
              </w:rPr>
              <w:t>6) հետբուհական մասնագիտական կրթության»:</w:t>
            </w:r>
          </w:p>
          <w:p w14:paraId="386BC8F9"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color w:val="000000"/>
                <w:spacing w:val="4"/>
                <w:position w:val="4"/>
                <w:lang w:val="hy-AM"/>
              </w:rPr>
            </w:pPr>
            <w:r w:rsidRPr="009B2E65">
              <w:rPr>
                <w:rFonts w:ascii="GHEA Grapalat" w:hAnsi="GHEA Grapalat"/>
                <w:spacing w:val="4"/>
                <w:position w:val="4"/>
                <w:lang w:val="hy-AM"/>
              </w:rPr>
              <w:t xml:space="preserve">Վկայակոչված իրավանորմերի համակարգային վերլուծությունից բխում է, որ </w:t>
            </w:r>
            <w:r w:rsidRPr="009B2E65">
              <w:rPr>
                <w:rFonts w:ascii="GHEA Grapalat" w:hAnsi="GHEA Grapalat"/>
                <w:i/>
                <w:spacing w:val="4"/>
                <w:position w:val="4"/>
                <w:lang w:val="hy-AM"/>
              </w:rPr>
              <w:t>Կրթու</w:t>
            </w:r>
            <w:r w:rsidRPr="009B2E65">
              <w:rPr>
                <w:rFonts w:ascii="GHEA Grapalat" w:hAnsi="GHEA Grapalat"/>
                <w:i/>
                <w:spacing w:val="4"/>
                <w:position w:val="4"/>
                <w:lang w:val="hy-AM"/>
              </w:rPr>
              <w:softHyphen/>
              <w:t>թյան տեսչական մարմինը Սահմանադրությամբ կամ օրենքով</w:t>
            </w:r>
            <w:r w:rsidRPr="009B2E65">
              <w:rPr>
                <w:rFonts w:ascii="GHEA Grapalat" w:hAnsi="GHEA Grapalat"/>
                <w:spacing w:val="4"/>
                <w:position w:val="4"/>
                <w:lang w:val="hy-AM"/>
              </w:rPr>
              <w:t xml:space="preserve"> </w:t>
            </w:r>
            <w:r w:rsidRPr="009B2E65">
              <w:rPr>
                <w:rFonts w:ascii="GHEA Grapalat" w:hAnsi="GHEA Grapalat"/>
                <w:b/>
                <w:i/>
                <w:spacing w:val="4"/>
                <w:position w:val="4"/>
                <w:lang w:val="hy-AM"/>
              </w:rPr>
              <w:t>լեզվի բնագավառում ոչ մի</w:t>
            </w:r>
            <w:r w:rsidRPr="009B2E65">
              <w:rPr>
                <w:rFonts w:ascii="GHEA Grapalat" w:hAnsi="GHEA Grapalat"/>
                <w:b/>
                <w:i/>
                <w:spacing w:val="4"/>
                <w:position w:val="4"/>
                <w:lang w:val="hy-AM"/>
              </w:rPr>
              <w:softHyphen/>
              <w:t>այն վեր</w:t>
            </w:r>
            <w:r w:rsidRPr="009B2E65">
              <w:rPr>
                <w:rFonts w:ascii="GHEA Grapalat" w:hAnsi="GHEA Grapalat"/>
                <w:b/>
                <w:i/>
                <w:spacing w:val="4"/>
                <w:position w:val="4"/>
                <w:lang w:val="hy-AM"/>
              </w:rPr>
              <w:softHyphen/>
              <w:t>ահսկողություն իրականացնելու լիազորությամբ օժտված չէ</w:t>
            </w:r>
            <w:r w:rsidRPr="009B2E65">
              <w:rPr>
                <w:rFonts w:ascii="GHEA Grapalat" w:hAnsi="GHEA Grapalat"/>
                <w:spacing w:val="4"/>
                <w:position w:val="4"/>
                <w:lang w:val="hy-AM"/>
              </w:rPr>
              <w:t xml:space="preserve">, </w:t>
            </w:r>
            <w:r w:rsidRPr="009B2E65">
              <w:rPr>
                <w:rFonts w:ascii="GHEA Grapalat" w:hAnsi="GHEA Grapalat"/>
                <w:i/>
                <w:spacing w:val="4"/>
                <w:position w:val="4"/>
                <w:lang w:val="hy-AM"/>
              </w:rPr>
              <w:t>այլև կրթության բնա</w:t>
            </w:r>
            <w:r w:rsidRPr="009B2E65">
              <w:rPr>
                <w:rFonts w:ascii="GHEA Grapalat" w:hAnsi="GHEA Grapalat"/>
                <w:i/>
                <w:spacing w:val="4"/>
                <w:position w:val="4"/>
                <w:lang w:val="hy-AM"/>
              </w:rPr>
              <w:softHyphen/>
              <w:t xml:space="preserve">գավառում </w:t>
            </w:r>
            <w:r w:rsidRPr="009B2E65">
              <w:rPr>
                <w:rFonts w:ascii="GHEA Grapalat" w:hAnsi="GHEA Grapalat"/>
                <w:b/>
                <w:i/>
                <w:color w:val="000000"/>
                <w:spacing w:val="4"/>
                <w:position w:val="4"/>
                <w:lang w:val="hy-AM"/>
              </w:rPr>
              <w:t>բարձրագույն մասնագիտական. լրացուցիչ կրթության, այդ թվում՝ արտա</w:t>
            </w:r>
            <w:r w:rsidRPr="009B2E65">
              <w:rPr>
                <w:rFonts w:ascii="GHEA Grapalat" w:hAnsi="GHEA Grapalat"/>
                <w:b/>
                <w:i/>
                <w:color w:val="000000"/>
                <w:spacing w:val="4"/>
                <w:position w:val="4"/>
                <w:lang w:val="hy-AM"/>
              </w:rPr>
              <w:softHyphen/>
              <w:t>դպրոցական, հետբուհական մասնագիտական կրթության ոլորտներում վերա</w:t>
            </w:r>
            <w:r w:rsidRPr="009B2E65">
              <w:rPr>
                <w:rFonts w:ascii="GHEA Grapalat" w:hAnsi="GHEA Grapalat"/>
                <w:b/>
                <w:i/>
                <w:color w:val="000000"/>
                <w:spacing w:val="4"/>
                <w:position w:val="4"/>
                <w:lang w:val="hy-AM"/>
              </w:rPr>
              <w:softHyphen/>
              <w:t>հսկո</w:t>
            </w:r>
            <w:r w:rsidRPr="009B2E65">
              <w:rPr>
                <w:rFonts w:ascii="GHEA Grapalat" w:hAnsi="GHEA Grapalat"/>
                <w:b/>
                <w:i/>
                <w:color w:val="000000"/>
                <w:spacing w:val="4"/>
                <w:position w:val="4"/>
                <w:lang w:val="hy-AM"/>
              </w:rPr>
              <w:softHyphen/>
              <w:t>ղու</w:t>
            </w:r>
            <w:r w:rsidRPr="009B2E65">
              <w:rPr>
                <w:rFonts w:ascii="GHEA Grapalat" w:hAnsi="GHEA Grapalat"/>
                <w:b/>
                <w:i/>
                <w:color w:val="000000"/>
                <w:spacing w:val="4"/>
                <w:position w:val="4"/>
                <w:lang w:val="hy-AM"/>
              </w:rPr>
              <w:softHyphen/>
              <w:t>թյուն իրականացնելու լիազորություն չունի</w:t>
            </w:r>
            <w:r w:rsidRPr="009B2E65">
              <w:rPr>
                <w:rFonts w:ascii="GHEA Grapalat" w:hAnsi="GHEA Grapalat"/>
                <w:i/>
                <w:color w:val="000000"/>
                <w:spacing w:val="4"/>
                <w:position w:val="4"/>
                <w:lang w:val="hy-AM"/>
              </w:rPr>
              <w:t xml:space="preserve">. </w:t>
            </w:r>
            <w:r w:rsidRPr="009B2E65">
              <w:rPr>
                <w:rFonts w:ascii="GHEA Grapalat" w:hAnsi="GHEA Grapalat"/>
                <w:color w:val="000000"/>
                <w:spacing w:val="4"/>
                <w:position w:val="4"/>
                <w:lang w:val="hy-AM"/>
              </w:rPr>
              <w:t>մինչդեռ՝</w:t>
            </w:r>
            <w:r w:rsidRPr="009B2E65">
              <w:rPr>
                <w:rFonts w:ascii="GHEA Grapalat" w:hAnsi="GHEA Grapalat"/>
                <w:i/>
                <w:color w:val="000000"/>
                <w:spacing w:val="4"/>
                <w:position w:val="4"/>
                <w:lang w:val="hy-AM"/>
              </w:rPr>
              <w:t xml:space="preserve"> </w:t>
            </w:r>
            <w:r w:rsidRPr="009B2E65">
              <w:rPr>
                <w:rFonts w:ascii="GHEA Grapalat" w:hAnsi="GHEA Grapalat"/>
                <w:spacing w:val="4"/>
                <w:position w:val="4"/>
                <w:lang w:val="hy-AM"/>
              </w:rPr>
              <w:t xml:space="preserve">«Լեզվի մասին» ՀՀ օրենքի 2-րդ հոդվածով սահմանված </w:t>
            </w:r>
            <w:r w:rsidRPr="009B2E65">
              <w:rPr>
                <w:rFonts w:ascii="GHEA Grapalat" w:hAnsi="GHEA Grapalat"/>
                <w:spacing w:val="4"/>
                <w:position w:val="4"/>
                <w:lang w:val="hy-AM"/>
              </w:rPr>
              <w:lastRenderedPageBreak/>
              <w:t>«</w:t>
            </w:r>
            <w:r w:rsidRPr="009B2E65">
              <w:rPr>
                <w:rFonts w:ascii="GHEA Grapalat" w:hAnsi="GHEA Grapalat"/>
                <w:b/>
                <w:i/>
                <w:spacing w:val="4"/>
                <w:position w:val="4"/>
                <w:lang w:val="hy-AM"/>
              </w:rPr>
              <w:t>Հ</w:t>
            </w:r>
            <w:r w:rsidRPr="009B2E65">
              <w:rPr>
                <w:rFonts w:ascii="GHEA Grapalat" w:hAnsi="GHEA Grapalat"/>
                <w:b/>
                <w:i/>
                <w:color w:val="000000"/>
                <w:spacing w:val="4"/>
                <w:position w:val="4"/>
                <w:lang w:val="hy-AM"/>
              </w:rPr>
              <w:t xml:space="preserve">այաստանի Հանրապետության տարածքում գտնվող կրթական և ուսումնական համակարգերում դասավանդման և դաստիարակության լեզուն գրական հայերենն է» </w:t>
            </w:r>
            <w:r w:rsidRPr="009B2E65">
              <w:rPr>
                <w:rFonts w:ascii="GHEA Grapalat" w:hAnsi="GHEA Grapalat"/>
                <w:color w:val="000000"/>
                <w:spacing w:val="4"/>
                <w:position w:val="4"/>
                <w:lang w:val="hy-AM"/>
              </w:rPr>
              <w:t xml:space="preserve">նորմը տարածվում է օրենքով նախատեսված </w:t>
            </w:r>
            <w:r w:rsidRPr="009B2E65">
              <w:rPr>
                <w:rFonts w:ascii="GHEA Grapalat" w:hAnsi="GHEA Grapalat"/>
                <w:b/>
                <w:i/>
                <w:color w:val="000000"/>
                <w:spacing w:val="4"/>
                <w:position w:val="4"/>
                <w:lang w:val="hy-AM"/>
              </w:rPr>
              <w:t>բոլոր տիպի</w:t>
            </w:r>
            <w:r w:rsidRPr="009B2E65">
              <w:rPr>
                <w:rFonts w:ascii="GHEA Grapalat" w:hAnsi="GHEA Grapalat"/>
                <w:color w:val="000000"/>
                <w:spacing w:val="4"/>
                <w:position w:val="4"/>
                <w:lang w:val="hy-AM"/>
              </w:rPr>
              <w:t xml:space="preserve"> ուսումնական հաստա</w:t>
            </w:r>
            <w:r w:rsidRPr="009B2E65">
              <w:rPr>
                <w:rFonts w:ascii="GHEA Grapalat" w:hAnsi="GHEA Grapalat"/>
                <w:color w:val="000000"/>
                <w:spacing w:val="4"/>
                <w:position w:val="4"/>
                <w:lang w:val="hy-AM"/>
              </w:rPr>
              <w:softHyphen/>
              <w:t>տութ</w:t>
            </w:r>
            <w:r w:rsidRPr="009B2E65">
              <w:rPr>
                <w:rFonts w:ascii="GHEA Grapalat" w:hAnsi="GHEA Grapalat"/>
                <w:color w:val="000000"/>
                <w:spacing w:val="4"/>
                <w:position w:val="4"/>
                <w:lang w:val="hy-AM"/>
              </w:rPr>
              <w:softHyphen/>
              <w:t xml:space="preserve">յունների վրա, իսկ </w:t>
            </w:r>
            <w:r w:rsidRPr="009B2E65">
              <w:rPr>
                <w:rFonts w:ascii="GHEA Grapalat" w:hAnsi="GHEA Grapalat"/>
                <w:b/>
                <w:i/>
                <w:spacing w:val="4"/>
                <w:position w:val="4"/>
                <w:lang w:val="hy-AM"/>
              </w:rPr>
              <w:t>հայոց լեզվի ընդու</w:t>
            </w:r>
            <w:r w:rsidRPr="009B2E65">
              <w:rPr>
                <w:rFonts w:ascii="GHEA Grapalat" w:hAnsi="GHEA Grapalat"/>
                <w:b/>
                <w:i/>
                <w:spacing w:val="4"/>
                <w:position w:val="4"/>
                <w:lang w:val="hy-AM"/>
              </w:rPr>
              <w:softHyphen/>
              <w:t>նե</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լության քննությունը և հայոց լեզվի ուսուցումը պար</w:t>
            </w:r>
            <w:r w:rsidRPr="009B2E65">
              <w:rPr>
                <w:rFonts w:ascii="GHEA Grapalat" w:hAnsi="GHEA Grapalat"/>
                <w:b/>
                <w:i/>
                <w:spacing w:val="4"/>
                <w:position w:val="4"/>
                <w:lang w:val="hy-AM"/>
              </w:rPr>
              <w:softHyphen/>
              <w:t>տադիր  լինելու վերաբերյալ նորմը՝</w:t>
            </w:r>
            <w:r w:rsidRPr="009B2E65">
              <w:rPr>
                <w:rFonts w:ascii="GHEA Grapalat" w:hAnsi="GHEA Grapalat"/>
                <w:i/>
                <w:spacing w:val="4"/>
                <w:position w:val="4"/>
                <w:lang w:val="hy-AM"/>
              </w:rPr>
              <w:t xml:space="preserve"> նաև </w:t>
            </w:r>
            <w:r w:rsidRPr="009B2E65">
              <w:rPr>
                <w:rFonts w:ascii="GHEA Grapalat" w:hAnsi="GHEA Grapalat"/>
                <w:b/>
                <w:i/>
                <w:spacing w:val="4"/>
                <w:position w:val="4"/>
                <w:lang w:val="hy-AM"/>
              </w:rPr>
              <w:t>բարձ</w:t>
            </w:r>
            <w:r w:rsidRPr="009B2E65">
              <w:rPr>
                <w:rFonts w:ascii="GHEA Grapalat" w:hAnsi="GHEA Grapalat"/>
                <w:b/>
                <w:i/>
                <w:spacing w:val="4"/>
                <w:position w:val="4"/>
                <w:lang w:val="hy-AM"/>
              </w:rPr>
              <w:softHyphen/>
              <w:t>րագույն ուսումնական հաստատությունների վրա։</w:t>
            </w:r>
          </w:p>
          <w:p w14:paraId="1A09D67F" w14:textId="77777777" w:rsidR="002B6F59"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i/>
                <w:spacing w:val="4"/>
                <w:position w:val="4"/>
                <w:lang w:val="hy-AM"/>
              </w:rPr>
            </w:pPr>
            <w:r w:rsidRPr="009B2E65">
              <w:rPr>
                <w:rFonts w:ascii="GHEA Grapalat" w:hAnsi="GHEA Grapalat"/>
                <w:spacing w:val="4"/>
                <w:position w:val="4"/>
                <w:lang w:val="hy-AM"/>
              </w:rPr>
              <w:t xml:space="preserve">    ՎԻՎ օր.-ի</w:t>
            </w:r>
            <w:r w:rsidRPr="009B2E65">
              <w:rPr>
                <w:rFonts w:ascii="GHEA Grapalat" w:hAnsi="GHEA Grapalat"/>
                <w:i/>
                <w:spacing w:val="4"/>
                <w:position w:val="4"/>
                <w:lang w:val="hy-AM"/>
              </w:rPr>
              <w:t xml:space="preserve"> 189</w:t>
            </w:r>
            <w:r w:rsidRPr="009B2E65">
              <w:rPr>
                <w:rFonts w:ascii="GHEA Grapalat" w:hAnsi="GHEA Grapalat"/>
                <w:i/>
                <w:caps/>
                <w:spacing w:val="4"/>
                <w:position w:val="4"/>
                <w:vertAlign w:val="superscript"/>
                <w:lang w:val="hy-AM"/>
              </w:rPr>
              <w:t>2</w:t>
            </w:r>
            <w:r w:rsidRPr="009B2E65">
              <w:rPr>
                <w:rFonts w:ascii="GHEA Grapalat" w:hAnsi="GHEA Grapalat"/>
                <w:i/>
                <w:spacing w:val="4"/>
                <w:position w:val="4"/>
                <w:lang w:val="hy-AM"/>
              </w:rPr>
              <w:t xml:space="preserve">-րդ հոդվածով զանցանք են որակվում </w:t>
            </w:r>
            <w:r w:rsidRPr="009B2E65">
              <w:rPr>
                <w:rFonts w:ascii="GHEA Grapalat" w:hAnsi="GHEA Grapalat"/>
                <w:b/>
                <w:bCs/>
                <w:i/>
                <w:spacing w:val="4"/>
                <w:position w:val="4"/>
                <w:lang w:val="hy-AM"/>
              </w:rPr>
              <w:t>Հայաստանի Հանրապետության ուսումնական հաստատություններում առարկաների հայերեն դասավանդումը կամ միջ</w:t>
            </w:r>
            <w:r w:rsidRPr="009B2E65">
              <w:rPr>
                <w:rFonts w:ascii="GHEA Grapalat" w:hAnsi="GHEA Grapalat"/>
                <w:b/>
                <w:bCs/>
                <w:i/>
                <w:spacing w:val="4"/>
                <w:position w:val="4"/>
                <w:lang w:val="hy-AM"/>
              </w:rPr>
              <w:softHyphen/>
              <w:t xml:space="preserve">նակարգ-մասնագիտական, մասնագիտական տեխնիկական </w:t>
            </w:r>
            <w:r w:rsidRPr="009B2E65">
              <w:rPr>
                <w:rFonts w:ascii="Calibri" w:hAnsi="Calibri" w:cs="Calibri"/>
                <w:b/>
                <w:bCs/>
                <w:i/>
                <w:spacing w:val="4"/>
                <w:position w:val="4"/>
                <w:lang w:val="hy-AM"/>
              </w:rPr>
              <w:t> </w:t>
            </w:r>
            <w:r w:rsidRPr="009B2E65">
              <w:rPr>
                <w:rFonts w:ascii="GHEA Grapalat" w:hAnsi="GHEA Grapalat" w:cs="GHEA Grapalat"/>
                <w:b/>
                <w:bCs/>
                <w:i/>
                <w:spacing w:val="4"/>
                <w:position w:val="4"/>
                <w:lang w:val="hy-AM"/>
              </w:rPr>
              <w:t>և բարձրագույն ուսում</w:t>
            </w:r>
            <w:r w:rsidRPr="009B2E65">
              <w:rPr>
                <w:rFonts w:ascii="GHEA Grapalat" w:hAnsi="GHEA Grapalat" w:cs="GHEA Grapalat"/>
                <w:b/>
                <w:bCs/>
                <w:i/>
                <w:spacing w:val="4"/>
                <w:position w:val="4"/>
                <w:lang w:val="hy-AM"/>
              </w:rPr>
              <w:softHyphen/>
            </w:r>
            <w:r w:rsidRPr="009B2E65">
              <w:rPr>
                <w:rFonts w:ascii="GHEA Grapalat" w:hAnsi="GHEA Grapalat" w:cs="GHEA Grapalat"/>
                <w:b/>
                <w:bCs/>
                <w:i/>
                <w:spacing w:val="4"/>
                <w:position w:val="4"/>
                <w:lang w:val="hy-AM"/>
              </w:rPr>
              <w:softHyphen/>
              <w:t>նական հաստատություններում հայոց լեզվի ուսուցումը կամ հայոց լեզվի ընդունելու</w:t>
            </w:r>
            <w:r w:rsidRPr="009B2E65">
              <w:rPr>
                <w:rFonts w:ascii="GHEA Grapalat" w:hAnsi="GHEA Grapalat" w:cs="GHEA Grapalat"/>
                <w:b/>
                <w:bCs/>
                <w:i/>
                <w:spacing w:val="4"/>
                <w:position w:val="4"/>
                <w:lang w:val="hy-AM"/>
              </w:rPr>
              <w:softHyphen/>
              <w:t>թյան քննությունը չապահով</w:t>
            </w:r>
            <w:r w:rsidRPr="009B2E65">
              <w:rPr>
                <w:rFonts w:ascii="GHEA Grapalat" w:hAnsi="GHEA Grapalat"/>
                <w:b/>
                <w:bCs/>
                <w:i/>
                <w:spacing w:val="4"/>
                <w:position w:val="4"/>
                <w:lang w:val="hy-AM"/>
              </w:rPr>
              <w:t>ելը։</w:t>
            </w:r>
          </w:p>
          <w:p w14:paraId="0676780B" w14:textId="77777777" w:rsidR="001A14D4" w:rsidRPr="009B2E65" w:rsidRDefault="002B6F59" w:rsidP="0099256D">
            <w:pPr>
              <w:pStyle w:val="NormalWeb"/>
              <w:shd w:val="clear" w:color="auto" w:fill="FFFFFF"/>
              <w:spacing w:before="0" w:beforeAutospacing="0" w:after="0" w:afterAutospacing="0" w:line="360" w:lineRule="auto"/>
              <w:ind w:firstLine="720"/>
              <w:jc w:val="both"/>
              <w:rPr>
                <w:rFonts w:ascii="GHEA Grapalat" w:hAnsi="GHEA Grapalat"/>
                <w:spacing w:val="4"/>
                <w:position w:val="4"/>
                <w:lang w:val="hy-AM"/>
              </w:rPr>
            </w:pPr>
            <w:r w:rsidRPr="009B2E65">
              <w:rPr>
                <w:rFonts w:ascii="GHEA Grapalat" w:hAnsi="GHEA Grapalat"/>
                <w:b/>
                <w:spacing w:val="4"/>
                <w:position w:val="4"/>
                <w:lang w:val="hy-AM"/>
              </w:rPr>
              <w:lastRenderedPageBreak/>
              <w:t xml:space="preserve">    3.</w:t>
            </w:r>
            <w:r w:rsidRPr="009B2E65">
              <w:rPr>
                <w:rFonts w:ascii="GHEA Grapalat" w:hAnsi="GHEA Grapalat"/>
                <w:spacing w:val="4"/>
                <w:position w:val="4"/>
                <w:lang w:val="hy-AM"/>
              </w:rPr>
              <w:t xml:space="preserve"> Նախագծի 7-րդ հոդվածում ներառված 224.20-րդ հոդվածի՝ 1-ի կետում առաջարկում ենք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3</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5</w:t>
            </w:r>
            <w:r w:rsidRPr="009B2E65">
              <w:rPr>
                <w:rFonts w:ascii="GHEA Grapalat" w:hAnsi="GHEA Grapalat"/>
                <w:b/>
                <w:i/>
                <w:spacing w:val="4"/>
                <w:position w:val="4"/>
                <w:lang w:val="hy-AM"/>
              </w:rPr>
              <w:t>»</w:t>
            </w:r>
            <w:r w:rsidRPr="009B2E65">
              <w:rPr>
                <w:rFonts w:ascii="GHEA Grapalat" w:hAnsi="GHEA Grapalat"/>
                <w:spacing w:val="4"/>
                <w:position w:val="4"/>
                <w:lang w:val="hy-AM"/>
              </w:rPr>
              <w:t xml:space="preserve"> թվերը փոխարինել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2</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6</w:t>
            </w:r>
            <w:r w:rsidRPr="009B2E65">
              <w:rPr>
                <w:rFonts w:ascii="GHEA Grapalat" w:hAnsi="GHEA Grapalat"/>
                <w:b/>
                <w:i/>
                <w:spacing w:val="4"/>
                <w:position w:val="4"/>
                <w:lang w:val="hy-AM"/>
              </w:rPr>
              <w:t>»</w:t>
            </w:r>
            <w:r w:rsidRPr="009B2E65">
              <w:rPr>
                <w:rFonts w:ascii="GHEA Grapalat" w:hAnsi="GHEA Grapalat"/>
                <w:spacing w:val="4"/>
                <w:position w:val="4"/>
                <w:lang w:val="hy-AM"/>
              </w:rPr>
              <w:t xml:space="preserve"> թվերով, քանի որ </w:t>
            </w:r>
            <w:r w:rsidRPr="009B2E65">
              <w:rPr>
                <w:rFonts w:ascii="GHEA Grapalat" w:hAnsi="GHEA Grapalat"/>
                <w:b/>
                <w:i/>
                <w:spacing w:val="4"/>
                <w:position w:val="4"/>
                <w:lang w:val="hy-AM"/>
              </w:rPr>
              <w:t>Հայաստանի Հանրապետությունում ուսուցման լեզվի հարցը կարգավորվում է «Լեզ</w:t>
            </w:r>
            <w:r w:rsidRPr="009B2E65">
              <w:rPr>
                <w:rFonts w:ascii="GHEA Grapalat" w:hAnsi="GHEA Grapalat"/>
                <w:b/>
                <w:i/>
                <w:spacing w:val="4"/>
                <w:position w:val="4"/>
                <w:lang w:val="hy-AM"/>
              </w:rPr>
              <w:softHyphen/>
              <w:t>վի մասին» ՀՀ օրենքով</w:t>
            </w:r>
            <w:r w:rsidRPr="009B2E65">
              <w:rPr>
                <w:rFonts w:ascii="GHEA Grapalat" w:hAnsi="GHEA Grapalat"/>
                <w:spacing w:val="4"/>
                <w:position w:val="4"/>
                <w:lang w:val="hy-AM"/>
              </w:rPr>
              <w:t xml:space="preserve"> («Կրթության մասին» ՀՀ օրենք, 7-րդ հոդված), Լեզվի բնագա</w:t>
            </w:r>
            <w:r w:rsidRPr="009B2E65">
              <w:rPr>
                <w:rFonts w:ascii="GHEA Grapalat" w:hAnsi="GHEA Grapalat"/>
                <w:spacing w:val="4"/>
                <w:position w:val="4"/>
                <w:lang w:val="hy-AM"/>
              </w:rPr>
              <w:softHyphen/>
              <w:t>վառի պետական լիազոր մարմինը Լեզվի կոմիտեն է, նա է ապահովում «Լեզվի մասին» ՀՀ օրենքի պահանջների կատարումը.</w:t>
            </w:r>
          </w:p>
        </w:tc>
        <w:tc>
          <w:tcPr>
            <w:tcW w:w="6662" w:type="dxa"/>
            <w:gridSpan w:val="12"/>
            <w:tcBorders>
              <w:top w:val="single" w:sz="4" w:space="0" w:color="auto"/>
              <w:left w:val="single" w:sz="4" w:space="0" w:color="auto"/>
              <w:bottom w:val="single" w:sz="4" w:space="0" w:color="auto"/>
              <w:right w:val="single" w:sz="4" w:space="0" w:color="auto"/>
            </w:tcBorders>
          </w:tcPr>
          <w:p w14:paraId="09E7F06D" w14:textId="77777777" w:rsidR="001A14D4" w:rsidRPr="009B2E65" w:rsidRDefault="0031274D"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21FF4271" w14:textId="77777777" w:rsidR="0031274D" w:rsidRPr="009B2E65" w:rsidRDefault="0031274D" w:rsidP="0031274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Նախագծում կատարվել է համապատասխան փոփոխություն: </w:t>
            </w:r>
          </w:p>
          <w:p w14:paraId="58A4AF68" w14:textId="77777777" w:rsidR="0031274D" w:rsidRPr="009B2E65" w:rsidRDefault="0031274D" w:rsidP="0099256D">
            <w:pPr>
              <w:spacing w:line="360" w:lineRule="auto"/>
              <w:ind w:firstLine="720"/>
              <w:jc w:val="both"/>
              <w:rPr>
                <w:rFonts w:ascii="GHEA Grapalat" w:hAnsi="GHEA Grapalat"/>
                <w:shd w:val="clear" w:color="auto" w:fill="FFFFFF"/>
                <w:lang w:val="hy-AM"/>
              </w:rPr>
            </w:pPr>
          </w:p>
          <w:p w14:paraId="40EA1820" w14:textId="77777777" w:rsidR="00380364" w:rsidRPr="009B2E65" w:rsidRDefault="00380364"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 </w:t>
            </w:r>
          </w:p>
        </w:tc>
      </w:tr>
      <w:tr w:rsidR="001A14D4" w:rsidRPr="00F94956" w14:paraId="21A4285B" w14:textId="77777777" w:rsidTr="000B1069">
        <w:tc>
          <w:tcPr>
            <w:tcW w:w="6662" w:type="dxa"/>
            <w:tcBorders>
              <w:top w:val="single" w:sz="4" w:space="0" w:color="auto"/>
              <w:left w:val="single" w:sz="4" w:space="0" w:color="auto"/>
              <w:bottom w:val="single" w:sz="4" w:space="0" w:color="auto"/>
              <w:right w:val="single" w:sz="4" w:space="0" w:color="auto"/>
            </w:tcBorders>
          </w:tcPr>
          <w:p w14:paraId="4211B556" w14:textId="77777777" w:rsidR="001A14D4" w:rsidRPr="009B2E65" w:rsidRDefault="002B6F59" w:rsidP="0099256D">
            <w:pPr>
              <w:spacing w:line="360" w:lineRule="auto"/>
              <w:ind w:right="126" w:firstLine="720"/>
              <w:jc w:val="both"/>
              <w:rPr>
                <w:rFonts w:ascii="GHEA Grapalat" w:hAnsi="GHEA Grapalat"/>
                <w:spacing w:val="4"/>
                <w:position w:val="4"/>
                <w:lang w:val="hy-AM"/>
              </w:rPr>
            </w:pPr>
            <w:r w:rsidRPr="009B2E65">
              <w:rPr>
                <w:rFonts w:ascii="GHEA Grapalat" w:hAnsi="GHEA Grapalat"/>
                <w:spacing w:val="4"/>
                <w:position w:val="4"/>
                <w:lang w:val="hy-AM"/>
              </w:rPr>
              <w:lastRenderedPageBreak/>
              <w:t xml:space="preserve">2-րդ կետում առաջարկում ենք </w:t>
            </w:r>
            <w:r w:rsidRPr="009B2E65">
              <w:rPr>
                <w:rFonts w:ascii="GHEA Grapalat" w:hAnsi="GHEA Grapalat"/>
                <w:i/>
                <w:spacing w:val="4"/>
                <w:position w:val="4"/>
                <w:lang w:val="hy-AM"/>
              </w:rPr>
              <w:t xml:space="preserve">«Լեզվի կոմիտեի նախագահը» </w:t>
            </w:r>
            <w:r w:rsidRPr="009B2E65">
              <w:rPr>
                <w:rFonts w:ascii="GHEA Grapalat" w:hAnsi="GHEA Grapalat"/>
                <w:spacing w:val="4"/>
                <w:position w:val="4"/>
                <w:lang w:val="hy-AM"/>
              </w:rPr>
              <w:t>բառերից հետո գոր</w:t>
            </w:r>
            <w:r w:rsidRPr="009B2E65">
              <w:rPr>
                <w:rFonts w:ascii="GHEA Grapalat" w:hAnsi="GHEA Grapalat"/>
                <w:spacing w:val="4"/>
                <w:position w:val="4"/>
                <w:lang w:val="hy-AM"/>
              </w:rPr>
              <w:softHyphen/>
              <w:t xml:space="preserve">ծածված </w:t>
            </w:r>
            <w:r w:rsidRPr="009B2E65">
              <w:rPr>
                <w:rFonts w:ascii="GHEA Grapalat" w:hAnsi="GHEA Grapalat"/>
                <w:b/>
                <w:i/>
                <w:spacing w:val="4"/>
                <w:position w:val="4"/>
                <w:lang w:val="hy-AM"/>
              </w:rPr>
              <w:t>«և»</w:t>
            </w:r>
            <w:r w:rsidRPr="009B2E65">
              <w:rPr>
                <w:rFonts w:ascii="GHEA Grapalat" w:hAnsi="GHEA Grapalat"/>
                <w:spacing w:val="4"/>
                <w:position w:val="4"/>
                <w:lang w:val="hy-AM"/>
              </w:rPr>
              <w:t xml:space="preserve"> շաղկապը փոխարինել </w:t>
            </w:r>
            <w:r w:rsidRPr="009B2E65">
              <w:rPr>
                <w:rFonts w:ascii="GHEA Grapalat" w:hAnsi="GHEA Grapalat"/>
                <w:b/>
                <w:i/>
                <w:spacing w:val="4"/>
                <w:position w:val="4"/>
                <w:lang w:val="hy-AM"/>
              </w:rPr>
              <w:t xml:space="preserve">«կամ» </w:t>
            </w:r>
            <w:r w:rsidRPr="009B2E65">
              <w:rPr>
                <w:rFonts w:ascii="GHEA Grapalat" w:hAnsi="GHEA Grapalat"/>
                <w:spacing w:val="4"/>
                <w:position w:val="4"/>
                <w:lang w:val="hy-AM"/>
              </w:rPr>
              <w:t>շաղկապով՝ հաշվի առնելով «Նորմատիվ իրա</w:t>
            </w:r>
            <w:r w:rsidRPr="009B2E65">
              <w:rPr>
                <w:rFonts w:ascii="GHEA Grapalat" w:hAnsi="GHEA Grapalat"/>
                <w:spacing w:val="4"/>
                <w:position w:val="4"/>
                <w:lang w:val="hy-AM"/>
              </w:rPr>
              <w:softHyphen/>
              <w:t>վական ակտերի մասին» ՀՀ օրենքի 16-րդ հոդվածի 5-րդ մասը։</w:t>
            </w:r>
          </w:p>
        </w:tc>
        <w:tc>
          <w:tcPr>
            <w:tcW w:w="6662" w:type="dxa"/>
            <w:gridSpan w:val="12"/>
            <w:tcBorders>
              <w:top w:val="single" w:sz="4" w:space="0" w:color="auto"/>
              <w:left w:val="single" w:sz="4" w:space="0" w:color="auto"/>
              <w:bottom w:val="single" w:sz="4" w:space="0" w:color="auto"/>
              <w:right w:val="single" w:sz="4" w:space="0" w:color="auto"/>
            </w:tcBorders>
          </w:tcPr>
          <w:p w14:paraId="3C666AE6" w14:textId="77777777" w:rsidR="001A14D4" w:rsidRPr="009B2E65" w:rsidRDefault="00900DD0"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Ընդունվել է:</w:t>
            </w:r>
          </w:p>
          <w:p w14:paraId="401FDE69" w14:textId="77777777" w:rsidR="00900DD0" w:rsidRPr="009B2E65" w:rsidRDefault="00900DD0"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1A14D4" w:rsidRPr="00F94956" w14:paraId="471413D0" w14:textId="77777777" w:rsidTr="000B1069">
        <w:tc>
          <w:tcPr>
            <w:tcW w:w="6662" w:type="dxa"/>
            <w:tcBorders>
              <w:top w:val="single" w:sz="4" w:space="0" w:color="auto"/>
              <w:left w:val="single" w:sz="4" w:space="0" w:color="auto"/>
              <w:bottom w:val="single" w:sz="4" w:space="0" w:color="auto"/>
              <w:right w:val="single" w:sz="4" w:space="0" w:color="auto"/>
            </w:tcBorders>
          </w:tcPr>
          <w:p w14:paraId="31ACE61A" w14:textId="77777777" w:rsidR="00841860" w:rsidRPr="009B2E65" w:rsidRDefault="00841860" w:rsidP="0099256D">
            <w:pPr>
              <w:spacing w:line="360" w:lineRule="auto"/>
              <w:ind w:firstLine="720"/>
              <w:jc w:val="both"/>
              <w:rPr>
                <w:rFonts w:ascii="GHEA Grapalat" w:hAnsi="GHEA Grapalat"/>
                <w:b/>
                <w:i/>
                <w:spacing w:val="4"/>
                <w:position w:val="4"/>
                <w:lang w:val="hy-AM"/>
              </w:rPr>
            </w:pPr>
            <w:r w:rsidRPr="009B2E65">
              <w:rPr>
                <w:rFonts w:ascii="GHEA Grapalat" w:hAnsi="GHEA Grapalat"/>
                <w:spacing w:val="4"/>
                <w:position w:val="4"/>
                <w:lang w:val="hy-AM"/>
              </w:rPr>
              <w:t xml:space="preserve">Նախագծի 8-րդ հոդվածի 3-րդ կետում առաջարկում ենք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2</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6</w:t>
            </w:r>
            <w:r w:rsidRPr="009B2E65">
              <w:rPr>
                <w:rFonts w:ascii="GHEA Grapalat" w:hAnsi="GHEA Grapalat"/>
                <w:b/>
                <w:spacing w:val="4"/>
                <w:position w:val="4"/>
                <w:lang w:val="hy-AM"/>
              </w:rPr>
              <w:t xml:space="preserve"> հոդվածներով բառերը փոխարինել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6</w:t>
            </w:r>
            <w:r w:rsidRPr="009B2E65">
              <w:rPr>
                <w:rFonts w:ascii="GHEA Grapalat" w:hAnsi="GHEA Grapalat"/>
                <w:b/>
                <w:spacing w:val="4"/>
                <w:position w:val="4"/>
                <w:lang w:val="hy-AM"/>
              </w:rPr>
              <w:t>-րդ հոդվածով</w:t>
            </w:r>
            <w:r w:rsidRPr="009B2E65">
              <w:rPr>
                <w:rFonts w:ascii="GHEA Grapalat" w:hAnsi="GHEA Grapalat"/>
                <w:b/>
                <w:i/>
                <w:spacing w:val="4"/>
                <w:position w:val="4"/>
                <w:lang w:val="hy-AM"/>
              </w:rPr>
              <w:t>» բառով»</w:t>
            </w:r>
            <w:r w:rsidRPr="009B2E65">
              <w:rPr>
                <w:rFonts w:ascii="GHEA Grapalat" w:hAnsi="GHEA Grapalat"/>
                <w:spacing w:val="4"/>
                <w:position w:val="4"/>
                <w:lang w:val="hy-AM"/>
              </w:rPr>
              <w:t xml:space="preserve"> բառերը հանել, 3-րդ կետը շարադրել հետևյալ խմբագրությամբ. </w:t>
            </w:r>
            <w:r w:rsidRPr="009B2E65">
              <w:rPr>
                <w:rFonts w:ascii="GHEA Grapalat" w:hAnsi="GHEA Grapalat"/>
                <w:b/>
                <w:i/>
                <w:spacing w:val="4"/>
                <w:position w:val="4"/>
                <w:lang w:val="hy-AM"/>
              </w:rPr>
              <w:lastRenderedPageBreak/>
              <w:t>«3) 6-րդ կետն ուժը կորցրած ճանաչել»,</w:t>
            </w:r>
            <w:r w:rsidRPr="009B2E65">
              <w:rPr>
                <w:rFonts w:ascii="GHEA Grapalat" w:hAnsi="GHEA Grapalat"/>
                <w:i/>
                <w:spacing w:val="4"/>
                <w:position w:val="4"/>
                <w:lang w:val="hy-AM"/>
              </w:rPr>
              <w:t xml:space="preserve"> քանի որ վարչական իրավա</w:t>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t>խախտման վերաբերյալ նյութեր նախապատրաստող և վարչական իրավախախտ</w:t>
            </w:r>
            <w:r w:rsidRPr="009B2E65">
              <w:rPr>
                <w:rFonts w:ascii="GHEA Grapalat" w:hAnsi="GHEA Grapalat"/>
                <w:i/>
                <w:spacing w:val="4"/>
                <w:position w:val="4"/>
                <w:lang w:val="hy-AM"/>
              </w:rPr>
              <w:softHyphen/>
              <w:t>ման վերաբերյալ արձանագրություն կազմելու իրավասություն ունեցող վար</w:t>
            </w:r>
            <w:r w:rsidRPr="009B2E65">
              <w:rPr>
                <w:rFonts w:ascii="GHEA Grapalat" w:hAnsi="GHEA Grapalat"/>
                <w:i/>
                <w:spacing w:val="4"/>
                <w:position w:val="4"/>
                <w:lang w:val="hy-AM"/>
              </w:rPr>
              <w:softHyphen/>
              <w:t>չական մարմնի առ</w:t>
            </w:r>
            <w:r w:rsidRPr="009B2E65">
              <w:rPr>
                <w:rFonts w:ascii="GHEA Grapalat" w:hAnsi="GHEA Grapalat"/>
                <w:i/>
                <w:spacing w:val="4"/>
                <w:position w:val="4"/>
                <w:lang w:val="hy-AM"/>
              </w:rPr>
              <w:softHyphen/>
              <w:t>կայության պարագայում վարչական իրավախախտման վերաբերյալ վարույթի եզրա</w:t>
            </w:r>
            <w:r w:rsidRPr="009B2E65">
              <w:rPr>
                <w:rFonts w:ascii="GHEA Grapalat" w:hAnsi="GHEA Grapalat"/>
                <w:i/>
                <w:spacing w:val="4"/>
                <w:position w:val="4"/>
                <w:lang w:val="hy-AM"/>
              </w:rPr>
              <w:softHyphen/>
              <w:t>փակիչ փուլը (վարչական իրավախախտման վերաբերյալ գործ քննելը  և տույժ նշա</w:t>
            </w:r>
            <w:r w:rsidRPr="009B2E65">
              <w:rPr>
                <w:rFonts w:ascii="GHEA Grapalat" w:hAnsi="GHEA Grapalat"/>
                <w:i/>
                <w:spacing w:val="4"/>
                <w:position w:val="4"/>
                <w:lang w:val="hy-AM"/>
              </w:rPr>
              <w:softHyphen/>
              <w:t>նա</w:t>
            </w:r>
            <w:r w:rsidRPr="009B2E65">
              <w:rPr>
                <w:rFonts w:ascii="GHEA Grapalat" w:hAnsi="GHEA Grapalat"/>
                <w:i/>
                <w:spacing w:val="4"/>
                <w:position w:val="4"/>
                <w:lang w:val="hy-AM"/>
              </w:rPr>
              <w:softHyphen/>
              <w:t>կելը) դա</w:t>
            </w:r>
            <w:r w:rsidRPr="009B2E65">
              <w:rPr>
                <w:rFonts w:ascii="GHEA Grapalat" w:hAnsi="GHEA Grapalat"/>
                <w:i/>
                <w:spacing w:val="4"/>
                <w:position w:val="4"/>
                <w:lang w:val="hy-AM"/>
              </w:rPr>
              <w:softHyphen/>
              <w:t xml:space="preserve">տարանին վերապահելը </w:t>
            </w:r>
            <w:r w:rsidRPr="009B2E65">
              <w:rPr>
                <w:rFonts w:ascii="GHEA Grapalat" w:hAnsi="GHEA Grapalat"/>
                <w:b/>
                <w:i/>
                <w:spacing w:val="4"/>
                <w:position w:val="4"/>
                <w:lang w:val="hy-AM"/>
              </w:rPr>
              <w:t>չի բխում իշխանությունների տարան</w:t>
            </w:r>
            <w:r w:rsidRPr="009B2E65">
              <w:rPr>
                <w:rFonts w:ascii="GHEA Grapalat" w:hAnsi="GHEA Grapalat"/>
                <w:b/>
                <w:i/>
                <w:spacing w:val="4"/>
                <w:position w:val="4"/>
                <w:lang w:val="hy-AM"/>
              </w:rPr>
              <w:softHyphen/>
              <w:t>ջատման սկզբուն</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քից</w:t>
            </w:r>
            <w:r w:rsidRPr="009B2E65">
              <w:rPr>
                <w:rFonts w:ascii="GHEA Grapalat" w:hAnsi="GHEA Grapalat"/>
                <w:i/>
                <w:spacing w:val="4"/>
                <w:position w:val="4"/>
                <w:lang w:val="hy-AM"/>
              </w:rPr>
              <w:t>, քանզի այս դեպքում դատարանը հանդես է գալիս ոչ թե որպես արդարա</w:t>
            </w:r>
            <w:r w:rsidRPr="009B2E65">
              <w:rPr>
                <w:rFonts w:ascii="GHEA Grapalat" w:hAnsi="GHEA Grapalat"/>
                <w:i/>
                <w:spacing w:val="4"/>
                <w:position w:val="4"/>
                <w:lang w:val="hy-AM"/>
              </w:rPr>
              <w:softHyphen/>
              <w:t>դատություն իրա</w:t>
            </w:r>
            <w:r w:rsidRPr="009B2E65">
              <w:rPr>
                <w:rFonts w:ascii="GHEA Grapalat" w:hAnsi="GHEA Grapalat"/>
                <w:i/>
                <w:spacing w:val="4"/>
                <w:position w:val="4"/>
                <w:lang w:val="hy-AM"/>
              </w:rPr>
              <w:softHyphen/>
              <w:t>կանացնող մարմին, այլ որպես վարչական մարմին:</w:t>
            </w:r>
          </w:p>
          <w:p w14:paraId="51045261" w14:textId="77777777" w:rsidR="001A14D4" w:rsidRPr="009B2E65" w:rsidRDefault="001A14D4" w:rsidP="0099256D">
            <w:pPr>
              <w:spacing w:line="360" w:lineRule="auto"/>
              <w:ind w:right="126" w:firstLine="720"/>
              <w:jc w:val="both"/>
              <w:rPr>
                <w:rFonts w:ascii="GHEA Grapalat" w:hAnsi="GHEA Grapalat"/>
                <w:spacing w:val="4"/>
                <w:position w:val="4"/>
                <w:lang w:val="hy-AM"/>
              </w:rPr>
            </w:pPr>
          </w:p>
        </w:tc>
        <w:tc>
          <w:tcPr>
            <w:tcW w:w="6662" w:type="dxa"/>
            <w:gridSpan w:val="12"/>
            <w:tcBorders>
              <w:top w:val="single" w:sz="4" w:space="0" w:color="auto"/>
              <w:left w:val="single" w:sz="4" w:space="0" w:color="auto"/>
              <w:bottom w:val="single" w:sz="4" w:space="0" w:color="auto"/>
              <w:right w:val="single" w:sz="4" w:space="0" w:color="auto"/>
            </w:tcBorders>
          </w:tcPr>
          <w:p w14:paraId="2DD93266" w14:textId="77777777" w:rsidR="00D1502B" w:rsidRPr="009B2E65" w:rsidRDefault="00D1502B"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006F40C2" w14:textId="77777777" w:rsidR="001A14D4" w:rsidRPr="009B2E65" w:rsidRDefault="00D1502B" w:rsidP="0099256D">
            <w:pPr>
              <w:spacing w:line="360" w:lineRule="auto"/>
              <w:ind w:firstLine="720"/>
              <w:rPr>
                <w:rFonts w:ascii="GHEA Grapalat" w:hAnsi="GHEA Grapalat"/>
                <w:b/>
                <w:color w:val="FF0000"/>
                <w:shd w:val="clear" w:color="auto" w:fill="FFFFFF"/>
                <w:lang w:val="hy-AM"/>
              </w:rPr>
            </w:pPr>
            <w:r w:rsidRPr="009B2E65">
              <w:rPr>
                <w:rFonts w:ascii="GHEA Grapalat" w:hAnsi="GHEA Grapalat"/>
                <w:shd w:val="clear" w:color="auto" w:fill="FFFFFF"/>
                <w:lang w:val="hy-AM"/>
              </w:rPr>
              <w:t>Նախագիծը խմբագրվել է:</w:t>
            </w:r>
          </w:p>
        </w:tc>
      </w:tr>
      <w:tr w:rsidR="00EF004A" w:rsidRPr="009B2E65" w14:paraId="1A31BB18" w14:textId="77777777" w:rsidTr="000B1069">
        <w:trPr>
          <w:trHeight w:val="158"/>
        </w:trPr>
        <w:tc>
          <w:tcPr>
            <w:tcW w:w="10204"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6848FB63" w14:textId="77777777" w:rsidR="00EF004A" w:rsidRPr="009B2E65" w:rsidRDefault="00EF004A" w:rsidP="00EF004A">
            <w:pPr>
              <w:spacing w:line="360" w:lineRule="auto"/>
              <w:jc w:val="center"/>
              <w:rPr>
                <w:rFonts w:ascii="GHEA Grapalat" w:hAnsi="GHEA Grapalat"/>
                <w:b/>
                <w:shd w:val="clear" w:color="auto" w:fill="FFFFFF"/>
              </w:rPr>
            </w:pPr>
            <w:r w:rsidRPr="009B2E65">
              <w:rPr>
                <w:rFonts w:ascii="GHEA Grapalat" w:hAnsi="GHEA Grapalat"/>
                <w:b/>
                <w:shd w:val="clear" w:color="auto" w:fill="D9D9D9" w:themeFill="background1" w:themeFillShade="D9"/>
              </w:rPr>
              <w:lastRenderedPageBreak/>
              <w:t xml:space="preserve">4. </w:t>
            </w:r>
            <w:r w:rsidRPr="009B2E65">
              <w:rPr>
                <w:rFonts w:ascii="GHEA Grapalat" w:hAnsi="GHEA Grapalat"/>
                <w:b/>
                <w:shd w:val="clear" w:color="auto" w:fill="D9D9D9" w:themeFill="background1" w:themeFillShade="D9"/>
                <w:lang w:val="en-US"/>
              </w:rPr>
              <w:t>Պրոբացիայի ծառայություն</w:t>
            </w:r>
          </w:p>
        </w:tc>
        <w:tc>
          <w:tcPr>
            <w:tcW w:w="312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E0EEB0" w14:textId="77777777" w:rsidR="00EF004A" w:rsidRPr="009B2E65" w:rsidRDefault="00EF004A" w:rsidP="00EF004A">
            <w:pPr>
              <w:spacing w:line="360" w:lineRule="auto"/>
              <w:jc w:val="center"/>
              <w:rPr>
                <w:rFonts w:ascii="GHEA Grapalat" w:hAnsi="GHEA Grapalat"/>
                <w:b/>
                <w:shd w:val="clear" w:color="auto" w:fill="FFFFFF"/>
              </w:rPr>
            </w:pPr>
            <w:r w:rsidRPr="009B2E65">
              <w:rPr>
                <w:rFonts w:ascii="GHEA Grapalat" w:hAnsi="GHEA Grapalat"/>
                <w:b/>
                <w:bCs/>
                <w:lang w:val="en-US"/>
              </w:rPr>
              <w:t>25</w:t>
            </w:r>
            <w:r w:rsidRPr="009B2E65">
              <w:rPr>
                <w:rFonts w:ascii="GHEA Grapalat" w:hAnsi="GHEA Grapalat"/>
                <w:b/>
                <w:bCs/>
                <w:lang w:val="hy-AM"/>
              </w:rPr>
              <w:t>.0</w:t>
            </w:r>
            <w:r w:rsidRPr="009B2E65">
              <w:rPr>
                <w:rFonts w:ascii="GHEA Grapalat" w:hAnsi="GHEA Grapalat"/>
                <w:b/>
                <w:bCs/>
                <w:lang w:val="en-US"/>
              </w:rPr>
              <w:t>5</w:t>
            </w:r>
            <w:r w:rsidRPr="009B2E65">
              <w:rPr>
                <w:rFonts w:ascii="GHEA Grapalat" w:hAnsi="GHEA Grapalat"/>
                <w:b/>
                <w:bCs/>
                <w:lang w:val="hy-AM"/>
              </w:rPr>
              <w:t>.2022</w:t>
            </w:r>
            <w:r w:rsidRPr="009B2E65">
              <w:rPr>
                <w:rFonts w:ascii="GHEA Grapalat" w:hAnsi="GHEA Grapalat"/>
                <w:b/>
                <w:bCs/>
                <w:lang w:val="en-US"/>
              </w:rPr>
              <w:t>3</w:t>
            </w:r>
            <w:r w:rsidRPr="009B2E65">
              <w:rPr>
                <w:rFonts w:ascii="GHEA Grapalat" w:hAnsi="GHEA Grapalat"/>
                <w:b/>
                <w:bCs/>
                <w:lang w:val="hy-AM"/>
              </w:rPr>
              <w:t>թ.</w:t>
            </w:r>
          </w:p>
        </w:tc>
      </w:tr>
      <w:tr w:rsidR="00EF004A" w:rsidRPr="009B2E65" w14:paraId="5181711B" w14:textId="77777777" w:rsidTr="000B1069">
        <w:trPr>
          <w:trHeight w:val="157"/>
        </w:trPr>
        <w:tc>
          <w:tcPr>
            <w:tcW w:w="10204" w:type="dxa"/>
            <w:gridSpan w:val="3"/>
            <w:vMerge/>
            <w:tcBorders>
              <w:left w:val="single" w:sz="4" w:space="0" w:color="auto"/>
              <w:bottom w:val="single" w:sz="4" w:space="0" w:color="auto"/>
              <w:right w:val="single" w:sz="4" w:space="0" w:color="auto"/>
            </w:tcBorders>
            <w:shd w:val="clear" w:color="auto" w:fill="D9D9D9" w:themeFill="background1" w:themeFillShade="D9"/>
          </w:tcPr>
          <w:p w14:paraId="00E34371" w14:textId="77777777" w:rsidR="00EF004A" w:rsidRPr="009B2E65" w:rsidRDefault="00EF004A" w:rsidP="00EF004A">
            <w:pPr>
              <w:spacing w:line="360" w:lineRule="auto"/>
              <w:jc w:val="right"/>
              <w:rPr>
                <w:rFonts w:ascii="GHEA Grapalat" w:hAnsi="GHEA Grapalat"/>
                <w:b/>
                <w:bCs/>
                <w:lang w:val="en-US"/>
              </w:rPr>
            </w:pPr>
          </w:p>
        </w:tc>
        <w:tc>
          <w:tcPr>
            <w:tcW w:w="312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9EF09D" w14:textId="77777777" w:rsidR="00EF004A" w:rsidRPr="009B2E65" w:rsidRDefault="00EF004A" w:rsidP="00EF004A">
            <w:pPr>
              <w:spacing w:line="360" w:lineRule="auto"/>
              <w:jc w:val="center"/>
              <w:rPr>
                <w:rFonts w:ascii="GHEA Grapalat" w:hAnsi="GHEA Grapalat"/>
                <w:b/>
                <w:bCs/>
                <w:lang w:val="en-US"/>
              </w:rPr>
            </w:pPr>
            <w:r w:rsidRPr="009B2E65">
              <w:rPr>
                <w:rFonts w:ascii="GHEA Grapalat" w:hAnsi="GHEA Grapalat"/>
                <w:b/>
                <w:bCs/>
                <w:lang w:val="en-US"/>
              </w:rPr>
              <w:t>N Ն/29.1.1/10704-2023</w:t>
            </w:r>
          </w:p>
        </w:tc>
      </w:tr>
      <w:tr w:rsidR="001E26F0" w:rsidRPr="009B2E65" w14:paraId="611FE34C" w14:textId="77777777" w:rsidTr="000B1069">
        <w:trPr>
          <w:trHeight w:val="157"/>
        </w:trPr>
        <w:tc>
          <w:tcPr>
            <w:tcW w:w="6662" w:type="dxa"/>
            <w:tcBorders>
              <w:left w:val="single" w:sz="4" w:space="0" w:color="auto"/>
              <w:bottom w:val="single" w:sz="4" w:space="0" w:color="auto"/>
              <w:right w:val="single" w:sz="4" w:space="0" w:color="auto"/>
            </w:tcBorders>
          </w:tcPr>
          <w:p w14:paraId="6DDCF561" w14:textId="77777777" w:rsidR="001E26F0" w:rsidRPr="009B2E65" w:rsidRDefault="0097714F" w:rsidP="0099256D">
            <w:pPr>
              <w:spacing w:line="360" w:lineRule="auto"/>
              <w:ind w:firstLine="720"/>
              <w:jc w:val="both"/>
              <w:rPr>
                <w:rFonts w:ascii="GHEA Grapalat" w:hAnsi="GHEA Grapalat"/>
                <w:shd w:val="clear" w:color="auto" w:fill="FFFFFF"/>
              </w:rPr>
            </w:pPr>
            <w:r w:rsidRPr="009B2E65">
              <w:rPr>
                <w:rFonts w:ascii="GHEA Grapalat" w:hAnsi="GHEA Grapalat"/>
                <w:bCs/>
              </w:rPr>
              <w:t xml:space="preserve">«Վարչական իրավախախտումների վերաբերյալ օրենսգրքում փոփոխություններ և լրացումներ կատարելու </w:t>
            </w:r>
            <w:r w:rsidRPr="009B2E65">
              <w:rPr>
                <w:rFonts w:ascii="GHEA Grapalat" w:hAnsi="GHEA Grapalat"/>
                <w:bCs/>
              </w:rPr>
              <w:lastRenderedPageBreak/>
              <w:t xml:space="preserve">մասին» օրենքի նախագծի 7-րդ հոդվածով լրացվող 224.21-րդ հոդվածի 2-րդ մասում «տնօրենը» </w:t>
            </w:r>
            <w:r w:rsidR="00FC296D" w:rsidRPr="009B2E65">
              <w:rPr>
                <w:rFonts w:ascii="GHEA Grapalat" w:hAnsi="GHEA Grapalat"/>
                <w:bCs/>
              </w:rPr>
              <w:t>բառն անհրաժեշտ է փոխարինե</w:t>
            </w:r>
            <w:r w:rsidR="001B48DF" w:rsidRPr="009B2E65">
              <w:rPr>
                <w:rFonts w:ascii="GHEA Grapalat" w:hAnsi="GHEA Grapalat"/>
                <w:bCs/>
              </w:rPr>
              <w:t>լ «պետը» բառով՝ համաձայն՝ «Պրոբացիայի ծառայության» մասին օրենքի 55-րդ հոդվածի 1-ին մասի պահանջի:</w:t>
            </w:r>
          </w:p>
        </w:tc>
        <w:tc>
          <w:tcPr>
            <w:tcW w:w="6662" w:type="dxa"/>
            <w:gridSpan w:val="12"/>
            <w:tcBorders>
              <w:left w:val="single" w:sz="4" w:space="0" w:color="auto"/>
              <w:bottom w:val="single" w:sz="4" w:space="0" w:color="auto"/>
              <w:right w:val="single" w:sz="4" w:space="0" w:color="auto"/>
            </w:tcBorders>
          </w:tcPr>
          <w:p w14:paraId="50BE8738" w14:textId="77777777" w:rsidR="00963596" w:rsidRPr="009B2E65" w:rsidRDefault="00963596"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38564849" w14:textId="77777777" w:rsidR="001E26F0" w:rsidRPr="009B2E65" w:rsidRDefault="00963596" w:rsidP="0099256D">
            <w:pPr>
              <w:spacing w:line="360" w:lineRule="auto"/>
              <w:ind w:firstLine="720"/>
              <w:jc w:val="center"/>
              <w:rPr>
                <w:rFonts w:ascii="GHEA Grapalat" w:hAnsi="GHEA Grapalat"/>
                <w:shd w:val="clear" w:color="auto" w:fill="FFFFFF"/>
              </w:rPr>
            </w:pPr>
            <w:r w:rsidRPr="009B2E65">
              <w:rPr>
                <w:rFonts w:ascii="GHEA Grapalat" w:hAnsi="GHEA Grapalat"/>
                <w:shd w:val="clear" w:color="auto" w:fill="FFFFFF"/>
                <w:lang w:val="hy-AM"/>
              </w:rPr>
              <w:t>Նախագիծը խմբագրվել է:</w:t>
            </w:r>
          </w:p>
        </w:tc>
      </w:tr>
      <w:tr w:rsidR="001B48DF" w:rsidRPr="009B2E65" w14:paraId="2C0DDEA4" w14:textId="77777777" w:rsidTr="000B1069">
        <w:trPr>
          <w:trHeight w:val="157"/>
        </w:trPr>
        <w:tc>
          <w:tcPr>
            <w:tcW w:w="6662" w:type="dxa"/>
            <w:tcBorders>
              <w:left w:val="single" w:sz="4" w:space="0" w:color="auto"/>
              <w:bottom w:val="single" w:sz="4" w:space="0" w:color="auto"/>
              <w:right w:val="single" w:sz="4" w:space="0" w:color="auto"/>
            </w:tcBorders>
          </w:tcPr>
          <w:p w14:paraId="1F5FBF17" w14:textId="77777777" w:rsidR="001B48DF" w:rsidRPr="009B2E65" w:rsidRDefault="001B48DF" w:rsidP="0099256D">
            <w:pPr>
              <w:spacing w:line="360" w:lineRule="auto"/>
              <w:ind w:firstLine="720"/>
              <w:jc w:val="both"/>
              <w:rPr>
                <w:rFonts w:ascii="GHEA Grapalat" w:hAnsi="GHEA Grapalat"/>
                <w:bCs/>
              </w:rPr>
            </w:pPr>
            <w:r w:rsidRPr="009B2E65">
              <w:rPr>
                <w:rFonts w:ascii="GHEA Grapalat" w:hAnsi="GHEA Grapalat"/>
                <w:bCs/>
              </w:rPr>
              <w:lastRenderedPageBreak/>
              <w:t>«Հայաստանի Հանրապետության վարչական դատավարության օրենսգրքում լրացումներ և փոփոխություններ կատարելու մասին» օրենքի նախագ</w:t>
            </w:r>
            <w:r w:rsidR="00B87D4D" w:rsidRPr="009B2E65">
              <w:rPr>
                <w:rFonts w:ascii="GHEA Grapalat" w:hAnsi="GHEA Grapalat"/>
                <w:bCs/>
                <w:lang w:val="hy-AM"/>
              </w:rPr>
              <w:t>ծ</w:t>
            </w:r>
            <w:r w:rsidRPr="009B2E65">
              <w:rPr>
                <w:rFonts w:ascii="GHEA Grapalat" w:hAnsi="GHEA Grapalat"/>
                <w:bCs/>
              </w:rPr>
              <w:t>ի վերաբերյալ առաջարկություններ չունեն:</w:t>
            </w:r>
          </w:p>
        </w:tc>
        <w:tc>
          <w:tcPr>
            <w:tcW w:w="6662" w:type="dxa"/>
            <w:gridSpan w:val="12"/>
            <w:tcBorders>
              <w:left w:val="single" w:sz="4" w:space="0" w:color="auto"/>
              <w:bottom w:val="single" w:sz="4" w:space="0" w:color="auto"/>
              <w:right w:val="single" w:sz="4" w:space="0" w:color="auto"/>
            </w:tcBorders>
          </w:tcPr>
          <w:p w14:paraId="37329F16" w14:textId="77777777" w:rsidR="001B48DF" w:rsidRPr="009B2E65" w:rsidRDefault="00B87D4D" w:rsidP="0099256D">
            <w:pPr>
              <w:spacing w:line="360" w:lineRule="auto"/>
              <w:ind w:firstLine="720"/>
              <w:jc w:val="center"/>
              <w:rPr>
                <w:rFonts w:ascii="GHEA Grapalat" w:hAnsi="GHEA Grapalat"/>
                <w:b/>
                <w:shd w:val="clear" w:color="auto" w:fill="FFFFFF"/>
              </w:rPr>
            </w:pPr>
            <w:r w:rsidRPr="009B2E65">
              <w:rPr>
                <w:rFonts w:ascii="GHEA Grapalat" w:hAnsi="GHEA Grapalat"/>
                <w:b/>
                <w:shd w:val="clear" w:color="auto" w:fill="FFFFFF"/>
              </w:rPr>
              <w:t>Ընդունվել է:</w:t>
            </w:r>
          </w:p>
        </w:tc>
      </w:tr>
      <w:tr w:rsidR="00EF004A" w:rsidRPr="009B2E65" w14:paraId="335D942F" w14:textId="77777777" w:rsidTr="000B1069">
        <w:trPr>
          <w:trHeight w:val="158"/>
        </w:trPr>
        <w:tc>
          <w:tcPr>
            <w:tcW w:w="10656" w:type="dxa"/>
            <w:gridSpan w:val="8"/>
            <w:vMerge w:val="restart"/>
            <w:tcBorders>
              <w:top w:val="single" w:sz="4" w:space="0" w:color="auto"/>
              <w:left w:val="single" w:sz="4" w:space="0" w:color="auto"/>
              <w:right w:val="single" w:sz="4" w:space="0" w:color="auto"/>
            </w:tcBorders>
            <w:shd w:val="clear" w:color="auto" w:fill="D9D9D9" w:themeFill="background1" w:themeFillShade="D9"/>
          </w:tcPr>
          <w:p w14:paraId="2B2316A4" w14:textId="77777777" w:rsidR="00EF004A" w:rsidRPr="009B2E65" w:rsidRDefault="00EF004A" w:rsidP="00EF004A">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5. Վարչապետի աշխատակազմի տեսչական մարմինների աշխատանքների համակարգման գրասենյակ</w:t>
            </w:r>
          </w:p>
        </w:tc>
        <w:tc>
          <w:tcPr>
            <w:tcW w:w="266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285BFB" w14:textId="77777777" w:rsidR="00EF004A" w:rsidRPr="009B2E65" w:rsidRDefault="00EF004A" w:rsidP="00EF004A">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28.04.2023թ.</w:t>
            </w:r>
          </w:p>
        </w:tc>
      </w:tr>
      <w:tr w:rsidR="00EF004A" w:rsidRPr="009B2E65" w14:paraId="15FEC00B" w14:textId="77777777" w:rsidTr="000B1069">
        <w:trPr>
          <w:trHeight w:val="157"/>
        </w:trPr>
        <w:tc>
          <w:tcPr>
            <w:tcW w:w="10656" w:type="dxa"/>
            <w:gridSpan w:val="8"/>
            <w:vMerge/>
            <w:tcBorders>
              <w:left w:val="single" w:sz="4" w:space="0" w:color="auto"/>
              <w:bottom w:val="single" w:sz="4" w:space="0" w:color="auto"/>
              <w:right w:val="single" w:sz="4" w:space="0" w:color="auto"/>
            </w:tcBorders>
            <w:shd w:val="clear" w:color="auto" w:fill="D9D9D9" w:themeFill="background1" w:themeFillShade="D9"/>
            <w:vAlign w:val="center"/>
          </w:tcPr>
          <w:p w14:paraId="280AAD69" w14:textId="77777777" w:rsidR="00EF004A" w:rsidRPr="009B2E65" w:rsidRDefault="00EF004A" w:rsidP="00EF004A">
            <w:pPr>
              <w:spacing w:line="360" w:lineRule="auto"/>
              <w:jc w:val="center"/>
              <w:rPr>
                <w:rFonts w:ascii="GHEA Grapalat" w:hAnsi="GHEA Grapalat"/>
                <w:b/>
                <w:shd w:val="clear" w:color="auto" w:fill="D9D9D9" w:themeFill="background1" w:themeFillShade="D9"/>
              </w:rPr>
            </w:pPr>
          </w:p>
        </w:tc>
        <w:tc>
          <w:tcPr>
            <w:tcW w:w="266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AB62EC" w14:textId="77777777" w:rsidR="00EF004A" w:rsidRPr="009B2E65" w:rsidRDefault="00EF004A" w:rsidP="00EF004A">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N 01/22/55270-2022</w:t>
            </w:r>
          </w:p>
        </w:tc>
      </w:tr>
      <w:tr w:rsidR="001E26F0" w:rsidRPr="00F94956" w14:paraId="739CC60F" w14:textId="77777777" w:rsidTr="000B1069">
        <w:trPr>
          <w:trHeight w:val="240"/>
        </w:trPr>
        <w:tc>
          <w:tcPr>
            <w:tcW w:w="6662" w:type="dxa"/>
            <w:tcBorders>
              <w:top w:val="single" w:sz="4" w:space="0" w:color="auto"/>
              <w:left w:val="single" w:sz="4" w:space="0" w:color="auto"/>
              <w:bottom w:val="single" w:sz="4" w:space="0" w:color="auto"/>
              <w:right w:val="single" w:sz="4" w:space="0" w:color="auto"/>
            </w:tcBorders>
          </w:tcPr>
          <w:p w14:paraId="7C30A483" w14:textId="77777777" w:rsidR="00A060EC" w:rsidRPr="009B2E65" w:rsidRDefault="00DB0D1B" w:rsidP="00962F1A">
            <w:pPr>
              <w:pStyle w:val="NormalWeb"/>
              <w:spacing w:before="0" w:beforeAutospacing="0" w:after="0" w:line="360" w:lineRule="auto"/>
              <w:ind w:firstLine="720"/>
              <w:jc w:val="both"/>
              <w:rPr>
                <w:rFonts w:ascii="GHEA Grapalat" w:hAnsi="GHEA Grapalat"/>
                <w:lang w:val="hy-AM" w:eastAsia="ru-RU"/>
              </w:rPr>
            </w:pPr>
            <w:r w:rsidRPr="009B2E65">
              <w:rPr>
                <w:rFonts w:ascii="GHEA Grapalat" w:hAnsi="GHEA Grapalat"/>
                <w:lang w:val="hy-AM" w:eastAsia="ru-RU"/>
              </w:rPr>
              <w:t xml:space="preserve">«Վարչական իրավախախտումների վերաբերյալ ՀՀ օրենսգրքում փոփոխություններ և լրացումներ կատարելու մասին» օրենքի նախագծի 7-րդ հոդվածով լրացվող` կրթության բնագավառում վերահսկողություն իրականացնող տեսչական մարմնի վերաբերյալ 224.19-րդ հոդվածով սահմանվում է, որ կրթության բնագավառում վերահսկողություն իրականացնող տեսչական մարմինը </w:t>
            </w:r>
            <w:r w:rsidRPr="009B2E65">
              <w:rPr>
                <w:rFonts w:ascii="GHEA Grapalat" w:hAnsi="GHEA Grapalat"/>
                <w:lang w:val="hy-AM" w:eastAsia="ru-RU"/>
              </w:rPr>
              <w:lastRenderedPageBreak/>
              <w:t>քննում է օրենսգրքի 189</w:t>
            </w:r>
            <w:r w:rsidRPr="009B2E65">
              <w:rPr>
                <w:rFonts w:ascii="GHEA Grapalat" w:hAnsi="GHEA Grapalat"/>
                <w:color w:val="000000"/>
                <w:shd w:val="clear" w:color="auto" w:fill="FFFFFF"/>
                <w:vertAlign w:val="superscript"/>
                <w:lang w:val="hy-AM" w:eastAsia="ru-RU"/>
              </w:rPr>
              <w:t>2</w:t>
            </w:r>
            <w:r w:rsidRPr="009B2E65">
              <w:rPr>
                <w:rFonts w:ascii="GHEA Grapalat" w:hAnsi="GHEA Grapalat"/>
                <w:lang w:val="hy-AM" w:eastAsia="ru-RU"/>
              </w:rPr>
              <w:t>-րդ հոդվածով նախատեսված վարչական իրավախախտումների վերաբերյալ գործերը, մինչդեռ բարձրագույն ուսումնական հաստատության մասով կրթության տեսչական մարմինը գործող օրենսդրությամբ վերահսկողություն անելու լիազորություն առհասարակ չունի, մասնավորապես՝ Վարչական իրավախախտումների վերաբերյալ ՀՀ օրենսգրքի 189</w:t>
            </w:r>
            <w:r w:rsidRPr="009B2E65">
              <w:rPr>
                <w:rFonts w:ascii="GHEA Grapalat" w:hAnsi="GHEA Grapalat"/>
                <w:color w:val="000000"/>
                <w:shd w:val="clear" w:color="auto" w:fill="FFFFFF"/>
                <w:vertAlign w:val="superscript"/>
                <w:lang w:val="hy-AM" w:eastAsia="ru-RU"/>
              </w:rPr>
              <w:t>2</w:t>
            </w:r>
            <w:r w:rsidRPr="009B2E65">
              <w:rPr>
                <w:rFonts w:ascii="GHEA Grapalat" w:hAnsi="GHEA Grapalat"/>
                <w:lang w:val="hy-AM" w:eastAsia="ru-RU"/>
              </w:rPr>
              <w:t xml:space="preserve">-րդ հոդվածը վերաբերում է ՀՀ ուսումնական հաստատություններում առարկաների հայերեն դասավանդումը կամ միջնակարգ-մասնագիտական, մասնագիտական-տեխնիկական և բարձրագույն ուսումնական հաստատություններում հայոց լեզվի ուսուցումը կամ հայոց լեզվի ընդունելության քննությունը (բացառությամբ օրենքով նախատեսված դեպքերի) չապահովելու խախտմանը, իսկ ՀՀ վարչապետի 2018 թվականի հունիսի 11-ի «Հայաստանի Հանրապետության կրթության տեսչական մարմնի կանոնադրությունը հաստատելու մասին» թիվ 729-Լ որոշման 8-րդ կետի </w:t>
            </w:r>
            <w:r w:rsidRPr="009B2E65">
              <w:rPr>
                <w:rFonts w:ascii="GHEA Grapalat" w:hAnsi="GHEA Grapalat"/>
                <w:lang w:val="hy-AM" w:eastAsia="ru-RU"/>
              </w:rPr>
              <w:lastRenderedPageBreak/>
              <w:t>համաձայն՝ տեսչական մարմնի նպատակն օրենքով սահմանված դեպքերում և կարգով նախադպրոցական կրթության, հանրակրթության, նախնական մասնագիտական (արհեստագործական) և միջին մասնագիտական կրթության ոլորտներում օրենսդրության պահանջների պահպանման ապահովումն է, կրթության որակի բարձրացումը և կրթական ծրագրերի յուրացման ապահովմանը աջակցումն է, ուստի գործող օրենսդրության շրջանակներում բարձրագույն ուսումնական հաստատության մասով կրթության տեսչական մարմնին վերահսկողություն իրականացնելու լիազորություն վերապահված չէ:</w:t>
            </w:r>
            <w:r w:rsidRPr="009B2E65">
              <w:rPr>
                <w:rFonts w:ascii="GHEA Grapalat" w:hAnsi="GHEA Grapalat"/>
                <w:lang w:val="hy-AM" w:eastAsia="ru-RU"/>
              </w:rPr>
              <w:tab/>
            </w:r>
            <w:r w:rsidRPr="009B2E65">
              <w:rPr>
                <w:rFonts w:ascii="GHEA Grapalat" w:hAnsi="GHEA Grapalat"/>
                <w:lang w:val="hy-AM" w:eastAsia="ru-RU"/>
              </w:rPr>
              <w:tab/>
            </w:r>
            <w:r w:rsidRPr="009B2E65">
              <w:rPr>
                <w:rFonts w:ascii="GHEA Grapalat" w:hAnsi="GHEA Grapalat"/>
                <w:lang w:val="hy-AM" w:eastAsia="ru-RU"/>
              </w:rPr>
              <w:tab/>
            </w:r>
            <w:r w:rsidRPr="009B2E65">
              <w:rPr>
                <w:rFonts w:ascii="GHEA Grapalat" w:hAnsi="GHEA Grapalat"/>
                <w:lang w:val="hy-AM" w:eastAsia="ru-RU"/>
              </w:rPr>
              <w:tab/>
              <w:t xml:space="preserve">Ինչ վերաբերում է նախագծի 7-րդ հոդվածով Լեզվի կոմիտեին 224.20-րդ հոդվածով օրենսգրքի </w:t>
            </w:r>
            <w:r w:rsidRPr="009B2E65">
              <w:rPr>
                <w:rFonts w:ascii="GHEA Grapalat" w:hAnsi="GHEA Grapalat"/>
                <w:color w:val="000000"/>
                <w:shd w:val="clear" w:color="auto" w:fill="FFFFFF"/>
                <w:lang w:val="hy-AM" w:eastAsia="ru-RU"/>
              </w:rPr>
              <w:t>189</w:t>
            </w:r>
            <w:r w:rsidRPr="009B2E65">
              <w:rPr>
                <w:rFonts w:ascii="GHEA Grapalat" w:hAnsi="GHEA Grapalat"/>
                <w:color w:val="000000"/>
                <w:shd w:val="clear" w:color="auto" w:fill="FFFFFF"/>
                <w:vertAlign w:val="superscript"/>
                <w:lang w:val="hy-AM" w:eastAsia="ru-RU"/>
              </w:rPr>
              <w:t>3</w:t>
            </w:r>
            <w:r w:rsidRPr="009B2E65">
              <w:rPr>
                <w:rFonts w:ascii="GHEA Grapalat" w:hAnsi="GHEA Grapalat"/>
                <w:color w:val="000000"/>
                <w:shd w:val="clear" w:color="auto" w:fill="FFFFFF"/>
                <w:lang w:val="hy-AM" w:eastAsia="ru-RU"/>
              </w:rPr>
              <w:t>-189</w:t>
            </w:r>
            <w:r w:rsidRPr="009B2E65">
              <w:rPr>
                <w:rFonts w:ascii="GHEA Grapalat" w:hAnsi="GHEA Grapalat"/>
                <w:color w:val="000000"/>
                <w:shd w:val="clear" w:color="auto" w:fill="FFFFFF"/>
                <w:vertAlign w:val="superscript"/>
                <w:lang w:val="hy-AM" w:eastAsia="ru-RU"/>
              </w:rPr>
              <w:t>5</w:t>
            </w:r>
            <w:r w:rsidRPr="009B2E65">
              <w:rPr>
                <w:rFonts w:ascii="GHEA Grapalat" w:hAnsi="GHEA Grapalat"/>
                <w:color w:val="000000"/>
                <w:lang w:val="hy-AM" w:eastAsia="ru-RU"/>
              </w:rPr>
              <w:t>-րդ հոդվածներով նախատեսված վարչական իրավախախտումների վերաբերյալ գործերը</w:t>
            </w:r>
            <w:r w:rsidRPr="009B2E65">
              <w:rPr>
                <w:rFonts w:ascii="GHEA Grapalat" w:hAnsi="GHEA Grapalat"/>
                <w:lang w:val="hy-AM" w:eastAsia="ru-RU"/>
              </w:rPr>
              <w:t xml:space="preserve"> քննելու լիազորություն վերապահելուն, ապա հայտնում եմ, որ Տեսչական բարեփոխումների գործընթացի արդյունքում </w:t>
            </w:r>
            <w:r w:rsidRPr="009B2E65">
              <w:rPr>
                <w:rFonts w:ascii="GHEA Grapalat" w:hAnsi="GHEA Grapalat"/>
                <w:lang w:val="hy-AM" w:eastAsia="ru-RU"/>
              </w:rPr>
              <w:lastRenderedPageBreak/>
              <w:t>նախարարությունների մաս կազմող տեսչությունները առանձնացվել են և դեռևս 2018 թվականի մարտի 23-ին ընդունված՝</w:t>
            </w:r>
            <w:r w:rsidRPr="009B2E65">
              <w:rPr>
                <w:rFonts w:ascii="Calibri" w:hAnsi="Calibri" w:cs="Calibri"/>
                <w:lang w:val="hy-AM" w:eastAsia="ru-RU"/>
              </w:rPr>
              <w:t>  </w:t>
            </w:r>
            <w:r w:rsidRPr="009B2E65">
              <w:rPr>
                <w:rFonts w:ascii="GHEA Grapalat" w:hAnsi="GHEA Grapalat"/>
                <w:lang w:val="hy-AM" w:eastAsia="ru-RU"/>
              </w:rPr>
              <w:t>«Տեսչական մարմինների մասին» օրենքում փոփոխություններ և լրացումներ կատարելու մասին» և «Պետական կառավարման համակարգի մարմինների մասին» օրենքներով</w:t>
            </w:r>
            <w:r w:rsidRPr="009B2E65">
              <w:rPr>
                <w:rFonts w:ascii="Calibri" w:hAnsi="Calibri" w:cs="Calibri"/>
                <w:lang w:val="hy-AM" w:eastAsia="ru-RU"/>
              </w:rPr>
              <w:t> </w:t>
            </w:r>
            <w:r w:rsidRPr="009B2E65">
              <w:rPr>
                <w:rFonts w:ascii="GHEA Grapalat" w:hAnsi="GHEA Grapalat"/>
                <w:lang w:val="hy-AM" w:eastAsia="ru-RU"/>
              </w:rPr>
              <w:t xml:space="preserve"> սահմանվել են որպես կառավարությանը ենթակա մարմիններ:</w:t>
            </w:r>
            <w:r w:rsidRPr="009B2E65">
              <w:rPr>
                <w:rFonts w:ascii="Calibri" w:hAnsi="Calibri" w:cs="Calibri"/>
                <w:lang w:val="hy-AM" w:eastAsia="ru-RU"/>
              </w:rPr>
              <w:t> </w:t>
            </w:r>
            <w:r w:rsidRPr="009B2E65">
              <w:rPr>
                <w:rFonts w:ascii="GHEA Grapalat" w:hAnsi="GHEA Grapalat"/>
                <w:lang w:val="hy-AM" w:eastAsia="ru-RU"/>
              </w:rPr>
              <w:t>Վերոգրյալ փոփոխություններով պայմանավորված՝ վերջիններիս վերապահվել է համապատասխան ոլորտներում վերահսկողություն</w:t>
            </w:r>
            <w:r w:rsidRPr="009B2E65">
              <w:rPr>
                <w:rFonts w:ascii="Calibri" w:hAnsi="Calibri" w:cs="Calibri"/>
                <w:lang w:val="hy-AM" w:eastAsia="ru-RU"/>
              </w:rPr>
              <w:t> </w:t>
            </w:r>
            <w:r w:rsidRPr="009B2E65">
              <w:rPr>
                <w:rFonts w:ascii="GHEA Grapalat" w:hAnsi="GHEA Grapalat"/>
                <w:lang w:val="hy-AM" w:eastAsia="ru-RU"/>
              </w:rPr>
              <w:t>իրականացնելու լիազորություն, իսկ «Տեսչական մարմինների</w:t>
            </w:r>
            <w:r w:rsidRPr="009B2E65">
              <w:rPr>
                <w:rFonts w:ascii="Calibri" w:hAnsi="Calibri" w:cs="Calibri"/>
                <w:lang w:val="hy-AM" w:eastAsia="ru-RU"/>
              </w:rPr>
              <w:t> </w:t>
            </w:r>
            <w:r w:rsidRPr="009B2E65">
              <w:rPr>
                <w:rFonts w:ascii="GHEA Grapalat" w:hAnsi="GHEA Grapalat"/>
                <w:lang w:val="hy-AM" w:eastAsia="ru-RU"/>
              </w:rPr>
              <w:t>մասին» օրենքով սահմանվել է, որ համապատասխան բնագավառում</w:t>
            </w:r>
            <w:r w:rsidRPr="009B2E65">
              <w:rPr>
                <w:rFonts w:ascii="Calibri" w:hAnsi="Calibri" w:cs="Calibri"/>
                <w:lang w:val="hy-AM" w:eastAsia="ru-RU"/>
              </w:rPr>
              <w:t> </w:t>
            </w:r>
            <w:r w:rsidRPr="009B2E65">
              <w:rPr>
                <w:rFonts w:ascii="GHEA Grapalat" w:hAnsi="GHEA Grapalat"/>
                <w:lang w:val="hy-AM" w:eastAsia="ru-RU"/>
              </w:rPr>
              <w:t>տեսչական</w:t>
            </w:r>
            <w:r w:rsidRPr="009B2E65">
              <w:rPr>
                <w:rFonts w:ascii="Calibri" w:hAnsi="Calibri" w:cs="Calibri"/>
                <w:lang w:val="hy-AM" w:eastAsia="ru-RU"/>
              </w:rPr>
              <w:t> </w:t>
            </w:r>
            <w:r w:rsidRPr="009B2E65">
              <w:rPr>
                <w:rFonts w:ascii="GHEA Grapalat" w:hAnsi="GHEA Grapalat"/>
                <w:lang w:val="hy-AM" w:eastAsia="ru-RU"/>
              </w:rPr>
              <w:t>մարմնի ստեղծումից հետո տվյալ բնագավառում վերահսկողություն իրականացնող այլ</w:t>
            </w:r>
            <w:r w:rsidRPr="009B2E65">
              <w:rPr>
                <w:rFonts w:ascii="Calibri" w:hAnsi="Calibri" w:cs="Calibri"/>
                <w:lang w:val="hy-AM" w:eastAsia="ru-RU"/>
              </w:rPr>
              <w:t> </w:t>
            </w:r>
            <w:r w:rsidRPr="009B2E65">
              <w:rPr>
                <w:rFonts w:ascii="GHEA Grapalat" w:hAnsi="GHEA Grapalat"/>
                <w:lang w:val="hy-AM" w:eastAsia="ru-RU"/>
              </w:rPr>
              <w:t>մարմին</w:t>
            </w:r>
            <w:r w:rsidRPr="009B2E65">
              <w:rPr>
                <w:rFonts w:ascii="Calibri" w:hAnsi="Calibri" w:cs="Calibri"/>
                <w:lang w:val="hy-AM" w:eastAsia="ru-RU"/>
              </w:rPr>
              <w:t> </w:t>
            </w:r>
            <w:r w:rsidRPr="009B2E65">
              <w:rPr>
                <w:rFonts w:ascii="GHEA Grapalat" w:hAnsi="GHEA Grapalat"/>
                <w:lang w:val="hy-AM" w:eastAsia="ru-RU"/>
              </w:rPr>
              <w:t xml:space="preserve">գործել չի կարող: Վերոնշյալ իրավակարգավորումների նպատակն է առանձնացնել քաղաքականությունը մշակող մարմնի և վերահսկողություն իրականացնող տեսչական մարմնի գործառույթները, որպեսզի տվյալ բնագավառի </w:t>
            </w:r>
            <w:r w:rsidRPr="009B2E65">
              <w:rPr>
                <w:rFonts w:ascii="GHEA Grapalat" w:hAnsi="GHEA Grapalat"/>
                <w:lang w:val="hy-AM" w:eastAsia="ru-RU"/>
              </w:rPr>
              <w:lastRenderedPageBreak/>
              <w:t>վերահսկողությունը չիրականացվի միևնույն բնագավառի քաղաքականություն մշակող լիազոր մարմնի կողմից, մինչդեռ ՀՀ կրթության և գիտության նախարարի 2018 թվականի հունիսի 12-ի «Հայաստանի Հանրապետության կրթության և գիտության նախարարության լեզվի կոմիտեի կանոնադրությունը հաստատելու մասին» թիվ 588-Լ հրամանի համաձայն՝ Lեզվի կոմիտեն ՀՀ կրթության և գիտության նախարարությանը ենթակա պետական մարմին է, որը մասնակցում է լեզվի բնագավառում քաղաքականության մշակմանը, ապահովում է այդ քաղաքականության իրականացումը, ուստի ստացվում է, որ Լեզվի կոմիտեն գործող իրավակարգավորումներից ելնելով հանդիսանում է տվյալ բնագավառի քաղաքականությունը մշակող և միևնույն ժամանակ վերահսկողություն իրականացնող մարմին, խնդրահարույց է թե գործող օրենսդրության տրամաբանության, թե՝ առհասարակ գործն</w:t>
            </w:r>
            <w:r w:rsidR="00962F1A" w:rsidRPr="009B2E65">
              <w:rPr>
                <w:rFonts w:ascii="GHEA Grapalat" w:hAnsi="GHEA Grapalat"/>
                <w:lang w:val="hy-AM" w:eastAsia="ru-RU"/>
              </w:rPr>
              <w:t>ականում կիրարկման տեսանկյունից:</w:t>
            </w:r>
          </w:p>
          <w:p w14:paraId="2AF0D5E1" w14:textId="78CD6F38" w:rsidR="001E26F0" w:rsidRPr="009B2E65" w:rsidRDefault="00DB0D1B" w:rsidP="00962F1A">
            <w:pPr>
              <w:pStyle w:val="NormalWeb"/>
              <w:spacing w:before="0" w:beforeAutospacing="0" w:after="0" w:line="360" w:lineRule="auto"/>
              <w:ind w:firstLine="720"/>
              <w:jc w:val="both"/>
              <w:rPr>
                <w:rFonts w:ascii="GHEA Grapalat" w:hAnsi="GHEA Grapalat"/>
                <w:lang w:val="hy-AM" w:eastAsia="ru-RU"/>
              </w:rPr>
            </w:pPr>
            <w:r w:rsidRPr="009B2E65">
              <w:rPr>
                <w:rFonts w:ascii="GHEA Grapalat" w:hAnsi="GHEA Grapalat"/>
                <w:lang w:val="hy-AM" w:eastAsia="ru-RU"/>
              </w:rPr>
              <w:lastRenderedPageBreak/>
              <w:t>Ամփոփելով վերոգրյալը՝ համակարգային լուծում տալու նպատակով առաջարկում եմ ներկա փուլում առհասարակ ձեռնպահ մնալ 189</w:t>
            </w:r>
            <w:r w:rsidRPr="009B2E65">
              <w:rPr>
                <w:rFonts w:ascii="GHEA Grapalat" w:hAnsi="GHEA Grapalat"/>
                <w:vertAlign w:val="superscript"/>
                <w:lang w:val="hy-AM" w:eastAsia="ru-RU"/>
              </w:rPr>
              <w:t>2</w:t>
            </w:r>
            <w:r w:rsidRPr="009B2E65">
              <w:rPr>
                <w:rFonts w:ascii="GHEA Grapalat" w:hAnsi="GHEA Grapalat"/>
                <w:lang w:val="hy-AM" w:eastAsia="ru-RU"/>
              </w:rPr>
              <w:t>-189</w:t>
            </w:r>
            <w:r w:rsidRPr="009B2E65">
              <w:rPr>
                <w:rFonts w:ascii="GHEA Grapalat" w:hAnsi="GHEA Grapalat"/>
                <w:vertAlign w:val="superscript"/>
                <w:lang w:val="hy-AM" w:eastAsia="ru-RU"/>
              </w:rPr>
              <w:t>5</w:t>
            </w:r>
            <w:r w:rsidRPr="009B2E65">
              <w:rPr>
                <w:rFonts w:ascii="GHEA Grapalat" w:hAnsi="GHEA Grapalat"/>
                <w:lang w:val="hy-AM" w:eastAsia="ru-RU"/>
              </w:rPr>
              <w:t>-րդ հոդվածներով նախատեսված վարչական իրավախախտումների վերաբերյալ գործերը քննելու մասով փոփոխություն կատարելուց՝ հաշվի առնելով այն հանգամանքը, որ նշված հարցերը լրացուցիչ քննարկման կարիք ունեն ոլորտային օրենսդրությամբ համապատասխան կարգավորումների վերանայման շրջանակում:</w:t>
            </w:r>
          </w:p>
        </w:tc>
        <w:tc>
          <w:tcPr>
            <w:tcW w:w="6662" w:type="dxa"/>
            <w:gridSpan w:val="12"/>
            <w:tcBorders>
              <w:top w:val="single" w:sz="4" w:space="0" w:color="auto"/>
              <w:left w:val="single" w:sz="4" w:space="0" w:color="auto"/>
              <w:bottom w:val="single" w:sz="4" w:space="0" w:color="auto"/>
              <w:right w:val="single" w:sz="4" w:space="0" w:color="auto"/>
            </w:tcBorders>
          </w:tcPr>
          <w:p w14:paraId="7449DC05" w14:textId="77777777" w:rsidR="001E26F0" w:rsidRPr="009B2E65" w:rsidRDefault="00FC50C5" w:rsidP="0099256D">
            <w:pPr>
              <w:spacing w:line="360" w:lineRule="auto"/>
              <w:ind w:firstLine="720"/>
              <w:jc w:val="center"/>
              <w:rPr>
                <w:rFonts w:ascii="GHEA Grapalat" w:hAnsi="GHEA Grapalat"/>
                <w:b/>
                <w:lang w:val="hy-AM"/>
              </w:rPr>
            </w:pPr>
            <w:r w:rsidRPr="009B2E65">
              <w:rPr>
                <w:rFonts w:ascii="GHEA Grapalat" w:hAnsi="GHEA Grapalat"/>
                <w:b/>
                <w:lang w:val="hy-AM"/>
              </w:rPr>
              <w:lastRenderedPageBreak/>
              <w:t>Մասամբ է ըն</w:t>
            </w:r>
            <w:r w:rsidR="00CA1A91" w:rsidRPr="009B2E65">
              <w:rPr>
                <w:rFonts w:ascii="GHEA Grapalat" w:hAnsi="GHEA Grapalat"/>
                <w:b/>
                <w:lang w:val="hy-AM"/>
              </w:rPr>
              <w:t>դունվել:</w:t>
            </w:r>
          </w:p>
          <w:p w14:paraId="508AB05D" w14:textId="77777777" w:rsidR="00EA4B44" w:rsidRPr="009B2E65" w:rsidRDefault="0031274D" w:rsidP="0099256D">
            <w:pPr>
              <w:spacing w:line="360" w:lineRule="auto"/>
              <w:ind w:firstLine="720"/>
              <w:jc w:val="both"/>
              <w:rPr>
                <w:rFonts w:ascii="GHEA Grapalat" w:hAnsi="GHEA Grapalat"/>
                <w:b/>
                <w:lang w:val="hy-AM"/>
              </w:rPr>
            </w:pPr>
            <w:r w:rsidRPr="009B2E65">
              <w:rPr>
                <w:rFonts w:ascii="GHEA Grapalat" w:hAnsi="GHEA Grapalat"/>
                <w:lang w:val="hy-AM"/>
              </w:rPr>
              <w:t xml:space="preserve">Նախագծով սահմանված կարգավորումները այս մասով փոփոխության են ենթարկվել: </w:t>
            </w:r>
            <w:r w:rsidR="0033306D" w:rsidRPr="009B2E65">
              <w:rPr>
                <w:rFonts w:ascii="GHEA Grapalat" w:hAnsi="GHEA Grapalat"/>
                <w:lang w:val="hy-AM"/>
              </w:rPr>
              <w:t xml:space="preserve"> </w:t>
            </w:r>
          </w:p>
        </w:tc>
      </w:tr>
      <w:tr w:rsidR="00387028" w:rsidRPr="00F94956" w14:paraId="6242E1B9" w14:textId="77777777" w:rsidTr="000B1069">
        <w:trPr>
          <w:trHeight w:val="240"/>
        </w:trPr>
        <w:tc>
          <w:tcPr>
            <w:tcW w:w="6662" w:type="dxa"/>
            <w:tcBorders>
              <w:top w:val="single" w:sz="4" w:space="0" w:color="auto"/>
              <w:left w:val="single" w:sz="4" w:space="0" w:color="auto"/>
              <w:bottom w:val="single" w:sz="4" w:space="0" w:color="auto"/>
              <w:right w:val="single" w:sz="4" w:space="0" w:color="auto"/>
            </w:tcBorders>
          </w:tcPr>
          <w:p w14:paraId="60672B54" w14:textId="77777777" w:rsidR="00387028" w:rsidRPr="009B2E65" w:rsidRDefault="009D7DB6" w:rsidP="0099256D">
            <w:pPr>
              <w:numPr>
                <w:ilvl w:val="0"/>
                <w:numId w:val="9"/>
              </w:numPr>
              <w:tabs>
                <w:tab w:val="left" w:pos="990"/>
              </w:tabs>
              <w:spacing w:line="360" w:lineRule="auto"/>
              <w:ind w:left="0" w:firstLine="720"/>
              <w:contextualSpacing/>
              <w:jc w:val="both"/>
              <w:rPr>
                <w:rFonts w:ascii="GHEA Grapalat" w:eastAsia="Calibri" w:hAnsi="GHEA Grapalat"/>
                <w:color w:val="000000"/>
                <w:shd w:val="clear" w:color="auto" w:fill="FFFFFF"/>
                <w:lang w:val="hy-AM"/>
              </w:rPr>
            </w:pPr>
            <w:r w:rsidRPr="009B2E65">
              <w:rPr>
                <w:rFonts w:ascii="GHEA Grapalat" w:eastAsia="Calibri" w:hAnsi="GHEA Grapalat"/>
                <w:color w:val="000000"/>
                <w:shd w:val="clear" w:color="auto" w:fill="FFFFFF"/>
                <w:lang w:val="hy-AM"/>
              </w:rPr>
              <w:lastRenderedPageBreak/>
              <w:t>Նախագծի 7-րդ հոդվածում անհրաժեշտ է շտկել համարակալումը, մասնավորապես՝ լրացվող վերնագրերում «224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19» թիվը անհրաժեշտ է փոխարինել «244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19» թվով, «224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20» թիվը փոխարինել «244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20» թվով, «224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21» թվերը փոխարինել «244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21» թվով, «224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22» թիվը՝ փոխարինել «244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22» թվով, իսկ «224.23» թիվը՝ «244.23» թվով:</w:t>
            </w:r>
          </w:p>
        </w:tc>
        <w:tc>
          <w:tcPr>
            <w:tcW w:w="6662" w:type="dxa"/>
            <w:gridSpan w:val="12"/>
            <w:tcBorders>
              <w:top w:val="single" w:sz="4" w:space="0" w:color="auto"/>
              <w:left w:val="single" w:sz="4" w:space="0" w:color="auto"/>
              <w:bottom w:val="single" w:sz="4" w:space="0" w:color="auto"/>
              <w:right w:val="single" w:sz="4" w:space="0" w:color="auto"/>
            </w:tcBorders>
          </w:tcPr>
          <w:p w14:paraId="70F61559" w14:textId="77777777" w:rsidR="00064EAF" w:rsidRPr="009B2E65" w:rsidRDefault="00064EAF" w:rsidP="00B87D4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Ընդունվել է:</w:t>
            </w:r>
          </w:p>
          <w:p w14:paraId="2B9DDD63" w14:textId="77777777" w:rsidR="00387028" w:rsidRPr="009B2E65" w:rsidRDefault="00064EAF" w:rsidP="00B87D4D">
            <w:pPr>
              <w:spacing w:line="360" w:lineRule="auto"/>
              <w:ind w:firstLine="720"/>
              <w:jc w:val="center"/>
              <w:rPr>
                <w:rFonts w:ascii="GHEA Grapalat" w:hAnsi="GHEA Grapalat"/>
                <w:b/>
                <w:lang w:val="hy-AM"/>
              </w:rPr>
            </w:pPr>
            <w:r w:rsidRPr="009B2E65">
              <w:rPr>
                <w:rFonts w:ascii="GHEA Grapalat" w:hAnsi="GHEA Grapalat"/>
                <w:shd w:val="clear" w:color="auto" w:fill="FFFFFF"/>
                <w:lang w:val="hy-AM"/>
              </w:rPr>
              <w:t>Նախագիծը խմբագրվել է:</w:t>
            </w:r>
          </w:p>
        </w:tc>
      </w:tr>
      <w:tr w:rsidR="00387028" w:rsidRPr="00F94956" w14:paraId="530F1488" w14:textId="77777777" w:rsidTr="000B1069">
        <w:trPr>
          <w:trHeight w:val="240"/>
        </w:trPr>
        <w:tc>
          <w:tcPr>
            <w:tcW w:w="6662" w:type="dxa"/>
            <w:tcBorders>
              <w:top w:val="single" w:sz="4" w:space="0" w:color="auto"/>
              <w:left w:val="single" w:sz="4" w:space="0" w:color="auto"/>
              <w:bottom w:val="single" w:sz="4" w:space="0" w:color="auto"/>
              <w:right w:val="single" w:sz="4" w:space="0" w:color="auto"/>
            </w:tcBorders>
          </w:tcPr>
          <w:p w14:paraId="3ADA7057" w14:textId="77777777" w:rsidR="003774A3" w:rsidRPr="009B2E65" w:rsidRDefault="009D7DB6" w:rsidP="0099256D">
            <w:pPr>
              <w:numPr>
                <w:ilvl w:val="0"/>
                <w:numId w:val="9"/>
              </w:numPr>
              <w:tabs>
                <w:tab w:val="left" w:pos="990"/>
              </w:tabs>
              <w:spacing w:line="360" w:lineRule="auto"/>
              <w:ind w:left="0" w:firstLine="720"/>
              <w:contextualSpacing/>
              <w:jc w:val="both"/>
              <w:rPr>
                <w:rFonts w:ascii="GHEA Grapalat" w:eastAsia="Calibri" w:hAnsi="GHEA Grapalat"/>
                <w:color w:val="000000"/>
                <w:shd w:val="clear" w:color="auto" w:fill="FFFFFF"/>
                <w:lang w:val="hy-AM"/>
              </w:rPr>
            </w:pPr>
            <w:r w:rsidRPr="009B2E65">
              <w:rPr>
                <w:rFonts w:ascii="GHEA Grapalat" w:eastAsia="Calibri" w:hAnsi="GHEA Grapalat"/>
                <w:color w:val="000000"/>
                <w:shd w:val="clear" w:color="auto" w:fill="FFFFFF"/>
                <w:lang w:val="hy-AM"/>
              </w:rPr>
              <w:lastRenderedPageBreak/>
              <w:t>Նախագծի 7-րդ հոդվածով նախատեսվող՝ 224</w:t>
            </w:r>
            <w:r w:rsidRPr="009B2E65">
              <w:rPr>
                <w:rFonts w:ascii="MS Mincho" w:eastAsia="MS Mincho" w:hAnsi="MS Mincho" w:cs="MS Mincho" w:hint="eastAsia"/>
                <w:color w:val="000000"/>
                <w:shd w:val="clear" w:color="auto" w:fill="FFFFFF"/>
                <w:lang w:val="hy-AM"/>
              </w:rPr>
              <w:t>․</w:t>
            </w:r>
            <w:r w:rsidRPr="009B2E65">
              <w:rPr>
                <w:rFonts w:ascii="GHEA Grapalat" w:eastAsia="Calibri" w:hAnsi="GHEA Grapalat"/>
                <w:color w:val="000000"/>
                <w:shd w:val="clear" w:color="auto" w:fill="FFFFFF"/>
                <w:lang w:val="hy-AM"/>
              </w:rPr>
              <w:t>23 հոդվածի 1-ին մասում առաջարկում եմ «կամ պաշտոնատար անձը» բառերը հանել՝ հաշվի առնելով այն հանգամանքը, որ հստակեցված չէ «</w:t>
            </w:r>
            <w:r w:rsidRPr="009B2E65">
              <w:rPr>
                <w:rFonts w:ascii="GHEA Grapalat" w:eastAsia="Calibri" w:hAnsi="GHEA Grapalat"/>
                <w:b/>
                <w:bCs/>
                <w:color w:val="000000"/>
                <w:shd w:val="clear" w:color="auto" w:fill="FFFFFF"/>
                <w:lang w:val="hy-AM"/>
              </w:rPr>
              <w:t>պաշտոնատար անձ»</w:t>
            </w:r>
            <w:r w:rsidRPr="009B2E65">
              <w:rPr>
                <w:rFonts w:ascii="GHEA Grapalat" w:eastAsia="Calibri" w:hAnsi="GHEA Grapalat"/>
                <w:color w:val="000000"/>
                <w:shd w:val="clear" w:color="auto" w:fill="FFFFFF"/>
                <w:lang w:val="hy-AM"/>
              </w:rPr>
              <w:t xml:space="preserve"> հասկացությունը, վերջինիս իրավասություններն ու լիազորությունները, ուստի իրավակիրառ պրակտիկայում կարող են առաջանալ դեպքեր, երբ ցանկացած պաշտոնատար անձ, ում օրենքով պետք է տրամադրվեր համապատասխան տեղեկություն (տվյալ), կարող է իրականացնել այն չտրամադրելու կամ կեղծ տեղեկություն ներկայացնելու վերաբերյալ գործերի քննություն և կայացնել վարչական պատասխանատվության ենթարկելու մասին որոշումներ։ </w:t>
            </w:r>
            <w:r w:rsidR="003774A3" w:rsidRPr="009B2E65">
              <w:rPr>
                <w:rFonts w:ascii="GHEA Grapalat" w:eastAsia="Calibri" w:hAnsi="GHEA Grapalat"/>
                <w:color w:val="000000"/>
                <w:shd w:val="clear" w:color="auto" w:fill="FFFFFF"/>
                <w:lang w:val="hy-AM"/>
              </w:rPr>
              <w:tab/>
            </w:r>
          </w:p>
          <w:p w14:paraId="6914964A" w14:textId="77777777" w:rsidR="00387028" w:rsidRPr="009B2E65" w:rsidRDefault="009D7DB6" w:rsidP="0099256D">
            <w:pPr>
              <w:tabs>
                <w:tab w:val="left" w:pos="990"/>
              </w:tabs>
              <w:spacing w:line="360" w:lineRule="auto"/>
              <w:ind w:firstLine="720"/>
              <w:contextualSpacing/>
              <w:jc w:val="both"/>
              <w:rPr>
                <w:rFonts w:ascii="GHEA Grapalat" w:eastAsia="Calibri" w:hAnsi="GHEA Grapalat"/>
                <w:color w:val="000000"/>
                <w:shd w:val="clear" w:color="auto" w:fill="FFFFFF"/>
                <w:lang w:val="hy-AM"/>
              </w:rPr>
            </w:pPr>
            <w:r w:rsidRPr="009B2E65">
              <w:rPr>
                <w:rFonts w:ascii="GHEA Grapalat" w:eastAsia="Calibri" w:hAnsi="GHEA Grapalat"/>
                <w:color w:val="000000"/>
                <w:shd w:val="clear" w:color="auto" w:fill="FFFFFF"/>
                <w:lang w:val="hy-AM"/>
              </w:rPr>
              <w:t>Ավելին, նմանօրինակ իրավահարաբերություն կարգավորում է նաև գործող օրենսգրքի 182</w:t>
            </w:r>
            <w:r w:rsidRPr="009B2E65">
              <w:rPr>
                <w:rFonts w:ascii="GHEA Grapalat" w:eastAsia="Calibri" w:hAnsi="GHEA Grapalat"/>
                <w:color w:val="000000"/>
                <w:shd w:val="clear" w:color="auto" w:fill="FFFFFF"/>
                <w:vertAlign w:val="superscript"/>
                <w:lang w:val="hy-AM"/>
              </w:rPr>
              <w:t>1</w:t>
            </w:r>
            <w:r w:rsidRPr="009B2E65">
              <w:rPr>
                <w:rFonts w:ascii="GHEA Grapalat" w:eastAsia="Calibri" w:hAnsi="GHEA Grapalat"/>
                <w:color w:val="000000"/>
                <w:shd w:val="clear" w:color="auto" w:fill="FFFFFF"/>
                <w:lang w:val="hy-AM"/>
              </w:rPr>
              <w:t xml:space="preserve"> հոդվածը, որի մասով նույն օրենսգրքի 244</w:t>
            </w:r>
            <w:r w:rsidRPr="009B2E65">
              <w:rPr>
                <w:rFonts w:ascii="GHEA Grapalat" w:eastAsia="Calibri" w:hAnsi="GHEA Grapalat"/>
                <w:color w:val="000000"/>
                <w:shd w:val="clear" w:color="auto" w:fill="FFFFFF"/>
                <w:vertAlign w:val="superscript"/>
                <w:lang w:val="hy-AM"/>
              </w:rPr>
              <w:t xml:space="preserve">14 </w:t>
            </w:r>
            <w:r w:rsidRPr="009B2E65">
              <w:rPr>
                <w:rFonts w:ascii="GHEA Grapalat" w:eastAsia="Calibri" w:hAnsi="GHEA Grapalat"/>
                <w:color w:val="000000"/>
                <w:shd w:val="clear" w:color="auto" w:fill="FFFFFF"/>
                <w:lang w:val="hy-AM"/>
              </w:rPr>
              <w:t>հոդվածը սահմանում է, որ 182</w:t>
            </w:r>
            <w:r w:rsidRPr="009B2E65">
              <w:rPr>
                <w:rFonts w:ascii="GHEA Grapalat" w:eastAsia="Calibri" w:hAnsi="GHEA Grapalat"/>
                <w:color w:val="000000"/>
                <w:shd w:val="clear" w:color="auto" w:fill="FFFFFF"/>
                <w:vertAlign w:val="superscript"/>
                <w:lang w:val="hy-AM"/>
              </w:rPr>
              <w:t>1</w:t>
            </w:r>
            <w:r w:rsidRPr="009B2E65">
              <w:rPr>
                <w:rFonts w:ascii="GHEA Grapalat" w:eastAsia="Calibri" w:hAnsi="GHEA Grapalat"/>
                <w:color w:val="000000"/>
                <w:shd w:val="clear" w:color="auto" w:fill="FFFFFF"/>
                <w:lang w:val="hy-AM"/>
              </w:rPr>
              <w:t xml:space="preserve"> հոդվածով նախատեսված վարչական իրավախախտումների վերաբերյալ գործերը քննում և </w:t>
            </w:r>
            <w:r w:rsidRPr="009B2E65">
              <w:rPr>
                <w:rFonts w:ascii="GHEA Grapalat" w:eastAsia="Calibri" w:hAnsi="GHEA Grapalat"/>
                <w:color w:val="000000"/>
                <w:shd w:val="clear" w:color="auto" w:fill="FFFFFF"/>
                <w:lang w:val="hy-AM"/>
              </w:rPr>
              <w:lastRenderedPageBreak/>
              <w:t xml:space="preserve">վարչական տույժեր նշանակում է համապատասխան ստուգումներ իրականացնող պետական մարմնի </w:t>
            </w:r>
            <w:r w:rsidRPr="009B2E65">
              <w:rPr>
                <w:rFonts w:ascii="GHEA Grapalat" w:eastAsia="Calibri" w:hAnsi="GHEA Grapalat"/>
                <w:b/>
                <w:bCs/>
                <w:color w:val="000000"/>
                <w:shd w:val="clear" w:color="auto" w:fill="FFFFFF"/>
                <w:lang w:val="hy-AM"/>
              </w:rPr>
              <w:t>ղեկավարը կամ նրա տեղակալը</w:t>
            </w:r>
            <w:r w:rsidRPr="009B2E65">
              <w:rPr>
                <w:rFonts w:ascii="GHEA Grapalat" w:eastAsia="Calibri" w:hAnsi="GHEA Grapalat"/>
                <w:color w:val="000000"/>
                <w:shd w:val="clear" w:color="auto" w:fill="FFFFFF"/>
                <w:lang w:val="hy-AM"/>
              </w:rPr>
              <w:t>, հետևաբար քննարկվող իրավահարաբերություններում նույնպես գործի քննության և որոշումների կայացման լիազորություն, կարծում եմ, պետք է ունենան միայն համապատասխան մարմինների ղեկավարներն ու նրանց տեղակալները։</w:t>
            </w:r>
          </w:p>
        </w:tc>
        <w:tc>
          <w:tcPr>
            <w:tcW w:w="6662" w:type="dxa"/>
            <w:gridSpan w:val="12"/>
            <w:tcBorders>
              <w:top w:val="single" w:sz="4" w:space="0" w:color="auto"/>
              <w:left w:val="single" w:sz="4" w:space="0" w:color="auto"/>
              <w:bottom w:val="single" w:sz="4" w:space="0" w:color="auto"/>
              <w:right w:val="single" w:sz="4" w:space="0" w:color="auto"/>
            </w:tcBorders>
          </w:tcPr>
          <w:p w14:paraId="55D6892C" w14:textId="77777777" w:rsidR="00387028" w:rsidRPr="009B2E65" w:rsidRDefault="00FD129E" w:rsidP="0099256D">
            <w:pPr>
              <w:spacing w:line="360" w:lineRule="auto"/>
              <w:ind w:firstLine="720"/>
              <w:jc w:val="center"/>
              <w:rPr>
                <w:rFonts w:ascii="GHEA Grapalat" w:hAnsi="GHEA Grapalat"/>
                <w:b/>
                <w:lang w:val="hy-AM"/>
              </w:rPr>
            </w:pPr>
            <w:r w:rsidRPr="009B2E65">
              <w:rPr>
                <w:rFonts w:ascii="GHEA Grapalat" w:hAnsi="GHEA Grapalat"/>
                <w:b/>
                <w:lang w:val="hy-AM"/>
              </w:rPr>
              <w:lastRenderedPageBreak/>
              <w:t>Չի ընդունվել:</w:t>
            </w:r>
          </w:p>
          <w:p w14:paraId="2259333B" w14:textId="77777777" w:rsidR="00FD129E" w:rsidRPr="009B2E65" w:rsidRDefault="004D2456" w:rsidP="0099256D">
            <w:pPr>
              <w:spacing w:line="360" w:lineRule="auto"/>
              <w:ind w:firstLine="720"/>
              <w:jc w:val="both"/>
              <w:rPr>
                <w:rFonts w:ascii="GHEA Grapalat" w:hAnsi="GHEA Grapalat"/>
                <w:lang w:val="hy-AM"/>
              </w:rPr>
            </w:pPr>
            <w:r w:rsidRPr="009B2E65">
              <w:rPr>
                <w:rFonts w:ascii="GHEA Grapalat" w:hAnsi="GHEA Grapalat"/>
                <w:lang w:val="hy-AM"/>
              </w:rPr>
              <w:t>Նախագծի 7-րդ հոդվածով ՎԻՎ օրենսգրքում լրացվող 244.23-րդ հոդվածում օգտագործվող «պաշտոնատար անձ» հասկացությունը Նախագծով չէ, որ ներմուծվում է օրենսգիրք: Այն նախատեսված է համապատասխան վարչական իրավախախտումը նկարագրող 189.10-րդ հոդվածում</w:t>
            </w:r>
            <w:r w:rsidR="001F30AA" w:rsidRPr="009B2E65">
              <w:rPr>
                <w:rFonts w:ascii="GHEA Grapalat" w:hAnsi="GHEA Grapalat"/>
                <w:lang w:val="hy-AM"/>
              </w:rPr>
              <w:t xml:space="preserve">: Մասնավորապես հոդվածը վարչական պատասխանատվություն է նախատեսում պետական մարմնին (պաշտոնատար անձին) իր օրինական գործունեության համար անհրաժեշտ օրենքով նախատեսված տեղեկությունը (տվյալը) չտրամադրելը կամ սահմանված ժամկետում չտրամադրելը կամ ոչ լրիվ ծավալով տրամադրելը կամ աղավաղված տեսքով տրամադրելու համար: Պաշտոնատար անձ է օրինակ, վարչապետը, Հանրապետության նախագահը, Գլխավոր դատախազը, Քննչական կոմիտեի նախագահը և այլն: Իսկ դիտարկմամբ նշված մտավախությունները </w:t>
            </w:r>
            <w:r w:rsidR="00355B93" w:rsidRPr="009B2E65">
              <w:rPr>
                <w:rFonts w:ascii="GHEA Grapalat" w:hAnsi="GHEA Grapalat"/>
                <w:lang w:val="hy-AM"/>
              </w:rPr>
              <w:t xml:space="preserve">բացառելու </w:t>
            </w:r>
            <w:r w:rsidR="00355B93" w:rsidRPr="009B2E65">
              <w:rPr>
                <w:rFonts w:ascii="GHEA Grapalat" w:hAnsi="GHEA Grapalat"/>
                <w:lang w:val="hy-AM"/>
              </w:rPr>
              <w:lastRenderedPageBreak/>
              <w:t xml:space="preserve">համար քննարկվող վարչական իրավախախտման վերաբերյալ գործերի քննությունը վերապահվել է </w:t>
            </w:r>
            <w:r w:rsidR="00355B93" w:rsidRPr="009B2E65">
              <w:rPr>
                <w:rFonts w:ascii="GHEA Grapalat" w:hAnsi="GHEA Grapalat"/>
                <w:color w:val="000000"/>
                <w:lang w:val="hy-AM"/>
              </w:rPr>
              <w:t>համապատասխան պետական մարմնի ղեկավարին կամ նրա տեղակալին:</w:t>
            </w:r>
          </w:p>
        </w:tc>
      </w:tr>
      <w:tr w:rsidR="00387028" w:rsidRPr="00F94956" w14:paraId="0ECFCB71" w14:textId="77777777" w:rsidTr="000B1069">
        <w:trPr>
          <w:trHeight w:val="240"/>
        </w:trPr>
        <w:tc>
          <w:tcPr>
            <w:tcW w:w="6662" w:type="dxa"/>
            <w:tcBorders>
              <w:top w:val="single" w:sz="4" w:space="0" w:color="auto"/>
              <w:left w:val="single" w:sz="4" w:space="0" w:color="auto"/>
              <w:bottom w:val="single" w:sz="4" w:space="0" w:color="auto"/>
              <w:right w:val="single" w:sz="4" w:space="0" w:color="auto"/>
            </w:tcBorders>
          </w:tcPr>
          <w:p w14:paraId="049384CB" w14:textId="77777777" w:rsidR="009D7DB6" w:rsidRPr="009B2E65" w:rsidRDefault="009D7DB6" w:rsidP="0099256D">
            <w:pPr>
              <w:tabs>
                <w:tab w:val="right" w:pos="567"/>
                <w:tab w:val="center" w:pos="13041"/>
              </w:tabs>
              <w:spacing w:line="360" w:lineRule="auto"/>
              <w:ind w:firstLine="720"/>
              <w:contextualSpacing/>
              <w:jc w:val="both"/>
              <w:rPr>
                <w:rFonts w:ascii="GHEA Grapalat" w:hAnsi="GHEA Grapalat"/>
                <w:b/>
                <w:i/>
                <w:lang w:val="hy-AM"/>
              </w:rPr>
            </w:pPr>
            <w:r w:rsidRPr="009B2E65">
              <w:rPr>
                <w:rFonts w:ascii="GHEA Grapalat" w:hAnsi="GHEA Grapalat"/>
                <w:lang w:val="hy-AM"/>
              </w:rPr>
              <w:lastRenderedPageBreak/>
              <w:t xml:space="preserve">        </w:t>
            </w:r>
            <w:r w:rsidRPr="009B2E65">
              <w:rPr>
                <w:rFonts w:ascii="GHEA Grapalat" w:hAnsi="GHEA Grapalat"/>
                <w:b/>
                <w:i/>
                <w:lang w:val="hy-AM"/>
              </w:rPr>
              <w:t xml:space="preserve">«ՀՀ վարչական դատավարության օրենսգրքում լրացումներ և փոփոխություններ կատարելու մասին» օրենքի նախագծի /այսուհետ՝ Նախագիծ/ վերաբերյալ.  </w:t>
            </w:r>
            <w:r w:rsidRPr="009B2E65">
              <w:rPr>
                <w:rFonts w:ascii="GHEA Grapalat" w:hAnsi="GHEA Grapalat"/>
                <w:b/>
                <w:i/>
                <w:lang w:val="hy-AM"/>
              </w:rPr>
              <w:tab/>
            </w:r>
          </w:p>
          <w:p w14:paraId="2A5A1BFD" w14:textId="77777777" w:rsidR="00387028" w:rsidRPr="009B2E65" w:rsidRDefault="001D05BD" w:rsidP="0099256D">
            <w:pPr>
              <w:tabs>
                <w:tab w:val="right" w:pos="567"/>
                <w:tab w:val="center" w:pos="13041"/>
              </w:tabs>
              <w:spacing w:line="360" w:lineRule="auto"/>
              <w:ind w:firstLine="720"/>
              <w:jc w:val="both"/>
              <w:rPr>
                <w:rFonts w:ascii="GHEA Grapalat" w:hAnsi="GHEA Grapalat"/>
                <w:lang w:val="hy-AM"/>
              </w:rPr>
            </w:pPr>
            <w:r w:rsidRPr="009B2E65">
              <w:rPr>
                <w:rFonts w:ascii="GHEA Grapalat" w:hAnsi="GHEA Grapalat" w:cs="Sylfaen"/>
                <w:lang w:val="hy-AM"/>
              </w:rPr>
              <w:t>Ն</w:t>
            </w:r>
            <w:r w:rsidR="009D7DB6" w:rsidRPr="009B2E65">
              <w:rPr>
                <w:rFonts w:ascii="GHEA Grapalat" w:hAnsi="GHEA Grapalat" w:cs="Sylfaen"/>
                <w:lang w:val="hy-AM"/>
              </w:rPr>
              <w:t>ախագծի</w:t>
            </w:r>
            <w:r w:rsidR="009D7DB6" w:rsidRPr="009B2E65">
              <w:rPr>
                <w:rFonts w:ascii="GHEA Grapalat" w:hAnsi="GHEA Grapalat"/>
                <w:lang w:val="hy-AM"/>
              </w:rPr>
              <w:t xml:space="preserve"> 5-</w:t>
            </w:r>
            <w:r w:rsidR="009D7DB6" w:rsidRPr="009B2E65">
              <w:rPr>
                <w:rFonts w:ascii="GHEA Grapalat" w:hAnsi="GHEA Grapalat" w:cs="Sylfaen"/>
                <w:lang w:val="hy-AM"/>
              </w:rPr>
              <w:t>րդ</w:t>
            </w:r>
            <w:r w:rsidR="009D7DB6" w:rsidRPr="009B2E65">
              <w:rPr>
                <w:rFonts w:ascii="GHEA Grapalat" w:hAnsi="GHEA Grapalat"/>
                <w:lang w:val="hy-AM"/>
              </w:rPr>
              <w:t xml:space="preserve"> </w:t>
            </w:r>
            <w:r w:rsidR="009D7DB6" w:rsidRPr="009B2E65">
              <w:rPr>
                <w:rFonts w:ascii="GHEA Grapalat" w:hAnsi="GHEA Grapalat" w:cs="Sylfaen"/>
                <w:lang w:val="hy-AM"/>
              </w:rPr>
              <w:t>հոդվածում</w:t>
            </w:r>
            <w:r w:rsidR="009D7DB6" w:rsidRPr="009B2E65">
              <w:rPr>
                <w:rFonts w:ascii="GHEA Grapalat" w:hAnsi="GHEA Grapalat"/>
                <w:lang w:val="hy-AM"/>
              </w:rPr>
              <w:t xml:space="preserve"> </w:t>
            </w:r>
            <w:r w:rsidR="009D7DB6" w:rsidRPr="009B2E65">
              <w:rPr>
                <w:rFonts w:ascii="GHEA Grapalat" w:hAnsi="GHEA Grapalat" w:cs="Sylfaen"/>
                <w:lang w:val="hy-AM"/>
              </w:rPr>
              <w:t>նշված</w:t>
            </w:r>
            <w:r w:rsidR="009D7DB6" w:rsidRPr="009B2E65">
              <w:rPr>
                <w:rFonts w:ascii="GHEA Grapalat" w:hAnsi="GHEA Grapalat"/>
                <w:lang w:val="hy-AM"/>
              </w:rPr>
              <w:t>՝ ՀՀ վարչական դատավարության օրենսգրքի 40.1-ին հոդվածի 6-րդ մասում «կեղծ բացատրություններ» բառերը առաջարկում եմ փոխարինել «սուտ բացատրություններ» բառերով՝ հաշվի առնելով այն հանգամանքը, որ</w:t>
            </w:r>
            <w:r w:rsidR="009D7DB6" w:rsidRPr="009B2E65">
              <w:rPr>
                <w:rFonts w:ascii="GHEA Grapalat" w:eastAsia="SimSun" w:hAnsi="GHEA Grapalat"/>
                <w:lang w:val="hy-AM"/>
              </w:rPr>
              <w:t xml:space="preserve">  </w:t>
            </w:r>
            <w:r w:rsidR="009D7DB6" w:rsidRPr="009B2E65">
              <w:rPr>
                <w:rFonts w:ascii="GHEA Grapalat" w:hAnsi="GHEA Grapalat"/>
                <w:lang w:val="hy-AM"/>
              </w:rPr>
              <w:t xml:space="preserve">ՀՀ քրեական օրենսգրքի 504-րդ հոդվածի 1-ին մասով քրեական պատասխանատվություն է նախատեսված ոչ թե </w:t>
            </w:r>
            <w:r w:rsidR="009D7DB6" w:rsidRPr="009B2E65">
              <w:rPr>
                <w:rFonts w:ascii="GHEA Grapalat" w:eastAsia="SimSun" w:hAnsi="GHEA Grapalat"/>
                <w:lang w:val="hy-AM"/>
              </w:rPr>
              <w:t xml:space="preserve">ակնհայտ </w:t>
            </w:r>
            <w:r w:rsidR="009D7DB6" w:rsidRPr="009B2E65">
              <w:rPr>
                <w:rFonts w:ascii="GHEA Grapalat" w:eastAsia="SimSun" w:hAnsi="GHEA Grapalat"/>
                <w:lang w:val="hy-AM"/>
              </w:rPr>
              <w:lastRenderedPageBreak/>
              <w:t>կեղծ բացատրություններ տալու, այլ քաղաքացիական կամ վարչական գործերով կամ վարչական վարույթով սուտ բացատրություն տալու</w:t>
            </w:r>
            <w:r w:rsidR="009D7DB6" w:rsidRPr="009B2E65">
              <w:rPr>
                <w:rFonts w:ascii="GHEA Grapalat" w:hAnsi="GHEA Grapalat"/>
                <w:lang w:val="hy-AM"/>
              </w:rPr>
              <w:t xml:space="preserve"> համար։</w:t>
            </w:r>
          </w:p>
        </w:tc>
        <w:tc>
          <w:tcPr>
            <w:tcW w:w="6662" w:type="dxa"/>
            <w:gridSpan w:val="12"/>
            <w:tcBorders>
              <w:top w:val="single" w:sz="4" w:space="0" w:color="auto"/>
              <w:left w:val="single" w:sz="4" w:space="0" w:color="auto"/>
              <w:bottom w:val="single" w:sz="4" w:space="0" w:color="auto"/>
              <w:right w:val="single" w:sz="4" w:space="0" w:color="auto"/>
            </w:tcBorders>
          </w:tcPr>
          <w:p w14:paraId="5DF0943F" w14:textId="77777777" w:rsidR="00FC726D" w:rsidRPr="009B2E65" w:rsidRDefault="00FC726D"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71741ED5" w14:textId="77777777" w:rsidR="00387028" w:rsidRPr="009B2E65" w:rsidRDefault="00FC726D" w:rsidP="0099256D">
            <w:pPr>
              <w:spacing w:line="360" w:lineRule="auto"/>
              <w:ind w:firstLine="720"/>
              <w:jc w:val="both"/>
              <w:rPr>
                <w:rFonts w:ascii="GHEA Grapalat" w:hAnsi="GHEA Grapalat"/>
                <w:b/>
                <w:lang w:val="hy-AM"/>
              </w:rPr>
            </w:pPr>
            <w:r w:rsidRPr="009B2E65">
              <w:rPr>
                <w:rFonts w:ascii="GHEA Grapalat" w:hAnsi="GHEA Grapalat"/>
                <w:shd w:val="clear" w:color="auto" w:fill="FFFFFF"/>
                <w:lang w:val="hy-AM"/>
              </w:rPr>
              <w:t>Նախագիծը խմբագրվել է:</w:t>
            </w:r>
          </w:p>
        </w:tc>
      </w:tr>
      <w:tr w:rsidR="009D7DB6" w:rsidRPr="00F94956" w14:paraId="2E38B04A" w14:textId="77777777" w:rsidTr="000B1069">
        <w:trPr>
          <w:trHeight w:val="240"/>
        </w:trPr>
        <w:tc>
          <w:tcPr>
            <w:tcW w:w="6662" w:type="dxa"/>
            <w:tcBorders>
              <w:top w:val="single" w:sz="4" w:space="0" w:color="auto"/>
              <w:left w:val="single" w:sz="4" w:space="0" w:color="auto"/>
              <w:bottom w:val="single" w:sz="4" w:space="0" w:color="auto"/>
              <w:right w:val="single" w:sz="4" w:space="0" w:color="auto"/>
            </w:tcBorders>
          </w:tcPr>
          <w:p w14:paraId="54BC5D7B" w14:textId="77777777" w:rsidR="009D7DB6" w:rsidRPr="009B2E65" w:rsidRDefault="00DA4647" w:rsidP="00B87D4D">
            <w:pPr>
              <w:pStyle w:val="ListParagraph"/>
              <w:tabs>
                <w:tab w:val="center" w:pos="13041"/>
              </w:tabs>
              <w:spacing w:after="0" w:line="360" w:lineRule="auto"/>
              <w:ind w:left="41" w:firstLine="679"/>
              <w:jc w:val="both"/>
              <w:rPr>
                <w:rFonts w:ascii="GHEA Grapalat" w:hAnsi="GHEA Grapalat"/>
                <w:sz w:val="24"/>
                <w:szCs w:val="24"/>
                <w:lang w:val="hy-AM" w:eastAsia="ru-RU"/>
              </w:rPr>
            </w:pPr>
            <w:r w:rsidRPr="009B2E65">
              <w:rPr>
                <w:rFonts w:ascii="GHEA Grapalat" w:hAnsi="GHEA Grapalat"/>
                <w:sz w:val="24"/>
                <w:szCs w:val="24"/>
                <w:lang w:val="hy-AM" w:eastAsia="ru-RU"/>
              </w:rPr>
              <w:lastRenderedPageBreak/>
              <w:t>Ն</w:t>
            </w:r>
            <w:r w:rsidR="009D7DB6" w:rsidRPr="009B2E65">
              <w:rPr>
                <w:rFonts w:ascii="GHEA Grapalat" w:hAnsi="GHEA Grapalat"/>
                <w:sz w:val="24"/>
                <w:szCs w:val="24"/>
                <w:lang w:val="hy-AM" w:eastAsia="ru-RU"/>
              </w:rPr>
              <w:t>ախագծի 14-րդ հոդվածով ՀՀ վարչական դատավարության օրենսգրքի 121-րդ հոդվածը շարադրվել է նոր խմբագրությամբ, սակայն հոդվածի 3-րդ մասով շարադրված միտքը ավարտված չէ, ուստի առաջարկում եմ հստակեցնել այն։</w:t>
            </w:r>
          </w:p>
        </w:tc>
        <w:tc>
          <w:tcPr>
            <w:tcW w:w="6662" w:type="dxa"/>
            <w:gridSpan w:val="12"/>
            <w:tcBorders>
              <w:top w:val="single" w:sz="4" w:space="0" w:color="auto"/>
              <w:left w:val="single" w:sz="4" w:space="0" w:color="auto"/>
              <w:bottom w:val="single" w:sz="4" w:space="0" w:color="auto"/>
              <w:right w:val="single" w:sz="4" w:space="0" w:color="auto"/>
            </w:tcBorders>
          </w:tcPr>
          <w:p w14:paraId="595B10B2" w14:textId="77777777" w:rsidR="00FC726D" w:rsidRPr="009B2E65" w:rsidRDefault="00FC726D"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Ընդունվել է:</w:t>
            </w:r>
          </w:p>
          <w:p w14:paraId="159C74C7" w14:textId="77777777" w:rsidR="009D7DB6" w:rsidRPr="009B2E65" w:rsidRDefault="00FC726D" w:rsidP="0099256D">
            <w:pPr>
              <w:spacing w:line="360" w:lineRule="auto"/>
              <w:ind w:firstLine="720"/>
              <w:jc w:val="both"/>
              <w:rPr>
                <w:rFonts w:ascii="GHEA Grapalat" w:hAnsi="GHEA Grapalat"/>
                <w:b/>
                <w:lang w:val="hy-AM"/>
              </w:rPr>
            </w:pPr>
            <w:r w:rsidRPr="009B2E65">
              <w:rPr>
                <w:rFonts w:ascii="GHEA Grapalat" w:hAnsi="GHEA Grapalat"/>
                <w:shd w:val="clear" w:color="auto" w:fill="FFFFFF"/>
                <w:lang w:val="hy-AM"/>
              </w:rPr>
              <w:t>Նախագիծը խմբագրվել է:</w:t>
            </w:r>
          </w:p>
        </w:tc>
      </w:tr>
      <w:tr w:rsidR="00B87D4D" w:rsidRPr="009B2E65" w14:paraId="4A38B617" w14:textId="77777777" w:rsidTr="000B1069">
        <w:trPr>
          <w:trHeight w:val="240"/>
        </w:trPr>
        <w:tc>
          <w:tcPr>
            <w:tcW w:w="10974" w:type="dxa"/>
            <w:gridSpan w:val="10"/>
            <w:vMerge w:val="restart"/>
            <w:tcBorders>
              <w:top w:val="single" w:sz="4" w:space="0" w:color="auto"/>
              <w:left w:val="single" w:sz="4" w:space="0" w:color="auto"/>
              <w:right w:val="single" w:sz="4" w:space="0" w:color="auto"/>
            </w:tcBorders>
            <w:shd w:val="clear" w:color="auto" w:fill="D9D9D9" w:themeFill="background1" w:themeFillShade="D9"/>
          </w:tcPr>
          <w:p w14:paraId="4FCFD0FC" w14:textId="77777777" w:rsidR="00B87D4D" w:rsidRPr="009B2E65" w:rsidRDefault="00B87D4D" w:rsidP="00B87D4D">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hy-AM"/>
              </w:rPr>
              <w:t>6</w:t>
            </w:r>
            <w:r w:rsidRPr="009B2E65">
              <w:rPr>
                <w:rFonts w:ascii="GHEA Grapalat" w:hAnsi="GHEA Grapalat"/>
                <w:b/>
                <w:shd w:val="clear" w:color="auto" w:fill="D9D9D9" w:themeFill="background1" w:themeFillShade="D9"/>
              </w:rPr>
              <w:t xml:space="preserve">. </w:t>
            </w:r>
            <w:r w:rsidRPr="009B2E65">
              <w:rPr>
                <w:rFonts w:ascii="GHEA Grapalat" w:hAnsi="GHEA Grapalat"/>
                <w:b/>
                <w:shd w:val="clear" w:color="auto" w:fill="D9D9D9" w:themeFill="background1" w:themeFillShade="D9"/>
                <w:lang w:val="en-US"/>
              </w:rPr>
              <w:t>Կոռուպցիայի կանխարգելման</w:t>
            </w:r>
            <w:r w:rsidRPr="009B2E65">
              <w:rPr>
                <w:rFonts w:ascii="GHEA Grapalat" w:hAnsi="GHEA Grapalat"/>
                <w:b/>
                <w:shd w:val="clear" w:color="auto" w:fill="D9D9D9" w:themeFill="background1" w:themeFillShade="D9"/>
              </w:rPr>
              <w:t xml:space="preserve"> </w:t>
            </w:r>
            <w:r w:rsidRPr="009B2E65">
              <w:rPr>
                <w:rFonts w:ascii="GHEA Grapalat" w:hAnsi="GHEA Grapalat"/>
                <w:b/>
                <w:shd w:val="clear" w:color="auto" w:fill="D9D9D9" w:themeFill="background1" w:themeFillShade="D9"/>
                <w:lang w:val="en-US"/>
              </w:rPr>
              <w:t>հանձնաժողով</w:t>
            </w:r>
          </w:p>
        </w:tc>
        <w:tc>
          <w:tcPr>
            <w:tcW w:w="23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914609" w14:textId="77777777" w:rsidR="00B87D4D" w:rsidRPr="009B2E65" w:rsidRDefault="00B87D4D" w:rsidP="00B87D4D">
            <w:pPr>
              <w:spacing w:line="360" w:lineRule="auto"/>
              <w:jc w:val="right"/>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en-US"/>
              </w:rPr>
              <w:t>07</w:t>
            </w:r>
            <w:r w:rsidRPr="009B2E65">
              <w:rPr>
                <w:rFonts w:ascii="GHEA Grapalat" w:hAnsi="GHEA Grapalat"/>
                <w:b/>
                <w:shd w:val="clear" w:color="auto" w:fill="D9D9D9" w:themeFill="background1" w:themeFillShade="D9"/>
              </w:rPr>
              <w:t>.0</w:t>
            </w:r>
            <w:r w:rsidRPr="009B2E65">
              <w:rPr>
                <w:rFonts w:ascii="GHEA Grapalat" w:hAnsi="GHEA Grapalat"/>
                <w:b/>
                <w:shd w:val="clear" w:color="auto" w:fill="D9D9D9" w:themeFill="background1" w:themeFillShade="D9"/>
                <w:lang w:val="en-US"/>
              </w:rPr>
              <w:t>7</w:t>
            </w:r>
            <w:r w:rsidRPr="009B2E65">
              <w:rPr>
                <w:rFonts w:ascii="GHEA Grapalat" w:hAnsi="GHEA Grapalat"/>
                <w:b/>
                <w:shd w:val="clear" w:color="auto" w:fill="D9D9D9" w:themeFill="background1" w:themeFillShade="D9"/>
              </w:rPr>
              <w:t>.2022թ.</w:t>
            </w:r>
          </w:p>
        </w:tc>
      </w:tr>
      <w:tr w:rsidR="00B87D4D" w:rsidRPr="009B2E65" w14:paraId="2AF863F7" w14:textId="77777777" w:rsidTr="000B1069">
        <w:trPr>
          <w:trHeight w:val="240"/>
        </w:trPr>
        <w:tc>
          <w:tcPr>
            <w:tcW w:w="10974" w:type="dxa"/>
            <w:gridSpan w:val="10"/>
            <w:vMerge/>
            <w:tcBorders>
              <w:left w:val="single" w:sz="4" w:space="0" w:color="auto"/>
              <w:bottom w:val="single" w:sz="4" w:space="0" w:color="auto"/>
              <w:right w:val="single" w:sz="4" w:space="0" w:color="auto"/>
            </w:tcBorders>
            <w:shd w:val="clear" w:color="auto" w:fill="D9D9D9" w:themeFill="background1" w:themeFillShade="D9"/>
            <w:vAlign w:val="center"/>
          </w:tcPr>
          <w:p w14:paraId="7CAE5CB4" w14:textId="77777777" w:rsidR="00B87D4D" w:rsidRPr="009B2E65" w:rsidRDefault="00B87D4D" w:rsidP="00B87D4D">
            <w:pPr>
              <w:spacing w:line="360" w:lineRule="auto"/>
              <w:jc w:val="right"/>
              <w:rPr>
                <w:rFonts w:ascii="GHEA Grapalat" w:hAnsi="GHEA Grapalat"/>
                <w:b/>
                <w:shd w:val="clear" w:color="auto" w:fill="D9D9D9" w:themeFill="background1" w:themeFillShade="D9"/>
              </w:rPr>
            </w:pPr>
          </w:p>
        </w:tc>
        <w:tc>
          <w:tcPr>
            <w:tcW w:w="23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27691D" w14:textId="77777777" w:rsidR="00B87D4D" w:rsidRPr="009B2E65" w:rsidRDefault="00B87D4D" w:rsidP="00B87D4D">
            <w:pPr>
              <w:spacing w:line="360" w:lineRule="auto"/>
              <w:jc w:val="right"/>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N 01/1569-2022</w:t>
            </w:r>
          </w:p>
        </w:tc>
      </w:tr>
      <w:tr w:rsidR="00DC2D08" w:rsidRPr="009B2E65" w14:paraId="5911CE13" w14:textId="77777777" w:rsidTr="000B1069">
        <w:trPr>
          <w:trHeight w:val="240"/>
        </w:trPr>
        <w:tc>
          <w:tcPr>
            <w:tcW w:w="6662" w:type="dxa"/>
            <w:tcBorders>
              <w:top w:val="single" w:sz="4" w:space="0" w:color="auto"/>
              <w:left w:val="single" w:sz="4" w:space="0" w:color="auto"/>
              <w:bottom w:val="single" w:sz="4" w:space="0" w:color="auto"/>
              <w:right w:val="single" w:sz="4" w:space="0" w:color="auto"/>
            </w:tcBorders>
          </w:tcPr>
          <w:p w14:paraId="161FB9D3"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egoe UI"/>
                <w:color w:val="222222"/>
              </w:rPr>
              <w:t>«</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իրավախախտումների</w:t>
            </w:r>
            <w:r w:rsidRPr="009B2E65">
              <w:rPr>
                <w:rFonts w:ascii="GHEA Grapalat" w:hAnsi="GHEA Grapalat" w:cs="Segoe UI"/>
                <w:color w:val="222222"/>
              </w:rPr>
              <w:t xml:space="preserve"> </w:t>
            </w:r>
            <w:r w:rsidRPr="009B2E65">
              <w:rPr>
                <w:rFonts w:ascii="GHEA Grapalat" w:hAnsi="GHEA Grapalat" w:cs="Sylfaen"/>
                <w:color w:val="222222"/>
              </w:rPr>
              <w:t>վերաբերյալ</w:t>
            </w:r>
            <w:r w:rsidRPr="009B2E65">
              <w:rPr>
                <w:rFonts w:ascii="GHEA Grapalat" w:hAnsi="GHEA Grapalat" w:cs="Segoe UI"/>
                <w:color w:val="222222"/>
              </w:rPr>
              <w:t xml:space="preserve"> </w:t>
            </w:r>
            <w:r w:rsidRPr="009B2E65">
              <w:rPr>
                <w:rFonts w:ascii="GHEA Grapalat" w:hAnsi="GHEA Grapalat" w:cs="Sylfaen"/>
                <w:color w:val="222222"/>
              </w:rPr>
              <w:t>օրենսգրքում</w:t>
            </w:r>
            <w:r w:rsidRPr="009B2E65">
              <w:rPr>
                <w:rFonts w:ascii="GHEA Grapalat" w:hAnsi="GHEA Grapalat" w:cs="Segoe UI"/>
                <w:color w:val="222222"/>
              </w:rPr>
              <w:t xml:space="preserve"> </w:t>
            </w:r>
            <w:r w:rsidRPr="009B2E65">
              <w:rPr>
                <w:rFonts w:ascii="GHEA Grapalat" w:hAnsi="GHEA Grapalat" w:cs="Sylfaen"/>
                <w:color w:val="222222"/>
              </w:rPr>
              <w:t>փոփոխություններ</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լրացումներ</w:t>
            </w:r>
            <w:r w:rsidRPr="009B2E65">
              <w:rPr>
                <w:rFonts w:ascii="GHEA Grapalat" w:hAnsi="GHEA Grapalat" w:cs="Segoe UI"/>
                <w:color w:val="222222"/>
              </w:rPr>
              <w:t xml:space="preserve"> </w:t>
            </w:r>
            <w:r w:rsidRPr="009B2E65">
              <w:rPr>
                <w:rFonts w:ascii="GHEA Grapalat" w:hAnsi="GHEA Grapalat" w:cs="Sylfaen"/>
                <w:color w:val="222222"/>
              </w:rPr>
              <w:t>կատարելու</w:t>
            </w:r>
            <w:r w:rsidRPr="009B2E65">
              <w:rPr>
                <w:rFonts w:ascii="GHEA Grapalat" w:hAnsi="GHEA Grapalat" w:cs="Segoe UI"/>
                <w:color w:val="222222"/>
              </w:rPr>
              <w:t xml:space="preserve"> </w:t>
            </w:r>
            <w:r w:rsidRPr="009B2E65">
              <w:rPr>
                <w:rFonts w:ascii="GHEA Grapalat" w:hAnsi="GHEA Grapalat" w:cs="Sylfaen"/>
                <w:color w:val="222222"/>
              </w:rPr>
              <w:t>մասին</w:t>
            </w:r>
            <w:r w:rsidRPr="009B2E65">
              <w:rPr>
                <w:rFonts w:ascii="GHEA Grapalat" w:hAnsi="GHEA Grapalat" w:cs="Segoe UI"/>
                <w:color w:val="222222"/>
              </w:rPr>
              <w:t xml:space="preserve">» </w:t>
            </w:r>
            <w:r w:rsidRPr="009B2E65">
              <w:rPr>
                <w:rFonts w:ascii="GHEA Grapalat" w:hAnsi="GHEA Grapalat" w:cs="Sylfaen"/>
                <w:color w:val="222222"/>
              </w:rPr>
              <w:t>օրենքի</w:t>
            </w:r>
            <w:r w:rsidRPr="009B2E65">
              <w:rPr>
                <w:rFonts w:ascii="GHEA Grapalat" w:hAnsi="GHEA Grapalat" w:cs="Segoe UI"/>
                <w:color w:val="222222"/>
              </w:rPr>
              <w:t xml:space="preserve"> </w:t>
            </w:r>
            <w:r w:rsidRPr="009B2E65">
              <w:rPr>
                <w:rFonts w:ascii="GHEA Grapalat" w:hAnsi="GHEA Grapalat" w:cs="Sylfaen"/>
                <w:color w:val="222222"/>
              </w:rPr>
              <w:t>նախագծի</w:t>
            </w:r>
            <w:r w:rsidRPr="009B2E65">
              <w:rPr>
                <w:rFonts w:ascii="GHEA Grapalat" w:hAnsi="GHEA Grapalat" w:cs="Segoe UI"/>
                <w:color w:val="222222"/>
              </w:rPr>
              <w:t xml:space="preserve"> 3-</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փոփոխություն</w:t>
            </w:r>
            <w:r w:rsidRPr="009B2E65">
              <w:rPr>
                <w:rFonts w:ascii="GHEA Grapalat" w:hAnsi="GHEA Grapalat" w:cs="Segoe UI"/>
                <w:color w:val="222222"/>
              </w:rPr>
              <w:t xml:space="preserve"> </w:t>
            </w:r>
            <w:r w:rsidRPr="009B2E65">
              <w:rPr>
                <w:rFonts w:ascii="GHEA Grapalat" w:hAnsi="GHEA Grapalat" w:cs="Sylfaen"/>
                <w:color w:val="222222"/>
              </w:rPr>
              <w:t>կատարել</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իրավախախտումների</w:t>
            </w:r>
            <w:r w:rsidRPr="009B2E65">
              <w:rPr>
                <w:rFonts w:ascii="GHEA Grapalat" w:hAnsi="GHEA Grapalat" w:cs="Segoe UI"/>
                <w:color w:val="222222"/>
              </w:rPr>
              <w:t xml:space="preserve"> </w:t>
            </w:r>
            <w:r w:rsidRPr="009B2E65">
              <w:rPr>
                <w:rFonts w:ascii="GHEA Grapalat" w:hAnsi="GHEA Grapalat" w:cs="Sylfaen"/>
                <w:color w:val="222222"/>
              </w:rPr>
              <w:t>վերաբերյալ</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w:t>
            </w:r>
            <w:r w:rsidRPr="009B2E65">
              <w:rPr>
                <w:rFonts w:ascii="GHEA Grapalat" w:hAnsi="GHEA Grapalat" w:cs="Sylfaen"/>
                <w:color w:val="222222"/>
              </w:rPr>
              <w:t>այսուհետ</w:t>
            </w:r>
            <w:r w:rsidRPr="009B2E65">
              <w:rPr>
                <w:rFonts w:ascii="GHEA Grapalat" w:hAnsi="GHEA Grapalat" w:cs="Segoe UI"/>
                <w:color w:val="222222"/>
                <w:lang w:val="en-US"/>
              </w:rPr>
              <w:t>՝</w:t>
            </w:r>
            <w:r w:rsidRPr="009B2E65">
              <w:rPr>
                <w:rFonts w:ascii="GHEA Grapalat" w:hAnsi="GHEA Grapalat" w:cs="Segoe UI"/>
                <w:color w:val="222222"/>
              </w:rPr>
              <w:t xml:space="preserve"> </w:t>
            </w:r>
            <w:r w:rsidRPr="009B2E65">
              <w:rPr>
                <w:rFonts w:ascii="GHEA Grapalat" w:hAnsi="GHEA Grapalat" w:cs="Sylfaen"/>
                <w:color w:val="222222"/>
              </w:rPr>
              <w:t>Օրենսգիրք</w:t>
            </w:r>
            <w:r w:rsidRPr="009B2E65">
              <w:rPr>
                <w:rFonts w:ascii="GHEA Grapalat" w:hAnsi="GHEA Grapalat" w:cs="Segoe UI"/>
                <w:color w:val="222222"/>
              </w:rPr>
              <w:t>) 223-</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հոդվածում</w:t>
            </w:r>
            <w:r w:rsidRPr="009B2E65">
              <w:rPr>
                <w:rFonts w:ascii="GHEA Grapalat" w:hAnsi="GHEA Grapalat" w:cs="Segoe UI"/>
                <w:color w:val="222222"/>
              </w:rPr>
              <w:t xml:space="preserve">, </w:t>
            </w:r>
            <w:r w:rsidRPr="009B2E65">
              <w:rPr>
                <w:rFonts w:ascii="GHEA Grapalat" w:hAnsi="GHEA Grapalat" w:cs="Sylfaen"/>
                <w:color w:val="222222"/>
              </w:rPr>
              <w:t>որով</w:t>
            </w:r>
            <w:r w:rsidRPr="009B2E65">
              <w:rPr>
                <w:rFonts w:ascii="GHEA Grapalat" w:hAnsi="GHEA Grapalat" w:cs="Segoe UI"/>
                <w:color w:val="222222"/>
              </w:rPr>
              <w:t xml:space="preserve"> </w:t>
            </w:r>
            <w:r w:rsidRPr="009B2E65">
              <w:rPr>
                <w:rFonts w:ascii="GHEA Grapalat" w:hAnsi="GHEA Grapalat" w:cs="Sylfaen"/>
                <w:color w:val="222222"/>
              </w:rPr>
              <w:t>սպառիչ</w:t>
            </w:r>
            <w:r w:rsidRPr="009B2E65">
              <w:rPr>
                <w:rFonts w:ascii="GHEA Grapalat" w:hAnsi="GHEA Grapalat" w:cs="Segoe UI"/>
                <w:color w:val="222222"/>
              </w:rPr>
              <w:t xml:space="preserve"> </w:t>
            </w:r>
            <w:r w:rsidRPr="009B2E65">
              <w:rPr>
                <w:rFonts w:ascii="GHEA Grapalat" w:hAnsi="GHEA Grapalat" w:cs="Sylfaen"/>
                <w:color w:val="222222"/>
              </w:rPr>
              <w:t>կերպով</w:t>
            </w:r>
            <w:r w:rsidRPr="009B2E65">
              <w:rPr>
                <w:rFonts w:ascii="GHEA Grapalat" w:hAnsi="GHEA Grapalat" w:cs="Segoe UI"/>
                <w:color w:val="222222"/>
              </w:rPr>
              <w:t xml:space="preserve"> </w:t>
            </w:r>
            <w:r w:rsidRPr="009B2E65">
              <w:rPr>
                <w:rFonts w:ascii="GHEA Grapalat" w:hAnsi="GHEA Grapalat" w:cs="Sylfaen"/>
                <w:color w:val="222222"/>
              </w:rPr>
              <w:t>սահմանված</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00DA4647" w:rsidRPr="009B2E65">
              <w:rPr>
                <w:rFonts w:ascii="GHEA Grapalat" w:hAnsi="GHEA Grapalat" w:cs="Segoe UI"/>
                <w:color w:val="222222"/>
                <w:lang w:val="hy-AM"/>
              </w:rPr>
              <w:t>ի</w:t>
            </w:r>
            <w:r w:rsidRPr="009B2E65">
              <w:rPr>
                <w:rFonts w:ascii="GHEA Grapalat" w:hAnsi="GHEA Grapalat" w:cs="Sylfaen"/>
                <w:color w:val="222222"/>
              </w:rPr>
              <w:t>րավախախտումների</w:t>
            </w:r>
            <w:r w:rsidRPr="009B2E65">
              <w:rPr>
                <w:rFonts w:ascii="GHEA Grapalat" w:hAnsi="GHEA Grapalat" w:cs="Segoe UI"/>
                <w:color w:val="222222"/>
              </w:rPr>
              <w:t xml:space="preserve"> </w:t>
            </w:r>
            <w:r w:rsidRPr="009B2E65">
              <w:rPr>
                <w:rFonts w:ascii="GHEA Grapalat" w:hAnsi="GHEA Grapalat" w:cs="Sylfaen"/>
                <w:color w:val="222222"/>
              </w:rPr>
              <w:t>վերաբեռալ</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գործերի</w:t>
            </w:r>
            <w:r w:rsidRPr="009B2E65">
              <w:rPr>
                <w:rFonts w:ascii="GHEA Grapalat" w:hAnsi="GHEA Grapalat" w:cs="Segoe UI"/>
                <w:color w:val="222222"/>
              </w:rPr>
              <w:t xml:space="preserve"> </w:t>
            </w:r>
            <w:r w:rsidR="00DA4647" w:rsidRPr="009B2E65">
              <w:rPr>
                <w:rFonts w:ascii="GHEA Grapalat" w:hAnsi="GHEA Grapalat" w:cs="Sylfaen"/>
                <w:color w:val="222222"/>
              </w:rPr>
              <w:t>շրջ</w:t>
            </w:r>
            <w:r w:rsidRPr="009B2E65">
              <w:rPr>
                <w:rFonts w:ascii="GHEA Grapalat" w:hAnsi="GHEA Grapalat" w:cs="Sylfaen"/>
                <w:color w:val="222222"/>
              </w:rPr>
              <w:t>անակը</w:t>
            </w:r>
            <w:r w:rsidRPr="009B2E65">
              <w:rPr>
                <w:rFonts w:ascii="GHEA Grapalat" w:hAnsi="GHEA Grapalat" w:cs="Segoe UI"/>
                <w:color w:val="222222"/>
              </w:rPr>
              <w:t xml:space="preserve">, </w:t>
            </w:r>
            <w:r w:rsidRPr="009B2E65">
              <w:rPr>
                <w:rFonts w:ascii="GHEA Grapalat" w:hAnsi="GHEA Grapalat" w:cs="Sylfaen"/>
                <w:color w:val="222222"/>
              </w:rPr>
              <w:t>որոնց</w:t>
            </w:r>
            <w:r w:rsidRPr="009B2E65">
              <w:rPr>
                <w:rFonts w:ascii="GHEA Grapalat" w:hAnsi="GHEA Grapalat" w:cs="Segoe UI"/>
                <w:color w:val="222222"/>
              </w:rPr>
              <w:t xml:space="preserve"> </w:t>
            </w:r>
            <w:r w:rsidRPr="009B2E65">
              <w:rPr>
                <w:rFonts w:ascii="GHEA Grapalat" w:hAnsi="GHEA Grapalat" w:cs="Sylfaen"/>
                <w:color w:val="222222"/>
              </w:rPr>
              <w:t>քննությունը</w:t>
            </w:r>
            <w:r w:rsidRPr="009B2E65">
              <w:rPr>
                <w:rFonts w:ascii="GHEA Grapalat" w:hAnsi="GHEA Grapalat" w:cs="Segoe UI"/>
                <w:color w:val="222222"/>
              </w:rPr>
              <w:t xml:space="preserve"> </w:t>
            </w:r>
            <w:r w:rsidRPr="009B2E65">
              <w:rPr>
                <w:rFonts w:ascii="GHEA Grapalat" w:hAnsi="GHEA Grapalat" w:cs="Sylfaen"/>
                <w:color w:val="222222"/>
              </w:rPr>
              <w:lastRenderedPageBreak/>
              <w:t>գործող</w:t>
            </w:r>
            <w:r w:rsidRPr="009B2E65">
              <w:rPr>
                <w:rFonts w:ascii="GHEA Grapalat" w:hAnsi="GHEA Grapalat" w:cs="Segoe UI"/>
                <w:color w:val="222222"/>
              </w:rPr>
              <w:t xml:space="preserve"> </w:t>
            </w:r>
            <w:r w:rsidRPr="009B2E65">
              <w:rPr>
                <w:rFonts w:ascii="GHEA Grapalat" w:hAnsi="GHEA Grapalat" w:cs="Sylfaen"/>
                <w:color w:val="222222"/>
              </w:rPr>
              <w:t>օրենսդրությամբ</w:t>
            </w:r>
            <w:r w:rsidRPr="009B2E65">
              <w:rPr>
                <w:rFonts w:ascii="GHEA Grapalat" w:hAnsi="GHEA Grapalat" w:cs="Segoe UI"/>
                <w:color w:val="222222"/>
              </w:rPr>
              <w:t xml:space="preserve"> </w:t>
            </w:r>
            <w:r w:rsidRPr="009B2E65">
              <w:rPr>
                <w:rFonts w:ascii="GHEA Grapalat" w:hAnsi="GHEA Grapalat" w:cs="Sylfaen"/>
                <w:color w:val="222222"/>
              </w:rPr>
              <w:t>վերապահված</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ՀՀ</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դատարանի</w:t>
            </w:r>
            <w:r w:rsidRPr="009B2E65">
              <w:rPr>
                <w:rFonts w:ascii="GHEA Grapalat" w:hAnsi="GHEA Grapalat" w:cs="Segoe UI"/>
                <w:color w:val="222222"/>
              </w:rPr>
              <w:t xml:space="preserve"> </w:t>
            </w:r>
            <w:r w:rsidR="00222DEB" w:rsidRPr="009B2E65">
              <w:rPr>
                <w:rFonts w:ascii="GHEA Grapalat" w:hAnsi="GHEA Grapalat" w:cs="Sylfaen"/>
                <w:color w:val="222222"/>
                <w:lang w:val="en-US"/>
              </w:rPr>
              <w:t>իրա</w:t>
            </w:r>
            <w:r w:rsidRPr="009B2E65">
              <w:rPr>
                <w:rFonts w:ascii="GHEA Grapalat" w:hAnsi="GHEA Grapalat" w:cs="Sylfaen"/>
                <w:color w:val="222222"/>
              </w:rPr>
              <w:t>վասությանը</w:t>
            </w:r>
            <w:r w:rsidRPr="009B2E65">
              <w:rPr>
                <w:rFonts w:ascii="GHEA Grapalat" w:hAnsi="GHEA Grapalat" w:cs="Segoe UI"/>
                <w:color w:val="222222"/>
              </w:rPr>
              <w:t xml:space="preserve">: </w:t>
            </w:r>
            <w:r w:rsidRPr="009B2E65">
              <w:rPr>
                <w:rFonts w:ascii="GHEA Grapalat" w:hAnsi="GHEA Grapalat" w:cs="Sylfaen"/>
                <w:color w:val="222222"/>
              </w:rPr>
              <w:t>Նշված</w:t>
            </w:r>
            <w:r w:rsidRPr="009B2E65">
              <w:rPr>
                <w:rFonts w:ascii="GHEA Grapalat" w:hAnsi="GHEA Grapalat" w:cs="Segoe UI"/>
                <w:color w:val="222222"/>
              </w:rPr>
              <w:t xml:space="preserve"> </w:t>
            </w:r>
            <w:r w:rsidRPr="009B2E65">
              <w:rPr>
                <w:rFonts w:ascii="GHEA Grapalat" w:hAnsi="GHEA Grapalat" w:cs="Sylfaen"/>
                <w:color w:val="222222"/>
              </w:rPr>
              <w:t>հոդվածում</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փոփոխությունների</w:t>
            </w:r>
            <w:r w:rsidRPr="009B2E65">
              <w:rPr>
                <w:rFonts w:ascii="GHEA Grapalat" w:hAnsi="GHEA Grapalat" w:cs="Segoe UI"/>
                <w:color w:val="222222"/>
              </w:rPr>
              <w:t xml:space="preserve"> </w:t>
            </w:r>
            <w:r w:rsidRPr="009B2E65">
              <w:rPr>
                <w:rFonts w:ascii="GHEA Grapalat" w:hAnsi="GHEA Grapalat" w:cs="Sylfaen"/>
                <w:color w:val="222222"/>
              </w:rPr>
              <w:t>արդյունքում</w:t>
            </w:r>
            <w:r w:rsidRPr="009B2E65">
              <w:rPr>
                <w:rFonts w:ascii="GHEA Grapalat" w:hAnsi="GHEA Grapalat" w:cs="Segoe UI"/>
                <w:color w:val="222222"/>
              </w:rPr>
              <w:t xml:space="preserve">, </w:t>
            </w:r>
            <w:r w:rsidRPr="009B2E65">
              <w:rPr>
                <w:rFonts w:ascii="GHEA Grapalat" w:hAnsi="GHEA Grapalat" w:cs="Sylfaen"/>
                <w:color w:val="222222"/>
              </w:rPr>
              <w:t>ի</w:t>
            </w:r>
            <w:r w:rsidRPr="009B2E65">
              <w:rPr>
                <w:rFonts w:ascii="GHEA Grapalat" w:hAnsi="GHEA Grapalat" w:cs="Segoe UI"/>
                <w:color w:val="222222"/>
              </w:rPr>
              <w:t xml:space="preserve"> </w:t>
            </w:r>
            <w:r w:rsidRPr="009B2E65">
              <w:rPr>
                <w:rFonts w:ascii="GHEA Grapalat" w:hAnsi="GHEA Grapalat" w:cs="Sylfaen"/>
                <w:color w:val="222222"/>
              </w:rPr>
              <w:t>թիվս</w:t>
            </w:r>
            <w:r w:rsidRPr="009B2E65">
              <w:rPr>
                <w:rFonts w:ascii="GHEA Grapalat" w:hAnsi="GHEA Grapalat" w:cs="Segoe UI"/>
                <w:color w:val="222222"/>
              </w:rPr>
              <w:t xml:space="preserve"> </w:t>
            </w:r>
            <w:r w:rsidRPr="009B2E65">
              <w:rPr>
                <w:rFonts w:ascii="GHEA Grapalat" w:hAnsi="GHEA Grapalat" w:cs="Sylfaen"/>
                <w:color w:val="222222"/>
              </w:rPr>
              <w:t>մի</w:t>
            </w:r>
            <w:r w:rsidRPr="009B2E65">
              <w:rPr>
                <w:rFonts w:ascii="GHEA Grapalat" w:hAnsi="GHEA Grapalat" w:cs="Segoe UI"/>
                <w:color w:val="222222"/>
              </w:rPr>
              <w:t xml:space="preserve"> </w:t>
            </w:r>
            <w:r w:rsidRPr="009B2E65">
              <w:rPr>
                <w:rFonts w:ascii="GHEA Grapalat" w:hAnsi="GHEA Grapalat" w:cs="Sylfaen"/>
                <w:color w:val="222222"/>
              </w:rPr>
              <w:t>շարք</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իրավախախտումների</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206.14-</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Segoe UI" w:hAnsi="Segoe UI" w:cs="Segoe UI"/>
                <w:color w:val="222222"/>
              </w:rPr>
              <w:t> </w:t>
            </w:r>
            <w:r w:rsidRPr="009B2E65">
              <w:rPr>
                <w:rFonts w:ascii="GHEA Grapalat" w:hAnsi="GHEA Grapalat" w:cs="Sylfaen"/>
                <w:color w:val="222222"/>
              </w:rPr>
              <w:t>զանցանքի</w:t>
            </w:r>
            <w:r w:rsidRPr="009B2E65">
              <w:rPr>
                <w:rFonts w:ascii="GHEA Grapalat" w:hAnsi="GHEA Grapalat" w:cs="Segoe UI"/>
                <w:color w:val="222222"/>
              </w:rPr>
              <w:t xml:space="preserve"> </w:t>
            </w:r>
            <w:r w:rsidRPr="009B2E65">
              <w:rPr>
                <w:rFonts w:ascii="GHEA Grapalat" w:hAnsi="GHEA Grapalat" w:cs="Sylfaen"/>
                <w:color w:val="222222"/>
              </w:rPr>
              <w:t>կատարման</w:t>
            </w:r>
            <w:r w:rsidRPr="009B2E65">
              <w:rPr>
                <w:rFonts w:ascii="GHEA Grapalat" w:hAnsi="GHEA Grapalat" w:cs="Segoe UI"/>
                <w:color w:val="222222"/>
              </w:rPr>
              <w:t xml:space="preserve"> </w:t>
            </w:r>
            <w:r w:rsidRPr="009B2E65">
              <w:rPr>
                <w:rFonts w:ascii="GHEA Grapalat" w:hAnsi="GHEA Grapalat" w:cs="Sylfaen"/>
                <w:color w:val="222222"/>
              </w:rPr>
              <w:t>համար</w:t>
            </w:r>
            <w:r w:rsidRPr="009B2E65">
              <w:rPr>
                <w:rFonts w:ascii="GHEA Grapalat" w:hAnsi="GHEA Grapalat" w:cs="Segoe UI"/>
                <w:color w:val="222222"/>
              </w:rPr>
              <w:t xml:space="preserve"> </w:t>
            </w:r>
            <w:r w:rsidRPr="009B2E65">
              <w:rPr>
                <w:rFonts w:ascii="GHEA Grapalat" w:hAnsi="GHEA Grapalat" w:cs="Sylfaen"/>
                <w:color w:val="222222"/>
              </w:rPr>
              <w:t>չի</w:t>
            </w:r>
            <w:r w:rsidRPr="009B2E65">
              <w:rPr>
                <w:rFonts w:ascii="GHEA Grapalat" w:hAnsi="GHEA Grapalat" w:cs="Segoe UI"/>
                <w:color w:val="222222"/>
              </w:rPr>
              <w:t xml:space="preserve"> </w:t>
            </w:r>
            <w:r w:rsidRPr="009B2E65">
              <w:rPr>
                <w:rFonts w:ascii="GHEA Grapalat" w:hAnsi="GHEA Grapalat" w:cs="Sylfaen"/>
                <w:color w:val="222222"/>
              </w:rPr>
              <w:t>գործելու</w:t>
            </w:r>
            <w:r w:rsidRPr="009B2E65">
              <w:rPr>
                <w:rFonts w:ascii="GHEA Grapalat" w:hAnsi="GHEA Grapalat" w:cs="Segoe UI"/>
                <w:color w:val="222222"/>
              </w:rPr>
              <w:t xml:space="preserve"> </w:t>
            </w:r>
            <w:r w:rsidRPr="009B2E65">
              <w:rPr>
                <w:rFonts w:ascii="GHEA Grapalat" w:hAnsi="GHEA Grapalat" w:cs="Sylfaen"/>
                <w:color w:val="222222"/>
              </w:rPr>
              <w:t>դատական</w:t>
            </w:r>
            <w:r w:rsidRPr="009B2E65">
              <w:rPr>
                <w:rFonts w:ascii="GHEA Grapalat" w:hAnsi="GHEA Grapalat" w:cs="Segoe UI"/>
                <w:color w:val="222222"/>
              </w:rPr>
              <w:t xml:space="preserve"> </w:t>
            </w:r>
            <w:r w:rsidRPr="009B2E65">
              <w:rPr>
                <w:rFonts w:ascii="GHEA Grapalat" w:hAnsi="GHEA Grapalat" w:cs="Sylfaen"/>
                <w:color w:val="222222"/>
              </w:rPr>
              <w:t>կարգով</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պատասխանատվության</w:t>
            </w:r>
            <w:r w:rsidRPr="009B2E65">
              <w:rPr>
                <w:rFonts w:ascii="GHEA Grapalat" w:hAnsi="GHEA Grapalat" w:cs="Segoe UI"/>
                <w:color w:val="222222"/>
              </w:rPr>
              <w:t xml:space="preserve"> </w:t>
            </w:r>
            <w:r w:rsidRPr="009B2E65">
              <w:rPr>
                <w:rFonts w:ascii="GHEA Grapalat" w:hAnsi="GHEA Grapalat" w:cs="Sylfaen"/>
                <w:color w:val="222222"/>
              </w:rPr>
              <w:t>ենթարկելու</w:t>
            </w:r>
            <w:r w:rsidRPr="009B2E65">
              <w:rPr>
                <w:rFonts w:ascii="GHEA Grapalat" w:hAnsi="GHEA Grapalat" w:cs="Segoe UI"/>
                <w:color w:val="222222"/>
              </w:rPr>
              <w:t xml:space="preserve"> </w:t>
            </w:r>
            <w:r w:rsidRPr="009B2E65">
              <w:rPr>
                <w:rFonts w:ascii="GHEA Grapalat" w:hAnsi="GHEA Grapalat" w:cs="Sylfaen"/>
                <w:color w:val="222222"/>
              </w:rPr>
              <w:t>իրավակարգավորումը</w:t>
            </w:r>
            <w:r w:rsidRPr="009B2E65">
              <w:rPr>
                <w:rFonts w:ascii="GHEA Grapalat" w:hAnsi="GHEA Grapalat" w:cs="Segoe UI"/>
                <w:color w:val="222222"/>
              </w:rPr>
              <w:t xml:space="preserve">, </w:t>
            </w:r>
            <w:r w:rsidRPr="009B2E65">
              <w:rPr>
                <w:rFonts w:ascii="GHEA Grapalat" w:hAnsi="GHEA Grapalat" w:cs="Sylfaen"/>
                <w:color w:val="222222"/>
              </w:rPr>
              <w:t>փոխարենը</w:t>
            </w:r>
            <w:r w:rsidRPr="009B2E65">
              <w:rPr>
                <w:rFonts w:ascii="GHEA Grapalat" w:hAnsi="GHEA Grapalat" w:cs="Segoe UI"/>
                <w:color w:val="222222"/>
              </w:rPr>
              <w:t xml:space="preserve"> </w:t>
            </w:r>
            <w:r w:rsidRPr="009B2E65">
              <w:rPr>
                <w:rFonts w:ascii="GHEA Grapalat" w:hAnsi="GHEA Grapalat" w:cs="Sylfaen"/>
                <w:color w:val="222222"/>
              </w:rPr>
              <w:t>նշված</w:t>
            </w:r>
            <w:r w:rsidRPr="009B2E65">
              <w:rPr>
                <w:rFonts w:ascii="GHEA Grapalat" w:hAnsi="GHEA Grapalat" w:cs="Segoe UI"/>
                <w:color w:val="222222"/>
              </w:rPr>
              <w:t xml:space="preserve"> </w:t>
            </w:r>
            <w:r w:rsidRPr="009B2E65">
              <w:rPr>
                <w:rFonts w:ascii="GHEA Grapalat" w:hAnsi="GHEA Grapalat" w:cs="Sylfaen"/>
                <w:color w:val="222222"/>
              </w:rPr>
              <w:t>իրավախախտումների</w:t>
            </w:r>
            <w:r w:rsidRPr="009B2E65">
              <w:rPr>
                <w:rFonts w:ascii="GHEA Grapalat" w:hAnsi="GHEA Grapalat" w:cs="Segoe UI"/>
                <w:color w:val="222222"/>
              </w:rPr>
              <w:t xml:space="preserve"> </w:t>
            </w:r>
            <w:r w:rsidRPr="009B2E65">
              <w:rPr>
                <w:rFonts w:ascii="GHEA Grapalat" w:hAnsi="GHEA Grapalat" w:cs="Sylfaen"/>
                <w:color w:val="222222"/>
              </w:rPr>
              <w:t>վերաբերյալ</w:t>
            </w:r>
            <w:r w:rsidRPr="009B2E65">
              <w:rPr>
                <w:rFonts w:ascii="GHEA Grapalat" w:hAnsi="GHEA Grapalat" w:cs="Segoe UI"/>
                <w:color w:val="222222"/>
              </w:rPr>
              <w:t xml:space="preserve"> </w:t>
            </w:r>
            <w:r w:rsidRPr="009B2E65">
              <w:rPr>
                <w:rFonts w:ascii="GHEA Grapalat" w:hAnsi="GHEA Grapalat" w:cs="Sylfaen"/>
                <w:color w:val="222222"/>
              </w:rPr>
              <w:t>գործերի</w:t>
            </w:r>
            <w:r w:rsidRPr="009B2E65">
              <w:rPr>
                <w:rFonts w:ascii="GHEA Grapalat" w:hAnsi="GHEA Grapalat" w:cs="Segoe UI"/>
                <w:color w:val="222222"/>
              </w:rPr>
              <w:t xml:space="preserve"> </w:t>
            </w:r>
            <w:r w:rsidRPr="009B2E65">
              <w:rPr>
                <w:rFonts w:ascii="GHEA Grapalat" w:hAnsi="GHEA Grapalat" w:cs="Sylfaen"/>
                <w:color w:val="222222"/>
              </w:rPr>
              <w:t>քննությունը</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լուծումը</w:t>
            </w:r>
            <w:r w:rsidRPr="009B2E65">
              <w:rPr>
                <w:rFonts w:ascii="GHEA Grapalat" w:hAnsi="GHEA Grapalat" w:cs="Segoe UI"/>
                <w:color w:val="222222"/>
              </w:rPr>
              <w:t xml:space="preserve"> </w:t>
            </w:r>
            <w:r w:rsidRPr="009B2E65">
              <w:rPr>
                <w:rFonts w:ascii="GHEA Grapalat" w:hAnsi="GHEA Grapalat" w:cs="Sylfaen"/>
                <w:color w:val="222222"/>
              </w:rPr>
              <w:t>վերապահվելու</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Կոռուպցիայի</w:t>
            </w:r>
            <w:r w:rsidRPr="009B2E65">
              <w:rPr>
                <w:rFonts w:ascii="GHEA Grapalat" w:hAnsi="GHEA Grapalat" w:cs="Segoe UI"/>
                <w:color w:val="222222"/>
              </w:rPr>
              <w:t xml:space="preserve"> </w:t>
            </w:r>
            <w:r w:rsidRPr="009B2E65">
              <w:rPr>
                <w:rFonts w:ascii="GHEA Grapalat" w:hAnsi="GHEA Grapalat" w:cs="Sylfaen"/>
                <w:color w:val="222222"/>
              </w:rPr>
              <w:t>կանխարգելման</w:t>
            </w:r>
            <w:r w:rsidRPr="009B2E65">
              <w:rPr>
                <w:rFonts w:ascii="GHEA Grapalat" w:hAnsi="GHEA Grapalat" w:cs="Segoe UI"/>
                <w:color w:val="222222"/>
              </w:rPr>
              <w:t xml:space="preserve"> </w:t>
            </w:r>
            <w:r w:rsidRPr="009B2E65">
              <w:rPr>
                <w:rFonts w:ascii="GHEA Grapalat" w:hAnsi="GHEA Grapalat" w:cs="Sylfaen"/>
                <w:color w:val="222222"/>
              </w:rPr>
              <w:t>հանձնաժողովին</w:t>
            </w:r>
            <w:r w:rsidRPr="009B2E65">
              <w:rPr>
                <w:rFonts w:ascii="GHEA Grapalat" w:hAnsi="GHEA Grapalat" w:cs="Segoe UI"/>
                <w:color w:val="222222"/>
              </w:rPr>
              <w:t xml:space="preserve"> (</w:t>
            </w:r>
            <w:r w:rsidRPr="009B2E65">
              <w:rPr>
                <w:rFonts w:ascii="GHEA Grapalat" w:hAnsi="GHEA Grapalat" w:cs="Sylfaen"/>
                <w:color w:val="222222"/>
              </w:rPr>
              <w:t>այսուհետ</w:t>
            </w:r>
            <w:r w:rsidR="00DF0144" w:rsidRPr="009B2E65">
              <w:rPr>
                <w:rFonts w:ascii="GHEA Grapalat" w:hAnsi="GHEA Grapalat" w:cs="Segoe UI"/>
                <w:color w:val="222222"/>
                <w:lang w:val="en-US"/>
              </w:rPr>
              <w:t>՝</w:t>
            </w:r>
            <w:r w:rsidRPr="009B2E65">
              <w:rPr>
                <w:rFonts w:ascii="GHEA Grapalat" w:hAnsi="GHEA Grapalat" w:cs="Segoe UI"/>
                <w:color w:val="222222"/>
              </w:rPr>
              <w:t xml:space="preserve"> </w:t>
            </w:r>
            <w:r w:rsidRPr="009B2E65">
              <w:rPr>
                <w:rFonts w:ascii="GHEA Grapalat" w:hAnsi="GHEA Grapalat" w:cs="Sylfaen"/>
                <w:color w:val="222222"/>
              </w:rPr>
              <w:t>Հանձնաժողով</w:t>
            </w:r>
            <w:r w:rsidRPr="009B2E65">
              <w:rPr>
                <w:rFonts w:ascii="GHEA Grapalat" w:hAnsi="GHEA Grapalat" w:cs="Segoe UI"/>
                <w:color w:val="222222"/>
              </w:rPr>
              <w:t>):</w:t>
            </w:r>
          </w:p>
          <w:p w14:paraId="5A2884E1"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Նախագծերի</w:t>
            </w:r>
            <w:r w:rsidRPr="009B2E65">
              <w:rPr>
                <w:rFonts w:ascii="GHEA Grapalat" w:hAnsi="GHEA Grapalat" w:cs="Segoe UI"/>
                <w:color w:val="222222"/>
              </w:rPr>
              <w:t xml:space="preserve"> </w:t>
            </w:r>
            <w:r w:rsidRPr="009B2E65">
              <w:rPr>
                <w:rFonts w:ascii="GHEA Grapalat" w:hAnsi="GHEA Grapalat" w:cs="Sylfaen"/>
                <w:color w:val="222222"/>
              </w:rPr>
              <w:t>փաթեթի</w:t>
            </w:r>
            <w:r w:rsidRPr="009B2E65">
              <w:rPr>
                <w:rFonts w:ascii="GHEA Grapalat" w:hAnsi="GHEA Grapalat" w:cs="Segoe UI"/>
                <w:color w:val="222222"/>
              </w:rPr>
              <w:t xml:space="preserve"> </w:t>
            </w:r>
            <w:r w:rsidRPr="009B2E65">
              <w:rPr>
                <w:rFonts w:ascii="GHEA Grapalat" w:hAnsi="GHEA Grapalat" w:cs="Sylfaen"/>
                <w:color w:val="222222"/>
              </w:rPr>
              <w:t>հիմնավորմամբ</w:t>
            </w:r>
            <w:r w:rsidRPr="009B2E65">
              <w:rPr>
                <w:rFonts w:ascii="GHEA Grapalat" w:hAnsi="GHEA Grapalat" w:cs="Segoe UI"/>
                <w:color w:val="222222"/>
              </w:rPr>
              <w:t xml:space="preserve">, </w:t>
            </w:r>
            <w:r w:rsidRPr="009B2E65">
              <w:rPr>
                <w:rFonts w:ascii="GHEA Grapalat" w:hAnsi="GHEA Grapalat" w:cs="Sylfaen"/>
                <w:color w:val="222222"/>
              </w:rPr>
              <w:t>որպես</w:t>
            </w:r>
            <w:r w:rsidRPr="009B2E65">
              <w:rPr>
                <w:rFonts w:ascii="GHEA Grapalat" w:hAnsi="GHEA Grapalat" w:cs="Segoe UI"/>
                <w:color w:val="222222"/>
              </w:rPr>
              <w:t xml:space="preserve"> </w:t>
            </w:r>
            <w:r w:rsidRPr="009B2E65">
              <w:rPr>
                <w:rFonts w:ascii="GHEA Grapalat" w:hAnsi="GHEA Grapalat" w:cs="Sylfaen"/>
                <w:color w:val="222222"/>
              </w:rPr>
              <w:t>ՀՀ</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դատարանի</w:t>
            </w:r>
            <w:r w:rsidRPr="009B2E65">
              <w:rPr>
                <w:rFonts w:ascii="GHEA Grapalat" w:hAnsi="GHEA Grapalat" w:cs="Segoe UI"/>
                <w:color w:val="222222"/>
              </w:rPr>
              <w:t xml:space="preserve"> </w:t>
            </w:r>
            <w:r w:rsidRPr="009B2E65">
              <w:rPr>
                <w:rFonts w:ascii="GHEA Grapalat" w:hAnsi="GHEA Grapalat" w:cs="Sylfaen"/>
                <w:color w:val="222222"/>
              </w:rPr>
              <w:t>իրավասությանը</w:t>
            </w:r>
            <w:r w:rsidRPr="009B2E65">
              <w:rPr>
                <w:rFonts w:ascii="GHEA Grapalat" w:hAnsi="GHEA Grapalat" w:cs="Segoe UI"/>
                <w:color w:val="222222"/>
              </w:rPr>
              <w:t xml:space="preserve"> </w:t>
            </w:r>
            <w:r w:rsidRPr="009B2E65">
              <w:rPr>
                <w:rFonts w:ascii="GHEA Grapalat" w:hAnsi="GHEA Grapalat" w:cs="Sylfaen"/>
                <w:color w:val="222222"/>
              </w:rPr>
              <w:t>վերապահված</w:t>
            </w:r>
            <w:r w:rsidRPr="009B2E65">
              <w:rPr>
                <w:rFonts w:ascii="GHEA Grapalat" w:hAnsi="GHEA Grapalat" w:cs="Segoe UI"/>
                <w:color w:val="222222"/>
              </w:rPr>
              <w:t xml:space="preserve"> </w:t>
            </w:r>
            <w:r w:rsidRPr="009B2E65">
              <w:rPr>
                <w:rFonts w:ascii="GHEA Grapalat" w:hAnsi="GHEA Grapalat" w:cs="Sylfaen"/>
                <w:color w:val="222222"/>
              </w:rPr>
              <w:t>գործի</w:t>
            </w:r>
            <w:r w:rsidRPr="009B2E65">
              <w:rPr>
                <w:rFonts w:ascii="GHEA Grapalat" w:hAnsi="GHEA Grapalat" w:cs="Segoe UI"/>
                <w:color w:val="222222"/>
              </w:rPr>
              <w:t xml:space="preserve"> </w:t>
            </w:r>
            <w:r w:rsidRPr="009B2E65">
              <w:rPr>
                <w:rFonts w:ascii="GHEA Grapalat" w:hAnsi="GHEA Grapalat" w:cs="Sylfaen"/>
                <w:color w:val="222222"/>
              </w:rPr>
              <w:t>շրջանակի</w:t>
            </w:r>
            <w:r w:rsidRPr="009B2E65">
              <w:rPr>
                <w:rFonts w:ascii="GHEA Grapalat" w:hAnsi="GHEA Grapalat" w:cs="Segoe UI"/>
                <w:color w:val="222222"/>
              </w:rPr>
              <w:t xml:space="preserve"> </w:t>
            </w:r>
            <w:r w:rsidRPr="009B2E65">
              <w:rPr>
                <w:rFonts w:ascii="GHEA Grapalat" w:hAnsi="GHEA Grapalat" w:cs="Sylfaen"/>
                <w:color w:val="222222"/>
              </w:rPr>
              <w:t>վերանայման</w:t>
            </w:r>
            <w:r w:rsidRPr="009B2E65">
              <w:rPr>
                <w:rFonts w:ascii="GHEA Grapalat" w:hAnsi="GHEA Grapalat" w:cs="Segoe UI"/>
                <w:color w:val="222222"/>
              </w:rPr>
              <w:t xml:space="preserve"> </w:t>
            </w:r>
            <w:r w:rsidRPr="009B2E65">
              <w:rPr>
                <w:rFonts w:ascii="GHEA Grapalat" w:hAnsi="GHEA Grapalat" w:cs="Sylfaen"/>
                <w:color w:val="222222"/>
              </w:rPr>
              <w:t>անհրաժեշտություն</w:t>
            </w:r>
            <w:r w:rsidRPr="009B2E65">
              <w:rPr>
                <w:rFonts w:ascii="GHEA Grapalat" w:hAnsi="GHEA Grapalat" w:cs="Segoe UI"/>
                <w:color w:val="222222"/>
              </w:rPr>
              <w:t xml:space="preserve">, </w:t>
            </w:r>
            <w:r w:rsidRPr="009B2E65">
              <w:rPr>
                <w:rFonts w:ascii="GHEA Grapalat" w:hAnsi="GHEA Grapalat" w:cs="Sylfaen"/>
                <w:color w:val="222222"/>
              </w:rPr>
              <w:t>ելակետ</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ընդունված</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դատարանի</w:t>
            </w:r>
            <w:r w:rsidRPr="009B2E65">
              <w:rPr>
                <w:rFonts w:ascii="GHEA Grapalat" w:hAnsi="GHEA Grapalat" w:cs="Segoe UI"/>
                <w:color w:val="222222"/>
              </w:rPr>
              <w:t xml:space="preserve"> </w:t>
            </w:r>
            <w:r w:rsidRPr="009B2E65">
              <w:rPr>
                <w:rFonts w:ascii="GHEA Grapalat" w:hAnsi="GHEA Grapalat" w:cs="Sylfaen"/>
                <w:color w:val="222222"/>
              </w:rPr>
              <w:t>ծանրաբեռնվածության</w:t>
            </w:r>
            <w:r w:rsidRPr="009B2E65">
              <w:rPr>
                <w:rFonts w:ascii="GHEA Grapalat" w:hAnsi="GHEA Grapalat" w:cs="Segoe UI"/>
                <w:color w:val="222222"/>
              </w:rPr>
              <w:t xml:space="preserve"> </w:t>
            </w:r>
            <w:r w:rsidRPr="009B2E65">
              <w:rPr>
                <w:rFonts w:ascii="GHEA Grapalat" w:hAnsi="GHEA Grapalat" w:cs="Sylfaen"/>
                <w:color w:val="222222"/>
              </w:rPr>
              <w:t>թեթևացումը</w:t>
            </w:r>
            <w:r w:rsidR="00222DEB" w:rsidRPr="009B2E65">
              <w:rPr>
                <w:rFonts w:ascii="GHEA Grapalat" w:hAnsi="GHEA Grapalat" w:cs="Segoe UI"/>
                <w:color w:val="222222"/>
                <w:lang w:val="en-US"/>
              </w:rPr>
              <w:t>՝</w:t>
            </w:r>
            <w:r w:rsidRPr="009B2E65">
              <w:rPr>
                <w:rFonts w:ascii="GHEA Grapalat" w:hAnsi="GHEA Grapalat" w:cs="Segoe UI"/>
                <w:color w:val="222222"/>
              </w:rPr>
              <w:t xml:space="preserve"> </w:t>
            </w:r>
            <w:r w:rsidRPr="009B2E65">
              <w:rPr>
                <w:rFonts w:ascii="GHEA Grapalat" w:hAnsi="GHEA Grapalat" w:cs="Sylfaen"/>
                <w:color w:val="222222"/>
              </w:rPr>
              <w:t>ընդ</w:t>
            </w:r>
            <w:r w:rsidRPr="009B2E65">
              <w:rPr>
                <w:rFonts w:ascii="GHEA Grapalat" w:hAnsi="GHEA Grapalat" w:cs="Segoe UI"/>
                <w:color w:val="222222"/>
              </w:rPr>
              <w:t xml:space="preserve"> </w:t>
            </w:r>
            <w:r w:rsidRPr="009B2E65">
              <w:rPr>
                <w:rFonts w:ascii="GHEA Grapalat" w:hAnsi="GHEA Grapalat" w:cs="Sylfaen"/>
                <w:color w:val="222222"/>
              </w:rPr>
              <w:t>որում</w:t>
            </w:r>
            <w:r w:rsidRPr="009B2E65">
              <w:rPr>
                <w:rFonts w:ascii="GHEA Grapalat" w:hAnsi="GHEA Grapalat" w:cs="Segoe UI"/>
                <w:color w:val="222222"/>
              </w:rPr>
              <w:t xml:space="preserve">, </w:t>
            </w:r>
            <w:r w:rsidRPr="009B2E65">
              <w:rPr>
                <w:rFonts w:ascii="GHEA Grapalat" w:hAnsi="GHEA Grapalat" w:cs="Sylfaen"/>
                <w:color w:val="222222"/>
              </w:rPr>
              <w:t>նշվածը</w:t>
            </w:r>
            <w:r w:rsidRPr="009B2E65">
              <w:rPr>
                <w:rFonts w:ascii="GHEA Grapalat" w:hAnsi="GHEA Grapalat" w:cs="Segoe UI"/>
                <w:color w:val="222222"/>
              </w:rPr>
              <w:t xml:space="preserve"> </w:t>
            </w:r>
            <w:r w:rsidRPr="009B2E65">
              <w:rPr>
                <w:rFonts w:ascii="GHEA Grapalat" w:hAnsi="GHEA Grapalat" w:cs="Sylfaen"/>
                <w:color w:val="222222"/>
              </w:rPr>
              <w:t>հիմնավորված</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պատասխանատվության</w:t>
            </w:r>
            <w:r w:rsidRPr="009B2E65">
              <w:rPr>
                <w:rFonts w:ascii="GHEA Grapalat" w:hAnsi="GHEA Grapalat" w:cs="Segoe UI"/>
                <w:color w:val="222222"/>
              </w:rPr>
              <w:t xml:space="preserve"> </w:t>
            </w:r>
            <w:r w:rsidRPr="009B2E65">
              <w:rPr>
                <w:rFonts w:ascii="GHEA Grapalat" w:hAnsi="GHEA Grapalat" w:cs="Sylfaen"/>
                <w:color w:val="222222"/>
              </w:rPr>
              <w:t>նպատակի</w:t>
            </w:r>
            <w:r w:rsidRPr="009B2E65">
              <w:rPr>
                <w:rFonts w:ascii="GHEA Grapalat" w:hAnsi="GHEA Grapalat" w:cs="Segoe UI"/>
                <w:color w:val="222222"/>
              </w:rPr>
              <w:t xml:space="preserve"> </w:t>
            </w:r>
            <w:r w:rsidRPr="009B2E65">
              <w:rPr>
                <w:rFonts w:ascii="GHEA Grapalat" w:hAnsi="GHEA Grapalat" w:cs="Sylfaen"/>
                <w:color w:val="222222"/>
              </w:rPr>
              <w:t>կապակցությամբ</w:t>
            </w:r>
            <w:r w:rsidRPr="009B2E65">
              <w:rPr>
                <w:rFonts w:ascii="GHEA Grapalat" w:hAnsi="GHEA Grapalat" w:cs="Segoe UI"/>
                <w:color w:val="222222"/>
              </w:rPr>
              <w:t xml:space="preserve"> </w:t>
            </w:r>
            <w:r w:rsidRPr="009B2E65">
              <w:rPr>
                <w:rFonts w:ascii="GHEA Grapalat" w:hAnsi="GHEA Grapalat" w:cs="Sylfaen"/>
                <w:color w:val="222222"/>
              </w:rPr>
              <w:t>արտահայտված</w:t>
            </w:r>
            <w:r w:rsidRPr="009B2E65">
              <w:rPr>
                <w:rFonts w:ascii="GHEA Grapalat" w:hAnsi="GHEA Grapalat" w:cs="Segoe UI"/>
                <w:color w:val="222222"/>
              </w:rPr>
              <w:t xml:space="preserve"> </w:t>
            </w:r>
            <w:r w:rsidRPr="009B2E65">
              <w:rPr>
                <w:rFonts w:ascii="GHEA Grapalat" w:hAnsi="GHEA Grapalat" w:cs="Sylfaen"/>
                <w:color w:val="222222"/>
              </w:rPr>
              <w:lastRenderedPageBreak/>
              <w:t>Սահմանադրական</w:t>
            </w:r>
            <w:r w:rsidRPr="009B2E65">
              <w:rPr>
                <w:rFonts w:ascii="GHEA Grapalat" w:hAnsi="GHEA Grapalat" w:cs="Segoe UI"/>
                <w:color w:val="222222"/>
              </w:rPr>
              <w:t xml:space="preserve"> </w:t>
            </w:r>
            <w:r w:rsidRPr="009B2E65">
              <w:rPr>
                <w:rFonts w:ascii="GHEA Grapalat" w:hAnsi="GHEA Grapalat" w:cs="Sylfaen"/>
                <w:color w:val="222222"/>
              </w:rPr>
              <w:t>դատարանի</w:t>
            </w:r>
            <w:r w:rsidRPr="009B2E65">
              <w:rPr>
                <w:rFonts w:ascii="GHEA Grapalat" w:hAnsi="GHEA Grapalat" w:cs="Segoe UI"/>
                <w:color w:val="222222"/>
              </w:rPr>
              <w:t xml:space="preserve"> </w:t>
            </w:r>
            <w:r w:rsidRPr="009B2E65">
              <w:rPr>
                <w:rFonts w:ascii="GHEA Grapalat" w:hAnsi="GHEA Grapalat" w:cs="Sylfaen"/>
                <w:color w:val="222222"/>
              </w:rPr>
              <w:t>իրավական</w:t>
            </w:r>
            <w:r w:rsidRPr="009B2E65">
              <w:rPr>
                <w:rFonts w:ascii="GHEA Grapalat" w:hAnsi="GHEA Grapalat" w:cs="Segoe UI"/>
                <w:color w:val="222222"/>
              </w:rPr>
              <w:t xml:space="preserve"> </w:t>
            </w:r>
            <w:r w:rsidRPr="009B2E65">
              <w:rPr>
                <w:rFonts w:ascii="GHEA Grapalat" w:hAnsi="GHEA Grapalat" w:cs="Sylfaen"/>
                <w:color w:val="222222"/>
              </w:rPr>
              <w:t>դիրքորոշումների</w:t>
            </w:r>
            <w:r w:rsidRPr="009B2E65">
              <w:rPr>
                <w:rFonts w:ascii="GHEA Grapalat" w:hAnsi="GHEA Grapalat" w:cs="Segoe UI"/>
                <w:color w:val="222222"/>
              </w:rPr>
              <w:t xml:space="preserve"> </w:t>
            </w:r>
            <w:r w:rsidRPr="009B2E65">
              <w:rPr>
                <w:rFonts w:ascii="GHEA Grapalat" w:hAnsi="GHEA Grapalat" w:cs="Sylfaen"/>
                <w:color w:val="222222"/>
              </w:rPr>
              <w:t>համատեքստում</w:t>
            </w:r>
            <w:r w:rsidR="00DF0144" w:rsidRPr="009B2E65">
              <w:rPr>
                <w:rFonts w:ascii="GHEA Grapalat" w:hAnsi="GHEA Grapalat" w:cs="Sylfaen"/>
                <w:color w:val="222222"/>
              </w:rPr>
              <w:t>:</w:t>
            </w:r>
          </w:p>
          <w:p w14:paraId="5F7E928A"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Նշենք</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Նախագծերի</w:t>
            </w:r>
            <w:r w:rsidRPr="009B2E65">
              <w:rPr>
                <w:rFonts w:ascii="GHEA Grapalat" w:hAnsi="GHEA Grapalat" w:cs="Segoe UI"/>
                <w:color w:val="222222"/>
              </w:rPr>
              <w:t xml:space="preserve"> </w:t>
            </w:r>
            <w:r w:rsidRPr="009B2E65">
              <w:rPr>
                <w:rFonts w:ascii="GHEA Grapalat" w:hAnsi="GHEA Grapalat" w:cs="Sylfaen"/>
                <w:color w:val="222222"/>
              </w:rPr>
              <w:t>փաթեթի</w:t>
            </w:r>
            <w:r w:rsidRPr="009B2E65">
              <w:rPr>
                <w:rFonts w:ascii="GHEA Grapalat" w:hAnsi="GHEA Grapalat" w:cs="Segoe UI"/>
                <w:color w:val="222222"/>
              </w:rPr>
              <w:t xml:space="preserve"> </w:t>
            </w:r>
            <w:r w:rsidRPr="009B2E65">
              <w:rPr>
                <w:rFonts w:ascii="GHEA Grapalat" w:hAnsi="GHEA Grapalat" w:cs="Sylfaen"/>
                <w:color w:val="222222"/>
              </w:rPr>
              <w:t>ընդունմամբ</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զանցանք</w:t>
            </w:r>
            <w:r w:rsidRPr="009B2E65">
              <w:rPr>
                <w:rFonts w:ascii="GHEA Grapalat" w:hAnsi="GHEA Grapalat" w:cs="Segoe UI"/>
                <w:color w:val="222222"/>
              </w:rPr>
              <w:t xml:space="preserve"> </w:t>
            </w:r>
            <w:r w:rsidRPr="009B2E65">
              <w:rPr>
                <w:rFonts w:ascii="GHEA Grapalat" w:hAnsi="GHEA Grapalat" w:cs="Sylfaen"/>
                <w:color w:val="222222"/>
              </w:rPr>
              <w:t>թույլ</w:t>
            </w:r>
            <w:r w:rsidRPr="009B2E65">
              <w:rPr>
                <w:rFonts w:ascii="GHEA Grapalat" w:hAnsi="GHEA Grapalat" w:cs="Segoe UI"/>
                <w:color w:val="222222"/>
              </w:rPr>
              <w:t xml:space="preserve"> </w:t>
            </w:r>
            <w:r w:rsidRPr="009B2E65">
              <w:rPr>
                <w:rFonts w:ascii="GHEA Grapalat" w:hAnsi="GHEA Grapalat" w:cs="Sylfaen"/>
                <w:color w:val="222222"/>
              </w:rPr>
              <w:t>տված</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դատական</w:t>
            </w:r>
            <w:r w:rsidRPr="009B2E65">
              <w:rPr>
                <w:rFonts w:ascii="GHEA Grapalat" w:hAnsi="GHEA Grapalat" w:cs="Segoe UI"/>
                <w:color w:val="222222"/>
              </w:rPr>
              <w:t xml:space="preserve"> </w:t>
            </w:r>
            <w:r w:rsidRPr="009B2E65">
              <w:rPr>
                <w:rFonts w:ascii="GHEA Grapalat" w:hAnsi="GHEA Grapalat" w:cs="Sylfaen"/>
                <w:color w:val="222222"/>
              </w:rPr>
              <w:t>կարգով</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պատասխանատվության</w:t>
            </w:r>
            <w:r w:rsidRPr="009B2E65">
              <w:rPr>
                <w:rFonts w:ascii="GHEA Grapalat" w:hAnsi="GHEA Grapalat" w:cs="Segoe UI"/>
                <w:color w:val="222222"/>
              </w:rPr>
              <w:t xml:space="preserve"> </w:t>
            </w:r>
            <w:r w:rsidRPr="009B2E65">
              <w:rPr>
                <w:rFonts w:ascii="GHEA Grapalat" w:hAnsi="GHEA Grapalat" w:cs="Sylfaen"/>
                <w:color w:val="222222"/>
              </w:rPr>
              <w:t>ենթարկելու</w:t>
            </w:r>
            <w:r w:rsidRPr="009B2E65">
              <w:rPr>
                <w:rFonts w:ascii="GHEA Grapalat" w:hAnsi="GHEA Grapalat" w:cs="Segoe UI"/>
                <w:color w:val="222222"/>
              </w:rPr>
              <w:t xml:space="preserve"> </w:t>
            </w:r>
            <w:r w:rsidRPr="009B2E65">
              <w:rPr>
                <w:rFonts w:ascii="GHEA Grapalat" w:hAnsi="GHEA Grapalat" w:cs="Sylfaen"/>
                <w:color w:val="222222"/>
              </w:rPr>
              <w:t>ինստիտուտն</w:t>
            </w:r>
            <w:r w:rsidRPr="009B2E65">
              <w:rPr>
                <w:rFonts w:ascii="GHEA Grapalat" w:hAnsi="GHEA Grapalat" w:cs="Segoe UI"/>
                <w:color w:val="222222"/>
              </w:rPr>
              <w:t xml:space="preserve"> </w:t>
            </w:r>
            <w:r w:rsidRPr="009B2E65">
              <w:rPr>
                <w:rFonts w:ascii="GHEA Grapalat" w:hAnsi="GHEA Grapalat" w:cs="Sylfaen"/>
                <w:color w:val="222222"/>
              </w:rPr>
              <w:t>առհասարակ</w:t>
            </w:r>
            <w:r w:rsidRPr="009B2E65">
              <w:rPr>
                <w:rFonts w:ascii="GHEA Grapalat" w:hAnsi="GHEA Grapalat" w:cs="Segoe UI"/>
                <w:color w:val="222222"/>
              </w:rPr>
              <w:t xml:space="preserve"> </w:t>
            </w:r>
            <w:r w:rsidRPr="009B2E65">
              <w:rPr>
                <w:rFonts w:ascii="GHEA Grapalat" w:hAnsi="GHEA Grapalat" w:cs="Sylfaen"/>
                <w:color w:val="222222"/>
              </w:rPr>
              <w:t>չի</w:t>
            </w:r>
            <w:r w:rsidRPr="009B2E65">
              <w:rPr>
                <w:rFonts w:ascii="GHEA Grapalat" w:hAnsi="GHEA Grapalat" w:cs="Segoe UI"/>
                <w:color w:val="222222"/>
              </w:rPr>
              <w:t xml:space="preserve"> </w:t>
            </w:r>
            <w:r w:rsidRPr="009B2E65">
              <w:rPr>
                <w:rFonts w:ascii="GHEA Grapalat" w:hAnsi="GHEA Grapalat" w:cs="Sylfaen"/>
                <w:color w:val="222222"/>
              </w:rPr>
              <w:t>վերանում</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ըստ</w:t>
            </w:r>
            <w:r w:rsidRPr="009B2E65">
              <w:rPr>
                <w:rFonts w:ascii="GHEA Grapalat" w:hAnsi="GHEA Grapalat" w:cs="Segoe UI"/>
                <w:color w:val="222222"/>
              </w:rPr>
              <w:t xml:space="preserve"> </w:t>
            </w:r>
            <w:r w:rsidRPr="009B2E65">
              <w:rPr>
                <w:rFonts w:ascii="GHEA Grapalat" w:hAnsi="GHEA Grapalat" w:cs="Sylfaen"/>
                <w:color w:val="222222"/>
              </w:rPr>
              <w:t>էության</w:t>
            </w:r>
            <w:r w:rsidRPr="009B2E65">
              <w:rPr>
                <w:rFonts w:ascii="GHEA Grapalat" w:hAnsi="GHEA Grapalat" w:cs="Segoe UI"/>
                <w:color w:val="222222"/>
              </w:rPr>
              <w:t xml:space="preserve"> </w:t>
            </w:r>
            <w:r w:rsidRPr="009B2E65">
              <w:rPr>
                <w:rFonts w:ascii="GHEA Grapalat" w:hAnsi="GHEA Grapalat" w:cs="Sylfaen"/>
                <w:color w:val="222222"/>
              </w:rPr>
              <w:t>վերանայվում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00DF0144" w:rsidRPr="009B2E65">
              <w:rPr>
                <w:rFonts w:ascii="GHEA Grapalat" w:hAnsi="GHEA Grapalat" w:cs="Sylfaen"/>
                <w:color w:val="222222"/>
              </w:rPr>
              <w:t>զո</w:t>
            </w:r>
            <w:r w:rsidR="00DF0144" w:rsidRPr="009B2E65">
              <w:rPr>
                <w:rFonts w:ascii="GHEA Grapalat" w:hAnsi="GHEA Grapalat" w:cs="Sylfaen"/>
                <w:color w:val="222222"/>
                <w:lang w:val="en-US"/>
              </w:rPr>
              <w:t>ւ</w:t>
            </w:r>
            <w:r w:rsidRPr="009B2E65">
              <w:rPr>
                <w:rFonts w:ascii="GHEA Grapalat" w:hAnsi="GHEA Grapalat" w:cs="Sylfaen"/>
                <w:color w:val="222222"/>
              </w:rPr>
              <w:t>տ</w:t>
            </w:r>
            <w:r w:rsidRPr="009B2E65">
              <w:rPr>
                <w:rFonts w:ascii="GHEA Grapalat" w:hAnsi="GHEA Grapalat" w:cs="Segoe UI"/>
                <w:color w:val="222222"/>
              </w:rPr>
              <w:t xml:space="preserve"> </w:t>
            </w:r>
            <w:r w:rsidRPr="009B2E65">
              <w:rPr>
                <w:rFonts w:ascii="GHEA Grapalat" w:hAnsi="GHEA Grapalat" w:cs="Sylfaen"/>
                <w:color w:val="222222"/>
              </w:rPr>
              <w:t>քննվող</w:t>
            </w:r>
            <w:r w:rsidRPr="009B2E65">
              <w:rPr>
                <w:rFonts w:ascii="GHEA Grapalat" w:hAnsi="GHEA Grapalat" w:cs="Segoe UI"/>
                <w:color w:val="222222"/>
              </w:rPr>
              <w:t xml:space="preserve"> </w:t>
            </w:r>
            <w:r w:rsidRPr="009B2E65">
              <w:rPr>
                <w:rFonts w:ascii="GHEA Grapalat" w:hAnsi="GHEA Grapalat" w:cs="Sylfaen"/>
                <w:color w:val="222222"/>
              </w:rPr>
              <w:t>գործերի</w:t>
            </w:r>
            <w:r w:rsidRPr="009B2E65">
              <w:rPr>
                <w:rFonts w:ascii="GHEA Grapalat" w:hAnsi="GHEA Grapalat" w:cs="Segoe UI"/>
                <w:color w:val="222222"/>
              </w:rPr>
              <w:t xml:space="preserve"> </w:t>
            </w:r>
            <w:r w:rsidRPr="009B2E65">
              <w:rPr>
                <w:rFonts w:ascii="GHEA Grapalat" w:hAnsi="GHEA Grapalat" w:cs="Sylfaen"/>
                <w:color w:val="222222"/>
              </w:rPr>
              <w:t>շրջանակը</w:t>
            </w:r>
            <w:r w:rsidRPr="009B2E65">
              <w:rPr>
                <w:rFonts w:ascii="GHEA Grapalat" w:hAnsi="GHEA Grapalat" w:cs="Segoe UI"/>
                <w:color w:val="222222"/>
              </w:rPr>
              <w:t xml:space="preserve">: </w:t>
            </w:r>
            <w:r w:rsidRPr="009B2E65">
              <w:rPr>
                <w:rFonts w:ascii="GHEA Grapalat" w:hAnsi="GHEA Grapalat" w:cs="Sylfaen"/>
                <w:color w:val="222222"/>
              </w:rPr>
              <w:t>Այս</w:t>
            </w:r>
            <w:r w:rsidRPr="009B2E65">
              <w:rPr>
                <w:rFonts w:ascii="GHEA Grapalat" w:hAnsi="GHEA Grapalat" w:cs="Segoe UI"/>
                <w:color w:val="222222"/>
              </w:rPr>
              <w:t xml:space="preserve"> </w:t>
            </w:r>
            <w:r w:rsidRPr="009B2E65">
              <w:rPr>
                <w:rFonts w:ascii="GHEA Grapalat" w:hAnsi="GHEA Grapalat" w:cs="Sylfaen"/>
                <w:color w:val="222222"/>
              </w:rPr>
              <w:t>առնչությամբ</w:t>
            </w:r>
            <w:r w:rsidRPr="009B2E65">
              <w:rPr>
                <w:rFonts w:ascii="GHEA Grapalat" w:hAnsi="GHEA Grapalat" w:cs="Segoe UI"/>
                <w:color w:val="222222"/>
              </w:rPr>
              <w:t xml:space="preserve"> </w:t>
            </w:r>
            <w:r w:rsidRPr="009B2E65">
              <w:rPr>
                <w:rFonts w:ascii="GHEA Grapalat" w:hAnsi="GHEA Grapalat" w:cs="Sylfaen"/>
                <w:color w:val="222222"/>
              </w:rPr>
              <w:t>որպես</w:t>
            </w:r>
            <w:r w:rsidRPr="009B2E65">
              <w:rPr>
                <w:rFonts w:ascii="GHEA Grapalat" w:hAnsi="GHEA Grapalat" w:cs="Segoe UI"/>
                <w:color w:val="222222"/>
              </w:rPr>
              <w:t xml:space="preserve"> </w:t>
            </w:r>
            <w:r w:rsidRPr="009B2E65">
              <w:rPr>
                <w:rFonts w:ascii="GHEA Grapalat" w:hAnsi="GHEA Grapalat" w:cs="Sylfaen"/>
                <w:color w:val="222222"/>
              </w:rPr>
              <w:t>հիմնավորում</w:t>
            </w:r>
            <w:r w:rsidRPr="009B2E65">
              <w:rPr>
                <w:rFonts w:ascii="GHEA Grapalat" w:hAnsi="GHEA Grapalat" w:cs="Segoe UI"/>
                <w:color w:val="222222"/>
              </w:rPr>
              <w:t xml:space="preserve"> </w:t>
            </w:r>
            <w:r w:rsidRPr="009B2E65">
              <w:rPr>
                <w:rFonts w:ascii="GHEA Grapalat" w:hAnsi="GHEA Grapalat" w:cs="Sylfaen"/>
                <w:color w:val="222222"/>
              </w:rPr>
              <w:t>մատնանշված</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փաստարկը</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կոնկրետ</w:t>
            </w:r>
            <w:r w:rsidRPr="009B2E65">
              <w:rPr>
                <w:rFonts w:ascii="GHEA Grapalat" w:hAnsi="GHEA Grapalat" w:cs="Segoe UI"/>
                <w:color w:val="222222"/>
              </w:rPr>
              <w:t xml:space="preserve"> </w:t>
            </w:r>
            <w:r w:rsidRPr="009B2E65">
              <w:rPr>
                <w:rFonts w:ascii="GHEA Grapalat" w:hAnsi="GHEA Grapalat" w:cs="Sylfaen"/>
                <w:color w:val="222222"/>
              </w:rPr>
              <w:t>խախտումներով</w:t>
            </w:r>
            <w:r w:rsidRPr="009B2E65">
              <w:rPr>
                <w:rFonts w:ascii="GHEA Grapalat" w:hAnsi="GHEA Grapalat" w:cs="Segoe UI"/>
                <w:color w:val="222222"/>
              </w:rPr>
              <w:t xml:space="preserve"> </w:t>
            </w:r>
            <w:r w:rsidRPr="009B2E65">
              <w:rPr>
                <w:rFonts w:ascii="GHEA Grapalat" w:hAnsi="GHEA Grapalat" w:cs="Sylfaen"/>
                <w:color w:val="222222"/>
              </w:rPr>
              <w:t>դատարանի</w:t>
            </w:r>
            <w:r w:rsidRPr="009B2E65">
              <w:rPr>
                <w:rFonts w:ascii="GHEA Grapalat" w:hAnsi="GHEA Grapalat" w:cs="Segoe UI"/>
                <w:color w:val="222222"/>
              </w:rPr>
              <w:t xml:space="preserve"> </w:t>
            </w:r>
            <w:r w:rsidRPr="009B2E65">
              <w:rPr>
                <w:rFonts w:ascii="GHEA Grapalat" w:hAnsi="GHEA Grapalat" w:cs="Sylfaen"/>
                <w:color w:val="222222"/>
              </w:rPr>
              <w:t>իրավասությանը</w:t>
            </w:r>
            <w:r w:rsidRPr="009B2E65">
              <w:rPr>
                <w:rFonts w:ascii="GHEA Grapalat" w:hAnsi="GHEA Grapalat" w:cs="Segoe UI"/>
                <w:color w:val="222222"/>
              </w:rPr>
              <w:t xml:space="preserve"> </w:t>
            </w:r>
            <w:r w:rsidRPr="009B2E65">
              <w:rPr>
                <w:rFonts w:ascii="GHEA Grapalat" w:hAnsi="GHEA Grapalat" w:cs="Sylfaen"/>
                <w:color w:val="222222"/>
              </w:rPr>
              <w:t>վերապահված</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իրավախախտումների</w:t>
            </w:r>
            <w:r w:rsidRPr="009B2E65">
              <w:rPr>
                <w:rFonts w:ascii="GHEA Grapalat" w:hAnsi="GHEA Grapalat" w:cs="Segoe UI"/>
                <w:color w:val="222222"/>
              </w:rPr>
              <w:t xml:space="preserve"> </w:t>
            </w:r>
            <w:r w:rsidRPr="009B2E65">
              <w:rPr>
                <w:rFonts w:ascii="GHEA Grapalat" w:hAnsi="GHEA Grapalat" w:cs="Sylfaen"/>
                <w:color w:val="222222"/>
              </w:rPr>
              <w:t>վերաբերյալ</w:t>
            </w:r>
            <w:r w:rsidRPr="009B2E65">
              <w:rPr>
                <w:rFonts w:ascii="GHEA Grapalat" w:hAnsi="GHEA Grapalat" w:cs="Segoe UI"/>
                <w:color w:val="222222"/>
              </w:rPr>
              <w:t xml:space="preserve"> </w:t>
            </w:r>
            <w:r w:rsidRPr="009B2E65">
              <w:rPr>
                <w:rFonts w:ascii="GHEA Grapalat" w:hAnsi="GHEA Grapalat" w:cs="Sylfaen"/>
                <w:color w:val="222222"/>
              </w:rPr>
              <w:t>գործերն</w:t>
            </w:r>
            <w:r w:rsidRPr="009B2E65">
              <w:rPr>
                <w:rFonts w:ascii="GHEA Grapalat" w:hAnsi="GHEA Grapalat" w:cs="Segoe UI"/>
                <w:color w:val="222222"/>
              </w:rPr>
              <w:t xml:space="preserve"> </w:t>
            </w:r>
            <w:r w:rsidRPr="009B2E65">
              <w:rPr>
                <w:rFonts w:ascii="GHEA Grapalat" w:hAnsi="GHEA Grapalat" w:cs="Sylfaen"/>
                <w:color w:val="222222"/>
              </w:rPr>
              <w:t>արդյունավետորեն</w:t>
            </w:r>
            <w:r w:rsidRPr="009B2E65">
              <w:rPr>
                <w:rFonts w:ascii="GHEA Grapalat" w:hAnsi="GHEA Grapalat" w:cs="Segoe UI"/>
                <w:color w:val="222222"/>
              </w:rPr>
              <w:t xml:space="preserve"> </w:t>
            </w:r>
            <w:r w:rsidRPr="009B2E65">
              <w:rPr>
                <w:rFonts w:ascii="GHEA Grapalat" w:hAnsi="GHEA Grapalat" w:cs="Sylfaen"/>
                <w:color w:val="222222"/>
              </w:rPr>
              <w:t>կարող</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քննվել</w:t>
            </w:r>
            <w:r w:rsidRPr="009B2E65">
              <w:rPr>
                <w:rFonts w:ascii="GHEA Grapalat" w:hAnsi="GHEA Grapalat" w:cs="Segoe UI"/>
                <w:color w:val="222222"/>
              </w:rPr>
              <w:t xml:space="preserve"> </w:t>
            </w:r>
            <w:r w:rsidRPr="009B2E65">
              <w:rPr>
                <w:rFonts w:ascii="GHEA Grapalat" w:hAnsi="GHEA Grapalat" w:cs="Sylfaen"/>
                <w:color w:val="222222"/>
              </w:rPr>
              <w:t>իրավասու</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մարմնի</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 xml:space="preserve">, </w:t>
            </w:r>
            <w:r w:rsidRPr="009B2E65">
              <w:rPr>
                <w:rFonts w:ascii="GHEA Grapalat" w:hAnsi="GHEA Grapalat" w:cs="Sylfaen"/>
                <w:color w:val="222222"/>
              </w:rPr>
              <w:t>որն</w:t>
            </w:r>
            <w:r w:rsidRPr="009B2E65">
              <w:rPr>
                <w:rFonts w:ascii="GHEA Grapalat" w:hAnsi="GHEA Grapalat" w:cs="Segoe UI"/>
                <w:color w:val="222222"/>
              </w:rPr>
              <w:t xml:space="preserve"> </w:t>
            </w:r>
            <w:r w:rsidRPr="009B2E65">
              <w:rPr>
                <w:rFonts w:ascii="GHEA Grapalat" w:hAnsi="GHEA Grapalat" w:cs="Sylfaen"/>
                <w:color w:val="222222"/>
              </w:rPr>
              <w:t>այդ</w:t>
            </w:r>
            <w:r w:rsidRPr="009B2E65">
              <w:rPr>
                <w:rFonts w:ascii="GHEA Grapalat" w:hAnsi="GHEA Grapalat" w:cs="Segoe UI"/>
                <w:color w:val="222222"/>
              </w:rPr>
              <w:t xml:space="preserve"> </w:t>
            </w:r>
            <w:r w:rsidRPr="009B2E65">
              <w:rPr>
                <w:rFonts w:ascii="GHEA Grapalat" w:hAnsi="GHEA Grapalat" w:cs="Sylfaen"/>
                <w:color w:val="222222"/>
              </w:rPr>
              <w:t>զանցանքի</w:t>
            </w:r>
            <w:r w:rsidRPr="009B2E65">
              <w:rPr>
                <w:rFonts w:ascii="GHEA Grapalat" w:hAnsi="GHEA Grapalat" w:cs="Segoe UI"/>
                <w:color w:val="222222"/>
              </w:rPr>
              <w:t xml:space="preserve"> </w:t>
            </w:r>
            <w:r w:rsidRPr="009B2E65">
              <w:rPr>
                <w:rFonts w:ascii="GHEA Grapalat" w:hAnsi="GHEA Grapalat" w:cs="Sylfaen"/>
                <w:color w:val="222222"/>
              </w:rPr>
              <w:t>կապակցությամբ</w:t>
            </w:r>
            <w:r w:rsidRPr="009B2E65">
              <w:rPr>
                <w:rFonts w:ascii="GHEA Grapalat" w:hAnsi="GHEA Grapalat" w:cs="Segoe UI"/>
                <w:color w:val="222222"/>
              </w:rPr>
              <w:t xml:space="preserve"> </w:t>
            </w:r>
            <w:r w:rsidRPr="009B2E65">
              <w:rPr>
                <w:rFonts w:ascii="GHEA Grapalat" w:hAnsi="GHEA Grapalat" w:cs="Sylfaen"/>
                <w:color w:val="222222"/>
              </w:rPr>
              <w:t>իրականացնում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վարչարարություն</w:t>
            </w:r>
            <w:r w:rsidRPr="009B2E65">
              <w:rPr>
                <w:rFonts w:ascii="GHEA Grapalat" w:hAnsi="GHEA Grapalat" w:cs="Segoe UI"/>
                <w:color w:val="222222"/>
              </w:rPr>
              <w:t xml:space="preserve"> </w:t>
            </w:r>
            <w:r w:rsidRPr="009B2E65">
              <w:rPr>
                <w:rFonts w:ascii="GHEA Grapalat" w:hAnsi="GHEA Grapalat" w:cs="Sylfaen"/>
                <w:color w:val="222222"/>
              </w:rPr>
              <w:t>տվյալ</w:t>
            </w:r>
            <w:r w:rsidRPr="009B2E65">
              <w:rPr>
                <w:rFonts w:ascii="GHEA Grapalat" w:hAnsi="GHEA Grapalat" w:cs="Segoe UI"/>
                <w:color w:val="222222"/>
              </w:rPr>
              <w:t xml:space="preserve"> </w:t>
            </w:r>
            <w:r w:rsidRPr="009B2E65">
              <w:rPr>
                <w:rFonts w:ascii="GHEA Grapalat" w:hAnsi="GHEA Grapalat" w:cs="Sylfaen"/>
                <w:color w:val="222222"/>
              </w:rPr>
              <w:t>պարագայում</w:t>
            </w:r>
            <w:r w:rsidRPr="009B2E65">
              <w:rPr>
                <w:rFonts w:ascii="GHEA Grapalat" w:hAnsi="GHEA Grapalat" w:cs="Segoe UI"/>
                <w:color w:val="222222"/>
              </w:rPr>
              <w:t xml:space="preserve">, </w:t>
            </w:r>
            <w:r w:rsidRPr="009B2E65">
              <w:rPr>
                <w:rFonts w:ascii="GHEA Grapalat" w:hAnsi="GHEA Grapalat" w:cs="Sylfaen"/>
                <w:color w:val="222222"/>
              </w:rPr>
              <w:t>ստացվում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206.14-</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գործերով</w:t>
            </w:r>
            <w:r w:rsidRPr="009B2E65">
              <w:rPr>
                <w:rFonts w:ascii="GHEA Grapalat" w:hAnsi="GHEA Grapalat" w:cs="Segoe UI"/>
                <w:color w:val="222222"/>
              </w:rPr>
              <w:t xml:space="preserve">' </w:t>
            </w:r>
            <w:r w:rsidRPr="009B2E65">
              <w:rPr>
                <w:rFonts w:ascii="GHEA Grapalat" w:hAnsi="GHEA Grapalat" w:cs="Sylfaen"/>
                <w:color w:val="222222"/>
              </w:rPr>
              <w:t>Հանձնաժողովի</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w:t>
            </w:r>
          </w:p>
          <w:p w14:paraId="15C89A11"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lastRenderedPageBreak/>
              <w:t>Այսպես</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206.14-</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սահմանված</w:t>
            </w:r>
            <w:r w:rsidRPr="009B2E65">
              <w:rPr>
                <w:rFonts w:ascii="GHEA Grapalat" w:hAnsi="GHEA Grapalat" w:cs="Segoe UI"/>
                <w:color w:val="222222"/>
              </w:rPr>
              <w:t xml:space="preserve"> </w:t>
            </w:r>
            <w:r w:rsidRPr="009B2E65">
              <w:rPr>
                <w:rFonts w:ascii="GHEA Grapalat" w:hAnsi="GHEA Grapalat" w:cs="Sylfaen"/>
                <w:color w:val="222222"/>
              </w:rPr>
              <w:t>իրավանորմի</w:t>
            </w:r>
            <w:r w:rsidRPr="009B2E65">
              <w:rPr>
                <w:rFonts w:ascii="GHEA Grapalat" w:hAnsi="GHEA Grapalat" w:cs="Segoe UI"/>
                <w:color w:val="222222"/>
              </w:rPr>
              <w:t xml:space="preserve"> </w:t>
            </w:r>
            <w:r w:rsidRPr="009B2E65">
              <w:rPr>
                <w:rFonts w:ascii="GHEA Grapalat" w:hAnsi="GHEA Grapalat" w:cs="Sylfaen"/>
                <w:color w:val="222222"/>
              </w:rPr>
              <w:t>համաձայն</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զանցանք</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հանդիսանում</w:t>
            </w:r>
          </w:p>
          <w:p w14:paraId="4BCB4129"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egoe UI"/>
                <w:color w:val="222222"/>
              </w:rPr>
              <w:t>«</w:t>
            </w:r>
            <w:r w:rsidRPr="009B2E65">
              <w:rPr>
                <w:rFonts w:ascii="GHEA Grapalat" w:hAnsi="GHEA Grapalat" w:cs="Sylfaen"/>
                <w:color w:val="222222"/>
              </w:rPr>
              <w:t>պետական</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տեղական</w:t>
            </w:r>
            <w:r w:rsidRPr="009B2E65">
              <w:rPr>
                <w:rFonts w:ascii="GHEA Grapalat" w:hAnsi="GHEA Grapalat" w:cs="Segoe UI"/>
                <w:color w:val="222222"/>
              </w:rPr>
              <w:t xml:space="preserve"> </w:t>
            </w:r>
            <w:r w:rsidRPr="009B2E65">
              <w:rPr>
                <w:rFonts w:ascii="GHEA Grapalat" w:hAnsi="GHEA Grapalat" w:cs="Sylfaen"/>
                <w:color w:val="222222"/>
              </w:rPr>
              <w:t>ինքնակառավարման</w:t>
            </w:r>
            <w:r w:rsidRPr="009B2E65">
              <w:rPr>
                <w:rFonts w:ascii="GHEA Grapalat" w:hAnsi="GHEA Grapalat" w:cs="Segoe UI"/>
                <w:color w:val="222222"/>
              </w:rPr>
              <w:t xml:space="preserve"> </w:t>
            </w:r>
            <w:r w:rsidRPr="009B2E65">
              <w:rPr>
                <w:rFonts w:ascii="GHEA Grapalat" w:hAnsi="GHEA Grapalat" w:cs="Sylfaen"/>
                <w:color w:val="222222"/>
              </w:rPr>
              <w:t>մարմինների</w:t>
            </w:r>
            <w:r w:rsidRPr="009B2E65">
              <w:rPr>
                <w:rFonts w:ascii="GHEA Grapalat" w:hAnsi="GHEA Grapalat" w:cs="Segoe UI"/>
                <w:color w:val="222222"/>
              </w:rPr>
              <w:t xml:space="preserve"> </w:t>
            </w:r>
            <w:r w:rsidRPr="009B2E65">
              <w:rPr>
                <w:rFonts w:ascii="GHEA Grapalat" w:hAnsi="GHEA Grapalat" w:cs="Sylfaen"/>
                <w:color w:val="222222"/>
              </w:rPr>
              <w:t>պաշտոնատար</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 xml:space="preserve"> </w:t>
            </w:r>
            <w:r w:rsidRPr="009B2E65">
              <w:rPr>
                <w:rFonts w:ascii="GHEA Grapalat" w:hAnsi="GHEA Grapalat" w:cs="Sylfaen"/>
                <w:color w:val="222222"/>
              </w:rPr>
              <w:t>Կոռուպցիայի</w:t>
            </w:r>
            <w:r w:rsidRPr="009B2E65">
              <w:rPr>
                <w:rFonts w:ascii="GHEA Grapalat" w:hAnsi="GHEA Grapalat" w:cs="Segoe UI"/>
                <w:color w:val="222222"/>
              </w:rPr>
              <w:t xml:space="preserve"> </w:t>
            </w:r>
            <w:r w:rsidRPr="009B2E65">
              <w:rPr>
                <w:rFonts w:ascii="GHEA Grapalat" w:hAnsi="GHEA Grapalat" w:cs="Sylfaen"/>
                <w:color w:val="222222"/>
              </w:rPr>
              <w:t>կանխարգելման</w:t>
            </w:r>
            <w:r w:rsidRPr="009B2E65">
              <w:rPr>
                <w:rFonts w:ascii="GHEA Grapalat" w:hAnsi="GHEA Grapalat" w:cs="Segoe UI"/>
                <w:color w:val="222222"/>
              </w:rPr>
              <w:t xml:space="preserve"> </w:t>
            </w:r>
            <w:r w:rsidRPr="009B2E65">
              <w:rPr>
                <w:rFonts w:ascii="GHEA Grapalat" w:hAnsi="GHEA Grapalat" w:cs="Sylfaen"/>
                <w:color w:val="222222"/>
              </w:rPr>
              <w:t>հանձնաժողովին</w:t>
            </w:r>
            <w:r w:rsidRPr="009B2E65">
              <w:rPr>
                <w:rFonts w:ascii="GHEA Grapalat" w:hAnsi="GHEA Grapalat" w:cs="Segoe UI"/>
                <w:color w:val="222222"/>
              </w:rPr>
              <w:t xml:space="preserve"> </w:t>
            </w:r>
            <w:r w:rsidRPr="009B2E65">
              <w:rPr>
                <w:rFonts w:ascii="GHEA Grapalat" w:hAnsi="GHEA Grapalat" w:cs="Sylfaen"/>
                <w:color w:val="222222"/>
              </w:rPr>
              <w:t>սահմանված</w:t>
            </w:r>
            <w:r w:rsidRPr="009B2E65">
              <w:rPr>
                <w:rFonts w:ascii="GHEA Grapalat" w:hAnsi="GHEA Grapalat" w:cs="Segoe UI"/>
                <w:color w:val="222222"/>
              </w:rPr>
              <w:t xml:space="preserve"> </w:t>
            </w:r>
            <w:r w:rsidRPr="009B2E65">
              <w:rPr>
                <w:rFonts w:ascii="GHEA Grapalat" w:hAnsi="GHEA Grapalat" w:cs="Sylfaen"/>
                <w:color w:val="222222"/>
              </w:rPr>
              <w:t>ժամկետում</w:t>
            </w:r>
            <w:r w:rsidRPr="009B2E65">
              <w:rPr>
                <w:rFonts w:ascii="GHEA Grapalat" w:hAnsi="GHEA Grapalat" w:cs="Segoe UI"/>
                <w:color w:val="222222"/>
              </w:rPr>
              <w:t xml:space="preserve"> </w:t>
            </w:r>
            <w:r w:rsidRPr="009B2E65">
              <w:rPr>
                <w:rFonts w:ascii="GHEA Grapalat" w:hAnsi="GHEA Grapalat" w:cs="Sylfaen"/>
                <w:color w:val="222222"/>
              </w:rPr>
              <w:t>պահանջվող</w:t>
            </w:r>
            <w:r w:rsidRPr="009B2E65">
              <w:rPr>
                <w:rFonts w:ascii="GHEA Grapalat" w:hAnsi="GHEA Grapalat" w:cs="Segoe UI"/>
                <w:color w:val="222222"/>
              </w:rPr>
              <w:t xml:space="preserve"> </w:t>
            </w:r>
            <w:r w:rsidRPr="009B2E65">
              <w:rPr>
                <w:rFonts w:ascii="GHEA Grapalat" w:hAnsi="GHEA Grapalat" w:cs="Sylfaen"/>
                <w:color w:val="222222"/>
              </w:rPr>
              <w:t>նյութերը</w:t>
            </w:r>
            <w:r w:rsidRPr="009B2E65">
              <w:rPr>
                <w:rFonts w:ascii="GHEA Grapalat" w:hAnsi="GHEA Grapalat" w:cs="Segoe UI"/>
                <w:color w:val="222222"/>
              </w:rPr>
              <w:t xml:space="preserve">, </w:t>
            </w:r>
            <w:r w:rsidRPr="009B2E65">
              <w:rPr>
                <w:rFonts w:ascii="GHEA Grapalat" w:hAnsi="GHEA Grapalat" w:cs="Sylfaen"/>
                <w:color w:val="222222"/>
              </w:rPr>
              <w:t>փաստաթղթերը</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տեղեկություններ</w:t>
            </w:r>
            <w:r w:rsidRPr="009B2E65">
              <w:rPr>
                <w:rFonts w:ascii="GHEA Grapalat" w:hAnsi="GHEA Grapalat" w:cs="Segoe UI"/>
                <w:color w:val="222222"/>
              </w:rPr>
              <w:t xml:space="preserve"> </w:t>
            </w:r>
            <w:r w:rsidRPr="009B2E65">
              <w:rPr>
                <w:rFonts w:ascii="GHEA Grapalat" w:hAnsi="GHEA Grapalat" w:cs="Sylfaen"/>
                <w:color w:val="222222"/>
              </w:rPr>
              <w:t>չտրամադրելը</w:t>
            </w:r>
            <w:r w:rsidRPr="009B2E65">
              <w:rPr>
                <w:rFonts w:ascii="GHEA Grapalat" w:hAnsi="GHEA Grapalat" w:cs="Segoe UI"/>
                <w:color w:val="222222"/>
              </w:rPr>
              <w:t xml:space="preserve">, </w:t>
            </w:r>
            <w:r w:rsidRPr="009B2E65">
              <w:rPr>
                <w:rFonts w:ascii="GHEA Grapalat" w:hAnsi="GHEA Grapalat" w:cs="Sylfaen"/>
                <w:color w:val="222222"/>
              </w:rPr>
              <w:t>քննարկվող</w:t>
            </w:r>
            <w:r w:rsidRPr="009B2E65">
              <w:rPr>
                <w:rFonts w:ascii="GHEA Grapalat" w:hAnsi="GHEA Grapalat" w:cs="Segoe UI"/>
                <w:color w:val="222222"/>
              </w:rPr>
              <w:t xml:space="preserve"> </w:t>
            </w:r>
            <w:r w:rsidRPr="009B2E65">
              <w:rPr>
                <w:rFonts w:ascii="GHEA Grapalat" w:hAnsi="GHEA Grapalat" w:cs="Sylfaen"/>
                <w:color w:val="222222"/>
              </w:rPr>
              <w:t>հարցի</w:t>
            </w:r>
            <w:r w:rsidRPr="009B2E65">
              <w:rPr>
                <w:rFonts w:ascii="GHEA Grapalat" w:hAnsi="GHEA Grapalat" w:cs="Segoe UI"/>
                <w:color w:val="222222"/>
              </w:rPr>
              <w:t xml:space="preserve"> </w:t>
            </w:r>
            <w:r w:rsidRPr="009B2E65">
              <w:rPr>
                <w:rFonts w:ascii="GHEA Grapalat" w:hAnsi="GHEA Grapalat" w:cs="Sylfaen"/>
                <w:color w:val="222222"/>
              </w:rPr>
              <w:t>ուսումնասիրման</w:t>
            </w:r>
            <w:r w:rsidRPr="009B2E65">
              <w:rPr>
                <w:rFonts w:ascii="GHEA Grapalat" w:hAnsi="GHEA Grapalat" w:cs="Segoe UI"/>
                <w:color w:val="222222"/>
              </w:rPr>
              <w:t xml:space="preserve"> </w:t>
            </w:r>
            <w:r w:rsidRPr="009B2E65">
              <w:rPr>
                <w:rFonts w:ascii="GHEA Grapalat" w:hAnsi="GHEA Grapalat" w:cs="Sylfaen"/>
                <w:color w:val="222222"/>
              </w:rPr>
              <w:t>ընթացքում</w:t>
            </w:r>
            <w:r w:rsidRPr="009B2E65">
              <w:rPr>
                <w:rFonts w:ascii="GHEA Grapalat" w:hAnsi="GHEA Grapalat" w:cs="Segoe UI"/>
                <w:color w:val="222222"/>
              </w:rPr>
              <w:t xml:space="preserve"> </w:t>
            </w:r>
            <w:r w:rsidRPr="009B2E65">
              <w:rPr>
                <w:rFonts w:ascii="GHEA Grapalat" w:hAnsi="GHEA Grapalat" w:cs="Sylfaen"/>
                <w:color w:val="222222"/>
              </w:rPr>
              <w:t>բացահայտնան</w:t>
            </w:r>
            <w:r w:rsidRPr="009B2E65">
              <w:rPr>
                <w:rFonts w:ascii="GHEA Grapalat" w:hAnsi="GHEA Grapalat" w:cs="Segoe UI"/>
                <w:color w:val="222222"/>
              </w:rPr>
              <w:t xml:space="preserve"> </w:t>
            </w:r>
            <w:r w:rsidRPr="009B2E65">
              <w:rPr>
                <w:rFonts w:ascii="GHEA Grapalat" w:hAnsi="GHEA Grapalat" w:cs="Sylfaen"/>
                <w:color w:val="222222"/>
              </w:rPr>
              <w:t>ենթակա</w:t>
            </w:r>
            <w:r w:rsidRPr="009B2E65">
              <w:rPr>
                <w:rFonts w:ascii="GHEA Grapalat" w:hAnsi="GHEA Grapalat" w:cs="Segoe UI"/>
                <w:color w:val="222222"/>
              </w:rPr>
              <w:t xml:space="preserve"> </w:t>
            </w:r>
            <w:r w:rsidRPr="009B2E65">
              <w:rPr>
                <w:rFonts w:ascii="GHEA Grapalat" w:hAnsi="GHEA Grapalat" w:cs="Sylfaen"/>
                <w:color w:val="222222"/>
              </w:rPr>
              <w:t>հանգամանքների</w:t>
            </w:r>
            <w:r w:rsidRPr="009B2E65">
              <w:rPr>
                <w:rFonts w:ascii="GHEA Grapalat" w:hAnsi="GHEA Grapalat" w:cs="Segoe UI"/>
                <w:color w:val="222222"/>
              </w:rPr>
              <w:t xml:space="preserve"> </w:t>
            </w:r>
            <w:r w:rsidRPr="009B2E65">
              <w:rPr>
                <w:rFonts w:ascii="GHEA Grapalat" w:hAnsi="GHEA Grapalat" w:cs="Sylfaen"/>
                <w:color w:val="222222"/>
              </w:rPr>
              <w:t>վերաբերյալ</w:t>
            </w:r>
            <w:r w:rsidRPr="009B2E65">
              <w:rPr>
                <w:rFonts w:ascii="GHEA Grapalat" w:hAnsi="GHEA Grapalat" w:cs="Segoe UI"/>
                <w:color w:val="222222"/>
              </w:rPr>
              <w:t xml:space="preserve"> </w:t>
            </w:r>
            <w:r w:rsidRPr="009B2E65">
              <w:rPr>
                <w:rFonts w:ascii="GHEA Grapalat" w:hAnsi="GHEA Grapalat" w:cs="Sylfaen"/>
                <w:color w:val="222222"/>
              </w:rPr>
              <w:t>անվճար</w:t>
            </w:r>
            <w:r w:rsidRPr="009B2E65">
              <w:rPr>
                <w:rFonts w:ascii="GHEA Grapalat" w:hAnsi="GHEA Grapalat" w:cs="Segoe UI"/>
                <w:color w:val="222222"/>
              </w:rPr>
              <w:t xml:space="preserve"> </w:t>
            </w:r>
            <w:r w:rsidRPr="009B2E65">
              <w:rPr>
                <w:rFonts w:ascii="GHEA Grapalat" w:hAnsi="GHEA Grapalat" w:cs="Sylfaen"/>
                <w:color w:val="222222"/>
              </w:rPr>
              <w:t>ուսումնասիրություններ</w:t>
            </w:r>
            <w:r w:rsidRPr="009B2E65">
              <w:rPr>
                <w:rFonts w:ascii="GHEA Grapalat" w:hAnsi="GHEA Grapalat" w:cs="Segoe UI"/>
                <w:color w:val="222222"/>
              </w:rPr>
              <w:t xml:space="preserve"> </w:t>
            </w:r>
            <w:r w:rsidRPr="009B2E65">
              <w:rPr>
                <w:rFonts w:ascii="GHEA Grapalat" w:hAnsi="GHEA Grapalat" w:cs="Sylfaen"/>
                <w:color w:val="222222"/>
              </w:rPr>
              <w:t>չանցկացնելը</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անվճար</w:t>
            </w:r>
            <w:r w:rsidRPr="009B2E65">
              <w:rPr>
                <w:rFonts w:ascii="GHEA Grapalat" w:hAnsi="GHEA Grapalat" w:cs="Segoe UI"/>
                <w:color w:val="222222"/>
              </w:rPr>
              <w:t xml:space="preserve"> </w:t>
            </w:r>
            <w:r w:rsidRPr="009B2E65">
              <w:rPr>
                <w:rFonts w:ascii="GHEA Grapalat" w:hAnsi="GHEA Grapalat" w:cs="Sylfaen"/>
                <w:color w:val="222222"/>
              </w:rPr>
              <w:t>փորձաքննություններ</w:t>
            </w:r>
            <w:r w:rsidRPr="009B2E65">
              <w:rPr>
                <w:rFonts w:ascii="GHEA Grapalat" w:hAnsi="GHEA Grapalat" w:cs="Segoe UI"/>
                <w:color w:val="222222"/>
              </w:rPr>
              <w:t xml:space="preserve"> </w:t>
            </w:r>
            <w:r w:rsidRPr="009B2E65">
              <w:rPr>
                <w:rFonts w:ascii="GHEA Grapalat" w:hAnsi="GHEA Grapalat" w:cs="Sylfaen"/>
                <w:color w:val="222222"/>
              </w:rPr>
              <w:t>չկատարելը</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դրանց</w:t>
            </w:r>
            <w:r w:rsidRPr="009B2E65">
              <w:rPr>
                <w:rFonts w:ascii="GHEA Grapalat" w:hAnsi="GHEA Grapalat" w:cs="Segoe UI"/>
                <w:color w:val="222222"/>
              </w:rPr>
              <w:t xml:space="preserve"> </w:t>
            </w:r>
            <w:r w:rsidRPr="009B2E65">
              <w:rPr>
                <w:rFonts w:ascii="GHEA Grapalat" w:hAnsi="GHEA Grapalat" w:cs="Sylfaen"/>
                <w:color w:val="222222"/>
              </w:rPr>
              <w:t>արդյունքները</w:t>
            </w:r>
            <w:r w:rsidRPr="009B2E65">
              <w:rPr>
                <w:rFonts w:ascii="GHEA Grapalat" w:hAnsi="GHEA Grapalat" w:cs="Segoe UI"/>
                <w:color w:val="222222"/>
              </w:rPr>
              <w:t xml:space="preserve"> </w:t>
            </w:r>
            <w:r w:rsidRPr="009B2E65">
              <w:rPr>
                <w:rFonts w:ascii="GHEA Grapalat" w:hAnsi="GHEA Grapalat" w:cs="Sylfaen"/>
                <w:color w:val="222222"/>
              </w:rPr>
              <w:t>չներկայացնելը</w:t>
            </w:r>
            <w:r w:rsidRPr="009B2E65">
              <w:rPr>
                <w:rFonts w:ascii="GHEA Grapalat" w:hAnsi="GHEA Grapalat" w:cs="Segoe UI"/>
                <w:color w:val="222222"/>
              </w:rPr>
              <w:t>»:</w:t>
            </w:r>
          </w:p>
          <w:p w14:paraId="4F8FAA92" w14:textId="77777777" w:rsidR="0067629A" w:rsidRPr="009B2E65" w:rsidRDefault="00D45035"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lang w:val="en-US"/>
              </w:rPr>
              <w:t>Գ</w:t>
            </w:r>
            <w:r w:rsidR="0067629A" w:rsidRPr="009B2E65">
              <w:rPr>
                <w:rFonts w:ascii="GHEA Grapalat" w:hAnsi="GHEA Grapalat" w:cs="Sylfaen"/>
                <w:color w:val="222222"/>
              </w:rPr>
              <w:t>տնում</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ենք</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որ</w:t>
            </w:r>
            <w:r w:rsidR="0067629A" w:rsidRPr="009B2E65">
              <w:rPr>
                <w:rFonts w:ascii="GHEA Grapalat" w:hAnsi="GHEA Grapalat" w:cs="Segoe UI"/>
                <w:color w:val="222222"/>
              </w:rPr>
              <w:t xml:space="preserve"> </w:t>
            </w:r>
            <w:r w:rsidR="00DF0144" w:rsidRPr="009B2E65">
              <w:rPr>
                <w:rFonts w:ascii="GHEA Grapalat" w:hAnsi="GHEA Grapalat" w:cs="Sylfaen"/>
                <w:color w:val="222222"/>
                <w:lang w:val="en-US"/>
              </w:rPr>
              <w:t>Օ</w:t>
            </w:r>
            <w:r w:rsidR="0067629A" w:rsidRPr="009B2E65">
              <w:rPr>
                <w:rFonts w:ascii="GHEA Grapalat" w:hAnsi="GHEA Grapalat" w:cs="Sylfaen"/>
                <w:color w:val="222222"/>
              </w:rPr>
              <w:t>րենսգրքի</w:t>
            </w:r>
            <w:r w:rsidR="0067629A" w:rsidRPr="009B2E65">
              <w:rPr>
                <w:rFonts w:ascii="GHEA Grapalat" w:hAnsi="GHEA Grapalat" w:cs="Segoe UI"/>
                <w:color w:val="222222"/>
              </w:rPr>
              <w:t xml:space="preserve"> 206.14-</w:t>
            </w:r>
            <w:r w:rsidR="0067629A" w:rsidRPr="009B2E65">
              <w:rPr>
                <w:rFonts w:ascii="GHEA Grapalat" w:hAnsi="GHEA Grapalat" w:cs="Sylfaen"/>
                <w:color w:val="222222"/>
              </w:rPr>
              <w:t>րդ</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հոդվածով</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նախատեսված</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զանցանքները</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չի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հանդիսանում</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Հանձնաժողովին</w:t>
            </w:r>
            <w:r w:rsidR="0067629A" w:rsidRPr="009B2E65">
              <w:rPr>
                <w:rFonts w:ascii="GHEA Grapalat" w:hAnsi="GHEA Grapalat" w:cs="Segoe UI"/>
                <w:color w:val="222222"/>
              </w:rPr>
              <w:t xml:space="preserve"> </w:t>
            </w:r>
            <w:r w:rsidR="0067629A" w:rsidRPr="009B2E65">
              <w:rPr>
                <w:rFonts w:ascii="GHEA Grapalat" w:hAnsi="GHEA Grapalat" w:cs="Sylfaen"/>
                <w:color w:val="222222"/>
              </w:rPr>
              <w:t>օրենսդրությամբ</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վերապահված</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լիազորությունների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շրջանակում</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կոնկերտ</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նորմերի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պահանջների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պահպանումը</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պարզելու</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առնչությամբ</w:t>
            </w:r>
            <w:r w:rsidR="0067629A" w:rsidRPr="009B2E65">
              <w:rPr>
                <w:rFonts w:ascii="GHEA Grapalat" w:hAnsi="GHEA Grapalat" w:cs="Segoe UI"/>
                <w:color w:val="222222"/>
              </w:rPr>
              <w:t xml:space="preserve"> </w:t>
            </w:r>
            <w:r w:rsidR="0067629A" w:rsidRPr="009B2E65">
              <w:rPr>
                <w:rFonts w:ascii="GHEA Grapalat" w:hAnsi="GHEA Grapalat" w:cs="Sylfaen"/>
                <w:color w:val="222222"/>
              </w:rPr>
              <w:lastRenderedPageBreak/>
              <w:t>վարչարարության</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իրականացման</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արդյունքում</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հայտնաբերված</w:t>
            </w:r>
            <w:r w:rsidR="00EB074A" w:rsidRPr="009B2E65">
              <w:rPr>
                <w:rFonts w:ascii="GHEA Grapalat" w:hAnsi="GHEA Grapalat" w:cs="Sylfaen"/>
                <w:color w:val="222222"/>
              </w:rPr>
              <w:t xml:space="preserve"> </w:t>
            </w:r>
            <w:r w:rsidR="0067629A" w:rsidRPr="009B2E65">
              <w:rPr>
                <w:rFonts w:ascii="GHEA Grapalat" w:hAnsi="GHEA Grapalat" w:cs="Sylfaen"/>
                <w:color w:val="222222"/>
              </w:rPr>
              <w:t>խախտումներ</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դրսևորված</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զանցանքեր</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ինչպիսիք</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են</w:t>
            </w:r>
            <w:r w:rsidR="0067629A" w:rsidRPr="009B2E65">
              <w:rPr>
                <w:rFonts w:ascii="GHEA Grapalat" w:hAnsi="GHEA Grapalat" w:cs="Segoe UI"/>
                <w:color w:val="222222"/>
              </w:rPr>
              <w:t xml:space="preserve">, </w:t>
            </w:r>
            <w:r w:rsidR="0067629A" w:rsidRPr="009B2E65">
              <w:rPr>
                <w:rFonts w:ascii="GHEA Grapalat" w:hAnsi="GHEA Grapalat" w:cs="Sylfaen"/>
                <w:color w:val="222222"/>
              </w:rPr>
              <w:t>օրինակ</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հայտարարագրմանը</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կուսակցությունների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հաշվետվություններին</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նվերներ</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ընդունելու</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կամ</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հաշվառելու</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սահմանված</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կարգի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ինչպես</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նաև</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շահերի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բախման</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կանոնների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խախտումների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հետ</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կապված</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վարչական</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իրավախախտումների</w:t>
            </w:r>
            <w:r w:rsidR="0067629A" w:rsidRPr="009B2E65">
              <w:rPr>
                <w:rFonts w:ascii="GHEA Grapalat" w:hAnsi="GHEA Grapalat" w:cs="Segoe UI"/>
                <w:color w:val="222222"/>
              </w:rPr>
              <w:t xml:space="preserve"> </w:t>
            </w:r>
            <w:r w:rsidR="0067629A" w:rsidRPr="009B2E65">
              <w:rPr>
                <w:rFonts w:ascii="GHEA Grapalat" w:hAnsi="GHEA Grapalat" w:cs="Sylfaen"/>
                <w:color w:val="222222"/>
              </w:rPr>
              <w:t>վերաբերյալ</w:t>
            </w:r>
            <w:r w:rsidR="00F06329" w:rsidRPr="009B2E65">
              <w:rPr>
                <w:rFonts w:ascii="GHEA Grapalat" w:hAnsi="GHEA Grapalat" w:cs="Sylfaen"/>
                <w:color w:val="222222"/>
              </w:rPr>
              <w:t xml:space="preserve"> </w:t>
            </w:r>
            <w:r w:rsidR="0067629A" w:rsidRPr="009B2E65">
              <w:rPr>
                <w:rFonts w:ascii="GHEA Grapalat" w:hAnsi="GHEA Grapalat" w:cs="Sylfaen"/>
                <w:color w:val="222222"/>
              </w:rPr>
              <w:t>գործերը</w:t>
            </w:r>
            <w:r w:rsidR="00F06329" w:rsidRPr="009B2E65">
              <w:rPr>
                <w:rFonts w:ascii="GHEA Grapalat" w:hAnsi="GHEA Grapalat" w:cs="Sylfaen"/>
                <w:color w:val="222222"/>
              </w:rPr>
              <w:t>:</w:t>
            </w:r>
          </w:p>
          <w:p w14:paraId="558F735C"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Տվյալ</w:t>
            </w:r>
            <w:r w:rsidRPr="009B2E65">
              <w:rPr>
                <w:rFonts w:ascii="GHEA Grapalat" w:hAnsi="GHEA Grapalat" w:cs="Segoe UI"/>
                <w:color w:val="222222"/>
              </w:rPr>
              <w:t xml:space="preserve"> </w:t>
            </w:r>
            <w:r w:rsidRPr="009B2E65">
              <w:rPr>
                <w:rFonts w:ascii="GHEA Grapalat" w:hAnsi="GHEA Grapalat" w:cs="Sylfaen"/>
                <w:color w:val="222222"/>
              </w:rPr>
              <w:t>պարագայում</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169.28-</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զանցանքը</w:t>
            </w:r>
            <w:r w:rsidRPr="009B2E65">
              <w:rPr>
                <w:rFonts w:ascii="GHEA Grapalat" w:hAnsi="GHEA Grapalat" w:cs="Segoe UI"/>
                <w:color w:val="222222"/>
              </w:rPr>
              <w:t xml:space="preserve"> </w:t>
            </w:r>
            <w:r w:rsidRPr="009B2E65">
              <w:rPr>
                <w:rFonts w:ascii="GHEA Grapalat" w:hAnsi="GHEA Grapalat" w:cs="Sylfaen"/>
                <w:color w:val="222222"/>
              </w:rPr>
              <w:t>վերաբերում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բոլոր</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դեպքերին</w:t>
            </w:r>
            <w:r w:rsidRPr="009B2E65">
              <w:rPr>
                <w:rFonts w:ascii="GHEA Grapalat" w:hAnsi="GHEA Grapalat" w:cs="Segoe UI"/>
                <w:color w:val="222222"/>
              </w:rPr>
              <w:t xml:space="preserve">, </w:t>
            </w:r>
            <w:r w:rsidRPr="009B2E65">
              <w:rPr>
                <w:rFonts w:ascii="GHEA Grapalat" w:hAnsi="GHEA Grapalat" w:cs="Sylfaen"/>
                <w:color w:val="222222"/>
              </w:rPr>
              <w:t>երբ</w:t>
            </w:r>
            <w:r w:rsidRPr="009B2E65">
              <w:rPr>
                <w:rFonts w:ascii="GHEA Grapalat" w:hAnsi="GHEA Grapalat" w:cs="Segoe UI"/>
                <w:color w:val="222222"/>
              </w:rPr>
              <w:t xml:space="preserve"> </w:t>
            </w:r>
            <w:r w:rsidRPr="009B2E65">
              <w:rPr>
                <w:rFonts w:ascii="GHEA Grapalat" w:hAnsi="GHEA Grapalat" w:cs="Sylfaen"/>
                <w:color w:val="222222"/>
              </w:rPr>
              <w:t>Հանձնաժողովի</w:t>
            </w:r>
            <w:r w:rsidRPr="009B2E65">
              <w:rPr>
                <w:rFonts w:ascii="GHEA Grapalat" w:hAnsi="GHEA Grapalat" w:cs="Segoe UI"/>
                <w:color w:val="222222"/>
              </w:rPr>
              <w:t xml:space="preserve"> </w:t>
            </w:r>
            <w:r w:rsidRPr="009B2E65">
              <w:rPr>
                <w:rFonts w:ascii="GHEA Grapalat" w:hAnsi="GHEA Grapalat" w:cs="Sylfaen"/>
                <w:color w:val="222222"/>
              </w:rPr>
              <w:t>լիազորությունների</w:t>
            </w:r>
            <w:r w:rsidRPr="009B2E65">
              <w:rPr>
                <w:rFonts w:ascii="GHEA Grapalat" w:hAnsi="GHEA Grapalat" w:cs="Segoe UI"/>
                <w:color w:val="222222"/>
              </w:rPr>
              <w:t xml:space="preserve"> </w:t>
            </w:r>
            <w:r w:rsidRPr="009B2E65">
              <w:rPr>
                <w:rFonts w:ascii="GHEA Grapalat" w:hAnsi="GHEA Grapalat" w:cs="Sylfaen"/>
                <w:color w:val="222222"/>
              </w:rPr>
              <w:t>շրջանակում</w:t>
            </w:r>
            <w:r w:rsidRPr="009B2E65">
              <w:rPr>
                <w:rFonts w:ascii="GHEA Grapalat" w:hAnsi="GHEA Grapalat" w:cs="Segoe UI"/>
                <w:color w:val="222222"/>
              </w:rPr>
              <w:t xml:space="preserve"> </w:t>
            </w:r>
            <w:r w:rsidRPr="009B2E65">
              <w:rPr>
                <w:rFonts w:ascii="GHEA Grapalat" w:hAnsi="GHEA Grapalat" w:cs="Sylfaen"/>
                <w:color w:val="222222"/>
              </w:rPr>
              <w:t>պարզման</w:t>
            </w:r>
            <w:r w:rsidRPr="009B2E65">
              <w:rPr>
                <w:rFonts w:ascii="GHEA Grapalat" w:hAnsi="GHEA Grapalat" w:cs="Segoe UI"/>
                <w:color w:val="222222"/>
              </w:rPr>
              <w:t xml:space="preserve"> </w:t>
            </w:r>
            <w:r w:rsidRPr="009B2E65">
              <w:rPr>
                <w:rFonts w:ascii="GHEA Grapalat" w:hAnsi="GHEA Grapalat" w:cs="Sylfaen"/>
                <w:color w:val="222222"/>
              </w:rPr>
              <w:t>ենթակա</w:t>
            </w:r>
            <w:r w:rsidRPr="009B2E65">
              <w:rPr>
                <w:rFonts w:ascii="GHEA Grapalat" w:hAnsi="GHEA Grapalat" w:cs="Segoe UI"/>
                <w:color w:val="222222"/>
              </w:rPr>
              <w:t xml:space="preserve"> </w:t>
            </w:r>
            <w:r w:rsidRPr="009B2E65">
              <w:rPr>
                <w:rFonts w:ascii="GHEA Grapalat" w:hAnsi="GHEA Grapalat" w:cs="Sylfaen"/>
                <w:color w:val="222222"/>
              </w:rPr>
              <w:t>որևէ</w:t>
            </w:r>
            <w:r w:rsidRPr="009B2E65">
              <w:rPr>
                <w:rFonts w:ascii="GHEA Grapalat" w:hAnsi="GHEA Grapalat" w:cs="Segoe UI"/>
                <w:color w:val="222222"/>
              </w:rPr>
              <w:t xml:space="preserve"> </w:t>
            </w:r>
            <w:r w:rsidRPr="009B2E65">
              <w:rPr>
                <w:rFonts w:ascii="GHEA Grapalat" w:hAnsi="GHEA Grapalat" w:cs="Sylfaen"/>
                <w:color w:val="222222"/>
              </w:rPr>
              <w:t>հարցի</w:t>
            </w:r>
            <w:r w:rsidRPr="009B2E65">
              <w:rPr>
                <w:rFonts w:ascii="GHEA Grapalat" w:hAnsi="GHEA Grapalat" w:cs="Segoe UI"/>
                <w:color w:val="222222"/>
              </w:rPr>
              <w:t xml:space="preserve"> </w:t>
            </w:r>
            <w:r w:rsidRPr="009B2E65">
              <w:rPr>
                <w:rFonts w:ascii="GHEA Grapalat" w:hAnsi="GHEA Grapalat" w:cs="Sylfaen"/>
                <w:color w:val="222222"/>
              </w:rPr>
              <w:t>առնչությամբ</w:t>
            </w:r>
            <w:r w:rsidRPr="009B2E65">
              <w:rPr>
                <w:rFonts w:ascii="GHEA Grapalat" w:hAnsi="GHEA Grapalat" w:cs="Segoe UI"/>
                <w:color w:val="222222"/>
              </w:rPr>
              <w:t xml:space="preserve"> </w:t>
            </w:r>
            <w:r w:rsidRPr="009B2E65">
              <w:rPr>
                <w:rFonts w:ascii="GHEA Grapalat" w:hAnsi="GHEA Grapalat" w:cs="Sylfaen"/>
                <w:color w:val="222222"/>
              </w:rPr>
              <w:t>առկա</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մարմինների</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կազմակերպությունների</w:t>
            </w:r>
            <w:r w:rsidRPr="009B2E65">
              <w:rPr>
                <w:rFonts w:ascii="GHEA Grapalat" w:hAnsi="GHEA Grapalat" w:cs="Segoe UI"/>
                <w:color w:val="222222"/>
              </w:rPr>
              <w:t xml:space="preserve"> </w:t>
            </w:r>
            <w:r w:rsidRPr="009B2E65">
              <w:rPr>
                <w:rFonts w:ascii="GHEA Grapalat" w:hAnsi="GHEA Grapalat" w:cs="Sylfaen"/>
                <w:color w:val="222222"/>
              </w:rPr>
              <w:t>տիրապետման</w:t>
            </w:r>
            <w:r w:rsidRPr="009B2E65">
              <w:rPr>
                <w:rFonts w:ascii="GHEA Grapalat" w:hAnsi="GHEA Grapalat" w:cs="Segoe UI"/>
                <w:color w:val="222222"/>
              </w:rPr>
              <w:t xml:space="preserve"> </w:t>
            </w:r>
            <w:r w:rsidRPr="009B2E65">
              <w:rPr>
                <w:rFonts w:ascii="GHEA Grapalat" w:hAnsi="GHEA Grapalat" w:cs="Sylfaen"/>
                <w:color w:val="222222"/>
              </w:rPr>
              <w:t>տակ</w:t>
            </w:r>
            <w:r w:rsidRPr="009B2E65">
              <w:rPr>
                <w:rFonts w:ascii="GHEA Grapalat" w:hAnsi="GHEA Grapalat" w:cs="Segoe UI"/>
                <w:color w:val="222222"/>
              </w:rPr>
              <w:t xml:space="preserve"> </w:t>
            </w:r>
            <w:r w:rsidRPr="009B2E65">
              <w:rPr>
                <w:rFonts w:ascii="GHEA Grapalat" w:hAnsi="GHEA Grapalat" w:cs="Sylfaen"/>
                <w:color w:val="222222"/>
              </w:rPr>
              <w:t>գտնվող</w:t>
            </w:r>
            <w:r w:rsidRPr="009B2E65">
              <w:rPr>
                <w:rFonts w:ascii="GHEA Grapalat" w:hAnsi="GHEA Grapalat" w:cs="Segoe UI"/>
                <w:color w:val="222222"/>
              </w:rPr>
              <w:t xml:space="preserve"> </w:t>
            </w:r>
            <w:r w:rsidRPr="009B2E65">
              <w:rPr>
                <w:rFonts w:ascii="GHEA Grapalat" w:hAnsi="GHEA Grapalat" w:cs="Sylfaen"/>
                <w:color w:val="222222"/>
              </w:rPr>
              <w:t>նյութերի</w:t>
            </w:r>
            <w:r w:rsidRPr="009B2E65">
              <w:rPr>
                <w:rFonts w:ascii="GHEA Grapalat" w:hAnsi="GHEA Grapalat" w:cs="Segoe UI"/>
                <w:color w:val="222222"/>
              </w:rPr>
              <w:t xml:space="preserve">, </w:t>
            </w:r>
            <w:r w:rsidRPr="009B2E65">
              <w:rPr>
                <w:rFonts w:ascii="GHEA Grapalat" w:hAnsi="GHEA Grapalat" w:cs="Sylfaen"/>
                <w:color w:val="222222"/>
              </w:rPr>
              <w:t>փաստաթղթերի</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տեղեկությունների</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նշված</w:t>
            </w:r>
            <w:r w:rsidRPr="009B2E65">
              <w:rPr>
                <w:rFonts w:ascii="GHEA Grapalat" w:hAnsi="GHEA Grapalat" w:cs="Segoe UI"/>
                <w:color w:val="222222"/>
              </w:rPr>
              <w:t xml:space="preserve"> </w:t>
            </w:r>
            <w:r w:rsidRPr="009B2E65">
              <w:rPr>
                <w:rFonts w:ascii="GHEA Grapalat" w:hAnsi="GHEA Grapalat" w:cs="Sylfaen"/>
                <w:color w:val="222222"/>
              </w:rPr>
              <w:t>սուբյեկտներին</w:t>
            </w:r>
            <w:r w:rsidRPr="009B2E65">
              <w:rPr>
                <w:rFonts w:ascii="GHEA Grapalat" w:hAnsi="GHEA Grapalat" w:cs="Segoe UI"/>
                <w:color w:val="222222"/>
              </w:rPr>
              <w:t xml:space="preserve"> </w:t>
            </w:r>
            <w:r w:rsidRPr="009B2E65">
              <w:rPr>
                <w:rFonts w:ascii="GHEA Grapalat" w:hAnsi="GHEA Grapalat" w:cs="Sylfaen"/>
                <w:color w:val="222222"/>
              </w:rPr>
              <w:t>վերապահված</w:t>
            </w:r>
            <w:r w:rsidRPr="009B2E65">
              <w:rPr>
                <w:rFonts w:ascii="GHEA Grapalat" w:hAnsi="GHEA Grapalat" w:cs="Segoe UI"/>
                <w:color w:val="222222"/>
              </w:rPr>
              <w:t xml:space="preserve"> </w:t>
            </w:r>
            <w:r w:rsidR="00EA43D4" w:rsidRPr="009B2E65">
              <w:rPr>
                <w:rFonts w:ascii="GHEA Grapalat" w:hAnsi="GHEA Grapalat" w:cs="Sylfaen"/>
                <w:color w:val="222222"/>
              </w:rPr>
              <w:t>գործա</w:t>
            </w:r>
            <w:r w:rsidR="00EA43D4" w:rsidRPr="009B2E65">
              <w:rPr>
                <w:rFonts w:ascii="GHEA Grapalat" w:hAnsi="GHEA Grapalat" w:cs="Sylfaen"/>
                <w:color w:val="222222"/>
                <w:lang w:val="en-US"/>
              </w:rPr>
              <w:t>ռ</w:t>
            </w:r>
            <w:r w:rsidRPr="009B2E65">
              <w:rPr>
                <w:rFonts w:ascii="GHEA Grapalat" w:hAnsi="GHEA Grapalat" w:cs="Sylfaen"/>
                <w:color w:val="222222"/>
              </w:rPr>
              <w:t>ույթների</w:t>
            </w:r>
            <w:r w:rsidRPr="009B2E65">
              <w:rPr>
                <w:rFonts w:ascii="GHEA Grapalat" w:hAnsi="GHEA Grapalat" w:cs="Segoe UI"/>
                <w:color w:val="222222"/>
              </w:rPr>
              <w:t xml:space="preserve"> </w:t>
            </w:r>
            <w:r w:rsidRPr="009B2E65">
              <w:rPr>
                <w:rFonts w:ascii="GHEA Grapalat" w:hAnsi="GHEA Grapalat" w:cs="Sylfaen"/>
                <w:color w:val="222222"/>
              </w:rPr>
              <w:t>շրջանակում</w:t>
            </w:r>
            <w:r w:rsidRPr="009B2E65">
              <w:rPr>
                <w:rFonts w:ascii="GHEA Grapalat" w:hAnsi="GHEA Grapalat" w:cs="Segoe UI"/>
                <w:color w:val="222222"/>
              </w:rPr>
              <w:t xml:space="preserve"> </w:t>
            </w:r>
            <w:r w:rsidRPr="009B2E65">
              <w:rPr>
                <w:rFonts w:ascii="GHEA Grapalat" w:hAnsi="GHEA Grapalat" w:cs="Sylfaen"/>
                <w:color w:val="222222"/>
              </w:rPr>
              <w:t>ուսումնասիրությունների</w:t>
            </w:r>
            <w:r w:rsidRPr="009B2E65">
              <w:rPr>
                <w:rFonts w:ascii="GHEA Grapalat" w:hAnsi="GHEA Grapalat" w:cs="Segoe UI"/>
                <w:color w:val="222222"/>
              </w:rPr>
              <w:t xml:space="preserve"> </w:t>
            </w:r>
            <w:r w:rsidRPr="009B2E65">
              <w:rPr>
                <w:rFonts w:ascii="GHEA Grapalat" w:hAnsi="GHEA Grapalat" w:cs="Sylfaen"/>
                <w:color w:val="222222"/>
              </w:rPr>
              <w:t>անցկացման</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անվճար</w:t>
            </w:r>
            <w:r w:rsidRPr="009B2E65">
              <w:rPr>
                <w:rFonts w:ascii="GHEA Grapalat" w:hAnsi="GHEA Grapalat" w:cs="Segoe UI"/>
                <w:color w:val="222222"/>
              </w:rPr>
              <w:t xml:space="preserve"> </w:t>
            </w:r>
            <w:r w:rsidRPr="009B2E65">
              <w:rPr>
                <w:rFonts w:ascii="GHEA Grapalat" w:hAnsi="GHEA Grapalat" w:cs="Sylfaen"/>
                <w:color w:val="222222"/>
              </w:rPr>
              <w:t>փորձաքննությունների</w:t>
            </w:r>
            <w:r w:rsidRPr="009B2E65">
              <w:rPr>
                <w:rFonts w:ascii="GHEA Grapalat" w:hAnsi="GHEA Grapalat" w:cs="Segoe UI"/>
                <w:color w:val="222222"/>
              </w:rPr>
              <w:t xml:space="preserve"> </w:t>
            </w:r>
            <w:r w:rsidRPr="009B2E65">
              <w:rPr>
                <w:rFonts w:ascii="GHEA Grapalat" w:hAnsi="GHEA Grapalat" w:cs="Sylfaen"/>
                <w:color w:val="222222"/>
              </w:rPr>
              <w:t>կատարման</w:t>
            </w:r>
            <w:r w:rsidRPr="009B2E65">
              <w:rPr>
                <w:rFonts w:ascii="GHEA Grapalat" w:hAnsi="GHEA Grapalat" w:cs="Segoe UI"/>
                <w:color w:val="222222"/>
              </w:rPr>
              <w:t xml:space="preserve"> </w:t>
            </w:r>
            <w:r w:rsidRPr="009B2E65">
              <w:rPr>
                <w:rFonts w:ascii="GHEA Grapalat" w:hAnsi="GHEA Grapalat" w:cs="Sylfaen"/>
                <w:color w:val="222222"/>
              </w:rPr>
              <w:lastRenderedPageBreak/>
              <w:t>արդյունքների</w:t>
            </w:r>
            <w:r w:rsidRPr="009B2E65">
              <w:rPr>
                <w:rFonts w:ascii="GHEA Grapalat" w:hAnsi="GHEA Grapalat" w:cs="Segoe UI"/>
                <w:color w:val="222222"/>
              </w:rPr>
              <w:t xml:space="preserve"> </w:t>
            </w:r>
            <w:r w:rsidRPr="009B2E65">
              <w:rPr>
                <w:rFonts w:ascii="GHEA Grapalat" w:hAnsi="GHEA Grapalat" w:cs="Sylfaen"/>
                <w:color w:val="222222"/>
              </w:rPr>
              <w:t>ստացման</w:t>
            </w:r>
            <w:r w:rsidRPr="009B2E65">
              <w:rPr>
                <w:rFonts w:ascii="GHEA Grapalat" w:hAnsi="GHEA Grapalat" w:cs="Segoe UI"/>
                <w:color w:val="222222"/>
              </w:rPr>
              <w:t xml:space="preserve"> </w:t>
            </w:r>
            <w:r w:rsidRPr="009B2E65">
              <w:rPr>
                <w:rFonts w:ascii="GHEA Grapalat" w:hAnsi="GHEA Grapalat" w:cs="Sylfaen"/>
                <w:color w:val="222222"/>
              </w:rPr>
              <w:t>անհրաժեշտություն</w:t>
            </w:r>
            <w:r w:rsidRPr="009B2E65">
              <w:rPr>
                <w:rFonts w:ascii="GHEA Grapalat" w:hAnsi="GHEA Grapalat" w:cs="Segoe UI"/>
                <w:color w:val="222222"/>
              </w:rPr>
              <w:t xml:space="preserve">: </w:t>
            </w:r>
            <w:r w:rsidRPr="009B2E65">
              <w:rPr>
                <w:rFonts w:ascii="GHEA Grapalat" w:hAnsi="GHEA Grapalat" w:cs="Sylfaen"/>
                <w:color w:val="222222"/>
              </w:rPr>
              <w:t>Հետևաբար</w:t>
            </w:r>
            <w:r w:rsidRPr="009B2E65">
              <w:rPr>
                <w:rFonts w:ascii="GHEA Grapalat" w:hAnsi="GHEA Grapalat" w:cs="Segoe UI"/>
                <w:color w:val="222222"/>
              </w:rPr>
              <w:t xml:space="preserve">, </w:t>
            </w:r>
            <w:r w:rsidRPr="009B2E65">
              <w:rPr>
                <w:rFonts w:ascii="GHEA Grapalat" w:hAnsi="GHEA Grapalat" w:cs="Sylfaen"/>
                <w:color w:val="222222"/>
              </w:rPr>
              <w:t>Հանձնաժողովը</w:t>
            </w:r>
            <w:r w:rsidRPr="009B2E65">
              <w:rPr>
                <w:rFonts w:ascii="GHEA Grapalat" w:hAnsi="GHEA Grapalat" w:cs="Segoe UI"/>
                <w:color w:val="222222"/>
              </w:rPr>
              <w:t xml:space="preserve"> </w:t>
            </w:r>
            <w:r w:rsidRPr="009B2E65">
              <w:rPr>
                <w:rFonts w:ascii="GHEA Grapalat" w:hAnsi="GHEA Grapalat" w:cs="Sylfaen"/>
                <w:color w:val="222222"/>
              </w:rPr>
              <w:t>չի</w:t>
            </w:r>
            <w:r w:rsidRPr="009B2E65">
              <w:rPr>
                <w:rFonts w:ascii="GHEA Grapalat" w:hAnsi="GHEA Grapalat" w:cs="Segoe UI"/>
                <w:color w:val="222222"/>
              </w:rPr>
              <w:t xml:space="preserve"> </w:t>
            </w:r>
            <w:r w:rsidRPr="009B2E65">
              <w:rPr>
                <w:rFonts w:ascii="GHEA Grapalat" w:hAnsi="GHEA Grapalat" w:cs="Sylfaen"/>
                <w:color w:val="222222"/>
              </w:rPr>
              <w:t>հանդիսանում</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169.28-</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զանցանքի</w:t>
            </w:r>
            <w:r w:rsidRPr="009B2E65">
              <w:rPr>
                <w:rFonts w:ascii="GHEA Grapalat" w:hAnsi="GHEA Grapalat" w:cs="Segoe UI"/>
                <w:color w:val="222222"/>
              </w:rPr>
              <w:t xml:space="preserve"> </w:t>
            </w:r>
            <w:r w:rsidRPr="009B2E65">
              <w:rPr>
                <w:rFonts w:ascii="GHEA Grapalat" w:hAnsi="GHEA Grapalat" w:cs="Sylfaen"/>
                <w:color w:val="222222"/>
              </w:rPr>
              <w:t>կապակցությամբ</w:t>
            </w:r>
            <w:r w:rsidRPr="009B2E65">
              <w:rPr>
                <w:rFonts w:ascii="GHEA Grapalat" w:hAnsi="GHEA Grapalat" w:cs="Segoe UI"/>
                <w:color w:val="222222"/>
              </w:rPr>
              <w:t xml:space="preserve"> </w:t>
            </w:r>
            <w:r w:rsidRPr="009B2E65">
              <w:rPr>
                <w:rFonts w:ascii="GHEA Grapalat" w:hAnsi="GHEA Grapalat" w:cs="Sylfaen"/>
                <w:color w:val="222222"/>
              </w:rPr>
              <w:t>վարչարարություն</w:t>
            </w:r>
            <w:r w:rsidRPr="009B2E65">
              <w:rPr>
                <w:rFonts w:ascii="GHEA Grapalat" w:hAnsi="GHEA Grapalat" w:cs="Segoe UI"/>
                <w:color w:val="222222"/>
              </w:rPr>
              <w:t xml:space="preserve"> </w:t>
            </w:r>
            <w:r w:rsidRPr="009B2E65">
              <w:rPr>
                <w:rFonts w:ascii="GHEA Grapalat" w:hAnsi="GHEA Grapalat" w:cs="Sylfaen"/>
                <w:color w:val="222222"/>
              </w:rPr>
              <w:t>իրականացնող</w:t>
            </w:r>
            <w:r w:rsidRPr="009B2E65">
              <w:rPr>
                <w:rFonts w:ascii="GHEA Grapalat" w:hAnsi="GHEA Grapalat" w:cs="Segoe UI"/>
                <w:color w:val="222222"/>
              </w:rPr>
              <w:t xml:space="preserve"> </w:t>
            </w:r>
            <w:r w:rsidRPr="009B2E65">
              <w:rPr>
                <w:rFonts w:ascii="GHEA Grapalat" w:hAnsi="GHEA Grapalat" w:cs="Sylfaen"/>
                <w:color w:val="222222"/>
              </w:rPr>
              <w:t>մարմին</w:t>
            </w:r>
            <w:r w:rsidRPr="009B2E65">
              <w:rPr>
                <w:rFonts w:ascii="GHEA Grapalat" w:hAnsi="GHEA Grapalat" w:cs="Segoe UI"/>
                <w:color w:val="222222"/>
              </w:rPr>
              <w:t xml:space="preserve">, </w:t>
            </w:r>
            <w:r w:rsidRPr="009B2E65">
              <w:rPr>
                <w:rFonts w:ascii="GHEA Grapalat" w:hAnsi="GHEA Grapalat" w:cs="Sylfaen"/>
                <w:color w:val="222222"/>
              </w:rPr>
              <w:t>որպիսի</w:t>
            </w:r>
            <w:r w:rsidRPr="009B2E65">
              <w:rPr>
                <w:rFonts w:ascii="GHEA Grapalat" w:hAnsi="GHEA Grapalat" w:cs="Segoe UI"/>
                <w:color w:val="222222"/>
              </w:rPr>
              <w:t xml:space="preserve"> </w:t>
            </w:r>
            <w:r w:rsidRPr="009B2E65">
              <w:rPr>
                <w:rFonts w:ascii="GHEA Grapalat" w:hAnsi="GHEA Grapalat" w:cs="Sylfaen"/>
                <w:color w:val="222222"/>
              </w:rPr>
              <w:t>գործերի</w:t>
            </w:r>
            <w:r w:rsidRPr="009B2E65">
              <w:rPr>
                <w:rFonts w:ascii="GHEA Grapalat" w:hAnsi="GHEA Grapalat" w:cs="Segoe UI"/>
                <w:color w:val="222222"/>
              </w:rPr>
              <w:t xml:space="preserve"> </w:t>
            </w:r>
            <w:r w:rsidRPr="009B2E65">
              <w:rPr>
                <w:rFonts w:ascii="GHEA Grapalat" w:hAnsi="GHEA Grapalat" w:cs="Sylfaen"/>
                <w:color w:val="222222"/>
              </w:rPr>
              <w:t>քննության</w:t>
            </w:r>
            <w:r w:rsidRPr="009B2E65">
              <w:rPr>
                <w:rFonts w:ascii="GHEA Grapalat" w:hAnsi="GHEA Grapalat" w:cs="Segoe UI"/>
                <w:color w:val="222222"/>
              </w:rPr>
              <w:t xml:space="preserve"> </w:t>
            </w:r>
            <w:r w:rsidRPr="009B2E65">
              <w:rPr>
                <w:rFonts w:ascii="GHEA Grapalat" w:hAnsi="GHEA Grapalat" w:cs="Sylfaen"/>
                <w:color w:val="222222"/>
              </w:rPr>
              <w:t>արդյունավետությունը</w:t>
            </w:r>
            <w:r w:rsidRPr="009B2E65">
              <w:rPr>
                <w:rFonts w:ascii="GHEA Grapalat" w:hAnsi="GHEA Grapalat" w:cs="Segoe UI"/>
                <w:color w:val="222222"/>
              </w:rPr>
              <w:t xml:space="preserve"> </w:t>
            </w:r>
            <w:r w:rsidRPr="009B2E65">
              <w:rPr>
                <w:rFonts w:ascii="GHEA Grapalat" w:hAnsi="GHEA Grapalat" w:cs="Sylfaen"/>
                <w:color w:val="222222"/>
              </w:rPr>
              <w:t>հնարավոր</w:t>
            </w:r>
            <w:r w:rsidRPr="009B2E65">
              <w:rPr>
                <w:rFonts w:ascii="GHEA Grapalat" w:hAnsi="GHEA Grapalat" w:cs="Segoe UI"/>
                <w:color w:val="222222"/>
              </w:rPr>
              <w:t xml:space="preserve"> </w:t>
            </w:r>
            <w:r w:rsidRPr="009B2E65">
              <w:rPr>
                <w:rFonts w:ascii="GHEA Grapalat" w:hAnsi="GHEA Grapalat" w:cs="Sylfaen"/>
                <w:color w:val="222222"/>
              </w:rPr>
              <w:t>կլիներ</w:t>
            </w:r>
            <w:r w:rsidRPr="009B2E65">
              <w:rPr>
                <w:rFonts w:ascii="GHEA Grapalat" w:hAnsi="GHEA Grapalat" w:cs="Segoe UI"/>
                <w:color w:val="222222"/>
              </w:rPr>
              <w:t xml:space="preserve"> </w:t>
            </w:r>
            <w:r w:rsidRPr="009B2E65">
              <w:rPr>
                <w:rFonts w:ascii="GHEA Grapalat" w:hAnsi="GHEA Grapalat" w:cs="Sylfaen"/>
                <w:color w:val="222222"/>
              </w:rPr>
              <w:t>ապահովել</w:t>
            </w:r>
            <w:r w:rsidRPr="009B2E65">
              <w:rPr>
                <w:rFonts w:ascii="GHEA Grapalat" w:hAnsi="GHEA Grapalat" w:cs="Segoe UI"/>
                <w:color w:val="222222"/>
              </w:rPr>
              <w:t xml:space="preserve"> </w:t>
            </w:r>
            <w:r w:rsidRPr="009B2E65">
              <w:rPr>
                <w:rFonts w:ascii="GHEA Grapalat" w:hAnsi="GHEA Grapalat" w:cs="Sylfaen"/>
                <w:color w:val="222222"/>
              </w:rPr>
              <w:t>իրավասու</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մարմնի</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 xml:space="preserve">, </w:t>
            </w:r>
            <w:r w:rsidRPr="009B2E65">
              <w:rPr>
                <w:rFonts w:ascii="GHEA Grapalat" w:hAnsi="GHEA Grapalat" w:cs="Sylfaen"/>
                <w:color w:val="222222"/>
              </w:rPr>
              <w:t>ինչպես</w:t>
            </w:r>
            <w:r w:rsidRPr="009B2E65">
              <w:rPr>
                <w:rFonts w:ascii="GHEA Grapalat" w:hAnsi="GHEA Grapalat" w:cs="Segoe UI"/>
                <w:color w:val="222222"/>
              </w:rPr>
              <w:t xml:space="preserve"> </w:t>
            </w:r>
            <w:r w:rsidRPr="009B2E65">
              <w:rPr>
                <w:rFonts w:ascii="GHEA Grapalat" w:hAnsi="GHEA Grapalat" w:cs="Sylfaen"/>
                <w:color w:val="222222"/>
              </w:rPr>
              <w:t>նախանշված</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նախագծերի</w:t>
            </w:r>
            <w:r w:rsidRPr="009B2E65">
              <w:rPr>
                <w:rFonts w:ascii="GHEA Grapalat" w:hAnsi="GHEA Grapalat" w:cs="Segoe UI"/>
                <w:color w:val="222222"/>
              </w:rPr>
              <w:t xml:space="preserve"> </w:t>
            </w:r>
            <w:r w:rsidRPr="009B2E65">
              <w:rPr>
                <w:rFonts w:ascii="GHEA Grapalat" w:hAnsi="GHEA Grapalat" w:cs="Sylfaen"/>
                <w:color w:val="222222"/>
              </w:rPr>
              <w:t>փաթեթի</w:t>
            </w:r>
            <w:r w:rsidRPr="009B2E65">
              <w:rPr>
                <w:rFonts w:ascii="GHEA Grapalat" w:hAnsi="GHEA Grapalat" w:cs="Segoe UI"/>
                <w:color w:val="222222"/>
              </w:rPr>
              <w:t xml:space="preserve"> </w:t>
            </w:r>
            <w:r w:rsidRPr="009B2E65">
              <w:rPr>
                <w:rFonts w:ascii="GHEA Grapalat" w:hAnsi="GHEA Grapalat" w:cs="Sylfaen"/>
                <w:color w:val="222222"/>
              </w:rPr>
              <w:t>հիմնավորմամբ</w:t>
            </w:r>
            <w:r w:rsidRPr="009B2E65">
              <w:rPr>
                <w:rFonts w:ascii="GHEA Grapalat" w:hAnsi="GHEA Grapalat" w:cs="Segoe UI"/>
                <w:color w:val="222222"/>
              </w:rPr>
              <w:t>:</w:t>
            </w:r>
          </w:p>
          <w:p w14:paraId="7B4985D5"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Հատկանշական</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հանգամանքը</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169.28-</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իրավախախտման</w:t>
            </w:r>
            <w:r w:rsidRPr="009B2E65">
              <w:rPr>
                <w:rFonts w:ascii="GHEA Grapalat" w:hAnsi="GHEA Grapalat" w:cs="Segoe UI"/>
                <w:color w:val="222222"/>
              </w:rPr>
              <w:t xml:space="preserve"> </w:t>
            </w:r>
            <w:r w:rsidRPr="009B2E65">
              <w:rPr>
                <w:rFonts w:ascii="GHEA Grapalat" w:hAnsi="GHEA Grapalat" w:cs="Sylfaen"/>
                <w:color w:val="222222"/>
              </w:rPr>
              <w:t>սուբյեկտները</w:t>
            </w:r>
            <w:r w:rsidRPr="009B2E65">
              <w:rPr>
                <w:rFonts w:ascii="GHEA Grapalat" w:hAnsi="GHEA Grapalat" w:cs="Segoe UI"/>
                <w:color w:val="222222"/>
              </w:rPr>
              <w:t xml:space="preserve"> </w:t>
            </w:r>
            <w:r w:rsidRPr="009B2E65">
              <w:rPr>
                <w:rFonts w:ascii="GHEA Grapalat" w:hAnsi="GHEA Grapalat" w:cs="Sylfaen"/>
                <w:color w:val="222222"/>
              </w:rPr>
              <w:t>հանրային</w:t>
            </w:r>
            <w:r w:rsidRPr="009B2E65">
              <w:rPr>
                <w:rFonts w:ascii="GHEA Grapalat" w:hAnsi="GHEA Grapalat" w:cs="Segoe UI"/>
                <w:color w:val="222222"/>
              </w:rPr>
              <w:t xml:space="preserve"> </w:t>
            </w:r>
            <w:r w:rsidRPr="009B2E65">
              <w:rPr>
                <w:rFonts w:ascii="GHEA Grapalat" w:hAnsi="GHEA Grapalat" w:cs="Sylfaen"/>
                <w:color w:val="222222"/>
              </w:rPr>
              <w:t>գործառույթներ</w:t>
            </w:r>
            <w:r w:rsidRPr="009B2E65">
              <w:rPr>
                <w:rFonts w:ascii="GHEA Grapalat" w:hAnsi="GHEA Grapalat" w:cs="Segoe UI"/>
                <w:color w:val="222222"/>
              </w:rPr>
              <w:t xml:space="preserve"> </w:t>
            </w:r>
            <w:r w:rsidRPr="009B2E65">
              <w:rPr>
                <w:rFonts w:ascii="GHEA Grapalat" w:hAnsi="GHEA Grapalat" w:cs="Sylfaen"/>
                <w:color w:val="222222"/>
              </w:rPr>
              <w:t>իրականացնող</w:t>
            </w:r>
            <w:r w:rsidRPr="009B2E65">
              <w:rPr>
                <w:rFonts w:ascii="GHEA Grapalat" w:hAnsi="GHEA Grapalat" w:cs="Segoe UI"/>
                <w:color w:val="222222"/>
              </w:rPr>
              <w:t xml:space="preserve"> </w:t>
            </w:r>
            <w:r w:rsidRPr="009B2E65">
              <w:rPr>
                <w:rFonts w:ascii="GHEA Grapalat" w:hAnsi="GHEA Grapalat" w:cs="Sylfaen"/>
                <w:color w:val="222222"/>
              </w:rPr>
              <w:t>մարմիններ</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անձինք</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որոնց</w:t>
            </w:r>
            <w:r w:rsidRPr="009B2E65">
              <w:rPr>
                <w:rFonts w:ascii="GHEA Grapalat" w:hAnsi="GHEA Grapalat" w:cs="Segoe UI"/>
                <w:color w:val="222222"/>
              </w:rPr>
              <w:t xml:space="preserve"> </w:t>
            </w:r>
            <w:r w:rsidRPr="009B2E65">
              <w:rPr>
                <w:rFonts w:ascii="GHEA Grapalat" w:hAnsi="GHEA Grapalat" w:cs="Sylfaen"/>
                <w:color w:val="222222"/>
              </w:rPr>
              <w:t>գործունեության</w:t>
            </w:r>
            <w:r w:rsidRPr="009B2E65">
              <w:rPr>
                <w:rFonts w:ascii="GHEA Grapalat" w:hAnsi="GHEA Grapalat" w:cs="Segoe UI"/>
                <w:color w:val="222222"/>
              </w:rPr>
              <w:t xml:space="preserve"> </w:t>
            </w:r>
            <w:r w:rsidRPr="009B2E65">
              <w:rPr>
                <w:rFonts w:ascii="GHEA Grapalat" w:hAnsi="GHEA Grapalat" w:cs="Sylfaen"/>
                <w:color w:val="222222"/>
              </w:rPr>
              <w:t>նկատմամբ</w:t>
            </w:r>
            <w:r w:rsidRPr="009B2E65">
              <w:rPr>
                <w:rFonts w:ascii="GHEA Grapalat" w:hAnsi="GHEA Grapalat" w:cs="Segoe UI"/>
                <w:color w:val="222222"/>
              </w:rPr>
              <w:t xml:space="preserve"> </w:t>
            </w:r>
            <w:r w:rsidRPr="009B2E65">
              <w:rPr>
                <w:rFonts w:ascii="GHEA Grapalat" w:hAnsi="GHEA Grapalat" w:cs="Sylfaen"/>
                <w:color w:val="222222"/>
              </w:rPr>
              <w:t>վարչարարաություն</w:t>
            </w:r>
            <w:r w:rsidRPr="009B2E65">
              <w:rPr>
                <w:rFonts w:ascii="GHEA Grapalat" w:hAnsi="GHEA Grapalat" w:cs="Segoe UI"/>
                <w:color w:val="222222"/>
              </w:rPr>
              <w:t xml:space="preserve"> </w:t>
            </w:r>
            <w:r w:rsidRPr="009B2E65">
              <w:rPr>
                <w:rFonts w:ascii="GHEA Grapalat" w:hAnsi="GHEA Grapalat" w:cs="Sylfaen"/>
                <w:color w:val="222222"/>
              </w:rPr>
              <w:t>իրականացնելու</w:t>
            </w:r>
            <w:r w:rsidRPr="009B2E65">
              <w:rPr>
                <w:rFonts w:ascii="GHEA Grapalat" w:hAnsi="GHEA Grapalat" w:cs="Segoe UI"/>
                <w:color w:val="222222"/>
              </w:rPr>
              <w:t xml:space="preserve"> </w:t>
            </w:r>
            <w:r w:rsidRPr="009B2E65">
              <w:rPr>
                <w:rFonts w:ascii="GHEA Grapalat" w:hAnsi="GHEA Grapalat" w:cs="Sylfaen"/>
                <w:color w:val="222222"/>
              </w:rPr>
              <w:t>լիազորությամբ</w:t>
            </w:r>
            <w:r w:rsidRPr="009B2E65">
              <w:rPr>
                <w:rFonts w:ascii="GHEA Grapalat" w:hAnsi="GHEA Grapalat" w:cs="Segoe UI"/>
                <w:color w:val="222222"/>
              </w:rPr>
              <w:t xml:space="preserve"> </w:t>
            </w:r>
            <w:r w:rsidRPr="009B2E65">
              <w:rPr>
                <w:rFonts w:ascii="GHEA Grapalat" w:hAnsi="GHEA Grapalat" w:cs="Sylfaen"/>
                <w:color w:val="222222"/>
              </w:rPr>
              <w:t>Հանձնաժողովն</w:t>
            </w:r>
            <w:r w:rsidRPr="009B2E65">
              <w:rPr>
                <w:rFonts w:ascii="GHEA Grapalat" w:hAnsi="GHEA Grapalat" w:cs="Segoe UI"/>
                <w:color w:val="222222"/>
              </w:rPr>
              <w:t xml:space="preserve"> </w:t>
            </w:r>
            <w:r w:rsidRPr="009B2E65">
              <w:rPr>
                <w:rFonts w:ascii="GHEA Grapalat" w:hAnsi="GHEA Grapalat" w:cs="Sylfaen"/>
                <w:color w:val="222222"/>
              </w:rPr>
              <w:t>օժտված</w:t>
            </w:r>
            <w:r w:rsidR="00EA43D4" w:rsidRPr="009B2E65">
              <w:rPr>
                <w:rFonts w:ascii="GHEA Grapalat" w:hAnsi="GHEA Grapalat" w:cs="Segoe UI"/>
                <w:color w:val="222222"/>
              </w:rPr>
              <w:t xml:space="preserve"> </w:t>
            </w:r>
            <w:r w:rsidR="00EA43D4" w:rsidRPr="009B2E65">
              <w:rPr>
                <w:rFonts w:ascii="GHEA Grapalat" w:hAnsi="GHEA Grapalat" w:cs="Segoe UI"/>
                <w:color w:val="222222"/>
                <w:lang w:val="en-US"/>
              </w:rPr>
              <w:t>չէ</w:t>
            </w:r>
            <w:r w:rsidR="00EA43D4" w:rsidRPr="009B2E65">
              <w:rPr>
                <w:rFonts w:ascii="GHEA Grapalat" w:hAnsi="GHEA Grapalat" w:cs="Segoe UI"/>
                <w:color w:val="222222"/>
              </w:rPr>
              <w:t>:</w:t>
            </w:r>
            <w:r w:rsidRPr="009B2E65">
              <w:rPr>
                <w:rFonts w:ascii="GHEA Grapalat" w:hAnsi="GHEA Grapalat" w:cs="Segoe UI"/>
                <w:color w:val="222222"/>
              </w:rPr>
              <w:t xml:space="preserve"> </w:t>
            </w:r>
            <w:r w:rsidRPr="009B2E65">
              <w:rPr>
                <w:rFonts w:ascii="GHEA Grapalat" w:hAnsi="GHEA Grapalat" w:cs="Sylfaen"/>
                <w:color w:val="222222"/>
              </w:rPr>
              <w:t>Նշվածից</w:t>
            </w:r>
            <w:r w:rsidRPr="009B2E65">
              <w:rPr>
                <w:rFonts w:ascii="GHEA Grapalat" w:hAnsi="GHEA Grapalat" w:cs="Segoe UI"/>
                <w:color w:val="222222"/>
              </w:rPr>
              <w:t xml:space="preserve"> </w:t>
            </w:r>
            <w:r w:rsidRPr="009B2E65">
              <w:rPr>
                <w:rFonts w:ascii="GHEA Grapalat" w:hAnsi="GHEA Grapalat" w:cs="Sylfaen"/>
                <w:color w:val="222222"/>
              </w:rPr>
              <w:t>բացի</w:t>
            </w:r>
            <w:r w:rsidRPr="009B2E65">
              <w:rPr>
                <w:rFonts w:ascii="GHEA Grapalat" w:hAnsi="GHEA Grapalat" w:cs="Segoe UI"/>
                <w:color w:val="222222"/>
              </w:rPr>
              <w:t xml:space="preserve">, </w:t>
            </w:r>
            <w:r w:rsidRPr="009B2E65">
              <w:rPr>
                <w:rFonts w:ascii="GHEA Grapalat" w:hAnsi="GHEA Grapalat" w:cs="Sylfaen"/>
                <w:color w:val="222222"/>
              </w:rPr>
              <w:t>յուրաքանչյուր</w:t>
            </w:r>
            <w:r w:rsidRPr="009B2E65">
              <w:rPr>
                <w:rFonts w:ascii="GHEA Grapalat" w:hAnsi="GHEA Grapalat" w:cs="Segoe UI"/>
                <w:color w:val="222222"/>
              </w:rPr>
              <w:t xml:space="preserve"> </w:t>
            </w:r>
            <w:r w:rsidRPr="009B2E65">
              <w:rPr>
                <w:rFonts w:ascii="GHEA Grapalat" w:hAnsi="GHEA Grapalat" w:cs="Sylfaen"/>
                <w:color w:val="222222"/>
              </w:rPr>
              <w:t>կոնկրետ</w:t>
            </w:r>
            <w:r w:rsidRPr="009B2E65">
              <w:rPr>
                <w:rFonts w:ascii="GHEA Grapalat" w:hAnsi="GHEA Grapalat" w:cs="Segoe UI"/>
                <w:color w:val="222222"/>
              </w:rPr>
              <w:t xml:space="preserve"> </w:t>
            </w:r>
            <w:r w:rsidRPr="009B2E65">
              <w:rPr>
                <w:rFonts w:ascii="GHEA Grapalat" w:hAnsi="GHEA Grapalat" w:cs="Sylfaen"/>
                <w:color w:val="222222"/>
              </w:rPr>
              <w:t>դեպքում</w:t>
            </w:r>
            <w:r w:rsidRPr="009B2E65">
              <w:rPr>
                <w:rFonts w:ascii="GHEA Grapalat" w:hAnsi="GHEA Grapalat" w:cs="Segoe UI"/>
                <w:color w:val="222222"/>
              </w:rPr>
              <w:t xml:space="preserve"> </w:t>
            </w:r>
            <w:r w:rsidRPr="009B2E65">
              <w:rPr>
                <w:rFonts w:ascii="GHEA Grapalat" w:hAnsi="GHEA Grapalat" w:cs="Sylfaen"/>
                <w:color w:val="222222"/>
              </w:rPr>
              <w:t>հայցվող</w:t>
            </w:r>
            <w:r w:rsidRPr="009B2E65">
              <w:rPr>
                <w:rFonts w:ascii="GHEA Grapalat" w:hAnsi="GHEA Grapalat" w:cs="Segoe UI"/>
                <w:color w:val="222222"/>
              </w:rPr>
              <w:t xml:space="preserve"> </w:t>
            </w:r>
            <w:r w:rsidRPr="009B2E65">
              <w:rPr>
                <w:rFonts w:ascii="GHEA Grapalat" w:hAnsi="GHEA Grapalat" w:cs="Sylfaen"/>
                <w:color w:val="222222"/>
              </w:rPr>
              <w:t>սուբյեկտների</w:t>
            </w:r>
            <w:r w:rsidRPr="009B2E65">
              <w:rPr>
                <w:rFonts w:ascii="GHEA Grapalat" w:hAnsi="GHEA Grapalat" w:cs="Segoe UI"/>
                <w:color w:val="222222"/>
              </w:rPr>
              <w:t xml:space="preserve"> (</w:t>
            </w:r>
            <w:r w:rsidR="00234289" w:rsidRPr="009B2E65">
              <w:rPr>
                <w:rFonts w:ascii="GHEA Grapalat" w:hAnsi="GHEA Grapalat" w:cs="Sylfaen"/>
                <w:color w:val="222222"/>
              </w:rPr>
              <w:t>պետ</w:t>
            </w:r>
            <w:r w:rsidR="00234289" w:rsidRPr="009B2E65">
              <w:rPr>
                <w:rFonts w:ascii="GHEA Grapalat" w:hAnsi="GHEA Grapalat" w:cs="Sylfaen"/>
                <w:color w:val="222222"/>
                <w:lang w:val="en-US"/>
              </w:rPr>
              <w:t>ա</w:t>
            </w:r>
            <w:r w:rsidRPr="009B2E65">
              <w:rPr>
                <w:rFonts w:ascii="GHEA Grapalat" w:hAnsi="GHEA Grapalat" w:cs="Sylfaen"/>
                <w:color w:val="222222"/>
              </w:rPr>
              <w:t>կան</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տեղական</w:t>
            </w:r>
            <w:r w:rsidRPr="009B2E65">
              <w:rPr>
                <w:rFonts w:ascii="GHEA Grapalat" w:hAnsi="GHEA Grapalat" w:cs="Segoe UI"/>
                <w:color w:val="222222"/>
              </w:rPr>
              <w:t xml:space="preserve"> </w:t>
            </w:r>
            <w:r w:rsidRPr="009B2E65">
              <w:rPr>
                <w:rFonts w:ascii="GHEA Grapalat" w:hAnsi="GHEA Grapalat" w:cs="Sylfaen"/>
                <w:color w:val="222222"/>
              </w:rPr>
              <w:t>ինքնակառավարման</w:t>
            </w:r>
            <w:r w:rsidRPr="009B2E65">
              <w:rPr>
                <w:rFonts w:ascii="GHEA Grapalat" w:hAnsi="GHEA Grapalat" w:cs="Segoe UI"/>
                <w:color w:val="222222"/>
              </w:rPr>
              <w:t xml:space="preserve"> </w:t>
            </w:r>
            <w:r w:rsidRPr="009B2E65">
              <w:rPr>
                <w:rFonts w:ascii="GHEA Grapalat" w:hAnsi="GHEA Grapalat" w:cs="Sylfaen"/>
                <w:color w:val="222222"/>
              </w:rPr>
              <w:t>մարմինների</w:t>
            </w:r>
            <w:r w:rsidRPr="009B2E65">
              <w:rPr>
                <w:rFonts w:ascii="GHEA Grapalat" w:hAnsi="GHEA Grapalat" w:cs="Segoe UI"/>
                <w:color w:val="222222"/>
              </w:rPr>
              <w:t xml:space="preserve"> </w:t>
            </w:r>
            <w:r w:rsidRPr="009B2E65">
              <w:rPr>
                <w:rFonts w:ascii="GHEA Grapalat" w:hAnsi="GHEA Grapalat" w:cs="Sylfaen"/>
                <w:color w:val="222222"/>
              </w:rPr>
              <w:t>պաշտոնատար</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 xml:space="preserve"> </w:t>
            </w:r>
            <w:r w:rsidRPr="009B2E65">
              <w:rPr>
                <w:rFonts w:ascii="GHEA Grapalat" w:hAnsi="GHEA Grapalat" w:cs="Sylfaen"/>
                <w:color w:val="222222"/>
              </w:rPr>
              <w:t>հնարավոր</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վեճի</w:t>
            </w:r>
            <w:r w:rsidRPr="009B2E65">
              <w:rPr>
                <w:rFonts w:ascii="GHEA Grapalat" w:hAnsi="GHEA Grapalat" w:cs="Segoe UI"/>
                <w:color w:val="222222"/>
              </w:rPr>
              <w:t xml:space="preserve"> </w:t>
            </w:r>
            <w:r w:rsidRPr="009B2E65">
              <w:rPr>
                <w:rFonts w:ascii="GHEA Grapalat" w:hAnsi="GHEA Grapalat" w:cs="Sylfaen"/>
                <w:color w:val="222222"/>
              </w:rPr>
              <w:t>առարկա</w:t>
            </w:r>
            <w:r w:rsidRPr="009B2E65">
              <w:rPr>
                <w:rFonts w:ascii="GHEA Grapalat" w:hAnsi="GHEA Grapalat" w:cs="Segoe UI"/>
                <w:color w:val="222222"/>
              </w:rPr>
              <w:t xml:space="preserve"> </w:t>
            </w:r>
            <w:r w:rsidRPr="009B2E65">
              <w:rPr>
                <w:rFonts w:ascii="GHEA Grapalat" w:hAnsi="GHEA Grapalat" w:cs="Sylfaen"/>
                <w:color w:val="222222"/>
              </w:rPr>
              <w:lastRenderedPageBreak/>
              <w:t>ղառնա</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հարցը</w:t>
            </w:r>
            <w:r w:rsidRPr="009B2E65">
              <w:rPr>
                <w:rFonts w:ascii="GHEA Grapalat" w:hAnsi="GHEA Grapalat" w:cs="Segoe UI"/>
                <w:color w:val="222222"/>
              </w:rPr>
              <w:t xml:space="preserve">, </w:t>
            </w:r>
            <w:r w:rsidRPr="009B2E65">
              <w:rPr>
                <w:rFonts w:ascii="GHEA Grapalat" w:hAnsi="GHEA Grapalat" w:cs="Sylfaen"/>
                <w:color w:val="222222"/>
              </w:rPr>
              <w:t>արդյո</w:t>
            </w:r>
            <w:r w:rsidRPr="009B2E65">
              <w:rPr>
                <w:rFonts w:ascii="GHEA Grapalat" w:hAnsi="GHEA Grapalat" w:cs="Segoe UI"/>
                <w:color w:val="222222"/>
              </w:rPr>
              <w:t xml:space="preserve"> </w:t>
            </w:r>
            <w:r w:rsidRPr="009B2E65">
              <w:rPr>
                <w:rFonts w:ascii="GHEA Grapalat" w:hAnsi="GHEA Grapalat" w:cs="Sylfaen"/>
                <w:color w:val="222222"/>
              </w:rPr>
              <w:t>ք</w:t>
            </w:r>
            <w:r w:rsidRPr="009B2E65">
              <w:rPr>
                <w:rFonts w:ascii="GHEA Grapalat" w:hAnsi="GHEA Grapalat" w:cs="Segoe UI"/>
                <w:color w:val="222222"/>
              </w:rPr>
              <w:t xml:space="preserve"> </w:t>
            </w:r>
            <w:r w:rsidRPr="009B2E65">
              <w:rPr>
                <w:rFonts w:ascii="GHEA Grapalat" w:hAnsi="GHEA Grapalat" w:cs="Sylfaen"/>
                <w:color w:val="222222"/>
              </w:rPr>
              <w:t>հայցվող</w:t>
            </w:r>
            <w:r w:rsidRPr="009B2E65">
              <w:rPr>
                <w:rFonts w:ascii="GHEA Grapalat" w:hAnsi="GHEA Grapalat" w:cs="Segoe UI"/>
                <w:color w:val="222222"/>
              </w:rPr>
              <w:t xml:space="preserve"> (</w:t>
            </w:r>
            <w:r w:rsidRPr="009B2E65">
              <w:rPr>
                <w:rFonts w:ascii="GHEA Grapalat" w:hAnsi="GHEA Grapalat" w:cs="Sylfaen"/>
                <w:color w:val="222222"/>
              </w:rPr>
              <w:t>պահանջվող</w:t>
            </w:r>
            <w:r w:rsidRPr="009B2E65">
              <w:rPr>
                <w:rFonts w:ascii="GHEA Grapalat" w:hAnsi="GHEA Grapalat" w:cs="Segoe UI"/>
                <w:color w:val="222222"/>
              </w:rPr>
              <w:t xml:space="preserve">) </w:t>
            </w:r>
            <w:r w:rsidRPr="009B2E65">
              <w:rPr>
                <w:rFonts w:ascii="GHEA Grapalat" w:hAnsi="GHEA Grapalat" w:cs="Sylfaen"/>
                <w:color w:val="222222"/>
              </w:rPr>
              <w:t>նյութերի</w:t>
            </w:r>
            <w:r w:rsidRPr="009B2E65">
              <w:rPr>
                <w:rFonts w:ascii="GHEA Grapalat" w:hAnsi="GHEA Grapalat" w:cs="Segoe UI"/>
                <w:color w:val="222222"/>
              </w:rPr>
              <w:t xml:space="preserve">, </w:t>
            </w:r>
            <w:r w:rsidRPr="009B2E65">
              <w:rPr>
                <w:rFonts w:ascii="GHEA Grapalat" w:hAnsi="GHEA Grapalat" w:cs="Sylfaen"/>
                <w:color w:val="222222"/>
              </w:rPr>
              <w:t>փաստաթղթերի</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տեղեկությունների</w:t>
            </w:r>
            <w:r w:rsidRPr="009B2E65">
              <w:rPr>
                <w:rFonts w:ascii="GHEA Grapalat" w:hAnsi="GHEA Grapalat" w:cs="Segoe UI"/>
                <w:color w:val="222222"/>
              </w:rPr>
              <w:t xml:space="preserve"> </w:t>
            </w:r>
            <w:r w:rsidRPr="009B2E65">
              <w:rPr>
                <w:rFonts w:ascii="GHEA Grapalat" w:hAnsi="GHEA Grapalat" w:cs="Sylfaen"/>
                <w:color w:val="222222"/>
              </w:rPr>
              <w:t>տրամադրումը</w:t>
            </w:r>
            <w:r w:rsidRPr="009B2E65">
              <w:rPr>
                <w:rFonts w:ascii="GHEA Grapalat" w:hAnsi="GHEA Grapalat" w:cs="Segoe UI"/>
                <w:color w:val="222222"/>
              </w:rPr>
              <w:t xml:space="preserve"> (</w:t>
            </w:r>
            <w:r w:rsidRPr="009B2E65">
              <w:rPr>
                <w:rFonts w:ascii="GHEA Grapalat" w:hAnsi="GHEA Grapalat" w:cs="Sylfaen"/>
                <w:color w:val="222222"/>
              </w:rPr>
              <w:t>ուսումնասիրությունների</w:t>
            </w:r>
            <w:r w:rsidRPr="009B2E65">
              <w:rPr>
                <w:rFonts w:ascii="GHEA Grapalat" w:hAnsi="GHEA Grapalat" w:cs="Segoe UI"/>
                <w:color w:val="222222"/>
              </w:rPr>
              <w:t xml:space="preserve"> </w:t>
            </w:r>
            <w:r w:rsidRPr="009B2E65">
              <w:rPr>
                <w:rFonts w:ascii="GHEA Grapalat" w:hAnsi="GHEA Grapalat" w:cs="Sylfaen"/>
                <w:color w:val="222222"/>
              </w:rPr>
              <w:t>անցկացումը</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անվճար</w:t>
            </w:r>
            <w:r w:rsidRPr="009B2E65">
              <w:rPr>
                <w:rFonts w:ascii="GHEA Grapalat" w:hAnsi="GHEA Grapalat" w:cs="Segoe UI"/>
                <w:color w:val="222222"/>
              </w:rPr>
              <w:t xml:space="preserve"> </w:t>
            </w:r>
            <w:r w:rsidRPr="009B2E65">
              <w:rPr>
                <w:rFonts w:ascii="GHEA Grapalat" w:hAnsi="GHEA Grapalat" w:cs="Sylfaen"/>
                <w:color w:val="222222"/>
              </w:rPr>
              <w:t>փորձաքննությունների</w:t>
            </w:r>
            <w:r w:rsidRPr="009B2E65">
              <w:rPr>
                <w:rFonts w:ascii="GHEA Grapalat" w:hAnsi="GHEA Grapalat" w:cs="Segoe UI"/>
                <w:color w:val="222222"/>
              </w:rPr>
              <w:t xml:space="preserve"> </w:t>
            </w:r>
            <w:r w:rsidRPr="009B2E65">
              <w:rPr>
                <w:rFonts w:ascii="GHEA Grapalat" w:hAnsi="GHEA Grapalat" w:cs="Sylfaen"/>
                <w:color w:val="222222"/>
              </w:rPr>
              <w:t>կատարումը</w:t>
            </w:r>
            <w:r w:rsidRPr="009B2E65">
              <w:rPr>
                <w:rFonts w:ascii="GHEA Grapalat" w:hAnsi="GHEA Grapalat" w:cs="Segoe UI"/>
                <w:color w:val="222222"/>
              </w:rPr>
              <w:t xml:space="preserve">) </w:t>
            </w:r>
            <w:r w:rsidRPr="009B2E65">
              <w:rPr>
                <w:rFonts w:ascii="GHEA Grapalat" w:hAnsi="GHEA Grapalat" w:cs="Sylfaen"/>
                <w:color w:val="222222"/>
              </w:rPr>
              <w:t>իրավաչափ</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w:t>
            </w:r>
            <w:r w:rsidRPr="009B2E65">
              <w:rPr>
                <w:rFonts w:ascii="Segoe UI" w:hAnsi="Segoe UI" w:cs="Segoe UI"/>
                <w:color w:val="222222"/>
              </w:rPr>
              <w:t> </w:t>
            </w:r>
            <w:r w:rsidRPr="009B2E65">
              <w:rPr>
                <w:rFonts w:ascii="GHEA Grapalat" w:hAnsi="GHEA Grapalat" w:cs="Sylfaen"/>
                <w:color w:val="222222"/>
              </w:rPr>
              <w:t>մասնավորապես</w:t>
            </w:r>
            <w:r w:rsidR="00234289" w:rsidRPr="009B2E65">
              <w:rPr>
                <w:rFonts w:ascii="GHEA Grapalat" w:hAnsi="GHEA Grapalat" w:cs="Segoe UI"/>
                <w:color w:val="222222"/>
                <w:lang w:val="en-US"/>
              </w:rPr>
              <w:t>՝</w:t>
            </w:r>
            <w:r w:rsidRPr="009B2E65">
              <w:rPr>
                <w:rFonts w:ascii="GHEA Grapalat" w:hAnsi="GHEA Grapalat" w:cs="Segoe UI"/>
                <w:color w:val="222222"/>
              </w:rPr>
              <w:t xml:space="preserve"> </w:t>
            </w:r>
            <w:r w:rsidRPr="009B2E65">
              <w:rPr>
                <w:rFonts w:ascii="GHEA Grapalat" w:hAnsi="GHEA Grapalat" w:cs="Sylfaen"/>
                <w:color w:val="222222"/>
              </w:rPr>
              <w:t>ահրաժեշտ</w:t>
            </w:r>
            <w:r w:rsidRPr="009B2E65">
              <w:rPr>
                <w:rFonts w:ascii="GHEA Grapalat" w:hAnsi="GHEA Grapalat" w:cs="Segoe UI"/>
                <w:color w:val="222222"/>
              </w:rPr>
              <w:t xml:space="preserve"> </w:t>
            </w:r>
            <w:r w:rsidRPr="009B2E65">
              <w:rPr>
                <w:rFonts w:ascii="GHEA Grapalat" w:hAnsi="GHEA Grapalat" w:cs="Sylfaen"/>
                <w:color w:val="222222"/>
              </w:rPr>
              <w:t>գործողությունների</w:t>
            </w:r>
            <w:r w:rsidRPr="009B2E65">
              <w:rPr>
                <w:rFonts w:ascii="GHEA Grapalat" w:hAnsi="GHEA Grapalat" w:cs="Segoe UI"/>
                <w:color w:val="222222"/>
              </w:rPr>
              <w:t xml:space="preserve"> </w:t>
            </w:r>
            <w:r w:rsidRPr="009B2E65">
              <w:rPr>
                <w:rFonts w:ascii="GHEA Grapalat" w:hAnsi="GHEA Grapalat" w:cs="Sylfaen"/>
                <w:color w:val="222222"/>
              </w:rPr>
              <w:t>կատարումը</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տեղեկությունների</w:t>
            </w:r>
            <w:r w:rsidRPr="009B2E65">
              <w:rPr>
                <w:rFonts w:ascii="GHEA Grapalat" w:hAnsi="GHEA Grapalat" w:cs="Segoe UI"/>
                <w:color w:val="222222"/>
              </w:rPr>
              <w:t xml:space="preserve"> </w:t>
            </w:r>
            <w:r w:rsidRPr="009B2E65">
              <w:rPr>
                <w:rFonts w:ascii="GHEA Grapalat" w:hAnsi="GHEA Grapalat" w:cs="Sylfaen"/>
                <w:color w:val="222222"/>
              </w:rPr>
              <w:t>տրամադրումը</w:t>
            </w:r>
            <w:r w:rsidRPr="009B2E65">
              <w:rPr>
                <w:rFonts w:ascii="GHEA Grapalat" w:hAnsi="GHEA Grapalat" w:cs="Segoe UI"/>
                <w:color w:val="222222"/>
              </w:rPr>
              <w:t xml:space="preserve"> </w:t>
            </w:r>
            <w:r w:rsidRPr="009B2E65">
              <w:rPr>
                <w:rFonts w:ascii="GHEA Grapalat" w:hAnsi="GHEA Grapalat" w:cs="Sylfaen"/>
                <w:color w:val="222222"/>
              </w:rPr>
              <w:t>մտնում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հայցվող</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մարմնի</w:t>
            </w:r>
            <w:r w:rsidRPr="009B2E65">
              <w:rPr>
                <w:rFonts w:ascii="GHEA Grapalat" w:hAnsi="GHEA Grapalat" w:cs="Segoe UI"/>
                <w:color w:val="222222"/>
              </w:rPr>
              <w:t xml:space="preserve"> </w:t>
            </w:r>
            <w:r w:rsidRPr="009B2E65">
              <w:rPr>
                <w:rFonts w:ascii="GHEA Grapalat" w:hAnsi="GHEA Grapalat" w:cs="Sylfaen"/>
                <w:color w:val="222222"/>
              </w:rPr>
              <w:t>իրավասությունների</w:t>
            </w:r>
            <w:r w:rsidRPr="009B2E65">
              <w:rPr>
                <w:rFonts w:ascii="GHEA Grapalat" w:hAnsi="GHEA Grapalat" w:cs="Segoe UI"/>
                <w:color w:val="222222"/>
              </w:rPr>
              <w:t xml:space="preserve"> </w:t>
            </w:r>
            <w:r w:rsidRPr="009B2E65">
              <w:rPr>
                <w:rFonts w:ascii="GHEA Grapalat" w:hAnsi="GHEA Grapalat" w:cs="Sylfaen"/>
                <w:color w:val="222222"/>
              </w:rPr>
              <w:t>մեջ</w:t>
            </w:r>
            <w:r w:rsidRPr="009B2E65">
              <w:rPr>
                <w:rFonts w:ascii="GHEA Grapalat" w:hAnsi="GHEA Grapalat" w:cs="Segoe UI"/>
                <w:color w:val="222222"/>
              </w:rPr>
              <w:t xml:space="preserve">, </w:t>
            </w:r>
            <w:r w:rsidRPr="009B2E65">
              <w:rPr>
                <w:rFonts w:ascii="GHEA Grapalat" w:hAnsi="GHEA Grapalat" w:cs="Sylfaen"/>
                <w:color w:val="222222"/>
              </w:rPr>
              <w:t>թե</w:t>
            </w:r>
            <w:r w:rsidRPr="009B2E65">
              <w:rPr>
                <w:rFonts w:ascii="GHEA Grapalat" w:hAnsi="GHEA Grapalat" w:cs="Segoe UI"/>
                <w:color w:val="222222"/>
              </w:rPr>
              <w:t xml:space="preserve"> </w:t>
            </w:r>
            <w:r w:rsidRPr="009B2E65">
              <w:rPr>
                <w:rFonts w:ascii="GHEA Grapalat" w:hAnsi="GHEA Grapalat" w:cs="Sylfaen"/>
                <w:color w:val="222222"/>
              </w:rPr>
              <w:t>ոչ</w:t>
            </w:r>
            <w:r w:rsidRPr="009B2E65">
              <w:rPr>
                <w:rFonts w:ascii="GHEA Grapalat" w:hAnsi="GHEA Grapalat" w:cs="Segoe UI"/>
                <w:color w:val="222222"/>
              </w:rPr>
              <w:t xml:space="preserve">, </w:t>
            </w:r>
            <w:r w:rsidRPr="009B2E65">
              <w:rPr>
                <w:rFonts w:ascii="GHEA Grapalat" w:hAnsi="GHEA Grapalat" w:cs="Sylfaen"/>
                <w:color w:val="222222"/>
              </w:rPr>
              <w:t>ինչպես</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Pr="009B2E65">
              <w:rPr>
                <w:rFonts w:ascii="GHEA Grapalat" w:hAnsi="GHEA Grapalat" w:cs="Sylfaen"/>
                <w:color w:val="222222"/>
              </w:rPr>
              <w:t>արդյո</w:t>
            </w:r>
            <w:r w:rsidR="00EA43D4" w:rsidRPr="009B2E65">
              <w:rPr>
                <w:rFonts w:ascii="GHEA Grapalat" w:hAnsi="GHEA Grapalat" w:cs="Segoe UI"/>
                <w:color w:val="222222"/>
                <w:lang w:val="en-US"/>
              </w:rPr>
              <w:t>՞</w:t>
            </w:r>
            <w:r w:rsidRPr="009B2E65">
              <w:rPr>
                <w:rFonts w:ascii="GHEA Grapalat" w:hAnsi="GHEA Grapalat" w:cs="Sylfaen"/>
                <w:color w:val="222222"/>
              </w:rPr>
              <w:t>ք</w:t>
            </w:r>
            <w:r w:rsidRPr="009B2E65">
              <w:rPr>
                <w:rFonts w:ascii="GHEA Grapalat" w:hAnsi="GHEA Grapalat" w:cs="Segoe UI"/>
                <w:color w:val="222222"/>
              </w:rPr>
              <w:t xml:space="preserve"> </w:t>
            </w:r>
            <w:r w:rsidRPr="009B2E65">
              <w:rPr>
                <w:rFonts w:ascii="GHEA Grapalat" w:hAnsi="GHEA Grapalat" w:cs="Sylfaen"/>
                <w:color w:val="222222"/>
              </w:rPr>
              <w:t>իրավասու</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Հանձնաժողովը</w:t>
            </w:r>
            <w:r w:rsidRPr="009B2E65">
              <w:rPr>
                <w:rFonts w:ascii="GHEA Grapalat" w:hAnsi="GHEA Grapalat" w:cs="Segoe UI"/>
                <w:color w:val="222222"/>
              </w:rPr>
              <w:t xml:space="preserve"> </w:t>
            </w:r>
            <w:r w:rsidRPr="009B2E65">
              <w:rPr>
                <w:rFonts w:ascii="GHEA Grapalat" w:hAnsi="GHEA Grapalat" w:cs="Sylfaen"/>
                <w:color w:val="222222"/>
              </w:rPr>
              <w:t>պահանջել</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տիրապետել</w:t>
            </w:r>
            <w:r w:rsidRPr="009B2E65">
              <w:rPr>
                <w:rFonts w:ascii="GHEA Grapalat" w:hAnsi="GHEA Grapalat" w:cs="Segoe UI"/>
                <w:color w:val="222222"/>
              </w:rPr>
              <w:t xml:space="preserve"> </w:t>
            </w:r>
            <w:r w:rsidRPr="009B2E65">
              <w:rPr>
                <w:rFonts w:ascii="GHEA Grapalat" w:hAnsi="GHEA Grapalat" w:cs="Sylfaen"/>
                <w:color w:val="222222"/>
              </w:rPr>
              <w:t>դրանք</w:t>
            </w:r>
            <w:r w:rsidRPr="009B2E65">
              <w:rPr>
                <w:rFonts w:ascii="GHEA Grapalat" w:hAnsi="GHEA Grapalat" w:cs="Segoe UI"/>
                <w:color w:val="222222"/>
              </w:rPr>
              <w:t>:</w:t>
            </w:r>
          </w:p>
          <w:p w14:paraId="4EA02E6B" w14:textId="77777777" w:rsidR="0067629A" w:rsidRPr="009B2E65" w:rsidRDefault="0067629A"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Վերոնշյալով</w:t>
            </w:r>
            <w:r w:rsidRPr="009B2E65">
              <w:rPr>
                <w:rFonts w:ascii="GHEA Grapalat" w:hAnsi="GHEA Grapalat" w:cs="Segoe UI"/>
                <w:color w:val="222222"/>
              </w:rPr>
              <w:t xml:space="preserve"> </w:t>
            </w:r>
            <w:r w:rsidRPr="009B2E65">
              <w:rPr>
                <w:rFonts w:ascii="GHEA Grapalat" w:hAnsi="GHEA Grapalat" w:cs="Sylfaen"/>
                <w:color w:val="222222"/>
              </w:rPr>
              <w:t>պայմանավորված</w:t>
            </w:r>
            <w:r w:rsidR="00234289" w:rsidRPr="009B2E65">
              <w:rPr>
                <w:rFonts w:ascii="GHEA Grapalat" w:hAnsi="GHEA Grapalat" w:cs="Segoe UI"/>
                <w:color w:val="222222"/>
                <w:lang w:val="en-US"/>
              </w:rPr>
              <w:t>՝</w:t>
            </w:r>
            <w:r w:rsidRPr="009B2E65">
              <w:rPr>
                <w:rFonts w:ascii="GHEA Grapalat" w:hAnsi="GHEA Grapalat" w:cs="Segoe UI"/>
                <w:color w:val="222222"/>
              </w:rPr>
              <w:t xml:space="preserve"> </w:t>
            </w:r>
            <w:r w:rsidRPr="009B2E65">
              <w:rPr>
                <w:rFonts w:ascii="GHEA Grapalat" w:hAnsi="GHEA Grapalat" w:cs="Sylfaen"/>
                <w:color w:val="222222"/>
              </w:rPr>
              <w:t>գտնում</w:t>
            </w:r>
            <w:r w:rsidRPr="009B2E65">
              <w:rPr>
                <w:rFonts w:ascii="GHEA Grapalat" w:hAnsi="GHEA Grapalat" w:cs="Segoe UI"/>
                <w:color w:val="222222"/>
              </w:rPr>
              <w:t xml:space="preserve"> </w:t>
            </w:r>
            <w:r w:rsidRPr="009B2E65">
              <w:rPr>
                <w:rFonts w:ascii="GHEA Grapalat" w:hAnsi="GHEA Grapalat" w:cs="Sylfaen"/>
                <w:color w:val="222222"/>
              </w:rPr>
              <w:t>ենք</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169.28-</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իրավախախտման</w:t>
            </w:r>
            <w:r w:rsidRPr="009B2E65">
              <w:rPr>
                <w:rFonts w:ascii="GHEA Grapalat" w:hAnsi="GHEA Grapalat" w:cs="Segoe UI"/>
                <w:color w:val="222222"/>
              </w:rPr>
              <w:t xml:space="preserve"> </w:t>
            </w:r>
            <w:r w:rsidRPr="009B2E65">
              <w:rPr>
                <w:rFonts w:ascii="GHEA Grapalat" w:hAnsi="GHEA Grapalat" w:cs="Sylfaen"/>
                <w:color w:val="222222"/>
              </w:rPr>
              <w:t>վերաբերյալ</w:t>
            </w:r>
            <w:r w:rsidRPr="009B2E65">
              <w:rPr>
                <w:rFonts w:ascii="GHEA Grapalat" w:hAnsi="GHEA Grapalat" w:cs="Segoe UI"/>
                <w:color w:val="222222"/>
              </w:rPr>
              <w:t xml:space="preserve"> </w:t>
            </w:r>
            <w:r w:rsidRPr="009B2E65">
              <w:rPr>
                <w:rFonts w:ascii="GHEA Grapalat" w:hAnsi="GHEA Grapalat" w:cs="Sylfaen"/>
                <w:color w:val="222222"/>
              </w:rPr>
              <w:t>գործերով</w:t>
            </w:r>
            <w:r w:rsidRPr="009B2E65">
              <w:rPr>
                <w:rFonts w:ascii="GHEA Grapalat" w:hAnsi="GHEA Grapalat" w:cs="Segoe UI"/>
                <w:color w:val="222222"/>
              </w:rPr>
              <w:t xml:space="preserve"> </w:t>
            </w:r>
            <w:r w:rsidRPr="009B2E65">
              <w:rPr>
                <w:rFonts w:ascii="GHEA Grapalat" w:hAnsi="GHEA Grapalat" w:cs="Sylfaen"/>
                <w:color w:val="222222"/>
              </w:rPr>
              <w:t>պատասխանատվության</w:t>
            </w:r>
            <w:r w:rsidRPr="009B2E65">
              <w:rPr>
                <w:rFonts w:ascii="GHEA Grapalat" w:hAnsi="GHEA Grapalat" w:cs="Segoe UI"/>
                <w:color w:val="222222"/>
              </w:rPr>
              <w:t xml:space="preserve"> </w:t>
            </w:r>
            <w:r w:rsidRPr="009B2E65">
              <w:rPr>
                <w:rFonts w:ascii="GHEA Grapalat" w:hAnsi="GHEA Grapalat" w:cs="Sylfaen"/>
                <w:color w:val="222222"/>
              </w:rPr>
              <w:t>հարցի</w:t>
            </w:r>
            <w:r w:rsidRPr="009B2E65">
              <w:rPr>
                <w:rFonts w:ascii="GHEA Grapalat" w:hAnsi="GHEA Grapalat" w:cs="Segoe UI"/>
                <w:color w:val="222222"/>
              </w:rPr>
              <w:t xml:space="preserve"> </w:t>
            </w:r>
            <w:r w:rsidRPr="009B2E65">
              <w:rPr>
                <w:rFonts w:ascii="GHEA Grapalat" w:hAnsi="GHEA Grapalat" w:cs="Sylfaen"/>
                <w:color w:val="222222"/>
              </w:rPr>
              <w:t>լուծումը</w:t>
            </w:r>
            <w:r w:rsidRPr="009B2E65">
              <w:rPr>
                <w:rFonts w:ascii="GHEA Grapalat" w:hAnsi="GHEA Grapalat" w:cs="Segoe UI"/>
                <w:color w:val="222222"/>
              </w:rPr>
              <w:t xml:space="preserve"> </w:t>
            </w:r>
            <w:r w:rsidRPr="009B2E65">
              <w:rPr>
                <w:rFonts w:ascii="GHEA Grapalat" w:hAnsi="GHEA Grapalat" w:cs="Sylfaen"/>
                <w:color w:val="222222"/>
              </w:rPr>
              <w:t>յուրաքանչյուր</w:t>
            </w:r>
            <w:r w:rsidRPr="009B2E65">
              <w:rPr>
                <w:rFonts w:ascii="GHEA Grapalat" w:hAnsi="GHEA Grapalat" w:cs="Segoe UI"/>
                <w:color w:val="222222"/>
              </w:rPr>
              <w:t xml:space="preserve"> </w:t>
            </w:r>
            <w:r w:rsidRPr="009B2E65">
              <w:rPr>
                <w:rFonts w:ascii="GHEA Grapalat" w:hAnsi="GHEA Grapalat" w:cs="Sylfaen"/>
                <w:color w:val="222222"/>
              </w:rPr>
              <w:t>կոնկրետ</w:t>
            </w:r>
            <w:r w:rsidRPr="009B2E65">
              <w:rPr>
                <w:rFonts w:ascii="GHEA Grapalat" w:hAnsi="GHEA Grapalat" w:cs="Segoe UI"/>
                <w:color w:val="222222"/>
              </w:rPr>
              <w:t xml:space="preserve"> </w:t>
            </w:r>
            <w:r w:rsidRPr="009B2E65">
              <w:rPr>
                <w:rFonts w:ascii="GHEA Grapalat" w:hAnsi="GHEA Grapalat" w:cs="Sylfaen"/>
                <w:color w:val="222222"/>
              </w:rPr>
              <w:t>դեպքում</w:t>
            </w:r>
            <w:r w:rsidRPr="009B2E65">
              <w:rPr>
                <w:rFonts w:ascii="GHEA Grapalat" w:hAnsi="GHEA Grapalat" w:cs="Segoe UI"/>
                <w:color w:val="222222"/>
              </w:rPr>
              <w:t xml:space="preserve"> </w:t>
            </w:r>
            <w:r w:rsidRPr="009B2E65">
              <w:rPr>
                <w:rFonts w:ascii="GHEA Grapalat" w:hAnsi="GHEA Grapalat" w:cs="Sylfaen"/>
                <w:color w:val="222222"/>
              </w:rPr>
              <w:t>կարող</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իրավական</w:t>
            </w:r>
            <w:r w:rsidRPr="009B2E65">
              <w:rPr>
                <w:rFonts w:ascii="GHEA Grapalat" w:hAnsi="GHEA Grapalat" w:cs="Segoe UI"/>
                <w:color w:val="222222"/>
              </w:rPr>
              <w:t xml:space="preserve"> </w:t>
            </w:r>
            <w:r w:rsidRPr="009B2E65">
              <w:rPr>
                <w:rFonts w:ascii="GHEA Grapalat" w:hAnsi="GHEA Grapalat" w:cs="Sylfaen"/>
                <w:color w:val="222222"/>
              </w:rPr>
              <w:t>վեճ</w:t>
            </w:r>
            <w:r w:rsidRPr="009B2E65">
              <w:rPr>
                <w:rFonts w:ascii="GHEA Grapalat" w:hAnsi="GHEA Grapalat" w:cs="Segoe UI"/>
                <w:color w:val="222222"/>
              </w:rPr>
              <w:t xml:space="preserve"> </w:t>
            </w:r>
            <w:r w:rsidRPr="009B2E65">
              <w:rPr>
                <w:rFonts w:ascii="GHEA Grapalat" w:hAnsi="GHEA Grapalat" w:cs="Sylfaen"/>
                <w:color w:val="222222"/>
              </w:rPr>
              <w:t>առաջա</w:t>
            </w:r>
            <w:r w:rsidR="00DA4647" w:rsidRPr="009B2E65">
              <w:rPr>
                <w:rFonts w:ascii="GHEA Grapalat" w:hAnsi="GHEA Grapalat" w:cs="Sylfaen"/>
                <w:color w:val="222222"/>
                <w:lang w:val="hy-AM"/>
              </w:rPr>
              <w:t>ց</w:t>
            </w:r>
            <w:r w:rsidRPr="009B2E65">
              <w:rPr>
                <w:rFonts w:ascii="GHEA Grapalat" w:hAnsi="GHEA Grapalat" w:cs="Sylfaen"/>
                <w:color w:val="222222"/>
              </w:rPr>
              <w:t>նել</w:t>
            </w:r>
            <w:r w:rsidRPr="009B2E65">
              <w:rPr>
                <w:rFonts w:ascii="GHEA Grapalat" w:hAnsi="GHEA Grapalat" w:cs="Segoe UI"/>
                <w:color w:val="222222"/>
              </w:rPr>
              <w:t xml:space="preserve"> </w:t>
            </w:r>
            <w:r w:rsidRPr="009B2E65">
              <w:rPr>
                <w:rFonts w:ascii="GHEA Grapalat" w:hAnsi="GHEA Grapalat" w:cs="Sylfaen"/>
                <w:color w:val="222222"/>
              </w:rPr>
              <w:t>միմյանց</w:t>
            </w:r>
            <w:r w:rsidRPr="009B2E65">
              <w:rPr>
                <w:rFonts w:ascii="GHEA Grapalat" w:hAnsi="GHEA Grapalat" w:cs="Segoe UI"/>
                <w:color w:val="222222"/>
              </w:rPr>
              <w:t xml:space="preserve"> </w:t>
            </w:r>
            <w:r w:rsidRPr="009B2E65">
              <w:rPr>
                <w:rFonts w:ascii="GHEA Grapalat" w:hAnsi="GHEA Grapalat" w:cs="Sylfaen"/>
                <w:color w:val="222222"/>
              </w:rPr>
              <w:t>նկատմամբ</w:t>
            </w:r>
            <w:r w:rsidRPr="009B2E65">
              <w:rPr>
                <w:rFonts w:ascii="GHEA Grapalat" w:hAnsi="GHEA Grapalat" w:cs="Segoe UI"/>
                <w:color w:val="222222"/>
              </w:rPr>
              <w:t xml:space="preserve"> </w:t>
            </w:r>
            <w:r w:rsidRPr="009B2E65">
              <w:rPr>
                <w:rFonts w:ascii="GHEA Grapalat" w:hAnsi="GHEA Grapalat" w:cs="Sylfaen"/>
                <w:color w:val="222222"/>
              </w:rPr>
              <w:t>ենթակայական</w:t>
            </w:r>
            <w:r w:rsidRPr="009B2E65">
              <w:rPr>
                <w:rFonts w:ascii="GHEA Grapalat" w:hAnsi="GHEA Grapalat" w:cs="Segoe UI"/>
                <w:color w:val="222222"/>
              </w:rPr>
              <w:t xml:space="preserve"> </w:t>
            </w:r>
            <w:r w:rsidRPr="009B2E65">
              <w:rPr>
                <w:rFonts w:ascii="GHEA Grapalat" w:hAnsi="GHEA Grapalat" w:cs="Sylfaen"/>
                <w:color w:val="222222"/>
              </w:rPr>
              <w:t>հարաբերությունների</w:t>
            </w:r>
            <w:r w:rsidRPr="009B2E65">
              <w:rPr>
                <w:rFonts w:ascii="GHEA Grapalat" w:hAnsi="GHEA Grapalat" w:cs="Segoe UI"/>
                <w:color w:val="222222"/>
              </w:rPr>
              <w:t xml:space="preserve"> </w:t>
            </w:r>
            <w:r w:rsidRPr="009B2E65">
              <w:rPr>
                <w:rFonts w:ascii="GHEA Grapalat" w:hAnsi="GHEA Grapalat" w:cs="Sylfaen"/>
                <w:color w:val="222222"/>
              </w:rPr>
              <w:t>մեջ</w:t>
            </w:r>
            <w:r w:rsidR="00DA4647" w:rsidRPr="009B2E65">
              <w:rPr>
                <w:rFonts w:ascii="GHEA Grapalat" w:hAnsi="GHEA Grapalat" w:cs="Segoe UI"/>
                <w:color w:val="222222"/>
              </w:rPr>
              <w:t xml:space="preserve"> </w:t>
            </w:r>
            <w:r w:rsidRPr="009B2E65">
              <w:rPr>
                <w:rFonts w:ascii="GHEA Grapalat" w:hAnsi="GHEA Grapalat" w:cs="Sylfaen"/>
                <w:color w:val="222222"/>
              </w:rPr>
              <w:t>չգտնվող</w:t>
            </w:r>
            <w:r w:rsidRPr="009B2E65">
              <w:rPr>
                <w:rFonts w:ascii="GHEA Grapalat" w:hAnsi="GHEA Grapalat" w:cs="Segoe UI"/>
                <w:color w:val="222222"/>
              </w:rPr>
              <w:t xml:space="preserve"> </w:t>
            </w:r>
            <w:r w:rsidRPr="009B2E65">
              <w:rPr>
                <w:rFonts w:ascii="GHEA Grapalat" w:hAnsi="GHEA Grapalat" w:cs="Sylfaen"/>
                <w:color w:val="222222"/>
              </w:rPr>
              <w:t>երկու</w:t>
            </w:r>
            <w:r w:rsidRPr="009B2E65">
              <w:rPr>
                <w:rFonts w:ascii="GHEA Grapalat" w:hAnsi="GHEA Grapalat" w:cs="Segoe UI"/>
                <w:color w:val="222222"/>
              </w:rPr>
              <w:t xml:space="preserve"> </w:t>
            </w:r>
            <w:r w:rsidRPr="009B2E65">
              <w:rPr>
                <w:rFonts w:ascii="GHEA Grapalat" w:hAnsi="GHEA Grapalat" w:cs="Sylfaen"/>
                <w:color w:val="222222"/>
              </w:rPr>
              <w:t>սուբյեկտների</w:t>
            </w:r>
            <w:r w:rsidRPr="009B2E65">
              <w:rPr>
                <w:rFonts w:ascii="GHEA Grapalat" w:hAnsi="GHEA Grapalat" w:cs="Segoe UI"/>
                <w:color w:val="222222"/>
              </w:rPr>
              <w:t xml:space="preserve"> </w:t>
            </w:r>
            <w:r w:rsidRPr="009B2E65">
              <w:rPr>
                <w:rFonts w:ascii="GHEA Grapalat" w:hAnsi="GHEA Grapalat" w:cs="Sylfaen"/>
                <w:color w:val="222222"/>
              </w:rPr>
              <w:t>համար</w:t>
            </w:r>
            <w:r w:rsidRPr="009B2E65">
              <w:rPr>
                <w:rFonts w:ascii="GHEA Grapalat" w:hAnsi="GHEA Grapalat" w:cs="Segoe UI"/>
                <w:color w:val="222222"/>
              </w:rPr>
              <w:t xml:space="preserve">, </w:t>
            </w:r>
            <w:r w:rsidRPr="009B2E65">
              <w:rPr>
                <w:rFonts w:ascii="GHEA Grapalat" w:hAnsi="GHEA Grapalat" w:cs="Sylfaen"/>
                <w:color w:val="222222"/>
              </w:rPr>
              <w:t>ուստի</w:t>
            </w:r>
            <w:r w:rsidRPr="009B2E65">
              <w:rPr>
                <w:rFonts w:ascii="GHEA Grapalat" w:hAnsi="GHEA Grapalat" w:cs="Segoe UI"/>
                <w:color w:val="222222"/>
              </w:rPr>
              <w:t xml:space="preserve"> </w:t>
            </w:r>
            <w:r w:rsidRPr="009B2E65">
              <w:rPr>
                <w:rFonts w:ascii="GHEA Grapalat" w:hAnsi="GHEA Grapalat" w:cs="Sylfaen"/>
                <w:color w:val="222222"/>
              </w:rPr>
              <w:t>նշված</w:t>
            </w:r>
            <w:r w:rsidRPr="009B2E65">
              <w:rPr>
                <w:rFonts w:ascii="GHEA Grapalat" w:hAnsi="GHEA Grapalat" w:cs="Segoe UI"/>
                <w:color w:val="222222"/>
              </w:rPr>
              <w:t xml:space="preserve"> </w:t>
            </w:r>
            <w:r w:rsidRPr="009B2E65">
              <w:rPr>
                <w:rFonts w:ascii="GHEA Grapalat" w:hAnsi="GHEA Grapalat" w:cs="Sylfaen"/>
                <w:color w:val="222222"/>
              </w:rPr>
              <w:t>խախտումների</w:t>
            </w:r>
            <w:r w:rsidRPr="009B2E65">
              <w:rPr>
                <w:rFonts w:ascii="GHEA Grapalat" w:hAnsi="GHEA Grapalat" w:cs="Segoe UI"/>
                <w:color w:val="222222"/>
              </w:rPr>
              <w:t xml:space="preserve"> </w:t>
            </w:r>
            <w:r w:rsidRPr="009B2E65">
              <w:rPr>
                <w:rFonts w:ascii="GHEA Grapalat" w:hAnsi="GHEA Grapalat" w:cs="Sylfaen"/>
                <w:color w:val="222222"/>
              </w:rPr>
              <w:t>հիմքով</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պատասխանատվության</w:t>
            </w:r>
            <w:r w:rsidRPr="009B2E65">
              <w:rPr>
                <w:rFonts w:ascii="GHEA Grapalat" w:hAnsi="GHEA Grapalat" w:cs="Segoe UI"/>
                <w:color w:val="222222"/>
              </w:rPr>
              <w:t xml:space="preserve"> </w:t>
            </w:r>
            <w:r w:rsidRPr="009B2E65">
              <w:rPr>
                <w:rFonts w:ascii="GHEA Grapalat" w:hAnsi="GHEA Grapalat" w:cs="Sylfaen"/>
                <w:color w:val="222222"/>
              </w:rPr>
              <w:t>ենթարկելու</w:t>
            </w:r>
            <w:r w:rsidRPr="009B2E65">
              <w:rPr>
                <w:rFonts w:ascii="GHEA Grapalat" w:hAnsi="GHEA Grapalat" w:cs="Segoe UI"/>
                <w:color w:val="222222"/>
              </w:rPr>
              <w:t xml:space="preserve"> </w:t>
            </w:r>
            <w:r w:rsidRPr="009B2E65">
              <w:rPr>
                <w:rFonts w:ascii="GHEA Grapalat" w:hAnsi="GHEA Grapalat" w:cs="Sylfaen"/>
                <w:color w:val="222222"/>
              </w:rPr>
              <w:t>հարցը</w:t>
            </w:r>
            <w:r w:rsidRPr="009B2E65">
              <w:rPr>
                <w:rFonts w:ascii="GHEA Grapalat" w:hAnsi="GHEA Grapalat" w:cs="Segoe UI"/>
                <w:color w:val="222222"/>
              </w:rPr>
              <w:t xml:space="preserve"> </w:t>
            </w:r>
            <w:r w:rsidRPr="009B2E65">
              <w:rPr>
                <w:rFonts w:ascii="GHEA Grapalat" w:hAnsi="GHEA Grapalat" w:cs="Sylfaen"/>
                <w:color w:val="222222"/>
              </w:rPr>
              <w:t>ենթակա</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lastRenderedPageBreak/>
              <w:t>լուծման</w:t>
            </w:r>
            <w:r w:rsidRPr="009B2E65">
              <w:rPr>
                <w:rFonts w:ascii="GHEA Grapalat" w:hAnsi="GHEA Grapalat" w:cs="Segoe UI"/>
                <w:color w:val="222222"/>
              </w:rPr>
              <w:t xml:space="preserve"> </w:t>
            </w:r>
            <w:r w:rsidRPr="009B2E65">
              <w:rPr>
                <w:rFonts w:ascii="GHEA Grapalat" w:hAnsi="GHEA Grapalat" w:cs="Sylfaen"/>
                <w:color w:val="222222"/>
              </w:rPr>
              <w:t>վարչադավարական</w:t>
            </w:r>
            <w:r w:rsidRPr="009B2E65">
              <w:rPr>
                <w:rFonts w:ascii="GHEA Grapalat" w:hAnsi="GHEA Grapalat" w:cs="Segoe UI"/>
                <w:color w:val="222222"/>
              </w:rPr>
              <w:t xml:space="preserve"> </w:t>
            </w:r>
            <w:r w:rsidRPr="009B2E65">
              <w:rPr>
                <w:rFonts w:ascii="GHEA Grapalat" w:hAnsi="GHEA Grapalat" w:cs="Sylfaen"/>
                <w:color w:val="222222"/>
              </w:rPr>
              <w:t>ընթացակարգերով</w:t>
            </w:r>
            <w:r w:rsidRPr="009B2E65">
              <w:rPr>
                <w:rFonts w:ascii="GHEA Grapalat" w:hAnsi="GHEA Grapalat" w:cs="Segoe UI"/>
                <w:color w:val="222222"/>
              </w:rPr>
              <w:t xml:space="preserve"> </w:t>
            </w:r>
            <w:r w:rsidRPr="009B2E65">
              <w:rPr>
                <w:rFonts w:ascii="GHEA Grapalat" w:hAnsi="GHEA Grapalat" w:cs="Sylfaen"/>
                <w:color w:val="222222"/>
              </w:rPr>
              <w:t>արդարադատություն</w:t>
            </w:r>
            <w:r w:rsidRPr="009B2E65">
              <w:rPr>
                <w:rFonts w:ascii="GHEA Grapalat" w:hAnsi="GHEA Grapalat" w:cs="Segoe UI"/>
                <w:color w:val="222222"/>
              </w:rPr>
              <w:t xml:space="preserve"> </w:t>
            </w:r>
            <w:r w:rsidRPr="009B2E65">
              <w:rPr>
                <w:rFonts w:ascii="GHEA Grapalat" w:hAnsi="GHEA Grapalat" w:cs="Sylfaen"/>
                <w:color w:val="222222"/>
              </w:rPr>
              <w:t>իրականացնող</w:t>
            </w:r>
            <w:r w:rsidRPr="009B2E65">
              <w:rPr>
                <w:rFonts w:ascii="GHEA Grapalat" w:hAnsi="GHEA Grapalat" w:cs="Segoe UI"/>
                <w:color w:val="222222"/>
              </w:rPr>
              <w:t xml:space="preserve"> </w:t>
            </w:r>
            <w:r w:rsidRPr="009B2E65">
              <w:rPr>
                <w:rFonts w:ascii="GHEA Grapalat" w:hAnsi="GHEA Grapalat" w:cs="Sylfaen"/>
                <w:color w:val="222222"/>
              </w:rPr>
              <w:t>մարմնի</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w:t>
            </w:r>
          </w:p>
          <w:p w14:paraId="7221AA64" w14:textId="77777777" w:rsidR="00DC2D08" w:rsidRPr="009B2E65" w:rsidRDefault="0067629A" w:rsidP="0099256D">
            <w:pPr>
              <w:shd w:val="clear" w:color="auto" w:fill="FFFFFF"/>
              <w:spacing w:line="360" w:lineRule="auto"/>
              <w:ind w:firstLine="720"/>
              <w:jc w:val="both"/>
              <w:rPr>
                <w:rFonts w:ascii="Segoe UI" w:hAnsi="Segoe UI" w:cs="Segoe UI"/>
                <w:color w:val="222222"/>
              </w:rPr>
            </w:pPr>
            <w:r w:rsidRPr="009B2E65">
              <w:rPr>
                <w:rFonts w:ascii="GHEA Grapalat" w:hAnsi="GHEA Grapalat" w:cs="Sylfaen"/>
                <w:color w:val="222222"/>
              </w:rPr>
              <w:t>Ելնելով</w:t>
            </w:r>
            <w:r w:rsidRPr="009B2E65">
              <w:rPr>
                <w:rFonts w:ascii="GHEA Grapalat" w:hAnsi="GHEA Grapalat" w:cs="Segoe UI"/>
                <w:color w:val="222222"/>
              </w:rPr>
              <w:t xml:space="preserve"> </w:t>
            </w:r>
            <w:r w:rsidRPr="009B2E65">
              <w:rPr>
                <w:rFonts w:ascii="GHEA Grapalat" w:hAnsi="GHEA Grapalat" w:cs="Sylfaen"/>
                <w:color w:val="222222"/>
              </w:rPr>
              <w:t>վերոնշյալից</w:t>
            </w:r>
            <w:r w:rsidR="004C6902" w:rsidRPr="009B2E65">
              <w:rPr>
                <w:rFonts w:ascii="GHEA Grapalat" w:hAnsi="GHEA Grapalat" w:cs="Segoe UI"/>
                <w:color w:val="222222"/>
                <w:lang w:val="en-US"/>
              </w:rPr>
              <w:t>՝</w:t>
            </w:r>
            <w:r w:rsidRPr="009B2E65">
              <w:rPr>
                <w:rFonts w:ascii="GHEA Grapalat" w:hAnsi="GHEA Grapalat" w:cs="Segoe UI"/>
                <w:color w:val="222222"/>
              </w:rPr>
              <w:t xml:space="preserve"> </w:t>
            </w:r>
            <w:r w:rsidRPr="009B2E65">
              <w:rPr>
                <w:rFonts w:ascii="GHEA Grapalat" w:hAnsi="GHEA Grapalat" w:cs="Sylfaen"/>
                <w:color w:val="222222"/>
              </w:rPr>
              <w:t>գտնում</w:t>
            </w:r>
            <w:r w:rsidRPr="009B2E65">
              <w:rPr>
                <w:rFonts w:ascii="GHEA Grapalat" w:hAnsi="GHEA Grapalat" w:cs="Segoe UI"/>
                <w:color w:val="222222"/>
              </w:rPr>
              <w:t xml:space="preserve"> </w:t>
            </w:r>
            <w:r w:rsidRPr="009B2E65">
              <w:rPr>
                <w:rFonts w:ascii="GHEA Grapalat" w:hAnsi="GHEA Grapalat" w:cs="Sylfaen"/>
                <w:color w:val="222222"/>
              </w:rPr>
              <w:t>ենք</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գործերի</w:t>
            </w:r>
            <w:r w:rsidRPr="009B2E65">
              <w:rPr>
                <w:rFonts w:ascii="GHEA Grapalat" w:hAnsi="GHEA Grapalat" w:cs="Segoe UI"/>
                <w:color w:val="222222"/>
              </w:rPr>
              <w:t xml:space="preserve"> </w:t>
            </w:r>
            <w:r w:rsidRPr="009B2E65">
              <w:rPr>
                <w:rFonts w:ascii="GHEA Grapalat" w:hAnsi="GHEA Grapalat" w:cs="Sylfaen"/>
                <w:color w:val="222222"/>
              </w:rPr>
              <w:t>արդարացի</w:t>
            </w:r>
            <w:r w:rsidRPr="009B2E65">
              <w:rPr>
                <w:rFonts w:ascii="GHEA Grapalat" w:hAnsi="GHEA Grapalat" w:cs="Segoe UI"/>
                <w:color w:val="222222"/>
              </w:rPr>
              <w:t xml:space="preserve"> </w:t>
            </w:r>
            <w:r w:rsidRPr="009B2E65">
              <w:rPr>
                <w:rFonts w:ascii="GHEA Grapalat" w:hAnsi="GHEA Grapalat" w:cs="Sylfaen"/>
                <w:color w:val="222222"/>
              </w:rPr>
              <w:t>լուծման</w:t>
            </w:r>
            <w:r w:rsidRPr="009B2E65">
              <w:rPr>
                <w:rFonts w:ascii="GHEA Grapalat" w:hAnsi="GHEA Grapalat" w:cs="Segoe UI"/>
                <w:color w:val="222222"/>
              </w:rPr>
              <w:t xml:space="preserve"> </w:t>
            </w:r>
            <w:r w:rsidRPr="009B2E65">
              <w:rPr>
                <w:rFonts w:ascii="GHEA Grapalat" w:hAnsi="GHEA Grapalat" w:cs="Sylfaen"/>
                <w:color w:val="222222"/>
              </w:rPr>
              <w:t>առաւմով</w:t>
            </w:r>
            <w:r w:rsidRPr="009B2E65">
              <w:rPr>
                <w:rFonts w:ascii="GHEA Grapalat" w:hAnsi="GHEA Grapalat" w:cs="Segoe UI"/>
                <w:color w:val="222222"/>
              </w:rPr>
              <w:t xml:space="preserve"> </w:t>
            </w:r>
            <w:r w:rsidRPr="009B2E65">
              <w:rPr>
                <w:rFonts w:ascii="GHEA Grapalat" w:hAnsi="GHEA Grapalat" w:cs="Sylfaen"/>
                <w:color w:val="222222"/>
              </w:rPr>
              <w:t>հիմնավոր</w:t>
            </w:r>
            <w:r w:rsidRPr="009B2E65">
              <w:rPr>
                <w:rFonts w:ascii="GHEA Grapalat" w:hAnsi="GHEA Grapalat" w:cs="Segoe UI"/>
                <w:color w:val="222222"/>
              </w:rPr>
              <w:t xml:space="preserve"> </w:t>
            </w:r>
            <w:r w:rsidRPr="009B2E65">
              <w:rPr>
                <w:rFonts w:ascii="GHEA Grapalat" w:hAnsi="GHEA Grapalat" w:cs="Sylfaen"/>
                <w:color w:val="222222"/>
              </w:rPr>
              <w:t>չէ</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169.28-</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խախտումների</w:t>
            </w:r>
            <w:r w:rsidRPr="009B2E65">
              <w:rPr>
                <w:rFonts w:ascii="GHEA Grapalat" w:hAnsi="GHEA Grapalat" w:cs="Segoe UI"/>
                <w:color w:val="222222"/>
              </w:rPr>
              <w:t xml:space="preserve"> </w:t>
            </w:r>
            <w:r w:rsidRPr="009B2E65">
              <w:rPr>
                <w:rFonts w:ascii="GHEA Grapalat" w:hAnsi="GHEA Grapalat" w:cs="Sylfaen"/>
                <w:color w:val="222222"/>
              </w:rPr>
              <w:t>համար</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պատասխանատվության</w:t>
            </w:r>
            <w:r w:rsidRPr="009B2E65">
              <w:rPr>
                <w:rFonts w:ascii="GHEA Grapalat" w:hAnsi="GHEA Grapalat" w:cs="Segoe UI"/>
                <w:color w:val="222222"/>
              </w:rPr>
              <w:t xml:space="preserve"> </w:t>
            </w:r>
            <w:r w:rsidRPr="009B2E65">
              <w:rPr>
                <w:rFonts w:ascii="GHEA Grapalat" w:hAnsi="GHEA Grapalat" w:cs="Sylfaen"/>
                <w:color w:val="222222"/>
              </w:rPr>
              <w:t>ենթարկելու</w:t>
            </w:r>
            <w:r w:rsidRPr="009B2E65">
              <w:rPr>
                <w:rFonts w:ascii="GHEA Grapalat" w:hAnsi="GHEA Grapalat" w:cs="Segoe UI"/>
                <w:color w:val="222222"/>
              </w:rPr>
              <w:t xml:space="preserve"> </w:t>
            </w:r>
            <w:r w:rsidRPr="009B2E65">
              <w:rPr>
                <w:rFonts w:ascii="GHEA Grapalat" w:hAnsi="GHEA Grapalat" w:cs="Sylfaen"/>
                <w:color w:val="222222"/>
              </w:rPr>
              <w:t>արտադատարանական</w:t>
            </w:r>
            <w:r w:rsidRPr="009B2E65">
              <w:rPr>
                <w:rFonts w:ascii="GHEA Grapalat" w:hAnsi="GHEA Grapalat" w:cs="Segoe UI"/>
                <w:color w:val="222222"/>
              </w:rPr>
              <w:t xml:space="preserve"> </w:t>
            </w:r>
            <w:r w:rsidRPr="009B2E65">
              <w:rPr>
                <w:rFonts w:ascii="GHEA Grapalat" w:hAnsi="GHEA Grapalat" w:cs="Sylfaen"/>
                <w:color w:val="222222"/>
              </w:rPr>
              <w:t>կարգի</w:t>
            </w:r>
            <w:r w:rsidRPr="009B2E65">
              <w:rPr>
                <w:rFonts w:ascii="GHEA Grapalat" w:hAnsi="GHEA Grapalat" w:cs="Segoe UI"/>
                <w:color w:val="222222"/>
              </w:rPr>
              <w:t xml:space="preserve"> </w:t>
            </w:r>
            <w:r w:rsidRPr="009B2E65">
              <w:rPr>
                <w:rFonts w:ascii="GHEA Grapalat" w:hAnsi="GHEA Grapalat" w:cs="Sylfaen"/>
                <w:color w:val="222222"/>
              </w:rPr>
              <w:t>նախատեսումը</w:t>
            </w:r>
            <w:r w:rsidRPr="009B2E65">
              <w:rPr>
                <w:rFonts w:ascii="GHEA Grapalat" w:hAnsi="GHEA Grapalat" w:cs="Segoe UI"/>
                <w:color w:val="222222"/>
              </w:rPr>
              <w:t>:</w:t>
            </w:r>
          </w:p>
        </w:tc>
        <w:tc>
          <w:tcPr>
            <w:tcW w:w="6662" w:type="dxa"/>
            <w:gridSpan w:val="12"/>
            <w:tcBorders>
              <w:top w:val="single" w:sz="4" w:space="0" w:color="auto"/>
              <w:left w:val="single" w:sz="4" w:space="0" w:color="auto"/>
              <w:bottom w:val="single" w:sz="4" w:space="0" w:color="auto"/>
              <w:right w:val="single" w:sz="4" w:space="0" w:color="auto"/>
            </w:tcBorders>
          </w:tcPr>
          <w:p w14:paraId="1092B145" w14:textId="77777777" w:rsidR="00DC2D08" w:rsidRPr="009B2E65" w:rsidRDefault="00222DEB" w:rsidP="0099256D">
            <w:pPr>
              <w:spacing w:line="360" w:lineRule="auto"/>
              <w:ind w:firstLine="720"/>
              <w:jc w:val="center"/>
              <w:rPr>
                <w:rFonts w:ascii="GHEA Grapalat" w:hAnsi="GHEA Grapalat"/>
                <w:b/>
              </w:rPr>
            </w:pPr>
            <w:r w:rsidRPr="009B2E65">
              <w:rPr>
                <w:rFonts w:ascii="GHEA Grapalat" w:hAnsi="GHEA Grapalat"/>
                <w:b/>
                <w:lang w:val="en-US"/>
              </w:rPr>
              <w:lastRenderedPageBreak/>
              <w:t>Չի</w:t>
            </w:r>
            <w:r w:rsidRPr="009B2E65">
              <w:rPr>
                <w:rFonts w:ascii="GHEA Grapalat" w:hAnsi="GHEA Grapalat"/>
                <w:b/>
              </w:rPr>
              <w:t xml:space="preserve"> </w:t>
            </w:r>
            <w:r w:rsidRPr="009B2E65">
              <w:rPr>
                <w:rFonts w:ascii="GHEA Grapalat" w:hAnsi="GHEA Grapalat"/>
                <w:b/>
                <w:lang w:val="en-US"/>
              </w:rPr>
              <w:t>ընդունվել</w:t>
            </w:r>
            <w:r w:rsidRPr="009B2E65">
              <w:rPr>
                <w:rFonts w:ascii="GHEA Grapalat" w:hAnsi="GHEA Grapalat"/>
                <w:b/>
              </w:rPr>
              <w:t>:</w:t>
            </w:r>
          </w:p>
          <w:p w14:paraId="66A7701E" w14:textId="77777777" w:rsidR="00F06329" w:rsidRPr="009B2E65" w:rsidRDefault="00F06329"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Օրենսգրքի</w:t>
            </w:r>
            <w:r w:rsidRPr="009B2E65">
              <w:rPr>
                <w:rFonts w:ascii="GHEA Grapalat" w:hAnsi="GHEA Grapalat" w:cs="Segoe UI"/>
                <w:color w:val="222222"/>
              </w:rPr>
              <w:t xml:space="preserve"> 206.14-</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lang w:val="en-US"/>
              </w:rPr>
              <w:t>պատասխանատվություն</w:t>
            </w:r>
            <w:r w:rsidRPr="009B2E65">
              <w:rPr>
                <w:rFonts w:ascii="GHEA Grapalat" w:hAnsi="GHEA Grapalat" w:cs="Sylfaen"/>
                <w:color w:val="222222"/>
              </w:rPr>
              <w:t xml:space="preserve"> </w:t>
            </w:r>
            <w:r w:rsidRPr="009B2E65">
              <w:rPr>
                <w:rFonts w:ascii="GHEA Grapalat" w:hAnsi="GHEA Grapalat" w:cs="Sylfaen"/>
                <w:color w:val="222222"/>
                <w:lang w:val="en-US"/>
              </w:rPr>
              <w:t>է</w:t>
            </w:r>
            <w:r w:rsidRPr="009B2E65">
              <w:rPr>
                <w:rFonts w:ascii="GHEA Grapalat" w:hAnsi="GHEA Grapalat" w:cs="Sylfaen"/>
                <w:color w:val="222222"/>
              </w:rPr>
              <w:t xml:space="preserve"> </w:t>
            </w:r>
            <w:r w:rsidRPr="009B2E65">
              <w:rPr>
                <w:rFonts w:ascii="GHEA Grapalat" w:hAnsi="GHEA Grapalat" w:cs="Sylfaen"/>
                <w:color w:val="222222"/>
                <w:lang w:val="en-US"/>
              </w:rPr>
              <w:t>նախատեսվում</w:t>
            </w:r>
            <w:r w:rsidRPr="009B2E65">
              <w:rPr>
                <w:rFonts w:ascii="GHEA Grapalat" w:hAnsi="GHEA Grapalat" w:cs="Segoe UI"/>
                <w:color w:val="222222"/>
              </w:rPr>
              <w:t xml:space="preserve"> </w:t>
            </w:r>
            <w:r w:rsidRPr="009B2E65">
              <w:rPr>
                <w:rFonts w:ascii="GHEA Grapalat" w:hAnsi="GHEA Grapalat" w:cs="Sylfaen"/>
                <w:color w:val="222222"/>
              </w:rPr>
              <w:t>պետական</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տեղական</w:t>
            </w:r>
            <w:r w:rsidRPr="009B2E65">
              <w:rPr>
                <w:rFonts w:ascii="GHEA Grapalat" w:hAnsi="GHEA Grapalat" w:cs="Segoe UI"/>
                <w:color w:val="222222"/>
              </w:rPr>
              <w:t xml:space="preserve"> </w:t>
            </w:r>
            <w:r w:rsidRPr="009B2E65">
              <w:rPr>
                <w:rFonts w:ascii="GHEA Grapalat" w:hAnsi="GHEA Grapalat" w:cs="Sylfaen"/>
                <w:color w:val="222222"/>
              </w:rPr>
              <w:t>ինքնակառավարման</w:t>
            </w:r>
            <w:r w:rsidRPr="009B2E65">
              <w:rPr>
                <w:rFonts w:ascii="GHEA Grapalat" w:hAnsi="GHEA Grapalat" w:cs="Segoe UI"/>
                <w:color w:val="222222"/>
              </w:rPr>
              <w:t xml:space="preserve"> </w:t>
            </w:r>
            <w:r w:rsidRPr="009B2E65">
              <w:rPr>
                <w:rFonts w:ascii="GHEA Grapalat" w:hAnsi="GHEA Grapalat" w:cs="Sylfaen"/>
                <w:color w:val="222222"/>
              </w:rPr>
              <w:t>մարմինների</w:t>
            </w:r>
            <w:r w:rsidRPr="009B2E65">
              <w:rPr>
                <w:rFonts w:ascii="GHEA Grapalat" w:hAnsi="GHEA Grapalat" w:cs="Segoe UI"/>
                <w:color w:val="222222"/>
              </w:rPr>
              <w:t xml:space="preserve"> </w:t>
            </w:r>
            <w:r w:rsidRPr="009B2E65">
              <w:rPr>
                <w:rFonts w:ascii="GHEA Grapalat" w:hAnsi="GHEA Grapalat" w:cs="Sylfaen"/>
                <w:color w:val="222222"/>
              </w:rPr>
              <w:t>պաշտոնատար</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 xml:space="preserve"> </w:t>
            </w:r>
            <w:r w:rsidRPr="009B2E65">
              <w:rPr>
                <w:rFonts w:ascii="GHEA Grapalat" w:hAnsi="GHEA Grapalat" w:cs="Sylfaen"/>
                <w:color w:val="222222"/>
              </w:rPr>
              <w:t>Կոռուպցիայի</w:t>
            </w:r>
            <w:r w:rsidRPr="009B2E65">
              <w:rPr>
                <w:rFonts w:ascii="GHEA Grapalat" w:hAnsi="GHEA Grapalat" w:cs="Segoe UI"/>
                <w:color w:val="222222"/>
              </w:rPr>
              <w:t xml:space="preserve"> </w:t>
            </w:r>
            <w:r w:rsidRPr="009B2E65">
              <w:rPr>
                <w:rFonts w:ascii="GHEA Grapalat" w:hAnsi="GHEA Grapalat" w:cs="Sylfaen"/>
                <w:color w:val="222222"/>
              </w:rPr>
              <w:t>կանխարգելման</w:t>
            </w:r>
            <w:r w:rsidRPr="009B2E65">
              <w:rPr>
                <w:rFonts w:ascii="GHEA Grapalat" w:hAnsi="GHEA Grapalat" w:cs="Segoe UI"/>
                <w:color w:val="222222"/>
              </w:rPr>
              <w:t xml:space="preserve"> </w:t>
            </w:r>
            <w:r w:rsidRPr="009B2E65">
              <w:rPr>
                <w:rFonts w:ascii="GHEA Grapalat" w:hAnsi="GHEA Grapalat" w:cs="Sylfaen"/>
                <w:color w:val="222222"/>
              </w:rPr>
              <w:t>հանձնաժողովին</w:t>
            </w:r>
            <w:r w:rsidRPr="009B2E65">
              <w:rPr>
                <w:rFonts w:ascii="GHEA Grapalat" w:hAnsi="GHEA Grapalat" w:cs="Segoe UI"/>
                <w:color w:val="222222"/>
              </w:rPr>
              <w:t xml:space="preserve"> </w:t>
            </w:r>
            <w:r w:rsidRPr="009B2E65">
              <w:rPr>
                <w:rFonts w:ascii="GHEA Grapalat" w:hAnsi="GHEA Grapalat" w:cs="Sylfaen"/>
                <w:color w:val="222222"/>
              </w:rPr>
              <w:t>սահմանված</w:t>
            </w:r>
            <w:r w:rsidRPr="009B2E65">
              <w:rPr>
                <w:rFonts w:ascii="GHEA Grapalat" w:hAnsi="GHEA Grapalat" w:cs="Segoe UI"/>
                <w:color w:val="222222"/>
              </w:rPr>
              <w:t xml:space="preserve"> </w:t>
            </w:r>
            <w:r w:rsidRPr="009B2E65">
              <w:rPr>
                <w:rFonts w:ascii="GHEA Grapalat" w:hAnsi="GHEA Grapalat" w:cs="Sylfaen"/>
                <w:color w:val="222222"/>
              </w:rPr>
              <w:t>ժամկետում</w:t>
            </w:r>
            <w:r w:rsidRPr="009B2E65">
              <w:rPr>
                <w:rFonts w:ascii="GHEA Grapalat" w:hAnsi="GHEA Grapalat" w:cs="Segoe UI"/>
                <w:color w:val="222222"/>
              </w:rPr>
              <w:t xml:space="preserve"> </w:t>
            </w:r>
            <w:r w:rsidRPr="009B2E65">
              <w:rPr>
                <w:rFonts w:ascii="GHEA Grapalat" w:hAnsi="GHEA Grapalat" w:cs="Sylfaen"/>
                <w:color w:val="222222"/>
              </w:rPr>
              <w:t>պահանջվող</w:t>
            </w:r>
            <w:r w:rsidRPr="009B2E65">
              <w:rPr>
                <w:rFonts w:ascii="GHEA Grapalat" w:hAnsi="GHEA Grapalat" w:cs="Segoe UI"/>
                <w:color w:val="222222"/>
              </w:rPr>
              <w:t xml:space="preserve"> </w:t>
            </w:r>
            <w:r w:rsidRPr="009B2E65">
              <w:rPr>
                <w:rFonts w:ascii="GHEA Grapalat" w:hAnsi="GHEA Grapalat" w:cs="Sylfaen"/>
                <w:color w:val="222222"/>
              </w:rPr>
              <w:t>նյութերը</w:t>
            </w:r>
            <w:r w:rsidRPr="009B2E65">
              <w:rPr>
                <w:rFonts w:ascii="GHEA Grapalat" w:hAnsi="GHEA Grapalat" w:cs="Segoe UI"/>
                <w:color w:val="222222"/>
              </w:rPr>
              <w:t xml:space="preserve">, </w:t>
            </w:r>
            <w:r w:rsidRPr="009B2E65">
              <w:rPr>
                <w:rFonts w:ascii="GHEA Grapalat" w:hAnsi="GHEA Grapalat" w:cs="Sylfaen"/>
                <w:color w:val="222222"/>
              </w:rPr>
              <w:t>փաստաթղթերը</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տեղեկություններ</w:t>
            </w:r>
            <w:r w:rsidRPr="009B2E65">
              <w:rPr>
                <w:rFonts w:ascii="GHEA Grapalat" w:hAnsi="GHEA Grapalat" w:cs="Segoe UI"/>
                <w:color w:val="222222"/>
              </w:rPr>
              <w:t xml:space="preserve"> </w:t>
            </w:r>
            <w:r w:rsidRPr="009B2E65">
              <w:rPr>
                <w:rFonts w:ascii="GHEA Grapalat" w:hAnsi="GHEA Grapalat" w:cs="Sylfaen"/>
                <w:color w:val="222222"/>
              </w:rPr>
              <w:t>չտրամադրել</w:t>
            </w:r>
            <w:r w:rsidRPr="009B2E65">
              <w:rPr>
                <w:rFonts w:ascii="GHEA Grapalat" w:hAnsi="GHEA Grapalat" w:cs="Sylfaen"/>
                <w:color w:val="222222"/>
                <w:lang w:val="en-US"/>
              </w:rPr>
              <w:t>ու</w:t>
            </w:r>
            <w:r w:rsidRPr="009B2E65">
              <w:rPr>
                <w:rFonts w:ascii="GHEA Grapalat" w:hAnsi="GHEA Grapalat" w:cs="Sylfaen"/>
                <w:color w:val="222222"/>
              </w:rPr>
              <w:t xml:space="preserve">, </w:t>
            </w:r>
            <w:r w:rsidRPr="009B2E65">
              <w:rPr>
                <w:rFonts w:ascii="GHEA Grapalat" w:hAnsi="GHEA Grapalat" w:cs="Segoe UI"/>
                <w:color w:val="222222"/>
              </w:rPr>
              <w:t xml:space="preserve"> </w:t>
            </w:r>
            <w:r w:rsidRPr="009B2E65">
              <w:rPr>
                <w:rFonts w:ascii="GHEA Grapalat" w:hAnsi="GHEA Grapalat" w:cs="Sylfaen"/>
                <w:color w:val="222222"/>
              </w:rPr>
              <w:lastRenderedPageBreak/>
              <w:t>քննարկվող</w:t>
            </w:r>
            <w:r w:rsidRPr="009B2E65">
              <w:rPr>
                <w:rFonts w:ascii="GHEA Grapalat" w:hAnsi="GHEA Grapalat" w:cs="Segoe UI"/>
                <w:color w:val="222222"/>
              </w:rPr>
              <w:t xml:space="preserve"> </w:t>
            </w:r>
            <w:r w:rsidRPr="009B2E65">
              <w:rPr>
                <w:rFonts w:ascii="GHEA Grapalat" w:hAnsi="GHEA Grapalat" w:cs="Sylfaen"/>
                <w:color w:val="222222"/>
              </w:rPr>
              <w:t>հարցի</w:t>
            </w:r>
            <w:r w:rsidRPr="009B2E65">
              <w:rPr>
                <w:rFonts w:ascii="GHEA Grapalat" w:hAnsi="GHEA Grapalat" w:cs="Segoe UI"/>
                <w:color w:val="222222"/>
              </w:rPr>
              <w:t xml:space="preserve"> </w:t>
            </w:r>
            <w:r w:rsidRPr="009B2E65">
              <w:rPr>
                <w:rFonts w:ascii="GHEA Grapalat" w:hAnsi="GHEA Grapalat" w:cs="Sylfaen"/>
                <w:color w:val="222222"/>
              </w:rPr>
              <w:t>ուսումնասիրման</w:t>
            </w:r>
            <w:r w:rsidRPr="009B2E65">
              <w:rPr>
                <w:rFonts w:ascii="GHEA Grapalat" w:hAnsi="GHEA Grapalat" w:cs="Segoe UI"/>
                <w:color w:val="222222"/>
              </w:rPr>
              <w:t xml:space="preserve"> </w:t>
            </w:r>
            <w:r w:rsidRPr="009B2E65">
              <w:rPr>
                <w:rFonts w:ascii="GHEA Grapalat" w:hAnsi="GHEA Grapalat" w:cs="Sylfaen"/>
                <w:color w:val="222222"/>
              </w:rPr>
              <w:t>ընթացքում</w:t>
            </w:r>
            <w:r w:rsidRPr="009B2E65">
              <w:rPr>
                <w:rFonts w:ascii="GHEA Grapalat" w:hAnsi="GHEA Grapalat" w:cs="Segoe UI"/>
                <w:color w:val="222222"/>
              </w:rPr>
              <w:t xml:space="preserve"> </w:t>
            </w:r>
            <w:r w:rsidRPr="009B2E65">
              <w:rPr>
                <w:rFonts w:ascii="GHEA Grapalat" w:hAnsi="GHEA Grapalat" w:cs="Sylfaen"/>
                <w:color w:val="222222"/>
              </w:rPr>
              <w:t>բացահայտնան</w:t>
            </w:r>
            <w:r w:rsidRPr="009B2E65">
              <w:rPr>
                <w:rFonts w:ascii="GHEA Grapalat" w:hAnsi="GHEA Grapalat" w:cs="Segoe UI"/>
                <w:color w:val="222222"/>
              </w:rPr>
              <w:t xml:space="preserve"> </w:t>
            </w:r>
            <w:r w:rsidRPr="009B2E65">
              <w:rPr>
                <w:rFonts w:ascii="GHEA Grapalat" w:hAnsi="GHEA Grapalat" w:cs="Sylfaen"/>
                <w:color w:val="222222"/>
              </w:rPr>
              <w:t>ենթակա</w:t>
            </w:r>
            <w:r w:rsidRPr="009B2E65">
              <w:rPr>
                <w:rFonts w:ascii="GHEA Grapalat" w:hAnsi="GHEA Grapalat" w:cs="Segoe UI"/>
                <w:color w:val="222222"/>
              </w:rPr>
              <w:t xml:space="preserve"> </w:t>
            </w:r>
            <w:r w:rsidRPr="009B2E65">
              <w:rPr>
                <w:rFonts w:ascii="GHEA Grapalat" w:hAnsi="GHEA Grapalat" w:cs="Sylfaen"/>
                <w:color w:val="222222"/>
              </w:rPr>
              <w:t>հանգամանքների</w:t>
            </w:r>
            <w:r w:rsidRPr="009B2E65">
              <w:rPr>
                <w:rFonts w:ascii="GHEA Grapalat" w:hAnsi="GHEA Grapalat" w:cs="Segoe UI"/>
                <w:color w:val="222222"/>
              </w:rPr>
              <w:t xml:space="preserve"> </w:t>
            </w:r>
            <w:r w:rsidRPr="009B2E65">
              <w:rPr>
                <w:rFonts w:ascii="GHEA Grapalat" w:hAnsi="GHEA Grapalat" w:cs="Sylfaen"/>
                <w:color w:val="222222"/>
              </w:rPr>
              <w:t>վերաբերյալ</w:t>
            </w:r>
            <w:r w:rsidRPr="009B2E65">
              <w:rPr>
                <w:rFonts w:ascii="GHEA Grapalat" w:hAnsi="GHEA Grapalat" w:cs="Segoe UI"/>
                <w:color w:val="222222"/>
              </w:rPr>
              <w:t xml:space="preserve"> </w:t>
            </w:r>
            <w:r w:rsidRPr="009B2E65">
              <w:rPr>
                <w:rFonts w:ascii="GHEA Grapalat" w:hAnsi="GHEA Grapalat" w:cs="Sylfaen"/>
                <w:color w:val="222222"/>
              </w:rPr>
              <w:t>անվճար</w:t>
            </w:r>
            <w:r w:rsidRPr="009B2E65">
              <w:rPr>
                <w:rFonts w:ascii="GHEA Grapalat" w:hAnsi="GHEA Grapalat" w:cs="Segoe UI"/>
                <w:color w:val="222222"/>
              </w:rPr>
              <w:t xml:space="preserve"> </w:t>
            </w:r>
            <w:r w:rsidRPr="009B2E65">
              <w:rPr>
                <w:rFonts w:ascii="GHEA Grapalat" w:hAnsi="GHEA Grapalat" w:cs="Sylfaen"/>
                <w:color w:val="222222"/>
              </w:rPr>
              <w:t>ուսումնասիրություններ</w:t>
            </w:r>
            <w:r w:rsidRPr="009B2E65">
              <w:rPr>
                <w:rFonts w:ascii="GHEA Grapalat" w:hAnsi="GHEA Grapalat" w:cs="Segoe UI"/>
                <w:color w:val="222222"/>
              </w:rPr>
              <w:t xml:space="preserve"> </w:t>
            </w:r>
            <w:r w:rsidRPr="009B2E65">
              <w:rPr>
                <w:rFonts w:ascii="GHEA Grapalat" w:hAnsi="GHEA Grapalat" w:cs="Sylfaen"/>
                <w:color w:val="222222"/>
              </w:rPr>
              <w:t>չանցկացնել</w:t>
            </w:r>
            <w:r w:rsidRPr="009B2E65">
              <w:rPr>
                <w:rFonts w:ascii="GHEA Grapalat" w:hAnsi="GHEA Grapalat" w:cs="Sylfaen"/>
                <w:color w:val="222222"/>
                <w:lang w:val="en-US"/>
              </w:rPr>
              <w:t>ու</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անվճար</w:t>
            </w:r>
            <w:r w:rsidRPr="009B2E65">
              <w:rPr>
                <w:rFonts w:ascii="GHEA Grapalat" w:hAnsi="GHEA Grapalat" w:cs="Segoe UI"/>
                <w:color w:val="222222"/>
              </w:rPr>
              <w:t xml:space="preserve"> </w:t>
            </w:r>
            <w:r w:rsidRPr="009B2E65">
              <w:rPr>
                <w:rFonts w:ascii="GHEA Grapalat" w:hAnsi="GHEA Grapalat" w:cs="Sylfaen"/>
                <w:color w:val="222222"/>
              </w:rPr>
              <w:t>փորձաքննություններ</w:t>
            </w:r>
            <w:r w:rsidRPr="009B2E65">
              <w:rPr>
                <w:rFonts w:ascii="GHEA Grapalat" w:hAnsi="GHEA Grapalat" w:cs="Segoe UI"/>
                <w:color w:val="222222"/>
              </w:rPr>
              <w:t xml:space="preserve"> </w:t>
            </w:r>
            <w:r w:rsidRPr="009B2E65">
              <w:rPr>
                <w:rFonts w:ascii="GHEA Grapalat" w:hAnsi="GHEA Grapalat" w:cs="Sylfaen"/>
                <w:color w:val="222222"/>
              </w:rPr>
              <w:t>չկատարելը</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դրանց</w:t>
            </w:r>
            <w:r w:rsidRPr="009B2E65">
              <w:rPr>
                <w:rFonts w:ascii="GHEA Grapalat" w:hAnsi="GHEA Grapalat" w:cs="Segoe UI"/>
                <w:color w:val="222222"/>
              </w:rPr>
              <w:t xml:space="preserve"> </w:t>
            </w:r>
            <w:r w:rsidRPr="009B2E65">
              <w:rPr>
                <w:rFonts w:ascii="GHEA Grapalat" w:hAnsi="GHEA Grapalat" w:cs="Sylfaen"/>
                <w:color w:val="222222"/>
              </w:rPr>
              <w:t>արդյունքները</w:t>
            </w:r>
            <w:r w:rsidRPr="009B2E65">
              <w:rPr>
                <w:rFonts w:ascii="GHEA Grapalat" w:hAnsi="GHEA Grapalat" w:cs="Segoe UI"/>
                <w:color w:val="222222"/>
              </w:rPr>
              <w:t xml:space="preserve"> </w:t>
            </w:r>
            <w:r w:rsidRPr="009B2E65">
              <w:rPr>
                <w:rFonts w:ascii="GHEA Grapalat" w:hAnsi="GHEA Grapalat" w:cs="Sylfaen"/>
                <w:color w:val="222222"/>
              </w:rPr>
              <w:t>չներկայացնել</w:t>
            </w:r>
            <w:r w:rsidRPr="009B2E65">
              <w:rPr>
                <w:rFonts w:ascii="GHEA Grapalat" w:hAnsi="GHEA Grapalat" w:cs="Sylfaen"/>
                <w:color w:val="222222"/>
                <w:lang w:val="en-US"/>
              </w:rPr>
              <w:t>ու</w:t>
            </w:r>
            <w:r w:rsidRPr="009B2E65">
              <w:rPr>
                <w:rFonts w:ascii="GHEA Grapalat" w:hAnsi="GHEA Grapalat" w:cs="Sylfaen"/>
                <w:color w:val="222222"/>
              </w:rPr>
              <w:t xml:space="preserve"> </w:t>
            </w:r>
            <w:r w:rsidRPr="009B2E65">
              <w:rPr>
                <w:rFonts w:ascii="GHEA Grapalat" w:hAnsi="GHEA Grapalat" w:cs="Sylfaen"/>
                <w:color w:val="222222"/>
                <w:lang w:val="en-US"/>
              </w:rPr>
              <w:t>համար</w:t>
            </w:r>
            <w:r w:rsidRPr="009B2E65">
              <w:rPr>
                <w:rFonts w:ascii="GHEA Grapalat" w:hAnsi="GHEA Grapalat" w:cs="Sylfaen"/>
                <w:color w:val="222222"/>
              </w:rPr>
              <w:t>:</w:t>
            </w:r>
          </w:p>
          <w:p w14:paraId="408516C0" w14:textId="77777777" w:rsidR="00222DEB" w:rsidRPr="009B2E65" w:rsidRDefault="00E66B7B" w:rsidP="0099256D">
            <w:pPr>
              <w:spacing w:line="360" w:lineRule="auto"/>
              <w:ind w:firstLine="720"/>
              <w:jc w:val="both"/>
              <w:rPr>
                <w:rFonts w:ascii="GHEA Grapalat" w:hAnsi="GHEA Grapalat" w:cs="Sylfaen"/>
                <w:color w:val="222222"/>
              </w:rPr>
            </w:pPr>
            <w:r w:rsidRPr="009B2E65">
              <w:rPr>
                <w:rFonts w:ascii="GHEA Grapalat" w:hAnsi="GHEA Grapalat" w:cs="Sylfaen"/>
                <w:color w:val="222222"/>
                <w:lang w:val="en-US"/>
              </w:rPr>
              <w:t>Կարծում</w:t>
            </w:r>
            <w:r w:rsidRPr="009B2E65">
              <w:rPr>
                <w:rFonts w:ascii="GHEA Grapalat" w:hAnsi="GHEA Grapalat" w:cs="Sylfaen"/>
                <w:color w:val="222222"/>
              </w:rPr>
              <w:t xml:space="preserve"> </w:t>
            </w:r>
            <w:r w:rsidRPr="009B2E65">
              <w:rPr>
                <w:rFonts w:ascii="GHEA Grapalat" w:hAnsi="GHEA Grapalat" w:cs="Sylfaen"/>
                <w:color w:val="222222"/>
                <w:lang w:val="en-US"/>
              </w:rPr>
              <w:t>ենք</w:t>
            </w:r>
            <w:r w:rsidRPr="009B2E65">
              <w:rPr>
                <w:rFonts w:ascii="GHEA Grapalat" w:hAnsi="GHEA Grapalat" w:cs="Sylfaen"/>
                <w:color w:val="222222"/>
              </w:rPr>
              <w:t xml:space="preserve"> </w:t>
            </w:r>
            <w:r w:rsidRPr="009B2E65">
              <w:rPr>
                <w:rFonts w:ascii="GHEA Grapalat" w:hAnsi="GHEA Grapalat" w:cs="Sylfaen"/>
                <w:color w:val="222222"/>
                <w:lang w:val="en-US"/>
              </w:rPr>
              <w:t>նաև</w:t>
            </w:r>
            <w:r w:rsidRPr="009B2E65">
              <w:rPr>
                <w:rFonts w:ascii="GHEA Grapalat" w:hAnsi="GHEA Grapalat" w:cs="Sylfaen"/>
                <w:color w:val="222222"/>
              </w:rPr>
              <w:t xml:space="preserve">, </w:t>
            </w:r>
            <w:r w:rsidRPr="009B2E65">
              <w:rPr>
                <w:rFonts w:ascii="GHEA Grapalat" w:hAnsi="GHEA Grapalat" w:cs="Sylfaen"/>
                <w:color w:val="222222"/>
                <w:lang w:val="en-US"/>
              </w:rPr>
              <w:t>որ</w:t>
            </w:r>
            <w:r w:rsidRPr="009B2E65">
              <w:rPr>
                <w:rFonts w:ascii="GHEA Grapalat" w:hAnsi="GHEA Grapalat" w:cs="Sylfaen"/>
                <w:color w:val="222222"/>
              </w:rPr>
              <w:t xml:space="preserve"> </w:t>
            </w:r>
            <w:r w:rsidR="00F06329" w:rsidRPr="009B2E65">
              <w:rPr>
                <w:rFonts w:ascii="GHEA Grapalat" w:hAnsi="GHEA Grapalat" w:cs="Sylfaen"/>
                <w:color w:val="222222"/>
                <w:lang w:val="en-US"/>
              </w:rPr>
              <w:t>Օ</w:t>
            </w:r>
            <w:r w:rsidR="00F06329" w:rsidRPr="009B2E65">
              <w:rPr>
                <w:rFonts w:ascii="GHEA Grapalat" w:hAnsi="GHEA Grapalat" w:cs="Sylfaen"/>
                <w:color w:val="222222"/>
              </w:rPr>
              <w:t>րենսգրքի</w:t>
            </w:r>
            <w:r w:rsidR="00F06329" w:rsidRPr="009B2E65">
              <w:rPr>
                <w:rFonts w:ascii="GHEA Grapalat" w:hAnsi="GHEA Grapalat" w:cs="Segoe UI"/>
                <w:color w:val="222222"/>
              </w:rPr>
              <w:t xml:space="preserve"> 206.14-</w:t>
            </w:r>
            <w:r w:rsidR="00F06329" w:rsidRPr="009B2E65">
              <w:rPr>
                <w:rFonts w:ascii="GHEA Grapalat" w:hAnsi="GHEA Grapalat" w:cs="Sylfaen"/>
                <w:color w:val="222222"/>
              </w:rPr>
              <w:t>րդ</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հոդվածով</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նախատեսված</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զանցանքները</w:t>
            </w:r>
            <w:r w:rsidR="00F06329" w:rsidRPr="009B2E65">
              <w:rPr>
                <w:rFonts w:ascii="GHEA Grapalat" w:hAnsi="GHEA Grapalat" w:cs="Segoe UI"/>
                <w:color w:val="222222"/>
              </w:rPr>
              <w:t xml:space="preserve"> </w:t>
            </w:r>
            <w:r w:rsidR="00DA6494" w:rsidRPr="009B2E65">
              <w:rPr>
                <w:rFonts w:ascii="GHEA Grapalat" w:hAnsi="GHEA Grapalat" w:cs="Sylfaen"/>
                <w:color w:val="222222"/>
                <w:lang w:val="en-US"/>
              </w:rPr>
              <w:t>ուղղակիորեն</w:t>
            </w:r>
            <w:r w:rsidR="00DA6494" w:rsidRPr="009B2E65">
              <w:rPr>
                <w:rFonts w:ascii="GHEA Grapalat" w:hAnsi="GHEA Grapalat" w:cs="Sylfaen"/>
                <w:color w:val="222222"/>
              </w:rPr>
              <w:t xml:space="preserve"> </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հանդիսանում</w:t>
            </w:r>
            <w:r w:rsidR="00F06329" w:rsidRPr="009B2E65">
              <w:rPr>
                <w:rFonts w:ascii="GHEA Grapalat" w:hAnsi="GHEA Grapalat" w:cs="Segoe UI"/>
                <w:color w:val="222222"/>
              </w:rPr>
              <w:t xml:space="preserve"> </w:t>
            </w:r>
            <w:r w:rsidRPr="009B2E65">
              <w:rPr>
                <w:rFonts w:ascii="GHEA Grapalat" w:hAnsi="GHEA Grapalat" w:cs="Segoe UI"/>
                <w:color w:val="222222"/>
                <w:lang w:val="en-US"/>
              </w:rPr>
              <w:t>է</w:t>
            </w:r>
            <w:r w:rsidRPr="009B2E65">
              <w:rPr>
                <w:rFonts w:ascii="GHEA Grapalat" w:hAnsi="GHEA Grapalat" w:cs="Segoe UI"/>
                <w:color w:val="222222"/>
              </w:rPr>
              <w:t xml:space="preserve"> </w:t>
            </w:r>
            <w:r w:rsidR="00F06329" w:rsidRPr="009B2E65">
              <w:rPr>
                <w:rFonts w:ascii="GHEA Grapalat" w:hAnsi="GHEA Grapalat" w:cs="Sylfaen"/>
                <w:color w:val="222222"/>
              </w:rPr>
              <w:t>Հանձնաժողովին</w:t>
            </w:r>
            <w:r w:rsidR="00F06329" w:rsidRPr="009B2E65">
              <w:rPr>
                <w:rFonts w:ascii="GHEA Grapalat" w:hAnsi="GHEA Grapalat" w:cs="Segoe UI"/>
                <w:color w:val="222222"/>
              </w:rPr>
              <w:t xml:space="preserve"> </w:t>
            </w:r>
            <w:r w:rsidR="00F06329" w:rsidRPr="009B2E65">
              <w:rPr>
                <w:rFonts w:ascii="GHEA Grapalat" w:hAnsi="GHEA Grapalat" w:cs="Sylfaen"/>
                <w:color w:val="222222"/>
              </w:rPr>
              <w:t>օրենսդրությամբ</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վերապահված</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լիազորությունների</w:t>
            </w:r>
            <w:r w:rsidRPr="009B2E65">
              <w:rPr>
                <w:rFonts w:ascii="GHEA Grapalat" w:hAnsi="GHEA Grapalat" w:cs="Segoe UI"/>
                <w:color w:val="222222"/>
              </w:rPr>
              <w:t xml:space="preserve">, ինչպիսիք են՝ </w:t>
            </w:r>
            <w:r w:rsidR="00F06329" w:rsidRPr="009B2E65">
              <w:rPr>
                <w:rFonts w:ascii="GHEA Grapalat" w:hAnsi="GHEA Grapalat" w:cs="Sylfaen"/>
                <w:color w:val="222222"/>
              </w:rPr>
              <w:t>հայտարարագր</w:t>
            </w:r>
            <w:r w:rsidRPr="009B2E65">
              <w:rPr>
                <w:rFonts w:ascii="GHEA Grapalat" w:hAnsi="GHEA Grapalat" w:cs="Sylfaen"/>
                <w:color w:val="222222"/>
                <w:lang w:val="en-US"/>
              </w:rPr>
              <w:t>ման</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կուսակցությունների</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հաշվետվություններին</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նվերներ</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ընդունելու</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կամ</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հաշվառելու</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սահմանված</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կարգի</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նաև</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շահերի</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բախման</w:t>
            </w:r>
            <w:r w:rsidR="00F06329" w:rsidRPr="009B2E65">
              <w:rPr>
                <w:rFonts w:ascii="GHEA Grapalat" w:hAnsi="GHEA Grapalat" w:cs="Segoe UI"/>
                <w:color w:val="222222"/>
              </w:rPr>
              <w:t xml:space="preserve"> </w:t>
            </w:r>
            <w:r w:rsidR="00F06329" w:rsidRPr="009B2E65">
              <w:rPr>
                <w:rFonts w:ascii="GHEA Grapalat" w:hAnsi="GHEA Grapalat" w:cs="Sylfaen"/>
                <w:color w:val="222222"/>
              </w:rPr>
              <w:t>կանոնների</w:t>
            </w:r>
            <w:r w:rsidR="00F06329" w:rsidRPr="009B2E65">
              <w:rPr>
                <w:rFonts w:ascii="GHEA Grapalat" w:hAnsi="GHEA Grapalat" w:cs="Segoe UI"/>
                <w:color w:val="222222"/>
              </w:rPr>
              <w:t xml:space="preserve"> </w:t>
            </w:r>
            <w:r w:rsidR="000F31CE" w:rsidRPr="009B2E65">
              <w:rPr>
                <w:rFonts w:ascii="GHEA Grapalat" w:hAnsi="GHEA Grapalat" w:cs="Sylfaen"/>
                <w:color w:val="222222"/>
                <w:lang w:val="en-US"/>
              </w:rPr>
              <w:t>հետ</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կապված</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խախտումների</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կապակցությամբ</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վարչական</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վարույթի</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անխոչընդոտ</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իրականացմանը</w:t>
            </w:r>
            <w:r w:rsidR="00584719" w:rsidRPr="009B2E65">
              <w:rPr>
                <w:rFonts w:ascii="GHEA Grapalat" w:hAnsi="GHEA Grapalat" w:cs="Sylfaen"/>
                <w:color w:val="222222"/>
              </w:rPr>
              <w:t xml:space="preserve"> </w:t>
            </w:r>
            <w:r w:rsidR="00584719" w:rsidRPr="009B2E65">
              <w:rPr>
                <w:rFonts w:ascii="GHEA Grapalat" w:hAnsi="GHEA Grapalat" w:cs="Sylfaen"/>
                <w:color w:val="222222"/>
                <w:lang w:val="en-US"/>
              </w:rPr>
              <w:t>և</w:t>
            </w:r>
            <w:r w:rsidR="00584719" w:rsidRPr="009B2E65">
              <w:rPr>
                <w:rFonts w:ascii="GHEA Grapalat" w:hAnsi="GHEA Grapalat" w:cs="Sylfaen"/>
                <w:color w:val="222222"/>
              </w:rPr>
              <w:t xml:space="preserve"> </w:t>
            </w:r>
            <w:r w:rsidR="00584719" w:rsidRPr="009B2E65">
              <w:rPr>
                <w:rFonts w:ascii="GHEA Grapalat" w:hAnsi="GHEA Grapalat" w:cs="Sylfaen"/>
                <w:color w:val="222222"/>
                <w:lang w:val="en-US"/>
              </w:rPr>
              <w:t>եզրափակմանը</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օժանդակող</w:t>
            </w:r>
            <w:r w:rsidR="000F31CE" w:rsidRPr="009B2E65">
              <w:rPr>
                <w:rFonts w:ascii="GHEA Grapalat" w:hAnsi="GHEA Grapalat" w:cs="Sylfaen"/>
                <w:color w:val="222222"/>
              </w:rPr>
              <w:t xml:space="preserve"> </w:t>
            </w:r>
            <w:r w:rsidR="00584719" w:rsidRPr="009B2E65">
              <w:rPr>
                <w:rFonts w:ascii="GHEA Grapalat" w:hAnsi="GHEA Grapalat" w:cs="Sylfaen"/>
                <w:color w:val="222222"/>
                <w:lang w:val="en-US"/>
              </w:rPr>
              <w:t>միջոց</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Այս</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առումով</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հարկ</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ենք</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համարում</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ընդգծել</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որ</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ՀՀ</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իրավական</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համակարգում</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համանման</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գործառույթ</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ունի</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նաև</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նմանապես</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ինքնավար</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մարմին</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համարվող</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Մրցակցության</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lastRenderedPageBreak/>
              <w:t>պաշտպանության</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հանձնաժողովը</w:t>
            </w:r>
            <w:r w:rsidR="000F31CE" w:rsidRPr="009B2E65">
              <w:rPr>
                <w:rFonts w:ascii="GHEA Grapalat" w:hAnsi="GHEA Grapalat" w:cs="Sylfaen"/>
                <w:color w:val="222222"/>
              </w:rPr>
              <w:t xml:space="preserve">: </w:t>
            </w:r>
            <w:r w:rsidR="000F31CE" w:rsidRPr="009B2E65">
              <w:rPr>
                <w:rFonts w:ascii="GHEA Grapalat" w:hAnsi="GHEA Grapalat" w:cs="Sylfaen"/>
                <w:color w:val="222222"/>
                <w:lang w:val="en-US"/>
              </w:rPr>
              <w:t>Այսպես</w:t>
            </w:r>
            <w:r w:rsidR="000F31CE" w:rsidRPr="009B2E65">
              <w:rPr>
                <w:rFonts w:ascii="GHEA Grapalat" w:hAnsi="GHEA Grapalat" w:cs="Sylfaen"/>
                <w:color w:val="222222"/>
              </w:rPr>
              <w:t xml:space="preserve">, </w:t>
            </w:r>
            <w:r w:rsidR="000A1DFF" w:rsidRPr="009B2E65">
              <w:rPr>
                <w:rFonts w:ascii="GHEA Grapalat" w:hAnsi="GHEA Grapalat" w:cs="Sylfaen"/>
                <w:color w:val="222222"/>
                <w:lang w:val="en-US"/>
              </w:rPr>
              <w:t>ՎԻՎ</w:t>
            </w:r>
            <w:r w:rsidR="000A1DFF" w:rsidRPr="009B2E65">
              <w:rPr>
                <w:rFonts w:ascii="GHEA Grapalat" w:hAnsi="GHEA Grapalat" w:cs="Sylfaen"/>
                <w:color w:val="222222"/>
              </w:rPr>
              <w:t xml:space="preserve"> </w:t>
            </w:r>
            <w:r w:rsidR="00846B7B" w:rsidRPr="009B2E65">
              <w:rPr>
                <w:rFonts w:ascii="GHEA Grapalat" w:hAnsi="GHEA Grapalat" w:cs="Sylfaen"/>
                <w:color w:val="222222"/>
                <w:lang w:val="en-US"/>
              </w:rPr>
              <w:t>օրենսգրքի</w:t>
            </w:r>
            <w:r w:rsidR="000A1DFF" w:rsidRPr="009B2E65">
              <w:rPr>
                <w:rFonts w:ascii="GHEA Grapalat" w:hAnsi="GHEA Grapalat" w:cs="Sylfaen"/>
                <w:color w:val="222222"/>
              </w:rPr>
              <w:t xml:space="preserve"> 171.8-</w:t>
            </w:r>
            <w:r w:rsidR="000A1DFF" w:rsidRPr="009B2E65">
              <w:rPr>
                <w:rFonts w:ascii="GHEA Grapalat" w:hAnsi="GHEA Grapalat" w:cs="Sylfaen"/>
                <w:color w:val="222222"/>
                <w:lang w:val="en-US"/>
              </w:rPr>
              <w:t>րդ</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հոդվածը</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վարչական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պատասխանատվություն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է</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նախատեսում</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Պետական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կամ</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տեղական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ինքնակառավարման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մարմինների</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պաշտոնատար</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անձանց</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կողմից</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Մրցակցության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պաշտպանության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հանձնաժողովի</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կողմից</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կամ</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օրենքով</w:t>
            </w:r>
            <w:r w:rsidR="000A1DFF" w:rsidRPr="009B2E65">
              <w:rPr>
                <w:rFonts w:ascii="Courier New" w:hAnsi="Courier New" w:cs="Courier New"/>
                <w:color w:val="222222"/>
                <w:lang w:val="en-US"/>
              </w:rPr>
              <w:t> </w:t>
            </w:r>
            <w:r w:rsidR="000A1DFF" w:rsidRPr="009B2E65">
              <w:rPr>
                <w:rFonts w:ascii="GHEA Grapalat" w:hAnsi="GHEA Grapalat" w:cs="GHEA Grapalat"/>
                <w:color w:val="222222"/>
                <w:lang w:val="en-US"/>
              </w:rPr>
              <w:t>սահմանված</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ժամկետում</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պահանջվող</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անհրաժեշտ</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փաստաթղթեր</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և</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այլ</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տեղեկատվություն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չներկայացնելու</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կամ</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ոչ</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հավաստի</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կամ</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ոչ</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ամբողջական</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տեղեկություններ</w:t>
            </w:r>
            <w:r w:rsidR="000A1DFF" w:rsidRPr="009B2E65">
              <w:rPr>
                <w:rFonts w:ascii="GHEA Grapalat" w:hAnsi="GHEA Grapalat" w:cs="Sylfaen"/>
                <w:color w:val="222222"/>
              </w:rPr>
              <w:t xml:space="preserve"> </w:t>
            </w:r>
            <w:r w:rsidR="000A1DFF" w:rsidRPr="009B2E65">
              <w:rPr>
                <w:rFonts w:ascii="GHEA Grapalat" w:hAnsi="GHEA Grapalat" w:cs="Sylfaen"/>
                <w:color w:val="222222"/>
                <w:lang w:val="en-US"/>
              </w:rPr>
              <w:t>ներկայացնելու</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ինչպես</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նաև</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տնտեսավարող</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սուբյեկտի</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կողմից</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Մրցակցության</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պաշտպանության</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հանձնաժողովի</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կողմից</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կամ</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օրենքով սահմանված</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ժամկետում</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պահանջվող</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անհրաժեշտ</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փաստաթղթեր</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և</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այլ</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տեղեկատվություն</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չներկայացնելու</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կամ</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ոչ</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հավաստի</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կամ</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ոչ</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ամբողջական</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տեղեկություններ</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ներկայացնելու</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տնտեսավարող</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սուբյեկտի</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պաշտոնատար</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անձի</w:t>
            </w:r>
            <w:r w:rsidR="003B4F5B" w:rsidRPr="009B2E65">
              <w:rPr>
                <w:rFonts w:ascii="GHEA Grapalat" w:hAnsi="GHEA Grapalat" w:cs="Sylfaen"/>
                <w:color w:val="222222"/>
              </w:rPr>
              <w:t xml:space="preserve"> </w:t>
            </w:r>
            <w:r w:rsidR="003B4F5B" w:rsidRPr="009B2E65">
              <w:rPr>
                <w:rFonts w:ascii="GHEA Grapalat" w:hAnsi="GHEA Grapalat" w:cs="Sylfaen"/>
                <w:color w:val="222222"/>
                <w:lang w:val="en-US"/>
              </w:rPr>
              <w:t>համար</w:t>
            </w:r>
            <w:r w:rsidR="000A1DFF" w:rsidRPr="009B2E65">
              <w:rPr>
                <w:rFonts w:ascii="GHEA Grapalat" w:hAnsi="GHEA Grapalat" w:cs="Sylfaen"/>
                <w:color w:val="222222"/>
              </w:rPr>
              <w:t xml:space="preserve">: </w:t>
            </w:r>
          </w:p>
          <w:p w14:paraId="4CC69426" w14:textId="77777777" w:rsidR="003B4F5B" w:rsidRPr="009B2E65" w:rsidRDefault="003B4F5B" w:rsidP="0099256D">
            <w:pPr>
              <w:spacing w:line="360" w:lineRule="auto"/>
              <w:ind w:firstLine="720"/>
              <w:jc w:val="both"/>
              <w:rPr>
                <w:rFonts w:ascii="GHEA Grapalat" w:hAnsi="GHEA Grapalat" w:cs="Sylfaen"/>
                <w:color w:val="222222"/>
              </w:rPr>
            </w:pPr>
            <w:r w:rsidRPr="009B2E65">
              <w:rPr>
                <w:rFonts w:ascii="GHEA Grapalat" w:hAnsi="GHEA Grapalat" w:cs="Sylfaen"/>
                <w:color w:val="222222"/>
                <w:lang w:val="en-US"/>
              </w:rPr>
              <w:lastRenderedPageBreak/>
              <w:t>Կարծում</w:t>
            </w:r>
            <w:r w:rsidRPr="009B2E65">
              <w:rPr>
                <w:rFonts w:ascii="GHEA Grapalat" w:hAnsi="GHEA Grapalat" w:cs="Sylfaen"/>
                <w:color w:val="222222"/>
              </w:rPr>
              <w:t xml:space="preserve"> </w:t>
            </w:r>
            <w:r w:rsidRPr="009B2E65">
              <w:rPr>
                <w:rFonts w:ascii="GHEA Grapalat" w:hAnsi="GHEA Grapalat" w:cs="Sylfaen"/>
                <w:color w:val="222222"/>
                <w:lang w:val="en-US"/>
              </w:rPr>
              <w:t>ենք</w:t>
            </w:r>
            <w:r w:rsidRPr="009B2E65">
              <w:rPr>
                <w:rFonts w:ascii="GHEA Grapalat" w:hAnsi="GHEA Grapalat" w:cs="Sylfaen"/>
                <w:color w:val="222222"/>
              </w:rPr>
              <w:t xml:space="preserve">, </w:t>
            </w:r>
            <w:r w:rsidRPr="009B2E65">
              <w:rPr>
                <w:rFonts w:ascii="GHEA Grapalat" w:hAnsi="GHEA Grapalat" w:cs="Sylfaen"/>
                <w:color w:val="222222"/>
                <w:lang w:val="en-US"/>
              </w:rPr>
              <w:t>որ</w:t>
            </w:r>
            <w:r w:rsidRPr="009B2E65">
              <w:rPr>
                <w:rFonts w:ascii="GHEA Grapalat" w:hAnsi="GHEA Grapalat" w:cs="Sylfaen"/>
                <w:color w:val="222222"/>
              </w:rPr>
              <w:t xml:space="preserve"> </w:t>
            </w:r>
            <w:r w:rsidRPr="009B2E65">
              <w:rPr>
                <w:rFonts w:ascii="GHEA Grapalat" w:hAnsi="GHEA Grapalat" w:cs="Sylfaen"/>
                <w:color w:val="222222"/>
                <w:lang w:val="en-US"/>
              </w:rPr>
              <w:t>օրենսդրությամբ</w:t>
            </w:r>
            <w:r w:rsidRPr="009B2E65">
              <w:rPr>
                <w:rFonts w:ascii="GHEA Grapalat" w:hAnsi="GHEA Grapalat" w:cs="Sylfaen"/>
                <w:color w:val="222222"/>
              </w:rPr>
              <w:t xml:space="preserve"> </w:t>
            </w:r>
            <w:r w:rsidRPr="009B2E65">
              <w:rPr>
                <w:rFonts w:ascii="GHEA Grapalat" w:hAnsi="GHEA Grapalat" w:cs="Sylfaen"/>
                <w:color w:val="222222"/>
                <w:lang w:val="en-US"/>
              </w:rPr>
              <w:t>որդեգրված</w:t>
            </w:r>
            <w:r w:rsidRPr="009B2E65">
              <w:rPr>
                <w:rFonts w:ascii="GHEA Grapalat" w:hAnsi="GHEA Grapalat" w:cs="Sylfaen"/>
                <w:color w:val="222222"/>
              </w:rPr>
              <w:t xml:space="preserve"> </w:t>
            </w:r>
            <w:r w:rsidRPr="009B2E65">
              <w:rPr>
                <w:rFonts w:ascii="GHEA Grapalat" w:hAnsi="GHEA Grapalat" w:cs="Sylfaen"/>
                <w:color w:val="222222"/>
                <w:lang w:val="en-US"/>
              </w:rPr>
              <w:t>այս</w:t>
            </w:r>
            <w:r w:rsidRPr="009B2E65">
              <w:rPr>
                <w:rFonts w:ascii="GHEA Grapalat" w:hAnsi="GHEA Grapalat" w:cs="Sylfaen"/>
                <w:color w:val="222222"/>
              </w:rPr>
              <w:t xml:space="preserve"> </w:t>
            </w:r>
            <w:r w:rsidRPr="009B2E65">
              <w:rPr>
                <w:rFonts w:ascii="GHEA Grapalat" w:hAnsi="GHEA Grapalat" w:cs="Sylfaen"/>
                <w:color w:val="222222"/>
                <w:lang w:val="en-US"/>
              </w:rPr>
              <w:t>մոտեցումը</w:t>
            </w:r>
            <w:r w:rsidRPr="009B2E65">
              <w:rPr>
                <w:rFonts w:ascii="GHEA Grapalat" w:hAnsi="GHEA Grapalat" w:cs="Sylfaen"/>
                <w:color w:val="222222"/>
              </w:rPr>
              <w:t xml:space="preserve"> </w:t>
            </w:r>
            <w:r w:rsidRPr="009B2E65">
              <w:rPr>
                <w:rFonts w:ascii="GHEA Grapalat" w:hAnsi="GHEA Grapalat" w:cs="Sylfaen"/>
                <w:color w:val="222222"/>
                <w:lang w:val="en-US"/>
              </w:rPr>
              <w:t>տրամաբանական</w:t>
            </w:r>
            <w:r w:rsidRPr="009B2E65">
              <w:rPr>
                <w:rFonts w:ascii="GHEA Grapalat" w:hAnsi="GHEA Grapalat" w:cs="Sylfaen"/>
                <w:color w:val="222222"/>
              </w:rPr>
              <w:t xml:space="preserve"> </w:t>
            </w:r>
            <w:r w:rsidRPr="009B2E65">
              <w:rPr>
                <w:rFonts w:ascii="GHEA Grapalat" w:hAnsi="GHEA Grapalat" w:cs="Sylfaen"/>
                <w:color w:val="222222"/>
                <w:lang w:val="en-US"/>
              </w:rPr>
              <w:t>և</w:t>
            </w:r>
            <w:r w:rsidRPr="009B2E65">
              <w:rPr>
                <w:rFonts w:ascii="GHEA Grapalat" w:hAnsi="GHEA Grapalat" w:cs="Sylfaen"/>
                <w:color w:val="222222"/>
              </w:rPr>
              <w:t xml:space="preserve"> </w:t>
            </w:r>
            <w:r w:rsidRPr="009B2E65">
              <w:rPr>
                <w:rFonts w:ascii="GHEA Grapalat" w:hAnsi="GHEA Grapalat" w:cs="Sylfaen"/>
                <w:color w:val="222222"/>
                <w:lang w:val="en-US"/>
              </w:rPr>
              <w:t>իրավաչափ</w:t>
            </w:r>
            <w:r w:rsidRPr="009B2E65">
              <w:rPr>
                <w:rFonts w:ascii="GHEA Grapalat" w:hAnsi="GHEA Grapalat" w:cs="Sylfaen"/>
                <w:color w:val="222222"/>
              </w:rPr>
              <w:t xml:space="preserve"> </w:t>
            </w:r>
            <w:r w:rsidRPr="009B2E65">
              <w:rPr>
                <w:rFonts w:ascii="GHEA Grapalat" w:hAnsi="GHEA Grapalat" w:cs="Sylfaen"/>
                <w:color w:val="222222"/>
                <w:lang w:val="en-US"/>
              </w:rPr>
              <w:t>է՝</w:t>
            </w:r>
            <w:r w:rsidRPr="009B2E65">
              <w:rPr>
                <w:rFonts w:ascii="GHEA Grapalat" w:hAnsi="GHEA Grapalat" w:cs="Sylfaen"/>
                <w:color w:val="222222"/>
              </w:rPr>
              <w:t xml:space="preserve"> </w:t>
            </w:r>
            <w:r w:rsidRPr="009B2E65">
              <w:rPr>
                <w:rFonts w:ascii="GHEA Grapalat" w:hAnsi="GHEA Grapalat" w:cs="Sylfaen"/>
                <w:color w:val="222222"/>
                <w:lang w:val="en-US"/>
              </w:rPr>
              <w:t>հաշվի</w:t>
            </w:r>
            <w:r w:rsidRPr="009B2E65">
              <w:rPr>
                <w:rFonts w:ascii="GHEA Grapalat" w:hAnsi="GHEA Grapalat" w:cs="Sylfaen"/>
                <w:color w:val="222222"/>
              </w:rPr>
              <w:t xml:space="preserve"> </w:t>
            </w:r>
            <w:r w:rsidRPr="009B2E65">
              <w:rPr>
                <w:rFonts w:ascii="GHEA Grapalat" w:hAnsi="GHEA Grapalat" w:cs="Sylfaen"/>
                <w:color w:val="222222"/>
                <w:lang w:val="en-US"/>
              </w:rPr>
              <w:t>առնելով</w:t>
            </w:r>
            <w:r w:rsidRPr="009B2E65">
              <w:rPr>
                <w:rFonts w:ascii="GHEA Grapalat" w:hAnsi="GHEA Grapalat" w:cs="Sylfaen"/>
                <w:color w:val="222222"/>
              </w:rPr>
              <w:t xml:space="preserve"> </w:t>
            </w:r>
            <w:r w:rsidRPr="009B2E65">
              <w:rPr>
                <w:rFonts w:ascii="GHEA Grapalat" w:hAnsi="GHEA Grapalat" w:cs="Sylfaen"/>
                <w:color w:val="222222"/>
                <w:lang w:val="en-US"/>
              </w:rPr>
              <w:t>Մրցակցության</w:t>
            </w:r>
            <w:r w:rsidRPr="009B2E65">
              <w:rPr>
                <w:rFonts w:ascii="GHEA Grapalat" w:hAnsi="GHEA Grapalat" w:cs="Sylfaen"/>
                <w:color w:val="222222"/>
              </w:rPr>
              <w:t xml:space="preserve"> </w:t>
            </w:r>
            <w:r w:rsidRPr="009B2E65">
              <w:rPr>
                <w:rFonts w:ascii="GHEA Grapalat" w:hAnsi="GHEA Grapalat" w:cs="Sylfaen"/>
                <w:color w:val="222222"/>
                <w:lang w:val="en-US"/>
              </w:rPr>
              <w:t>պաշտպանության</w:t>
            </w:r>
            <w:r w:rsidRPr="009B2E65">
              <w:rPr>
                <w:rFonts w:ascii="GHEA Grapalat" w:hAnsi="GHEA Grapalat" w:cs="Sylfaen"/>
                <w:color w:val="222222"/>
              </w:rPr>
              <w:t xml:space="preserve"> </w:t>
            </w:r>
            <w:r w:rsidR="00846B7B" w:rsidRPr="009B2E65">
              <w:rPr>
                <w:rFonts w:ascii="GHEA Grapalat" w:hAnsi="GHEA Grapalat" w:cs="Sylfaen"/>
                <w:color w:val="222222"/>
                <w:lang w:val="en-US"/>
              </w:rPr>
              <w:t>մարմնի</w:t>
            </w:r>
            <w:r w:rsidRPr="009B2E65">
              <w:rPr>
                <w:rFonts w:ascii="GHEA Grapalat" w:hAnsi="GHEA Grapalat" w:cs="Sylfaen"/>
                <w:color w:val="222222"/>
              </w:rPr>
              <w:t xml:space="preserve"> (</w:t>
            </w:r>
            <w:r w:rsidRPr="009B2E65">
              <w:rPr>
                <w:rFonts w:ascii="GHEA Grapalat" w:hAnsi="GHEA Grapalat" w:cs="Sylfaen"/>
                <w:color w:val="222222"/>
                <w:lang w:val="en-US"/>
              </w:rPr>
              <w:t>Նախագծով</w:t>
            </w:r>
            <w:r w:rsidRPr="009B2E65">
              <w:rPr>
                <w:rFonts w:ascii="GHEA Grapalat" w:hAnsi="GHEA Grapalat" w:cs="Sylfaen"/>
                <w:color w:val="222222"/>
              </w:rPr>
              <w:t xml:space="preserve"> </w:t>
            </w:r>
            <w:r w:rsidRPr="009B2E65">
              <w:rPr>
                <w:rFonts w:ascii="GHEA Grapalat" w:hAnsi="GHEA Grapalat" w:cs="Sylfaen"/>
                <w:color w:val="222222"/>
                <w:lang w:val="en-US"/>
              </w:rPr>
              <w:t>առաջարկվող</w:t>
            </w:r>
            <w:r w:rsidRPr="009B2E65">
              <w:rPr>
                <w:rFonts w:ascii="GHEA Grapalat" w:hAnsi="GHEA Grapalat" w:cs="Sylfaen"/>
                <w:color w:val="222222"/>
              </w:rPr>
              <w:t xml:space="preserve"> </w:t>
            </w:r>
            <w:r w:rsidRPr="009B2E65">
              <w:rPr>
                <w:rFonts w:ascii="GHEA Grapalat" w:hAnsi="GHEA Grapalat" w:cs="Sylfaen"/>
                <w:color w:val="222222"/>
                <w:lang w:val="en-US"/>
              </w:rPr>
              <w:t>փոփոխությունների</w:t>
            </w:r>
            <w:r w:rsidRPr="009B2E65">
              <w:rPr>
                <w:rFonts w:ascii="GHEA Grapalat" w:hAnsi="GHEA Grapalat" w:cs="Sylfaen"/>
                <w:color w:val="222222"/>
              </w:rPr>
              <w:t xml:space="preserve"> </w:t>
            </w:r>
            <w:r w:rsidRPr="009B2E65">
              <w:rPr>
                <w:rFonts w:ascii="GHEA Grapalat" w:hAnsi="GHEA Grapalat" w:cs="Sylfaen"/>
                <w:color w:val="222222"/>
                <w:lang w:val="en-US"/>
              </w:rPr>
              <w:t>համատեքստում՝</w:t>
            </w:r>
            <w:r w:rsidRPr="009B2E65">
              <w:rPr>
                <w:rFonts w:ascii="GHEA Grapalat" w:hAnsi="GHEA Grapalat" w:cs="Sylfaen"/>
                <w:color w:val="222222"/>
              </w:rPr>
              <w:t xml:space="preserve"> </w:t>
            </w:r>
            <w:r w:rsidRPr="009B2E65">
              <w:rPr>
                <w:rFonts w:ascii="GHEA Grapalat" w:hAnsi="GHEA Grapalat" w:cs="Sylfaen"/>
                <w:color w:val="222222"/>
                <w:lang w:val="en-US"/>
              </w:rPr>
              <w:t>ԿԿՀ</w:t>
            </w:r>
            <w:r w:rsidRPr="009B2E65">
              <w:rPr>
                <w:rFonts w:ascii="GHEA Grapalat" w:hAnsi="GHEA Grapalat" w:cs="Sylfaen"/>
                <w:color w:val="222222"/>
              </w:rPr>
              <w:t>-</w:t>
            </w:r>
            <w:r w:rsidRPr="009B2E65">
              <w:rPr>
                <w:rFonts w:ascii="GHEA Grapalat" w:hAnsi="GHEA Grapalat" w:cs="Sylfaen"/>
                <w:color w:val="222222"/>
                <w:lang w:val="en-US"/>
              </w:rPr>
              <w:t>ի</w:t>
            </w:r>
            <w:r w:rsidRPr="009B2E65">
              <w:rPr>
                <w:rFonts w:ascii="GHEA Grapalat" w:hAnsi="GHEA Grapalat" w:cs="Sylfaen"/>
                <w:color w:val="222222"/>
              </w:rPr>
              <w:t xml:space="preserve">) </w:t>
            </w:r>
            <w:r w:rsidRPr="009B2E65">
              <w:rPr>
                <w:rFonts w:ascii="GHEA Grapalat" w:hAnsi="GHEA Grapalat" w:cs="Sylfaen"/>
                <w:color w:val="222222"/>
                <w:lang w:val="en-US"/>
              </w:rPr>
              <w:t>կարգավիճակը</w:t>
            </w:r>
            <w:r w:rsidRPr="009B2E65">
              <w:rPr>
                <w:rFonts w:ascii="GHEA Grapalat" w:hAnsi="GHEA Grapalat" w:cs="Sylfaen"/>
                <w:color w:val="222222"/>
              </w:rPr>
              <w:t xml:space="preserve">, </w:t>
            </w:r>
            <w:r w:rsidRPr="009B2E65">
              <w:rPr>
                <w:rFonts w:ascii="GHEA Grapalat" w:hAnsi="GHEA Grapalat" w:cs="Sylfaen"/>
                <w:color w:val="222222"/>
                <w:lang w:val="en-US"/>
              </w:rPr>
              <w:t>քանի</w:t>
            </w:r>
            <w:r w:rsidRPr="009B2E65">
              <w:rPr>
                <w:rFonts w:ascii="GHEA Grapalat" w:hAnsi="GHEA Grapalat" w:cs="Sylfaen"/>
                <w:color w:val="222222"/>
              </w:rPr>
              <w:t xml:space="preserve"> </w:t>
            </w:r>
            <w:r w:rsidRPr="009B2E65">
              <w:rPr>
                <w:rFonts w:ascii="GHEA Grapalat" w:hAnsi="GHEA Grapalat" w:cs="Sylfaen"/>
                <w:color w:val="222222"/>
                <w:lang w:val="en-US"/>
              </w:rPr>
              <w:t>որ</w:t>
            </w:r>
            <w:r w:rsidRPr="009B2E65">
              <w:rPr>
                <w:rFonts w:ascii="GHEA Grapalat" w:hAnsi="GHEA Grapalat" w:cs="Sylfaen"/>
                <w:color w:val="222222"/>
              </w:rPr>
              <w:t xml:space="preserve"> </w:t>
            </w:r>
            <w:r w:rsidRPr="009B2E65">
              <w:rPr>
                <w:rFonts w:ascii="GHEA Grapalat" w:hAnsi="GHEA Grapalat" w:cs="Sylfaen"/>
                <w:color w:val="222222"/>
                <w:lang w:val="en-US"/>
              </w:rPr>
              <w:t>այն</w:t>
            </w:r>
            <w:r w:rsidRPr="009B2E65">
              <w:rPr>
                <w:rFonts w:ascii="GHEA Grapalat" w:hAnsi="GHEA Grapalat" w:cs="Sylfaen"/>
                <w:color w:val="222222"/>
              </w:rPr>
              <w:t xml:space="preserve"> </w:t>
            </w:r>
            <w:r w:rsidRPr="009B2E65">
              <w:rPr>
                <w:rFonts w:ascii="GHEA Grapalat" w:hAnsi="GHEA Grapalat" w:cs="Sylfaen"/>
                <w:b/>
                <w:color w:val="222222"/>
                <w:lang w:val="en-US"/>
              </w:rPr>
              <w:t>կոլեգիալ</w:t>
            </w:r>
            <w:r w:rsidRPr="009B2E65">
              <w:rPr>
                <w:rFonts w:ascii="GHEA Grapalat" w:hAnsi="GHEA Grapalat" w:cs="Sylfaen"/>
                <w:color w:val="222222"/>
              </w:rPr>
              <w:t xml:space="preserve"> </w:t>
            </w:r>
            <w:r w:rsidRPr="009B2E65">
              <w:rPr>
                <w:rFonts w:ascii="GHEA Grapalat" w:hAnsi="GHEA Grapalat" w:cs="Sylfaen"/>
                <w:color w:val="222222"/>
                <w:lang w:val="en-US"/>
              </w:rPr>
              <w:t>ինքնավար</w:t>
            </w:r>
            <w:r w:rsidRPr="009B2E65">
              <w:rPr>
                <w:rFonts w:ascii="GHEA Grapalat" w:hAnsi="GHEA Grapalat" w:cs="Sylfaen"/>
                <w:color w:val="222222"/>
              </w:rPr>
              <w:t xml:space="preserve"> </w:t>
            </w:r>
            <w:r w:rsidRPr="009B2E65">
              <w:rPr>
                <w:rFonts w:ascii="GHEA Grapalat" w:hAnsi="GHEA Grapalat" w:cs="Sylfaen"/>
                <w:color w:val="222222"/>
                <w:lang w:val="en-US"/>
              </w:rPr>
              <w:t>մարմին</w:t>
            </w:r>
            <w:r w:rsidRPr="009B2E65">
              <w:rPr>
                <w:rFonts w:ascii="GHEA Grapalat" w:hAnsi="GHEA Grapalat" w:cs="Sylfaen"/>
                <w:color w:val="222222"/>
              </w:rPr>
              <w:t xml:space="preserve"> </w:t>
            </w:r>
            <w:r w:rsidRPr="009B2E65">
              <w:rPr>
                <w:rFonts w:ascii="GHEA Grapalat" w:hAnsi="GHEA Grapalat" w:cs="Sylfaen"/>
                <w:color w:val="222222"/>
                <w:lang w:val="en-US"/>
              </w:rPr>
              <w:t>է</w:t>
            </w:r>
            <w:r w:rsidRPr="009B2E65">
              <w:rPr>
                <w:rFonts w:ascii="GHEA Grapalat" w:hAnsi="GHEA Grapalat" w:cs="Sylfaen"/>
                <w:color w:val="222222"/>
              </w:rPr>
              <w:t xml:space="preserve">, </w:t>
            </w:r>
            <w:r w:rsidRPr="009B2E65">
              <w:rPr>
                <w:rFonts w:ascii="GHEA Grapalat" w:hAnsi="GHEA Grapalat" w:cs="Sylfaen"/>
                <w:color w:val="222222"/>
                <w:lang w:val="en-US"/>
              </w:rPr>
              <w:t>ունի</w:t>
            </w:r>
            <w:r w:rsidRPr="009B2E65">
              <w:rPr>
                <w:rFonts w:ascii="GHEA Grapalat" w:hAnsi="GHEA Grapalat" w:cs="Sylfaen"/>
                <w:color w:val="222222"/>
              </w:rPr>
              <w:t xml:space="preserve"> </w:t>
            </w:r>
            <w:r w:rsidRPr="009B2E65">
              <w:rPr>
                <w:rFonts w:ascii="GHEA Grapalat" w:hAnsi="GHEA Grapalat" w:cs="Sylfaen"/>
                <w:color w:val="222222"/>
                <w:lang w:val="en-US"/>
              </w:rPr>
              <w:t>անկախության</w:t>
            </w:r>
            <w:r w:rsidRPr="009B2E65">
              <w:rPr>
                <w:rFonts w:ascii="GHEA Grapalat" w:hAnsi="GHEA Grapalat" w:cs="Sylfaen"/>
                <w:color w:val="222222"/>
              </w:rPr>
              <w:t xml:space="preserve"> </w:t>
            </w:r>
            <w:r w:rsidRPr="009B2E65">
              <w:rPr>
                <w:rFonts w:ascii="GHEA Grapalat" w:hAnsi="GHEA Grapalat" w:cs="Sylfaen"/>
                <w:color w:val="222222"/>
                <w:lang w:val="en-US"/>
              </w:rPr>
              <w:t>օրենքով</w:t>
            </w:r>
            <w:r w:rsidRPr="009B2E65">
              <w:rPr>
                <w:rFonts w:ascii="GHEA Grapalat" w:hAnsi="GHEA Grapalat" w:cs="Sylfaen"/>
                <w:color w:val="222222"/>
              </w:rPr>
              <w:t xml:space="preserve"> </w:t>
            </w:r>
            <w:r w:rsidRPr="009B2E65">
              <w:rPr>
                <w:rFonts w:ascii="GHEA Grapalat" w:hAnsi="GHEA Grapalat" w:cs="Sylfaen"/>
                <w:color w:val="222222"/>
                <w:lang w:val="en-US"/>
              </w:rPr>
              <w:t>նախատեսված</w:t>
            </w:r>
            <w:r w:rsidRPr="009B2E65">
              <w:rPr>
                <w:rFonts w:ascii="GHEA Grapalat" w:hAnsi="GHEA Grapalat" w:cs="Sylfaen"/>
                <w:color w:val="222222"/>
              </w:rPr>
              <w:t xml:space="preserve"> </w:t>
            </w:r>
            <w:r w:rsidRPr="009B2E65">
              <w:rPr>
                <w:rFonts w:ascii="GHEA Grapalat" w:hAnsi="GHEA Grapalat" w:cs="Sylfaen"/>
                <w:color w:val="222222"/>
                <w:lang w:val="en-US"/>
              </w:rPr>
              <w:t>բավականին</w:t>
            </w:r>
            <w:r w:rsidRPr="009B2E65">
              <w:rPr>
                <w:rFonts w:ascii="GHEA Grapalat" w:hAnsi="GHEA Grapalat" w:cs="Sylfaen"/>
                <w:color w:val="222222"/>
              </w:rPr>
              <w:t xml:space="preserve"> </w:t>
            </w:r>
            <w:r w:rsidRPr="009B2E65">
              <w:rPr>
                <w:rFonts w:ascii="GHEA Grapalat" w:hAnsi="GHEA Grapalat" w:cs="Sylfaen"/>
                <w:color w:val="222222"/>
                <w:lang w:val="en-US"/>
              </w:rPr>
              <w:t>ամուր</w:t>
            </w:r>
            <w:r w:rsidRPr="009B2E65">
              <w:rPr>
                <w:rFonts w:ascii="GHEA Grapalat" w:hAnsi="GHEA Grapalat" w:cs="Sylfaen"/>
                <w:color w:val="222222"/>
              </w:rPr>
              <w:t xml:space="preserve"> </w:t>
            </w:r>
            <w:r w:rsidRPr="009B2E65">
              <w:rPr>
                <w:rFonts w:ascii="GHEA Grapalat" w:hAnsi="GHEA Grapalat" w:cs="Sylfaen"/>
                <w:color w:val="222222"/>
                <w:lang w:val="en-US"/>
              </w:rPr>
              <w:t>երաշխիքներ</w:t>
            </w:r>
            <w:r w:rsidRPr="009B2E65">
              <w:rPr>
                <w:rFonts w:ascii="GHEA Grapalat" w:hAnsi="GHEA Grapalat" w:cs="Sylfaen"/>
                <w:color w:val="222222"/>
              </w:rPr>
              <w:t xml:space="preserve">, </w:t>
            </w:r>
            <w:r w:rsidRPr="009B2E65">
              <w:rPr>
                <w:rFonts w:ascii="GHEA Grapalat" w:hAnsi="GHEA Grapalat" w:cs="Sylfaen"/>
                <w:color w:val="222222"/>
                <w:lang w:val="en-US"/>
              </w:rPr>
              <w:t>իսկ</w:t>
            </w:r>
            <w:r w:rsidRPr="009B2E65">
              <w:rPr>
                <w:rFonts w:ascii="GHEA Grapalat" w:hAnsi="GHEA Grapalat" w:cs="Sylfaen"/>
                <w:color w:val="222222"/>
              </w:rPr>
              <w:t xml:space="preserve"> </w:t>
            </w:r>
            <w:r w:rsidR="00591FEC" w:rsidRPr="009B2E65">
              <w:rPr>
                <w:rFonts w:ascii="GHEA Grapalat" w:hAnsi="GHEA Grapalat" w:cs="Sylfaen"/>
                <w:color w:val="222222"/>
                <w:lang w:val="en-US"/>
              </w:rPr>
              <w:t>որ</w:t>
            </w:r>
            <w:r w:rsidR="00591FEC" w:rsidRPr="009B2E65">
              <w:rPr>
                <w:rFonts w:ascii="GHEA Grapalat" w:hAnsi="GHEA Grapalat" w:cs="Sylfaen"/>
                <w:color w:val="222222"/>
              </w:rPr>
              <w:t xml:space="preserve"> </w:t>
            </w:r>
            <w:r w:rsidR="00846B7B" w:rsidRPr="009B2E65">
              <w:rPr>
                <w:rFonts w:ascii="GHEA Grapalat" w:hAnsi="GHEA Grapalat" w:cs="Sylfaen"/>
                <w:color w:val="222222"/>
                <w:lang w:val="en-US"/>
              </w:rPr>
              <w:t>ամենակարևորն</w:t>
            </w:r>
            <w:r w:rsidR="00591FEC" w:rsidRPr="009B2E65">
              <w:rPr>
                <w:rFonts w:ascii="GHEA Grapalat" w:hAnsi="GHEA Grapalat" w:cs="Sylfaen"/>
                <w:color w:val="222222"/>
              </w:rPr>
              <w:t xml:space="preserve"> </w:t>
            </w:r>
            <w:r w:rsidR="00591FEC" w:rsidRPr="009B2E65">
              <w:rPr>
                <w:rFonts w:ascii="GHEA Grapalat" w:hAnsi="GHEA Grapalat" w:cs="Sylfaen"/>
                <w:color w:val="222222"/>
                <w:lang w:val="en-US"/>
              </w:rPr>
              <w:t>է</w:t>
            </w:r>
            <w:r w:rsidR="00591FEC" w:rsidRPr="009B2E65">
              <w:rPr>
                <w:rFonts w:ascii="GHEA Grapalat" w:hAnsi="GHEA Grapalat" w:cs="Sylfaen"/>
                <w:color w:val="222222"/>
              </w:rPr>
              <w:t xml:space="preserve"> </w:t>
            </w:r>
            <w:r w:rsidRPr="009B2E65">
              <w:rPr>
                <w:rFonts w:ascii="GHEA Grapalat" w:hAnsi="GHEA Grapalat" w:cs="Sylfaen"/>
                <w:color w:val="222222"/>
                <w:lang w:val="en-US"/>
              </w:rPr>
              <w:t>հանձնաժողովի</w:t>
            </w:r>
            <w:r w:rsidRPr="009B2E65">
              <w:rPr>
                <w:rFonts w:ascii="GHEA Grapalat" w:hAnsi="GHEA Grapalat" w:cs="Sylfaen"/>
                <w:color w:val="222222"/>
              </w:rPr>
              <w:t xml:space="preserve"> </w:t>
            </w:r>
            <w:r w:rsidRPr="009B2E65">
              <w:rPr>
                <w:rFonts w:ascii="GHEA Grapalat" w:hAnsi="GHEA Grapalat" w:cs="Sylfaen"/>
                <w:color w:val="222222"/>
                <w:lang w:val="en-US"/>
              </w:rPr>
              <w:t>անդամներն</w:t>
            </w:r>
            <w:r w:rsidRPr="009B2E65">
              <w:rPr>
                <w:rFonts w:ascii="GHEA Grapalat" w:hAnsi="GHEA Grapalat" w:cs="Sylfaen"/>
                <w:color w:val="222222"/>
              </w:rPr>
              <w:t xml:space="preserve"> </w:t>
            </w:r>
            <w:r w:rsidRPr="009B2E65">
              <w:rPr>
                <w:rFonts w:ascii="GHEA Grapalat" w:hAnsi="GHEA Grapalat" w:cs="Sylfaen"/>
                <w:color w:val="222222"/>
                <w:lang w:val="en-US"/>
              </w:rPr>
              <w:t>իրենց</w:t>
            </w:r>
            <w:r w:rsidRPr="009B2E65">
              <w:rPr>
                <w:rFonts w:ascii="GHEA Grapalat" w:hAnsi="GHEA Grapalat" w:cs="Sylfaen"/>
                <w:color w:val="222222"/>
              </w:rPr>
              <w:t xml:space="preserve"> </w:t>
            </w:r>
            <w:r w:rsidRPr="009B2E65">
              <w:rPr>
                <w:rFonts w:ascii="GHEA Grapalat" w:hAnsi="GHEA Grapalat" w:cs="Sylfaen"/>
                <w:color w:val="222222"/>
                <w:lang w:val="en-US"/>
              </w:rPr>
              <w:t>մանդատը</w:t>
            </w:r>
            <w:r w:rsidRPr="009B2E65">
              <w:rPr>
                <w:rFonts w:ascii="GHEA Grapalat" w:hAnsi="GHEA Grapalat" w:cs="Sylfaen"/>
                <w:color w:val="222222"/>
              </w:rPr>
              <w:t xml:space="preserve"> </w:t>
            </w:r>
            <w:r w:rsidRPr="009B2E65">
              <w:rPr>
                <w:rFonts w:ascii="GHEA Grapalat" w:hAnsi="GHEA Grapalat" w:cs="Sylfaen"/>
                <w:color w:val="222222"/>
                <w:lang w:val="en-US"/>
              </w:rPr>
              <w:t>ս</w:t>
            </w:r>
            <w:r w:rsidR="00591FEC" w:rsidRPr="009B2E65">
              <w:rPr>
                <w:rFonts w:ascii="GHEA Grapalat" w:hAnsi="GHEA Grapalat" w:cs="Sylfaen"/>
                <w:color w:val="222222"/>
                <w:lang w:val="en-US"/>
              </w:rPr>
              <w:t>տանում</w:t>
            </w:r>
            <w:r w:rsidR="00591FEC" w:rsidRPr="009B2E65">
              <w:rPr>
                <w:rFonts w:ascii="GHEA Grapalat" w:hAnsi="GHEA Grapalat" w:cs="Sylfaen"/>
                <w:color w:val="222222"/>
              </w:rPr>
              <w:t xml:space="preserve"> </w:t>
            </w:r>
            <w:r w:rsidR="00591FEC" w:rsidRPr="009B2E65">
              <w:rPr>
                <w:rFonts w:ascii="GHEA Grapalat" w:hAnsi="GHEA Grapalat" w:cs="Sylfaen"/>
                <w:color w:val="222222"/>
                <w:lang w:val="en-US"/>
              </w:rPr>
              <w:t>են</w:t>
            </w:r>
            <w:r w:rsidR="00591FEC" w:rsidRPr="009B2E65">
              <w:rPr>
                <w:rFonts w:ascii="GHEA Grapalat" w:hAnsi="GHEA Grapalat" w:cs="Sylfaen"/>
                <w:color w:val="222222"/>
              </w:rPr>
              <w:t xml:space="preserve"> </w:t>
            </w:r>
            <w:r w:rsidR="00591FEC" w:rsidRPr="009B2E65">
              <w:rPr>
                <w:rFonts w:ascii="GHEA Grapalat" w:hAnsi="GHEA Grapalat" w:cs="Sylfaen"/>
                <w:color w:val="222222"/>
                <w:lang w:val="en-US"/>
              </w:rPr>
              <w:t>անմիջականորեն</w:t>
            </w:r>
            <w:r w:rsidR="00591FEC" w:rsidRPr="009B2E65">
              <w:rPr>
                <w:rFonts w:ascii="GHEA Grapalat" w:hAnsi="GHEA Grapalat" w:cs="Sylfaen"/>
                <w:color w:val="222222"/>
              </w:rPr>
              <w:t xml:space="preserve"> </w:t>
            </w:r>
            <w:r w:rsidR="00591FEC" w:rsidRPr="009B2E65">
              <w:rPr>
                <w:rFonts w:ascii="GHEA Grapalat" w:hAnsi="GHEA Grapalat" w:cs="Sylfaen"/>
                <w:color w:val="222222"/>
                <w:lang w:val="en-US"/>
              </w:rPr>
              <w:t>Ազգային</w:t>
            </w:r>
            <w:r w:rsidR="00591FEC" w:rsidRPr="009B2E65">
              <w:rPr>
                <w:rFonts w:ascii="GHEA Grapalat" w:hAnsi="GHEA Grapalat" w:cs="Sylfaen"/>
                <w:color w:val="222222"/>
              </w:rPr>
              <w:t xml:space="preserve"> </w:t>
            </w:r>
            <w:r w:rsidR="00591FEC" w:rsidRPr="009B2E65">
              <w:rPr>
                <w:rFonts w:ascii="GHEA Grapalat" w:hAnsi="GHEA Grapalat" w:cs="Sylfaen"/>
                <w:color w:val="222222"/>
                <w:lang w:val="en-US"/>
              </w:rPr>
              <w:t>ժողովից</w:t>
            </w:r>
            <w:r w:rsidR="00591FEC" w:rsidRPr="009B2E65">
              <w:rPr>
                <w:rFonts w:ascii="GHEA Grapalat" w:hAnsi="GHEA Grapalat" w:cs="Sylfaen"/>
                <w:color w:val="222222"/>
              </w:rPr>
              <w:t xml:space="preserve">: </w:t>
            </w:r>
          </w:p>
          <w:p w14:paraId="792E4BD2" w14:textId="77777777" w:rsidR="009F4799" w:rsidRPr="009B2E65" w:rsidRDefault="00EA43D4" w:rsidP="0099256D">
            <w:pPr>
              <w:spacing w:line="360" w:lineRule="auto"/>
              <w:ind w:firstLine="720"/>
              <w:jc w:val="both"/>
              <w:rPr>
                <w:rFonts w:ascii="GHEA Grapalat" w:hAnsi="GHEA Grapalat"/>
              </w:rPr>
            </w:pPr>
            <w:r w:rsidRPr="009B2E65">
              <w:rPr>
                <w:rFonts w:ascii="GHEA Grapalat" w:hAnsi="GHEA Grapalat"/>
                <w:lang w:val="en-US"/>
              </w:rPr>
              <w:t>Ինչ</w:t>
            </w:r>
            <w:r w:rsidRPr="009B2E65">
              <w:rPr>
                <w:rFonts w:ascii="GHEA Grapalat" w:hAnsi="GHEA Grapalat"/>
              </w:rPr>
              <w:t xml:space="preserve"> </w:t>
            </w:r>
            <w:r w:rsidRPr="009B2E65">
              <w:rPr>
                <w:rFonts w:ascii="GHEA Grapalat" w:hAnsi="GHEA Grapalat"/>
                <w:lang w:val="en-US"/>
              </w:rPr>
              <w:t>վերաբերում</w:t>
            </w:r>
            <w:r w:rsidRPr="009B2E65">
              <w:rPr>
                <w:rFonts w:ascii="GHEA Grapalat" w:hAnsi="GHEA Grapalat"/>
              </w:rPr>
              <w:t xml:space="preserve"> </w:t>
            </w:r>
            <w:r w:rsidRPr="009B2E65">
              <w:rPr>
                <w:rFonts w:ascii="GHEA Grapalat" w:hAnsi="GHEA Grapalat"/>
                <w:lang w:val="en-US"/>
              </w:rPr>
              <w:t>է</w:t>
            </w:r>
            <w:r w:rsidRPr="009B2E65">
              <w:rPr>
                <w:rFonts w:ascii="GHEA Grapalat" w:hAnsi="GHEA Grapalat"/>
              </w:rPr>
              <w:t xml:space="preserve"> </w:t>
            </w:r>
            <w:r w:rsidRPr="009B2E65">
              <w:rPr>
                <w:rFonts w:ascii="GHEA Grapalat" w:hAnsi="GHEA Grapalat"/>
                <w:lang w:val="en-US"/>
              </w:rPr>
              <w:t>այն</w:t>
            </w:r>
            <w:r w:rsidRPr="009B2E65">
              <w:rPr>
                <w:rFonts w:ascii="GHEA Grapalat" w:hAnsi="GHEA Grapalat"/>
              </w:rPr>
              <w:t xml:space="preserve"> </w:t>
            </w:r>
            <w:r w:rsidRPr="009B2E65">
              <w:rPr>
                <w:rFonts w:ascii="GHEA Grapalat" w:hAnsi="GHEA Grapalat"/>
                <w:lang w:val="en-US"/>
              </w:rPr>
              <w:t>հարցադրմանը</w:t>
            </w:r>
            <w:r w:rsidRPr="009B2E65">
              <w:rPr>
                <w:rFonts w:ascii="GHEA Grapalat" w:hAnsi="GHEA Grapalat"/>
              </w:rPr>
              <w:t xml:space="preserve">, </w:t>
            </w:r>
            <w:r w:rsidRPr="009B2E65">
              <w:rPr>
                <w:rFonts w:ascii="GHEA Grapalat" w:hAnsi="GHEA Grapalat"/>
                <w:lang w:val="en-US"/>
              </w:rPr>
              <w:t>որ</w:t>
            </w:r>
            <w:r w:rsidRPr="009B2E65">
              <w:rPr>
                <w:rFonts w:ascii="GHEA Grapalat" w:hAnsi="GHEA Grapalat" w:cs="Segoe UI"/>
                <w:color w:val="222222"/>
              </w:rPr>
              <w:t xml:space="preserve">, </w:t>
            </w:r>
            <w:r w:rsidRPr="009B2E65">
              <w:rPr>
                <w:rFonts w:ascii="GHEA Grapalat" w:hAnsi="GHEA Grapalat" w:cs="Sylfaen"/>
                <w:color w:val="222222"/>
              </w:rPr>
              <w:t>յուրաքանչյուր</w:t>
            </w:r>
            <w:r w:rsidRPr="009B2E65">
              <w:rPr>
                <w:rFonts w:ascii="GHEA Grapalat" w:hAnsi="GHEA Grapalat" w:cs="Segoe UI"/>
                <w:color w:val="222222"/>
              </w:rPr>
              <w:t xml:space="preserve"> </w:t>
            </w:r>
            <w:r w:rsidRPr="009B2E65">
              <w:rPr>
                <w:rFonts w:ascii="GHEA Grapalat" w:hAnsi="GHEA Grapalat" w:cs="Sylfaen"/>
                <w:color w:val="222222"/>
              </w:rPr>
              <w:t>կոնկրետ</w:t>
            </w:r>
            <w:r w:rsidRPr="009B2E65">
              <w:rPr>
                <w:rFonts w:ascii="GHEA Grapalat" w:hAnsi="GHEA Grapalat" w:cs="Segoe UI"/>
                <w:color w:val="222222"/>
              </w:rPr>
              <w:t xml:space="preserve"> </w:t>
            </w:r>
            <w:r w:rsidRPr="009B2E65">
              <w:rPr>
                <w:rFonts w:ascii="GHEA Grapalat" w:hAnsi="GHEA Grapalat" w:cs="Sylfaen"/>
                <w:color w:val="222222"/>
              </w:rPr>
              <w:t>դեպքում</w:t>
            </w:r>
            <w:r w:rsidRPr="009B2E65">
              <w:rPr>
                <w:rFonts w:ascii="GHEA Grapalat" w:hAnsi="GHEA Grapalat" w:cs="Segoe UI"/>
                <w:color w:val="222222"/>
              </w:rPr>
              <w:t xml:space="preserve"> </w:t>
            </w:r>
            <w:r w:rsidRPr="009B2E65">
              <w:rPr>
                <w:rFonts w:ascii="GHEA Grapalat" w:hAnsi="GHEA Grapalat" w:cs="Sylfaen"/>
                <w:color w:val="222222"/>
              </w:rPr>
              <w:t>հայցվող</w:t>
            </w:r>
            <w:r w:rsidRPr="009B2E65">
              <w:rPr>
                <w:rFonts w:ascii="GHEA Grapalat" w:hAnsi="GHEA Grapalat" w:cs="Segoe UI"/>
                <w:color w:val="222222"/>
              </w:rPr>
              <w:t xml:space="preserve"> </w:t>
            </w:r>
            <w:r w:rsidRPr="009B2E65">
              <w:rPr>
                <w:rFonts w:ascii="GHEA Grapalat" w:hAnsi="GHEA Grapalat" w:cs="Sylfaen"/>
                <w:color w:val="222222"/>
              </w:rPr>
              <w:t>սուբյեկտների</w:t>
            </w:r>
            <w:r w:rsidRPr="009B2E65">
              <w:rPr>
                <w:rFonts w:ascii="GHEA Grapalat" w:hAnsi="GHEA Grapalat" w:cs="Segoe UI"/>
                <w:color w:val="222222"/>
              </w:rPr>
              <w:t xml:space="preserve"> (</w:t>
            </w:r>
            <w:r w:rsidRPr="009B2E65">
              <w:rPr>
                <w:rFonts w:ascii="GHEA Grapalat" w:hAnsi="GHEA Grapalat" w:cs="Sylfaen"/>
                <w:color w:val="222222"/>
              </w:rPr>
              <w:t>պետ</w:t>
            </w:r>
            <w:r w:rsidRPr="009B2E65">
              <w:rPr>
                <w:rFonts w:ascii="GHEA Grapalat" w:hAnsi="GHEA Grapalat" w:cs="Sylfaen"/>
                <w:color w:val="222222"/>
                <w:lang w:val="en-US"/>
              </w:rPr>
              <w:t>ա</w:t>
            </w:r>
            <w:r w:rsidRPr="009B2E65">
              <w:rPr>
                <w:rFonts w:ascii="GHEA Grapalat" w:hAnsi="GHEA Grapalat" w:cs="Sylfaen"/>
                <w:color w:val="222222"/>
              </w:rPr>
              <w:t>կան</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տեղական</w:t>
            </w:r>
            <w:r w:rsidRPr="009B2E65">
              <w:rPr>
                <w:rFonts w:ascii="GHEA Grapalat" w:hAnsi="GHEA Grapalat" w:cs="Segoe UI"/>
                <w:color w:val="222222"/>
              </w:rPr>
              <w:t xml:space="preserve"> </w:t>
            </w:r>
            <w:r w:rsidRPr="009B2E65">
              <w:rPr>
                <w:rFonts w:ascii="GHEA Grapalat" w:hAnsi="GHEA Grapalat" w:cs="Sylfaen"/>
                <w:color w:val="222222"/>
              </w:rPr>
              <w:t>ինքնակառավարման</w:t>
            </w:r>
            <w:r w:rsidRPr="009B2E65">
              <w:rPr>
                <w:rFonts w:ascii="GHEA Grapalat" w:hAnsi="GHEA Grapalat" w:cs="Segoe UI"/>
                <w:color w:val="222222"/>
              </w:rPr>
              <w:t xml:space="preserve"> </w:t>
            </w:r>
            <w:r w:rsidRPr="009B2E65">
              <w:rPr>
                <w:rFonts w:ascii="GHEA Grapalat" w:hAnsi="GHEA Grapalat" w:cs="Sylfaen"/>
                <w:color w:val="222222"/>
              </w:rPr>
              <w:t>մարմինների</w:t>
            </w:r>
            <w:r w:rsidRPr="009B2E65">
              <w:rPr>
                <w:rFonts w:ascii="GHEA Grapalat" w:hAnsi="GHEA Grapalat" w:cs="Segoe UI"/>
                <w:color w:val="222222"/>
              </w:rPr>
              <w:t xml:space="preserve"> </w:t>
            </w:r>
            <w:r w:rsidRPr="009B2E65">
              <w:rPr>
                <w:rFonts w:ascii="GHEA Grapalat" w:hAnsi="GHEA Grapalat" w:cs="Sylfaen"/>
                <w:color w:val="222222"/>
              </w:rPr>
              <w:t>պաշտոնատար</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անձանց</w:t>
            </w:r>
            <w:r w:rsidRPr="009B2E65">
              <w:rPr>
                <w:rFonts w:ascii="GHEA Grapalat" w:hAnsi="GHEA Grapalat" w:cs="Segoe UI"/>
                <w:color w:val="222222"/>
              </w:rPr>
              <w:t xml:space="preserve">) </w:t>
            </w:r>
            <w:r w:rsidRPr="009B2E65">
              <w:rPr>
                <w:rFonts w:ascii="GHEA Grapalat" w:hAnsi="GHEA Grapalat" w:cs="Sylfaen"/>
                <w:color w:val="222222"/>
              </w:rPr>
              <w:t>կողմից</w:t>
            </w:r>
            <w:r w:rsidRPr="009B2E65">
              <w:rPr>
                <w:rFonts w:ascii="GHEA Grapalat" w:hAnsi="GHEA Grapalat" w:cs="Segoe UI"/>
                <w:color w:val="222222"/>
              </w:rPr>
              <w:t xml:space="preserve"> </w:t>
            </w:r>
            <w:r w:rsidRPr="009B2E65">
              <w:rPr>
                <w:rFonts w:ascii="GHEA Grapalat" w:hAnsi="GHEA Grapalat" w:cs="Sylfaen"/>
                <w:color w:val="222222"/>
              </w:rPr>
              <w:t>հնարավոր</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վեճի</w:t>
            </w:r>
            <w:r w:rsidRPr="009B2E65">
              <w:rPr>
                <w:rFonts w:ascii="GHEA Grapalat" w:hAnsi="GHEA Grapalat" w:cs="Segoe UI"/>
                <w:color w:val="222222"/>
              </w:rPr>
              <w:t xml:space="preserve"> </w:t>
            </w:r>
            <w:r w:rsidRPr="009B2E65">
              <w:rPr>
                <w:rFonts w:ascii="GHEA Grapalat" w:hAnsi="GHEA Grapalat" w:cs="Sylfaen"/>
                <w:color w:val="222222"/>
              </w:rPr>
              <w:t>առարկա</w:t>
            </w:r>
            <w:r w:rsidRPr="009B2E65">
              <w:rPr>
                <w:rFonts w:ascii="GHEA Grapalat" w:hAnsi="GHEA Grapalat" w:cs="Segoe UI"/>
                <w:color w:val="222222"/>
              </w:rPr>
              <w:t xml:space="preserve"> </w:t>
            </w:r>
            <w:r w:rsidR="0033678C" w:rsidRPr="009B2E65">
              <w:rPr>
                <w:rFonts w:ascii="GHEA Grapalat" w:hAnsi="GHEA Grapalat" w:cs="Sylfaen"/>
                <w:color w:val="222222"/>
                <w:lang w:val="en-US"/>
              </w:rPr>
              <w:t>դ</w:t>
            </w:r>
            <w:r w:rsidRPr="009B2E65">
              <w:rPr>
                <w:rFonts w:ascii="GHEA Grapalat" w:hAnsi="GHEA Grapalat" w:cs="Sylfaen"/>
                <w:color w:val="222222"/>
              </w:rPr>
              <w:t>առնա</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հարցը</w:t>
            </w:r>
            <w:r w:rsidRPr="009B2E65">
              <w:rPr>
                <w:rFonts w:ascii="GHEA Grapalat" w:hAnsi="GHEA Grapalat" w:cs="Segoe UI"/>
                <w:color w:val="222222"/>
              </w:rPr>
              <w:t xml:space="preserve">, </w:t>
            </w:r>
            <w:r w:rsidRPr="009B2E65">
              <w:rPr>
                <w:rFonts w:ascii="GHEA Grapalat" w:hAnsi="GHEA Grapalat" w:cs="Sylfaen"/>
                <w:color w:val="222222"/>
              </w:rPr>
              <w:t>արդյոք</w:t>
            </w:r>
            <w:r w:rsidRPr="009B2E65">
              <w:rPr>
                <w:rFonts w:ascii="GHEA Grapalat" w:hAnsi="GHEA Grapalat" w:cs="Segoe UI"/>
                <w:color w:val="222222"/>
              </w:rPr>
              <w:t xml:space="preserve"> </w:t>
            </w:r>
            <w:r w:rsidRPr="009B2E65">
              <w:rPr>
                <w:rFonts w:ascii="GHEA Grapalat" w:hAnsi="GHEA Grapalat" w:cs="Sylfaen"/>
                <w:color w:val="222222"/>
              </w:rPr>
              <w:t>հայցվող</w:t>
            </w:r>
            <w:r w:rsidRPr="009B2E65">
              <w:rPr>
                <w:rFonts w:ascii="GHEA Grapalat" w:hAnsi="GHEA Grapalat" w:cs="Segoe UI"/>
                <w:color w:val="222222"/>
              </w:rPr>
              <w:t xml:space="preserve"> (</w:t>
            </w:r>
            <w:r w:rsidRPr="009B2E65">
              <w:rPr>
                <w:rFonts w:ascii="GHEA Grapalat" w:hAnsi="GHEA Grapalat" w:cs="Sylfaen"/>
                <w:color w:val="222222"/>
              </w:rPr>
              <w:t>պահանջվող</w:t>
            </w:r>
            <w:r w:rsidRPr="009B2E65">
              <w:rPr>
                <w:rFonts w:ascii="GHEA Grapalat" w:hAnsi="GHEA Grapalat" w:cs="Segoe UI"/>
                <w:color w:val="222222"/>
              </w:rPr>
              <w:t xml:space="preserve">) </w:t>
            </w:r>
            <w:r w:rsidRPr="009B2E65">
              <w:rPr>
                <w:rFonts w:ascii="GHEA Grapalat" w:hAnsi="GHEA Grapalat" w:cs="Sylfaen"/>
                <w:color w:val="222222"/>
              </w:rPr>
              <w:t>նյութերի</w:t>
            </w:r>
            <w:r w:rsidRPr="009B2E65">
              <w:rPr>
                <w:rFonts w:ascii="GHEA Grapalat" w:hAnsi="GHEA Grapalat" w:cs="Segoe UI"/>
                <w:color w:val="222222"/>
              </w:rPr>
              <w:t xml:space="preserve">, </w:t>
            </w:r>
            <w:r w:rsidRPr="009B2E65">
              <w:rPr>
                <w:rFonts w:ascii="GHEA Grapalat" w:hAnsi="GHEA Grapalat" w:cs="Sylfaen"/>
                <w:color w:val="222222"/>
              </w:rPr>
              <w:t>փաստաթղթերի</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այլ</w:t>
            </w:r>
            <w:r w:rsidRPr="009B2E65">
              <w:rPr>
                <w:rFonts w:ascii="GHEA Grapalat" w:hAnsi="GHEA Grapalat" w:cs="Segoe UI"/>
                <w:color w:val="222222"/>
              </w:rPr>
              <w:t xml:space="preserve"> </w:t>
            </w:r>
            <w:r w:rsidRPr="009B2E65">
              <w:rPr>
                <w:rFonts w:ascii="GHEA Grapalat" w:hAnsi="GHEA Grapalat" w:cs="Sylfaen"/>
                <w:color w:val="222222"/>
              </w:rPr>
              <w:t>տեղեկությունների</w:t>
            </w:r>
            <w:r w:rsidRPr="009B2E65">
              <w:rPr>
                <w:rFonts w:ascii="GHEA Grapalat" w:hAnsi="GHEA Grapalat" w:cs="Segoe UI"/>
                <w:color w:val="222222"/>
              </w:rPr>
              <w:t xml:space="preserve"> </w:t>
            </w:r>
            <w:r w:rsidRPr="009B2E65">
              <w:rPr>
                <w:rFonts w:ascii="GHEA Grapalat" w:hAnsi="GHEA Grapalat" w:cs="Sylfaen"/>
                <w:color w:val="222222"/>
              </w:rPr>
              <w:t>տրամադրումը</w:t>
            </w:r>
            <w:r w:rsidRPr="009B2E65">
              <w:rPr>
                <w:rFonts w:ascii="GHEA Grapalat" w:hAnsi="GHEA Grapalat" w:cs="Segoe UI"/>
                <w:color w:val="222222"/>
              </w:rPr>
              <w:t xml:space="preserve"> (</w:t>
            </w:r>
            <w:r w:rsidRPr="009B2E65">
              <w:rPr>
                <w:rFonts w:ascii="GHEA Grapalat" w:hAnsi="GHEA Grapalat" w:cs="Sylfaen"/>
                <w:color w:val="222222"/>
              </w:rPr>
              <w:t>ուսումնասիրությունների</w:t>
            </w:r>
            <w:r w:rsidRPr="009B2E65">
              <w:rPr>
                <w:rFonts w:ascii="GHEA Grapalat" w:hAnsi="GHEA Grapalat" w:cs="Segoe UI"/>
                <w:color w:val="222222"/>
              </w:rPr>
              <w:t xml:space="preserve"> </w:t>
            </w:r>
            <w:r w:rsidRPr="009B2E65">
              <w:rPr>
                <w:rFonts w:ascii="GHEA Grapalat" w:hAnsi="GHEA Grapalat" w:cs="Sylfaen"/>
                <w:color w:val="222222"/>
              </w:rPr>
              <w:t>անցկացումը</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անվճար</w:t>
            </w:r>
            <w:r w:rsidRPr="009B2E65">
              <w:rPr>
                <w:rFonts w:ascii="GHEA Grapalat" w:hAnsi="GHEA Grapalat" w:cs="Segoe UI"/>
                <w:color w:val="222222"/>
              </w:rPr>
              <w:t xml:space="preserve"> </w:t>
            </w:r>
            <w:r w:rsidRPr="009B2E65">
              <w:rPr>
                <w:rFonts w:ascii="GHEA Grapalat" w:hAnsi="GHEA Grapalat" w:cs="Sylfaen"/>
                <w:color w:val="222222"/>
              </w:rPr>
              <w:lastRenderedPageBreak/>
              <w:t>փորձաքննությունների</w:t>
            </w:r>
            <w:r w:rsidRPr="009B2E65">
              <w:rPr>
                <w:rFonts w:ascii="GHEA Grapalat" w:hAnsi="GHEA Grapalat" w:cs="Segoe UI"/>
                <w:color w:val="222222"/>
              </w:rPr>
              <w:t xml:space="preserve"> </w:t>
            </w:r>
            <w:r w:rsidRPr="009B2E65">
              <w:rPr>
                <w:rFonts w:ascii="GHEA Grapalat" w:hAnsi="GHEA Grapalat" w:cs="Sylfaen"/>
                <w:color w:val="222222"/>
              </w:rPr>
              <w:t>կատարումը</w:t>
            </w:r>
            <w:r w:rsidRPr="009B2E65">
              <w:rPr>
                <w:rFonts w:ascii="GHEA Grapalat" w:hAnsi="GHEA Grapalat" w:cs="Segoe UI"/>
                <w:color w:val="222222"/>
              </w:rPr>
              <w:t xml:space="preserve">) </w:t>
            </w:r>
            <w:r w:rsidRPr="009B2E65">
              <w:rPr>
                <w:rFonts w:ascii="GHEA Grapalat" w:hAnsi="GHEA Grapalat" w:cs="Sylfaen"/>
                <w:color w:val="222222"/>
              </w:rPr>
              <w:t>իրավաչափ</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w:t>
            </w:r>
            <w:r w:rsidRPr="009B2E65">
              <w:rPr>
                <w:rFonts w:ascii="Segoe UI" w:hAnsi="Segoe UI" w:cs="Segoe UI"/>
                <w:color w:val="222222"/>
                <w:lang w:val="en-US"/>
              </w:rPr>
              <w:t> </w:t>
            </w:r>
            <w:r w:rsidRPr="009B2E65">
              <w:rPr>
                <w:rFonts w:ascii="GHEA Grapalat" w:hAnsi="GHEA Grapalat" w:cs="Sylfaen"/>
                <w:color w:val="222222"/>
              </w:rPr>
              <w:t>մասնավորապես</w:t>
            </w:r>
            <w:r w:rsidRPr="009B2E65">
              <w:rPr>
                <w:rFonts w:ascii="GHEA Grapalat" w:hAnsi="GHEA Grapalat" w:cs="Segoe UI"/>
                <w:color w:val="222222"/>
                <w:lang w:val="en-US"/>
              </w:rPr>
              <w:t>՝</w:t>
            </w:r>
            <w:r w:rsidRPr="009B2E65">
              <w:rPr>
                <w:rFonts w:ascii="GHEA Grapalat" w:hAnsi="GHEA Grapalat" w:cs="Segoe UI"/>
                <w:color w:val="222222"/>
              </w:rPr>
              <w:t xml:space="preserve"> </w:t>
            </w:r>
            <w:r w:rsidRPr="009B2E65">
              <w:rPr>
                <w:rFonts w:ascii="GHEA Grapalat" w:hAnsi="GHEA Grapalat" w:cs="Sylfaen"/>
                <w:color w:val="222222"/>
              </w:rPr>
              <w:t>ահրաժեշտ</w:t>
            </w:r>
            <w:r w:rsidRPr="009B2E65">
              <w:rPr>
                <w:rFonts w:ascii="GHEA Grapalat" w:hAnsi="GHEA Grapalat" w:cs="Segoe UI"/>
                <w:color w:val="222222"/>
              </w:rPr>
              <w:t xml:space="preserve"> </w:t>
            </w:r>
            <w:r w:rsidRPr="009B2E65">
              <w:rPr>
                <w:rFonts w:ascii="GHEA Grapalat" w:hAnsi="GHEA Grapalat" w:cs="Sylfaen"/>
                <w:color w:val="222222"/>
              </w:rPr>
              <w:t>գործողությունների</w:t>
            </w:r>
            <w:r w:rsidRPr="009B2E65">
              <w:rPr>
                <w:rFonts w:ascii="GHEA Grapalat" w:hAnsi="GHEA Grapalat" w:cs="Segoe UI"/>
                <w:color w:val="222222"/>
              </w:rPr>
              <w:t xml:space="preserve"> </w:t>
            </w:r>
            <w:r w:rsidRPr="009B2E65">
              <w:rPr>
                <w:rFonts w:ascii="GHEA Grapalat" w:hAnsi="GHEA Grapalat" w:cs="Sylfaen"/>
                <w:color w:val="222222"/>
              </w:rPr>
              <w:t>կատարումը</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տեղեկությունների</w:t>
            </w:r>
            <w:r w:rsidRPr="009B2E65">
              <w:rPr>
                <w:rFonts w:ascii="GHEA Grapalat" w:hAnsi="GHEA Grapalat" w:cs="Segoe UI"/>
                <w:color w:val="222222"/>
              </w:rPr>
              <w:t xml:space="preserve"> </w:t>
            </w:r>
            <w:r w:rsidRPr="009B2E65">
              <w:rPr>
                <w:rFonts w:ascii="GHEA Grapalat" w:hAnsi="GHEA Grapalat" w:cs="Sylfaen"/>
                <w:color w:val="222222"/>
              </w:rPr>
              <w:t>տրամադրումը</w:t>
            </w:r>
            <w:r w:rsidRPr="009B2E65">
              <w:rPr>
                <w:rFonts w:ascii="GHEA Grapalat" w:hAnsi="GHEA Grapalat" w:cs="Segoe UI"/>
                <w:color w:val="222222"/>
              </w:rPr>
              <w:t xml:space="preserve"> </w:t>
            </w:r>
            <w:r w:rsidRPr="009B2E65">
              <w:rPr>
                <w:rFonts w:ascii="GHEA Grapalat" w:hAnsi="GHEA Grapalat" w:cs="Sylfaen"/>
                <w:color w:val="222222"/>
              </w:rPr>
              <w:t>մտնում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հայցվող</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մարմնի</w:t>
            </w:r>
            <w:r w:rsidRPr="009B2E65">
              <w:rPr>
                <w:rFonts w:ascii="GHEA Grapalat" w:hAnsi="GHEA Grapalat" w:cs="Segoe UI"/>
                <w:color w:val="222222"/>
              </w:rPr>
              <w:t xml:space="preserve"> </w:t>
            </w:r>
            <w:r w:rsidRPr="009B2E65">
              <w:rPr>
                <w:rFonts w:ascii="GHEA Grapalat" w:hAnsi="GHEA Grapalat" w:cs="Sylfaen"/>
                <w:color w:val="222222"/>
              </w:rPr>
              <w:t>իրավասությունների</w:t>
            </w:r>
            <w:r w:rsidRPr="009B2E65">
              <w:rPr>
                <w:rFonts w:ascii="GHEA Grapalat" w:hAnsi="GHEA Grapalat" w:cs="Segoe UI"/>
                <w:color w:val="222222"/>
              </w:rPr>
              <w:t xml:space="preserve"> </w:t>
            </w:r>
            <w:r w:rsidRPr="009B2E65">
              <w:rPr>
                <w:rFonts w:ascii="GHEA Grapalat" w:hAnsi="GHEA Grapalat" w:cs="Sylfaen"/>
                <w:color w:val="222222"/>
              </w:rPr>
              <w:t>մեջ</w:t>
            </w:r>
            <w:r w:rsidRPr="009B2E65">
              <w:rPr>
                <w:rFonts w:ascii="GHEA Grapalat" w:hAnsi="GHEA Grapalat" w:cs="Segoe UI"/>
                <w:color w:val="222222"/>
              </w:rPr>
              <w:t xml:space="preserve">, </w:t>
            </w:r>
            <w:r w:rsidRPr="009B2E65">
              <w:rPr>
                <w:rFonts w:ascii="GHEA Grapalat" w:hAnsi="GHEA Grapalat" w:cs="Sylfaen"/>
                <w:color w:val="222222"/>
              </w:rPr>
              <w:t>թե</w:t>
            </w:r>
            <w:r w:rsidRPr="009B2E65">
              <w:rPr>
                <w:rFonts w:ascii="GHEA Grapalat" w:hAnsi="GHEA Grapalat" w:cs="Segoe UI"/>
                <w:color w:val="222222"/>
              </w:rPr>
              <w:t xml:space="preserve"> </w:t>
            </w:r>
            <w:r w:rsidRPr="009B2E65">
              <w:rPr>
                <w:rFonts w:ascii="GHEA Grapalat" w:hAnsi="GHEA Grapalat" w:cs="Sylfaen"/>
                <w:color w:val="222222"/>
              </w:rPr>
              <w:t>ոչ</w:t>
            </w:r>
            <w:r w:rsidRPr="009B2E65">
              <w:rPr>
                <w:rFonts w:ascii="GHEA Grapalat" w:hAnsi="GHEA Grapalat" w:cs="Segoe UI"/>
                <w:color w:val="222222"/>
              </w:rPr>
              <w:t xml:space="preserve">, </w:t>
            </w:r>
            <w:r w:rsidRPr="009B2E65">
              <w:rPr>
                <w:rFonts w:ascii="GHEA Grapalat" w:hAnsi="GHEA Grapalat" w:cs="Sylfaen"/>
                <w:color w:val="222222"/>
              </w:rPr>
              <w:t>ինչպես</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Pr="009B2E65">
              <w:rPr>
                <w:rFonts w:ascii="GHEA Grapalat" w:hAnsi="GHEA Grapalat" w:cs="Sylfaen"/>
                <w:color w:val="222222"/>
              </w:rPr>
              <w:t>արդյո</w:t>
            </w:r>
            <w:r w:rsidR="0033678C" w:rsidRPr="009B2E65">
              <w:rPr>
                <w:rFonts w:ascii="GHEA Grapalat" w:hAnsi="GHEA Grapalat" w:cs="Segoe UI"/>
                <w:color w:val="222222"/>
                <w:lang w:val="en-US"/>
              </w:rPr>
              <w:t>՞</w:t>
            </w:r>
            <w:r w:rsidRPr="009B2E65">
              <w:rPr>
                <w:rFonts w:ascii="GHEA Grapalat" w:hAnsi="GHEA Grapalat" w:cs="Sylfaen"/>
                <w:color w:val="222222"/>
              </w:rPr>
              <w:t>ք</w:t>
            </w:r>
            <w:r w:rsidRPr="009B2E65">
              <w:rPr>
                <w:rFonts w:ascii="GHEA Grapalat" w:hAnsi="GHEA Grapalat" w:cs="Segoe UI"/>
                <w:color w:val="222222"/>
              </w:rPr>
              <w:t xml:space="preserve"> </w:t>
            </w:r>
            <w:r w:rsidRPr="009B2E65">
              <w:rPr>
                <w:rFonts w:ascii="GHEA Grapalat" w:hAnsi="GHEA Grapalat" w:cs="Sylfaen"/>
                <w:color w:val="222222"/>
              </w:rPr>
              <w:t>իրավասու</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Հանձնաժողովը</w:t>
            </w:r>
            <w:r w:rsidRPr="009B2E65">
              <w:rPr>
                <w:rFonts w:ascii="GHEA Grapalat" w:hAnsi="GHEA Grapalat" w:cs="Segoe UI"/>
                <w:color w:val="222222"/>
              </w:rPr>
              <w:t xml:space="preserve"> </w:t>
            </w:r>
            <w:r w:rsidRPr="009B2E65">
              <w:rPr>
                <w:rFonts w:ascii="GHEA Grapalat" w:hAnsi="GHEA Grapalat" w:cs="Sylfaen"/>
                <w:color w:val="222222"/>
              </w:rPr>
              <w:t>պահանջել</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տիրապետել</w:t>
            </w:r>
            <w:r w:rsidRPr="009B2E65">
              <w:rPr>
                <w:rFonts w:ascii="GHEA Grapalat" w:hAnsi="GHEA Grapalat" w:cs="Segoe UI"/>
                <w:color w:val="222222"/>
              </w:rPr>
              <w:t xml:space="preserve"> </w:t>
            </w:r>
            <w:r w:rsidRPr="009B2E65">
              <w:rPr>
                <w:rFonts w:ascii="GHEA Grapalat" w:hAnsi="GHEA Grapalat" w:cs="Sylfaen"/>
                <w:color w:val="222222"/>
              </w:rPr>
              <w:t>դրանք</w:t>
            </w:r>
            <w:r w:rsidR="00233D4C" w:rsidRPr="009B2E65">
              <w:rPr>
                <w:rFonts w:ascii="GHEA Grapalat" w:hAnsi="GHEA Grapalat" w:cs="Sylfaen"/>
                <w:color w:val="222222"/>
              </w:rPr>
              <w:t xml:space="preserve">, </w:t>
            </w:r>
            <w:r w:rsidR="00233D4C" w:rsidRPr="009B2E65">
              <w:rPr>
                <w:rFonts w:ascii="GHEA Grapalat" w:hAnsi="GHEA Grapalat" w:cs="Sylfaen"/>
                <w:color w:val="222222"/>
                <w:lang w:val="en-US"/>
              </w:rPr>
              <w:t>ապա</w:t>
            </w:r>
            <w:r w:rsidR="00233D4C" w:rsidRPr="009B2E65">
              <w:rPr>
                <w:rFonts w:ascii="GHEA Grapalat" w:hAnsi="GHEA Grapalat" w:cs="Sylfaen"/>
                <w:color w:val="222222"/>
              </w:rPr>
              <w:t xml:space="preserve"> </w:t>
            </w:r>
            <w:r w:rsidR="009F4799" w:rsidRPr="009B2E65">
              <w:rPr>
                <w:rFonts w:ascii="GHEA Grapalat" w:hAnsi="GHEA Grapalat" w:cs="Sylfaen"/>
                <w:color w:val="222222"/>
                <w:lang w:val="en-US"/>
              </w:rPr>
              <w:t>կարծում</w:t>
            </w:r>
            <w:r w:rsidR="00233D4C" w:rsidRPr="009B2E65">
              <w:rPr>
                <w:rFonts w:ascii="GHEA Grapalat" w:hAnsi="GHEA Grapalat" w:cs="Sylfaen"/>
                <w:color w:val="222222"/>
              </w:rPr>
              <w:t xml:space="preserve"> </w:t>
            </w:r>
            <w:r w:rsidR="00233D4C" w:rsidRPr="009B2E65">
              <w:rPr>
                <w:rFonts w:ascii="GHEA Grapalat" w:hAnsi="GHEA Grapalat" w:cs="Sylfaen"/>
                <w:color w:val="222222"/>
                <w:lang w:val="en-US"/>
              </w:rPr>
              <w:t>ենք</w:t>
            </w:r>
            <w:r w:rsidR="00233D4C" w:rsidRPr="009B2E65">
              <w:rPr>
                <w:rFonts w:ascii="GHEA Grapalat" w:hAnsi="GHEA Grapalat" w:cs="Sylfaen"/>
                <w:color w:val="222222"/>
              </w:rPr>
              <w:t xml:space="preserve">, </w:t>
            </w:r>
            <w:r w:rsidR="00233D4C" w:rsidRPr="009B2E65">
              <w:rPr>
                <w:rFonts w:ascii="GHEA Grapalat" w:hAnsi="GHEA Grapalat" w:cs="Sylfaen"/>
                <w:color w:val="222222"/>
                <w:lang w:val="en-US"/>
              </w:rPr>
              <w:t>որ</w:t>
            </w:r>
            <w:r w:rsidR="00233D4C" w:rsidRPr="009B2E65">
              <w:rPr>
                <w:rFonts w:ascii="GHEA Grapalat" w:hAnsi="GHEA Grapalat" w:cs="Sylfaen"/>
                <w:color w:val="222222"/>
              </w:rPr>
              <w:t xml:space="preserve"> </w:t>
            </w:r>
            <w:r w:rsidR="009F4799" w:rsidRPr="009B2E65">
              <w:rPr>
                <w:rFonts w:ascii="GHEA Grapalat" w:hAnsi="GHEA Grapalat" w:cs="Sylfaen"/>
                <w:color w:val="222222"/>
                <w:lang w:val="en-US"/>
              </w:rPr>
              <w:t>նմանատիպ</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հարցեր</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կարող</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են</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առաջանալ</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ԿԿՀ</w:t>
            </w:r>
            <w:r w:rsidR="009F4799" w:rsidRPr="009B2E65">
              <w:rPr>
                <w:rFonts w:ascii="GHEA Grapalat" w:hAnsi="GHEA Grapalat" w:cs="Sylfaen"/>
                <w:color w:val="222222"/>
              </w:rPr>
              <w:t>-</w:t>
            </w:r>
            <w:r w:rsidR="009F4799" w:rsidRPr="009B2E65">
              <w:rPr>
                <w:rFonts w:ascii="GHEA Grapalat" w:hAnsi="GHEA Grapalat" w:cs="Sylfaen"/>
                <w:color w:val="222222"/>
                <w:lang w:val="en-US"/>
              </w:rPr>
              <w:t>ի</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կողմից</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իրականացվող</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ցանկացած</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վարչական</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վարույթի</w:t>
            </w:r>
            <w:r w:rsidR="009F4799" w:rsidRPr="009B2E65">
              <w:rPr>
                <w:rFonts w:ascii="GHEA Grapalat" w:hAnsi="GHEA Grapalat" w:cs="Sylfaen"/>
                <w:color w:val="222222"/>
              </w:rPr>
              <w:t xml:space="preserve">  </w:t>
            </w:r>
            <w:r w:rsidR="00A00DD7" w:rsidRPr="009B2E65">
              <w:rPr>
                <w:rFonts w:ascii="GHEA Grapalat" w:hAnsi="GHEA Grapalat" w:cs="Sylfaen"/>
                <w:color w:val="222222"/>
                <w:lang w:val="en-US"/>
              </w:rPr>
              <w:t>շրջանակներում</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և</w:t>
            </w:r>
            <w:r w:rsidR="009F4799" w:rsidRPr="009B2E65">
              <w:rPr>
                <w:rFonts w:ascii="GHEA Grapalat" w:hAnsi="GHEA Grapalat" w:cs="Sylfaen"/>
                <w:color w:val="222222"/>
              </w:rPr>
              <w:t xml:space="preserve"> </w:t>
            </w:r>
            <w:r w:rsidR="00170DF6" w:rsidRPr="009B2E65">
              <w:rPr>
                <w:rFonts w:ascii="GHEA Grapalat" w:hAnsi="GHEA Grapalat" w:cs="Sylfaen"/>
                <w:color w:val="222222"/>
                <w:lang w:val="en-US"/>
              </w:rPr>
              <w:t>հենց</w:t>
            </w:r>
            <w:r w:rsidR="00170DF6" w:rsidRPr="009B2E65">
              <w:rPr>
                <w:rFonts w:ascii="GHEA Grapalat" w:hAnsi="GHEA Grapalat" w:cs="Sylfaen"/>
                <w:color w:val="222222"/>
              </w:rPr>
              <w:t xml:space="preserve"> </w:t>
            </w:r>
            <w:r w:rsidR="00170DF6" w:rsidRPr="009B2E65">
              <w:rPr>
                <w:rFonts w:ascii="GHEA Grapalat" w:hAnsi="GHEA Grapalat" w:cs="Sylfaen"/>
                <w:color w:val="222222"/>
                <w:lang w:val="en-US"/>
              </w:rPr>
              <w:t>այս</w:t>
            </w:r>
            <w:r w:rsidR="00170DF6" w:rsidRPr="009B2E65">
              <w:rPr>
                <w:rFonts w:ascii="GHEA Grapalat" w:hAnsi="GHEA Grapalat" w:cs="Sylfaen"/>
                <w:color w:val="222222"/>
              </w:rPr>
              <w:t xml:space="preserve"> </w:t>
            </w:r>
            <w:r w:rsidR="00170DF6" w:rsidRPr="009B2E65">
              <w:rPr>
                <w:rFonts w:ascii="GHEA Grapalat" w:hAnsi="GHEA Grapalat" w:cs="Sylfaen"/>
                <w:color w:val="222222"/>
                <w:lang w:val="en-US"/>
              </w:rPr>
              <w:t>համատեքստում</w:t>
            </w:r>
            <w:r w:rsidR="00170DF6" w:rsidRPr="009B2E65">
              <w:rPr>
                <w:rFonts w:ascii="GHEA Grapalat" w:hAnsi="GHEA Grapalat" w:cs="Sylfaen"/>
                <w:color w:val="222222"/>
              </w:rPr>
              <w:t xml:space="preserve"> </w:t>
            </w:r>
            <w:r w:rsidR="00170DF6" w:rsidRPr="009B2E65">
              <w:rPr>
                <w:rFonts w:ascii="GHEA Grapalat" w:hAnsi="GHEA Grapalat" w:cs="Sylfaen"/>
                <w:color w:val="222222"/>
                <w:lang w:val="en-US"/>
              </w:rPr>
              <w:t>էլ</w:t>
            </w:r>
            <w:r w:rsidR="00170DF6" w:rsidRPr="009B2E65">
              <w:rPr>
                <w:rFonts w:ascii="GHEA Grapalat" w:hAnsi="GHEA Grapalat" w:cs="Sylfaen"/>
                <w:color w:val="222222"/>
              </w:rPr>
              <w:t xml:space="preserve"> </w:t>
            </w:r>
            <w:r w:rsidR="00170DF6" w:rsidRPr="009B2E65">
              <w:rPr>
                <w:rFonts w:ascii="GHEA Grapalat" w:hAnsi="GHEA Grapalat" w:cs="Sylfaen"/>
                <w:color w:val="222222"/>
                <w:lang w:val="en-US"/>
              </w:rPr>
              <w:t>նախ</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անձի</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սուբյեկտիվ</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իրավունքների</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պաշտպանությունը</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ապա</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նաև</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օբյեկտիվ</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իրավակարգի</w:t>
            </w:r>
            <w:r w:rsidR="009F4799" w:rsidRPr="009B2E65">
              <w:rPr>
                <w:rFonts w:ascii="GHEA Grapalat" w:hAnsi="GHEA Grapalat" w:cs="Sylfaen"/>
                <w:color w:val="222222"/>
              </w:rPr>
              <w:t xml:space="preserve"> </w:t>
            </w:r>
            <w:r w:rsidR="009F4799" w:rsidRPr="009B2E65">
              <w:rPr>
                <w:rFonts w:ascii="GHEA Grapalat" w:hAnsi="GHEA Grapalat" w:cs="Sylfaen"/>
                <w:color w:val="222222"/>
                <w:lang w:val="en-US"/>
              </w:rPr>
              <w:t>ապահով</w:t>
            </w:r>
            <w:r w:rsidR="009C7C5A" w:rsidRPr="009B2E65">
              <w:rPr>
                <w:rFonts w:ascii="GHEA Grapalat" w:hAnsi="GHEA Grapalat" w:cs="Sylfaen"/>
                <w:color w:val="222222"/>
                <w:lang w:val="en-US"/>
              </w:rPr>
              <w:t>ելու</w:t>
            </w:r>
            <w:r w:rsidR="009C7C5A" w:rsidRPr="009B2E65">
              <w:rPr>
                <w:rFonts w:ascii="GHEA Grapalat" w:hAnsi="GHEA Grapalat" w:cs="Sylfaen"/>
                <w:color w:val="222222"/>
              </w:rPr>
              <w:t xml:space="preserve"> </w:t>
            </w:r>
            <w:r w:rsidR="009C7C5A" w:rsidRPr="009B2E65">
              <w:rPr>
                <w:rFonts w:ascii="GHEA Grapalat" w:hAnsi="GHEA Grapalat" w:cs="Sylfaen"/>
                <w:color w:val="222222"/>
                <w:lang w:val="en-US"/>
              </w:rPr>
              <w:t>նպատակով</w:t>
            </w:r>
            <w:r w:rsidR="009C7C5A" w:rsidRPr="009B2E65">
              <w:rPr>
                <w:rFonts w:ascii="GHEA Grapalat" w:hAnsi="GHEA Grapalat" w:cs="Sylfaen"/>
                <w:color w:val="222222"/>
              </w:rPr>
              <w:t xml:space="preserve"> </w:t>
            </w:r>
            <w:r w:rsidR="009C7C5A" w:rsidRPr="009B2E65">
              <w:rPr>
                <w:rFonts w:ascii="GHEA Grapalat" w:hAnsi="GHEA Grapalat" w:cs="Sylfaen"/>
                <w:color w:val="222222"/>
                <w:lang w:val="en-US"/>
              </w:rPr>
              <w:t>էլ</w:t>
            </w:r>
            <w:r w:rsidR="009C7C5A" w:rsidRPr="009B2E65">
              <w:rPr>
                <w:rFonts w:ascii="GHEA Grapalat" w:hAnsi="GHEA Grapalat" w:cs="Sylfaen"/>
                <w:color w:val="222222"/>
              </w:rPr>
              <w:t xml:space="preserve"> </w:t>
            </w:r>
            <w:r w:rsidR="009C7C5A" w:rsidRPr="009B2E65">
              <w:rPr>
                <w:rFonts w:ascii="GHEA Grapalat" w:hAnsi="GHEA Grapalat" w:cs="Sylfaen"/>
                <w:color w:val="222222"/>
                <w:lang w:val="en-US"/>
              </w:rPr>
              <w:t>գոյություն</w:t>
            </w:r>
            <w:r w:rsidR="009C7C5A" w:rsidRPr="009B2E65">
              <w:rPr>
                <w:rFonts w:ascii="GHEA Grapalat" w:hAnsi="GHEA Grapalat" w:cs="Sylfaen"/>
                <w:color w:val="222222"/>
              </w:rPr>
              <w:t xml:space="preserve"> </w:t>
            </w:r>
            <w:r w:rsidR="009C7C5A" w:rsidRPr="009B2E65">
              <w:rPr>
                <w:rFonts w:ascii="GHEA Grapalat" w:hAnsi="GHEA Grapalat" w:cs="Sylfaen"/>
                <w:color w:val="222222"/>
                <w:lang w:val="en-US"/>
              </w:rPr>
              <w:t>ունի</w:t>
            </w:r>
            <w:r w:rsidR="009C7C5A" w:rsidRPr="009B2E65">
              <w:rPr>
                <w:rFonts w:ascii="GHEA Grapalat" w:hAnsi="GHEA Grapalat" w:cs="Sylfaen"/>
                <w:color w:val="222222"/>
              </w:rPr>
              <w:t xml:space="preserve"> </w:t>
            </w:r>
            <w:r w:rsidR="009C7C5A" w:rsidRPr="009B2E65">
              <w:rPr>
                <w:rFonts w:ascii="GHEA Grapalat" w:hAnsi="GHEA Grapalat" w:cs="Sylfaen"/>
                <w:color w:val="222222"/>
                <w:lang w:val="en-US"/>
              </w:rPr>
              <w:t>դատական</w:t>
            </w:r>
            <w:r w:rsidR="009C7C5A" w:rsidRPr="009B2E65">
              <w:rPr>
                <w:rFonts w:ascii="GHEA Grapalat" w:hAnsi="GHEA Grapalat" w:cs="Sylfaen"/>
                <w:color w:val="222222"/>
              </w:rPr>
              <w:t xml:space="preserve"> </w:t>
            </w:r>
            <w:r w:rsidR="009C7C5A" w:rsidRPr="009B2E65">
              <w:rPr>
                <w:rFonts w:ascii="GHEA Grapalat" w:hAnsi="GHEA Grapalat" w:cs="Sylfaen"/>
                <w:color w:val="222222"/>
                <w:lang w:val="en-US"/>
              </w:rPr>
              <w:t>վերահսկողությունը</w:t>
            </w:r>
            <w:r w:rsidR="009C7C5A" w:rsidRPr="009B2E65">
              <w:rPr>
                <w:rFonts w:ascii="GHEA Grapalat" w:hAnsi="GHEA Grapalat" w:cs="Sylfaen"/>
                <w:color w:val="222222"/>
              </w:rPr>
              <w:t>:</w:t>
            </w:r>
          </w:p>
          <w:p w14:paraId="001FA537" w14:textId="77777777" w:rsidR="00DE50C1" w:rsidRPr="009B2E65" w:rsidRDefault="00DE50C1" w:rsidP="0099256D">
            <w:pPr>
              <w:spacing w:line="360" w:lineRule="auto"/>
              <w:ind w:firstLine="720"/>
              <w:jc w:val="both"/>
              <w:rPr>
                <w:rFonts w:ascii="GHEA Grapalat" w:hAnsi="GHEA Grapalat"/>
              </w:rPr>
            </w:pPr>
          </w:p>
        </w:tc>
      </w:tr>
      <w:tr w:rsidR="00C36905" w:rsidRPr="009B2E65" w14:paraId="2FF3BFE7" w14:textId="77777777" w:rsidTr="000B1069">
        <w:trPr>
          <w:trHeight w:val="158"/>
        </w:trPr>
        <w:tc>
          <w:tcPr>
            <w:tcW w:w="10656" w:type="dxa"/>
            <w:gridSpan w:val="8"/>
            <w:vMerge w:val="restart"/>
            <w:shd w:val="clear" w:color="auto" w:fill="D9D9D9" w:themeFill="background1" w:themeFillShade="D9"/>
          </w:tcPr>
          <w:p w14:paraId="1B1B975B" w14:textId="77777777" w:rsidR="00C36905" w:rsidRPr="009B2E65" w:rsidRDefault="00C36905" w:rsidP="00C36905">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hy-AM"/>
              </w:rPr>
              <w:lastRenderedPageBreak/>
              <w:t>7</w:t>
            </w:r>
            <w:r w:rsidRPr="009B2E65">
              <w:rPr>
                <w:rFonts w:ascii="GHEA Grapalat" w:hAnsi="GHEA Grapalat"/>
                <w:b/>
                <w:shd w:val="clear" w:color="auto" w:fill="D9D9D9" w:themeFill="background1" w:themeFillShade="D9"/>
              </w:rPr>
              <w:t xml:space="preserve">. </w:t>
            </w:r>
            <w:r w:rsidRPr="009B2E65">
              <w:rPr>
                <w:rFonts w:ascii="GHEA Grapalat" w:hAnsi="GHEA Grapalat"/>
                <w:b/>
                <w:shd w:val="clear" w:color="auto" w:fill="D9D9D9" w:themeFill="background1" w:themeFillShade="D9"/>
                <w:lang w:val="en-US"/>
              </w:rPr>
              <w:t>Մարդու իրավունքների պաշտպան</w:t>
            </w:r>
          </w:p>
        </w:tc>
        <w:tc>
          <w:tcPr>
            <w:tcW w:w="2668" w:type="dxa"/>
            <w:gridSpan w:val="5"/>
            <w:shd w:val="clear" w:color="auto" w:fill="D9D9D9" w:themeFill="background1" w:themeFillShade="D9"/>
          </w:tcPr>
          <w:p w14:paraId="0C8A47DE" w14:textId="77777777" w:rsidR="00C36905" w:rsidRPr="009B2E65" w:rsidRDefault="00C36905" w:rsidP="00C36905">
            <w:pPr>
              <w:spacing w:line="360" w:lineRule="auto"/>
              <w:jc w:val="right"/>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en-US"/>
              </w:rPr>
              <w:t>19</w:t>
            </w:r>
            <w:r w:rsidRPr="009B2E65">
              <w:rPr>
                <w:rFonts w:ascii="GHEA Grapalat" w:hAnsi="GHEA Grapalat"/>
                <w:b/>
                <w:shd w:val="clear" w:color="auto" w:fill="D9D9D9" w:themeFill="background1" w:themeFillShade="D9"/>
              </w:rPr>
              <w:t>.0</w:t>
            </w:r>
            <w:r w:rsidRPr="009B2E65">
              <w:rPr>
                <w:rFonts w:ascii="GHEA Grapalat" w:hAnsi="GHEA Grapalat"/>
                <w:b/>
                <w:shd w:val="clear" w:color="auto" w:fill="D9D9D9" w:themeFill="background1" w:themeFillShade="D9"/>
                <w:lang w:val="en-US"/>
              </w:rPr>
              <w:t>5</w:t>
            </w:r>
            <w:r w:rsidRPr="009B2E65">
              <w:rPr>
                <w:rFonts w:ascii="GHEA Grapalat" w:hAnsi="GHEA Grapalat"/>
                <w:b/>
                <w:shd w:val="clear" w:color="auto" w:fill="D9D9D9" w:themeFill="background1" w:themeFillShade="D9"/>
              </w:rPr>
              <w:t>.202</w:t>
            </w:r>
            <w:r w:rsidRPr="009B2E65">
              <w:rPr>
                <w:rFonts w:ascii="GHEA Grapalat" w:hAnsi="GHEA Grapalat"/>
                <w:b/>
                <w:shd w:val="clear" w:color="auto" w:fill="D9D9D9" w:themeFill="background1" w:themeFillShade="D9"/>
                <w:lang w:val="en-US"/>
              </w:rPr>
              <w:t>3</w:t>
            </w:r>
            <w:r w:rsidRPr="009B2E65">
              <w:rPr>
                <w:rFonts w:ascii="GHEA Grapalat" w:hAnsi="GHEA Grapalat"/>
                <w:b/>
                <w:shd w:val="clear" w:color="auto" w:fill="D9D9D9" w:themeFill="background1" w:themeFillShade="D9"/>
              </w:rPr>
              <w:t>թ.</w:t>
            </w:r>
          </w:p>
        </w:tc>
      </w:tr>
      <w:tr w:rsidR="00C36905" w:rsidRPr="009B2E65" w14:paraId="7BEF9281" w14:textId="77777777" w:rsidTr="000B1069">
        <w:trPr>
          <w:trHeight w:val="157"/>
        </w:trPr>
        <w:tc>
          <w:tcPr>
            <w:tcW w:w="10656" w:type="dxa"/>
            <w:gridSpan w:val="8"/>
            <w:vMerge/>
            <w:shd w:val="clear" w:color="auto" w:fill="D9D9D9" w:themeFill="background1" w:themeFillShade="D9"/>
          </w:tcPr>
          <w:p w14:paraId="3515D9DC" w14:textId="77777777" w:rsidR="00C36905" w:rsidRPr="009B2E65" w:rsidRDefault="00C36905" w:rsidP="00C36905">
            <w:pPr>
              <w:spacing w:line="360" w:lineRule="auto"/>
              <w:jc w:val="right"/>
              <w:rPr>
                <w:rFonts w:ascii="GHEA Grapalat" w:hAnsi="GHEA Grapalat"/>
                <w:b/>
                <w:shd w:val="clear" w:color="auto" w:fill="D9D9D9" w:themeFill="background1" w:themeFillShade="D9"/>
              </w:rPr>
            </w:pPr>
          </w:p>
        </w:tc>
        <w:tc>
          <w:tcPr>
            <w:tcW w:w="2668" w:type="dxa"/>
            <w:gridSpan w:val="5"/>
            <w:shd w:val="clear" w:color="auto" w:fill="D9D9D9" w:themeFill="background1" w:themeFillShade="D9"/>
          </w:tcPr>
          <w:p w14:paraId="225397B4" w14:textId="77777777" w:rsidR="00C36905" w:rsidRPr="009B2E65" w:rsidRDefault="00C36905" w:rsidP="00C36905">
            <w:pPr>
              <w:spacing w:line="360" w:lineRule="auto"/>
              <w:jc w:val="right"/>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N 01/13.2/1517-2023</w:t>
            </w:r>
          </w:p>
        </w:tc>
      </w:tr>
      <w:tr w:rsidR="00A0226B" w:rsidRPr="00F94956" w14:paraId="0F35BFB3" w14:textId="77777777" w:rsidTr="000B1069">
        <w:trPr>
          <w:trHeight w:val="157"/>
        </w:trPr>
        <w:tc>
          <w:tcPr>
            <w:tcW w:w="6662" w:type="dxa"/>
          </w:tcPr>
          <w:p w14:paraId="30D44EF5" w14:textId="77777777" w:rsidR="000A5A93" w:rsidRPr="009B2E65" w:rsidRDefault="000A5A93" w:rsidP="0099256D">
            <w:pPr>
              <w:tabs>
                <w:tab w:val="left" w:pos="720"/>
                <w:tab w:val="left" w:pos="900"/>
                <w:tab w:val="left" w:pos="990"/>
                <w:tab w:val="left" w:pos="1260"/>
              </w:tabs>
              <w:spacing w:after="160" w:line="360" w:lineRule="auto"/>
              <w:ind w:firstLine="720"/>
              <w:jc w:val="both"/>
              <w:rPr>
                <w:rFonts w:ascii="GHEA Grapalat" w:eastAsia="Arial Unicode MS" w:hAnsi="GHEA Grapalat" w:cs="Arial Unicode MS"/>
                <w:b/>
                <w:bCs/>
                <w:iCs/>
                <w:color w:val="000000" w:themeColor="text1"/>
                <w:lang w:val="hy-AM"/>
              </w:rPr>
            </w:pPr>
            <w:r w:rsidRPr="009B2E65">
              <w:rPr>
                <w:rFonts w:ascii="GHEA Grapalat" w:eastAsia="Arial Unicode MS" w:hAnsi="GHEA Grapalat" w:cs="Arial Unicode MS"/>
                <w:iCs/>
                <w:color w:val="000000" w:themeColor="text1"/>
                <w:lang w:val="hy-AM"/>
              </w:rPr>
              <w:t>«</w:t>
            </w:r>
            <w:r w:rsidRPr="009B2E65">
              <w:rPr>
                <w:rFonts w:ascii="GHEA Grapalat" w:eastAsia="Arial Unicode MS" w:hAnsi="GHEA Grapalat" w:cs="Arial Unicode MS"/>
                <w:bCs/>
                <w:iCs/>
                <w:color w:val="000000" w:themeColor="text1"/>
                <w:lang w:val="hy-AM"/>
              </w:rPr>
              <w:t xml:space="preserve">Վարչական իրավախախտումների </w:t>
            </w:r>
            <w:r w:rsidRPr="009B2E65">
              <w:rPr>
                <w:rFonts w:ascii="GHEA Grapalat" w:hAnsi="GHEA Grapalat" w:cs="Calibri"/>
                <w:bCs/>
                <w:lang w:val="hy-AM"/>
              </w:rPr>
              <w:t>վերաբերյալ</w:t>
            </w:r>
            <w:r w:rsidRPr="009B2E65">
              <w:rPr>
                <w:rFonts w:ascii="GHEA Grapalat" w:eastAsia="Arial Unicode MS" w:hAnsi="GHEA Grapalat" w:cs="Arial Unicode MS"/>
                <w:bCs/>
                <w:iCs/>
                <w:color w:val="000000" w:themeColor="text1"/>
                <w:lang w:val="hy-AM"/>
              </w:rPr>
              <w:t xml:space="preserve"> Հայաստանի Հանրապետության օրենսգրքում փոփոխություններ և լրացումներ կատարելու մասին» օրենքի նախագծի 8-րդ հոդվածով նախատեսվում է, որ </w:t>
            </w:r>
            <w:r w:rsidRPr="009B2E65">
              <w:rPr>
                <w:rFonts w:ascii="GHEA Grapalat" w:eastAsia="Arial Unicode MS" w:hAnsi="GHEA Grapalat" w:cs="Arial Unicode MS"/>
                <w:bCs/>
                <w:i/>
                <w:iCs/>
                <w:color w:val="000000" w:themeColor="text1"/>
                <w:lang w:val="hy-AM"/>
              </w:rPr>
              <w:t>հարկադիր կատարման ծառայությունը այլևս չի արձանագրելու</w:t>
            </w:r>
            <w:r w:rsidRPr="009B2E65">
              <w:rPr>
                <w:rFonts w:ascii="GHEA Grapalat" w:hAnsi="GHEA Grapalat"/>
                <w:i/>
                <w:color w:val="000000"/>
                <w:shd w:val="clear" w:color="auto" w:fill="FFFFFF"/>
                <w:lang w:val="hy-AM"/>
              </w:rPr>
              <w:t xml:space="preserve"> հ</w:t>
            </w:r>
            <w:r w:rsidRPr="009B2E65">
              <w:rPr>
                <w:rFonts w:ascii="GHEA Grapalat" w:eastAsia="Arial Unicode MS" w:hAnsi="GHEA Grapalat" w:cs="Arial Unicode MS"/>
                <w:bCs/>
                <w:i/>
                <w:iCs/>
                <w:color w:val="000000" w:themeColor="text1"/>
                <w:lang w:val="hy-AM"/>
              </w:rPr>
              <w:t>արկադիր կատարողի` օրենքով սահմանված պարտականությունների կատարմանը դիտավորյալ խոչընդոտելը վարչական իրավախախտումը</w:t>
            </w:r>
            <w:r w:rsidRPr="009B2E65">
              <w:rPr>
                <w:rFonts w:ascii="GHEA Grapalat" w:eastAsia="Arial Unicode MS" w:hAnsi="GHEA Grapalat" w:cs="Arial Unicode MS"/>
                <w:bCs/>
                <w:iCs/>
                <w:color w:val="000000" w:themeColor="text1"/>
                <w:lang w:val="hy-AM"/>
              </w:rPr>
              <w:t xml:space="preserve">, միևնույն ժամանակ վերոնշյալ նախագծի 3-րդ հոդվածով </w:t>
            </w:r>
            <w:r w:rsidRPr="009B2E65">
              <w:rPr>
                <w:rFonts w:ascii="GHEA Grapalat" w:eastAsia="Arial Unicode MS" w:hAnsi="GHEA Grapalat" w:cs="Arial Unicode MS"/>
                <w:bCs/>
                <w:iCs/>
                <w:color w:val="000000" w:themeColor="text1"/>
                <w:lang w:val="hy-AM"/>
              </w:rPr>
              <w:lastRenderedPageBreak/>
              <w:t xml:space="preserve">նախատեսվում է, որ Վարչական դատարանները հարկադիր կատարման ծառայության հայցադիմումի հիման վրա այլևս չեն քննելու </w:t>
            </w:r>
            <w:r w:rsidRPr="009B2E65">
              <w:rPr>
                <w:rFonts w:ascii="GHEA Grapalat" w:eastAsia="Arial Unicode MS" w:hAnsi="GHEA Grapalat" w:cs="Arial Unicode MS"/>
                <w:bCs/>
                <w:i/>
                <w:iCs/>
                <w:color w:val="000000" w:themeColor="text1"/>
                <w:lang w:val="hy-AM"/>
              </w:rPr>
              <w:t xml:space="preserve">հարկադիր կատարողի` օրենքով սահմանված պարտականությունների կատարմանը դիտավորյալ խոչընդոտելու </w:t>
            </w:r>
            <w:r w:rsidRPr="009B2E65">
              <w:rPr>
                <w:rFonts w:ascii="GHEA Grapalat" w:eastAsia="Arial Unicode MS" w:hAnsi="GHEA Grapalat" w:cs="Arial Unicode MS"/>
                <w:bCs/>
                <w:iCs/>
                <w:color w:val="000000" w:themeColor="text1"/>
                <w:lang w:val="hy-AM"/>
              </w:rPr>
              <w:t xml:space="preserve">իրավախախտում: </w:t>
            </w:r>
          </w:p>
          <w:p w14:paraId="5BE5DCA7" w14:textId="77777777" w:rsidR="000A5A93" w:rsidRPr="009B2E65" w:rsidRDefault="000A5A93" w:rsidP="0099256D">
            <w:pPr>
              <w:pStyle w:val="ListParagraph"/>
              <w:tabs>
                <w:tab w:val="left" w:pos="0"/>
                <w:tab w:val="left" w:pos="720"/>
                <w:tab w:val="left" w:pos="900"/>
                <w:tab w:val="left" w:pos="990"/>
                <w:tab w:val="left" w:pos="1260"/>
              </w:tabs>
              <w:spacing w:line="360" w:lineRule="auto"/>
              <w:ind w:left="0" w:firstLine="720"/>
              <w:jc w:val="both"/>
              <w:rPr>
                <w:rFonts w:ascii="GHEA Grapalat" w:eastAsia="Arial Unicode MS" w:hAnsi="GHEA Grapalat" w:cs="Arial Unicode MS"/>
                <w:bCs/>
                <w:iCs/>
                <w:color w:val="000000" w:themeColor="text1"/>
                <w:sz w:val="24"/>
                <w:szCs w:val="24"/>
                <w:lang w:val="hy-AM"/>
              </w:rPr>
            </w:pPr>
            <w:r w:rsidRPr="009B2E65">
              <w:rPr>
                <w:rFonts w:ascii="GHEA Grapalat" w:eastAsia="Arial Unicode MS" w:hAnsi="GHEA Grapalat" w:cs="Arial Unicode MS"/>
                <w:bCs/>
                <w:iCs/>
                <w:color w:val="000000" w:themeColor="text1"/>
                <w:sz w:val="24"/>
                <w:szCs w:val="24"/>
                <w:lang w:val="hy-AM"/>
              </w:rPr>
              <w:t xml:space="preserve">Նման կարգավորման </w:t>
            </w:r>
            <w:r w:rsidRPr="009B2E65">
              <w:rPr>
                <w:rFonts w:ascii="GHEA Grapalat" w:hAnsi="GHEA Grapalat" w:cs="Calibri"/>
                <w:bCs/>
                <w:sz w:val="24"/>
                <w:szCs w:val="24"/>
                <w:lang w:val="hy-AM"/>
              </w:rPr>
              <w:t>պարագայում</w:t>
            </w:r>
            <w:r w:rsidRPr="009B2E65">
              <w:rPr>
                <w:rFonts w:ascii="GHEA Grapalat" w:eastAsia="Arial Unicode MS" w:hAnsi="GHEA Grapalat" w:cs="Arial Unicode MS"/>
                <w:bCs/>
                <w:iCs/>
                <w:color w:val="000000" w:themeColor="text1"/>
                <w:sz w:val="24"/>
                <w:szCs w:val="24"/>
                <w:lang w:val="hy-AM"/>
              </w:rPr>
              <w:t xml:space="preserve"> հստակեցման կարիք ունի այն հարցը, թե որ մարմինն է այսուհետ իրականացնելու այդ իրավախախտման արձանագրությունը և քննությունը։</w:t>
            </w:r>
          </w:p>
          <w:p w14:paraId="1C4ECFBB" w14:textId="77777777" w:rsidR="000A5A93" w:rsidRPr="009B2E65" w:rsidRDefault="000A5A93" w:rsidP="0099256D">
            <w:pPr>
              <w:pStyle w:val="ListParagraph"/>
              <w:tabs>
                <w:tab w:val="left" w:pos="0"/>
                <w:tab w:val="left" w:pos="720"/>
                <w:tab w:val="left" w:pos="900"/>
                <w:tab w:val="left" w:pos="990"/>
                <w:tab w:val="left" w:pos="1260"/>
              </w:tabs>
              <w:spacing w:line="360" w:lineRule="auto"/>
              <w:ind w:left="0" w:firstLine="720"/>
              <w:jc w:val="both"/>
              <w:rPr>
                <w:rFonts w:ascii="GHEA Grapalat" w:eastAsia="Arial Unicode MS" w:hAnsi="GHEA Grapalat" w:cs="Arial Unicode MS"/>
                <w:bCs/>
                <w:iCs/>
                <w:color w:val="000000" w:themeColor="text1"/>
                <w:sz w:val="24"/>
                <w:szCs w:val="24"/>
                <w:lang w:val="hy-AM"/>
              </w:rPr>
            </w:pPr>
            <w:r w:rsidRPr="009B2E65">
              <w:rPr>
                <w:rFonts w:ascii="GHEA Grapalat" w:eastAsia="Arial Unicode MS" w:hAnsi="GHEA Grapalat" w:cs="Arial Unicode MS"/>
                <w:bCs/>
                <w:iCs/>
                <w:color w:val="000000" w:themeColor="text1"/>
                <w:sz w:val="24"/>
                <w:szCs w:val="24"/>
                <w:lang w:val="hy-AM"/>
              </w:rPr>
              <w:t>Հիմք ընդունելով վերոգրյալը՝ անհրաժեշտ է վերանայել ««Վարչական իրավախախտումների վերաբերյալ Հայաստանի Հանրապետության օրենսգրքում փոփոխություններ և լրացումներ կատարելու մասին» օրենքի նախագծով վերաբերելի հարցին առնչվող դրույթները:</w:t>
            </w:r>
          </w:p>
          <w:p w14:paraId="16840357" w14:textId="77777777" w:rsidR="00A0226B" w:rsidRPr="009B2E65" w:rsidRDefault="00A0226B" w:rsidP="0099256D">
            <w:pPr>
              <w:spacing w:line="360" w:lineRule="auto"/>
              <w:ind w:firstLine="720"/>
              <w:jc w:val="both"/>
              <w:rPr>
                <w:rFonts w:ascii="GHEA Grapalat" w:hAnsi="GHEA Grapalat"/>
                <w:shd w:val="clear" w:color="auto" w:fill="FFFFFF"/>
                <w:lang w:val="hy-AM"/>
              </w:rPr>
            </w:pPr>
          </w:p>
        </w:tc>
        <w:tc>
          <w:tcPr>
            <w:tcW w:w="6662" w:type="dxa"/>
            <w:gridSpan w:val="12"/>
          </w:tcPr>
          <w:p w14:paraId="6180E23E" w14:textId="77777777" w:rsidR="00A0226B" w:rsidRPr="009B2E65" w:rsidRDefault="00F84209"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287442DC" w14:textId="77777777" w:rsidR="00F84209" w:rsidRPr="009B2E65" w:rsidRDefault="00F84209"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ՎԻՎ օրենսգրքի </w:t>
            </w:r>
            <w:r w:rsidRPr="009B2E65">
              <w:rPr>
                <w:rFonts w:ascii="GHEA Grapalat" w:hAnsi="GHEA Grapalat"/>
                <w:color w:val="000000"/>
                <w:shd w:val="clear" w:color="auto" w:fill="FFFFFF"/>
                <w:lang w:val="hy-AM"/>
              </w:rPr>
              <w:t>206</w:t>
            </w:r>
            <w:r w:rsidRPr="009B2E65">
              <w:rPr>
                <w:rFonts w:ascii="GHEA Grapalat" w:hAnsi="GHEA Grapalat"/>
                <w:color w:val="000000"/>
                <w:shd w:val="clear" w:color="auto" w:fill="FFFFFF"/>
                <w:vertAlign w:val="superscript"/>
                <w:lang w:val="hy-AM"/>
              </w:rPr>
              <w:t>5</w:t>
            </w:r>
            <w:r w:rsidRPr="009B2E65">
              <w:rPr>
                <w:rFonts w:ascii="GHEA Grapalat" w:hAnsi="GHEA Grapalat"/>
                <w:color w:val="000000"/>
                <w:lang w:val="hy-AM"/>
              </w:rPr>
              <w:t xml:space="preserve">-րդ հոդվածով նախատեսված վարչական իրավախախտման վերաբերյալ գործերի քննությունը Նախագծի 7-րդ հոդվածով օրենսգրքում լրացվող 244.22-րդ հոդվածով </w:t>
            </w:r>
            <w:r w:rsidR="00393C1E" w:rsidRPr="009B2E65">
              <w:rPr>
                <w:rFonts w:ascii="GHEA Grapalat" w:hAnsi="GHEA Grapalat"/>
                <w:color w:val="000000"/>
                <w:lang w:val="hy-AM"/>
              </w:rPr>
              <w:t xml:space="preserve">վերապահվում է </w:t>
            </w:r>
            <w:r w:rsidR="00297A14" w:rsidRPr="009B2E65">
              <w:rPr>
                <w:rFonts w:ascii="GHEA Grapalat" w:hAnsi="GHEA Grapalat"/>
                <w:color w:val="000000"/>
                <w:lang w:val="hy-AM"/>
              </w:rPr>
              <w:t>Հարկադիր կատարումն ապահովող ծառայությանը:</w:t>
            </w:r>
          </w:p>
        </w:tc>
      </w:tr>
      <w:tr w:rsidR="00115740" w:rsidRPr="009B2E65" w14:paraId="2C251DC4" w14:textId="77777777" w:rsidTr="000B1069">
        <w:trPr>
          <w:trHeight w:val="158"/>
        </w:trPr>
        <w:tc>
          <w:tcPr>
            <w:tcW w:w="10348" w:type="dxa"/>
            <w:gridSpan w:val="6"/>
            <w:vMerge w:val="restart"/>
            <w:shd w:val="clear" w:color="auto" w:fill="D9D9D9" w:themeFill="background1" w:themeFillShade="D9"/>
          </w:tcPr>
          <w:p w14:paraId="1C07FE56"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hy-AM"/>
              </w:rPr>
              <w:lastRenderedPageBreak/>
              <w:t>8</w:t>
            </w:r>
            <w:r w:rsidRPr="009B2E65">
              <w:rPr>
                <w:rFonts w:ascii="GHEA Grapalat" w:hAnsi="GHEA Grapalat"/>
                <w:b/>
                <w:shd w:val="clear" w:color="auto" w:fill="D9D9D9" w:themeFill="background1" w:themeFillShade="D9"/>
              </w:rPr>
              <w:t>. Ֆինանսների նախարարություն</w:t>
            </w:r>
          </w:p>
        </w:tc>
        <w:tc>
          <w:tcPr>
            <w:tcW w:w="2976" w:type="dxa"/>
            <w:gridSpan w:val="7"/>
            <w:shd w:val="clear" w:color="auto" w:fill="D9D9D9" w:themeFill="background1" w:themeFillShade="D9"/>
          </w:tcPr>
          <w:p w14:paraId="79B4E794"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11.05.2023թ.</w:t>
            </w:r>
          </w:p>
        </w:tc>
      </w:tr>
      <w:tr w:rsidR="00115740" w:rsidRPr="009B2E65" w14:paraId="242AEF50" w14:textId="77777777" w:rsidTr="000B1069">
        <w:trPr>
          <w:trHeight w:val="157"/>
        </w:trPr>
        <w:tc>
          <w:tcPr>
            <w:tcW w:w="10348" w:type="dxa"/>
            <w:gridSpan w:val="6"/>
            <w:vMerge/>
            <w:shd w:val="clear" w:color="auto" w:fill="D9D9D9" w:themeFill="background1" w:themeFillShade="D9"/>
          </w:tcPr>
          <w:p w14:paraId="26F3AB91"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p>
        </w:tc>
        <w:tc>
          <w:tcPr>
            <w:tcW w:w="2976" w:type="dxa"/>
            <w:gridSpan w:val="7"/>
            <w:shd w:val="clear" w:color="auto" w:fill="D9D9D9" w:themeFill="background1" w:themeFillShade="D9"/>
          </w:tcPr>
          <w:p w14:paraId="6D099877"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N 01/11-1/9167-2023</w:t>
            </w:r>
          </w:p>
        </w:tc>
      </w:tr>
      <w:tr w:rsidR="00845B97" w:rsidRPr="009B2E65" w14:paraId="61FC0D2F" w14:textId="77777777" w:rsidTr="000B1069">
        <w:trPr>
          <w:trHeight w:val="157"/>
        </w:trPr>
        <w:tc>
          <w:tcPr>
            <w:tcW w:w="6662" w:type="dxa"/>
          </w:tcPr>
          <w:p w14:paraId="1E2BA110" w14:textId="77777777" w:rsidR="00845B97" w:rsidRPr="009B2E65" w:rsidRDefault="00A111AB" w:rsidP="0099256D">
            <w:pPr>
              <w:tabs>
                <w:tab w:val="left" w:pos="720"/>
                <w:tab w:val="left" w:pos="900"/>
                <w:tab w:val="left" w:pos="990"/>
                <w:tab w:val="left" w:pos="1260"/>
              </w:tabs>
              <w:spacing w:after="160" w:line="360" w:lineRule="auto"/>
              <w:ind w:firstLine="720"/>
              <w:jc w:val="both"/>
              <w:rPr>
                <w:rFonts w:ascii="GHEA Grapalat" w:hAnsi="GHEA Grapalat"/>
                <w:shd w:val="clear" w:color="auto" w:fill="FFFFFF"/>
                <w:lang w:val="en-US"/>
              </w:rPr>
            </w:pPr>
            <w:r w:rsidRPr="009B2E65">
              <w:rPr>
                <w:rFonts w:ascii="GHEA Grapalat" w:hAnsi="GHEA Grapalat"/>
                <w:shd w:val="clear" w:color="auto" w:fill="FFFFFF"/>
                <w:lang w:val="en-US"/>
              </w:rPr>
              <w:t>Դիտողություներ և առաջարկություններ չկան:</w:t>
            </w:r>
          </w:p>
        </w:tc>
        <w:tc>
          <w:tcPr>
            <w:tcW w:w="6662" w:type="dxa"/>
            <w:gridSpan w:val="12"/>
          </w:tcPr>
          <w:p w14:paraId="0ACEA3DB" w14:textId="77777777" w:rsidR="00115740" w:rsidRPr="009B2E65" w:rsidRDefault="00115740" w:rsidP="00115740">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Ընդունվել է:</w:t>
            </w:r>
          </w:p>
          <w:p w14:paraId="3470AF26" w14:textId="77777777" w:rsidR="00845B97" w:rsidRPr="009B2E65" w:rsidRDefault="00845B97" w:rsidP="0099256D">
            <w:pPr>
              <w:spacing w:line="360" w:lineRule="auto"/>
              <w:ind w:firstLine="720"/>
              <w:jc w:val="both"/>
              <w:rPr>
                <w:rFonts w:ascii="GHEA Grapalat" w:hAnsi="GHEA Grapalat"/>
                <w:shd w:val="clear" w:color="auto" w:fill="FFFFFF"/>
                <w:lang w:val="hy-AM"/>
              </w:rPr>
            </w:pPr>
          </w:p>
        </w:tc>
      </w:tr>
      <w:tr w:rsidR="00115740" w:rsidRPr="009B2E65" w14:paraId="3594BD94" w14:textId="77777777" w:rsidTr="000B1069">
        <w:trPr>
          <w:trHeight w:val="158"/>
        </w:trPr>
        <w:tc>
          <w:tcPr>
            <w:tcW w:w="10348" w:type="dxa"/>
            <w:gridSpan w:val="6"/>
            <w:vMerge w:val="restart"/>
            <w:shd w:val="clear" w:color="auto" w:fill="D9D9D9" w:themeFill="background1" w:themeFillShade="D9"/>
          </w:tcPr>
          <w:p w14:paraId="1D92AFC0"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hy-AM"/>
              </w:rPr>
              <w:t>9</w:t>
            </w:r>
            <w:r w:rsidRPr="009B2E65">
              <w:rPr>
                <w:rFonts w:ascii="GHEA Grapalat" w:hAnsi="GHEA Grapalat"/>
                <w:b/>
                <w:shd w:val="clear" w:color="auto" w:fill="D9D9D9" w:themeFill="background1" w:themeFillShade="D9"/>
              </w:rPr>
              <w:t>. Բարձրագույն դատական խորհուրդ</w:t>
            </w:r>
          </w:p>
        </w:tc>
        <w:tc>
          <w:tcPr>
            <w:tcW w:w="2976" w:type="dxa"/>
            <w:gridSpan w:val="7"/>
            <w:shd w:val="clear" w:color="auto" w:fill="D9D9D9" w:themeFill="background1" w:themeFillShade="D9"/>
          </w:tcPr>
          <w:p w14:paraId="1F6D0CE7"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en-US"/>
              </w:rPr>
              <w:t>1</w:t>
            </w:r>
            <w:r w:rsidRPr="009B2E65">
              <w:rPr>
                <w:rFonts w:ascii="GHEA Grapalat" w:hAnsi="GHEA Grapalat"/>
                <w:b/>
                <w:shd w:val="clear" w:color="auto" w:fill="D9D9D9" w:themeFill="background1" w:themeFillShade="D9"/>
              </w:rPr>
              <w:t>0.0</w:t>
            </w:r>
            <w:r w:rsidRPr="009B2E65">
              <w:rPr>
                <w:rFonts w:ascii="GHEA Grapalat" w:hAnsi="GHEA Grapalat"/>
                <w:b/>
                <w:shd w:val="clear" w:color="auto" w:fill="D9D9D9" w:themeFill="background1" w:themeFillShade="D9"/>
                <w:lang w:val="en-US"/>
              </w:rPr>
              <w:t>5</w:t>
            </w:r>
            <w:r w:rsidRPr="009B2E65">
              <w:rPr>
                <w:rFonts w:ascii="GHEA Grapalat" w:hAnsi="GHEA Grapalat"/>
                <w:b/>
                <w:shd w:val="clear" w:color="auto" w:fill="D9D9D9" w:themeFill="background1" w:themeFillShade="D9"/>
              </w:rPr>
              <w:t>.202</w:t>
            </w:r>
            <w:r w:rsidRPr="009B2E65">
              <w:rPr>
                <w:rFonts w:ascii="GHEA Grapalat" w:hAnsi="GHEA Grapalat"/>
                <w:b/>
                <w:shd w:val="clear" w:color="auto" w:fill="D9D9D9" w:themeFill="background1" w:themeFillShade="D9"/>
                <w:lang w:val="en-US"/>
              </w:rPr>
              <w:t>3</w:t>
            </w:r>
            <w:r w:rsidRPr="009B2E65">
              <w:rPr>
                <w:rFonts w:ascii="GHEA Grapalat" w:hAnsi="GHEA Grapalat"/>
                <w:b/>
                <w:shd w:val="clear" w:color="auto" w:fill="D9D9D9" w:themeFill="background1" w:themeFillShade="D9"/>
              </w:rPr>
              <w:t>թ.</w:t>
            </w:r>
          </w:p>
        </w:tc>
      </w:tr>
      <w:tr w:rsidR="00115740" w:rsidRPr="009B2E65" w14:paraId="782E325E" w14:textId="77777777" w:rsidTr="000B1069">
        <w:trPr>
          <w:trHeight w:val="157"/>
        </w:trPr>
        <w:tc>
          <w:tcPr>
            <w:tcW w:w="10348" w:type="dxa"/>
            <w:gridSpan w:val="6"/>
            <w:vMerge/>
            <w:shd w:val="clear" w:color="auto" w:fill="D9D9D9" w:themeFill="background1" w:themeFillShade="D9"/>
          </w:tcPr>
          <w:p w14:paraId="2639B16E"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p>
        </w:tc>
        <w:tc>
          <w:tcPr>
            <w:tcW w:w="2976" w:type="dxa"/>
            <w:gridSpan w:val="7"/>
            <w:shd w:val="clear" w:color="auto" w:fill="D9D9D9" w:themeFill="background1" w:themeFillShade="D9"/>
          </w:tcPr>
          <w:p w14:paraId="0E589A90"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N ԴԴ/706-23</w:t>
            </w:r>
          </w:p>
        </w:tc>
      </w:tr>
      <w:tr w:rsidR="00845B97" w:rsidRPr="00F94956" w14:paraId="20416EA3" w14:textId="77777777" w:rsidTr="000B1069">
        <w:trPr>
          <w:trHeight w:val="157"/>
        </w:trPr>
        <w:tc>
          <w:tcPr>
            <w:tcW w:w="6662" w:type="dxa"/>
          </w:tcPr>
          <w:p w14:paraId="1F4F38DC" w14:textId="77777777" w:rsidR="007E2CEF" w:rsidRPr="009B2E65" w:rsidRDefault="007E2CEF" w:rsidP="0099256D">
            <w:pPr>
              <w:numPr>
                <w:ilvl w:val="0"/>
                <w:numId w:val="15"/>
              </w:numPr>
              <w:shd w:val="clear" w:color="auto" w:fill="FFFFFF"/>
              <w:tabs>
                <w:tab w:val="left" w:pos="709"/>
                <w:tab w:val="left" w:pos="851"/>
                <w:tab w:val="left" w:pos="3261"/>
              </w:tabs>
              <w:overflowPunct w:val="0"/>
              <w:autoSpaceDE w:val="0"/>
              <w:autoSpaceDN w:val="0"/>
              <w:adjustRightInd w:val="0"/>
              <w:spacing w:line="360" w:lineRule="auto"/>
              <w:ind w:left="0" w:right="-2" w:firstLine="720"/>
              <w:jc w:val="both"/>
              <w:rPr>
                <w:rFonts w:ascii="GHEA Grapalat" w:hAnsi="GHEA Grapalat"/>
                <w:lang w:val="hy-AM"/>
              </w:rPr>
            </w:pPr>
            <w:r w:rsidRPr="009B2E65">
              <w:rPr>
                <w:rStyle w:val="Strong"/>
                <w:rFonts w:ascii="GHEA Grapalat" w:eastAsia="Special#Default Metrics Font" w:hAnsi="GHEA Grapalat" w:cs="Arial"/>
                <w:lang w:val="af-ZA"/>
              </w:rPr>
              <w:t>«Հայաստանի Հանրապետության վարչական դատավարության օրենսգրքում լրացումներ և փոփոխություններ կատարելու մասին»</w:t>
            </w:r>
            <w:r w:rsidRPr="009B2E65">
              <w:rPr>
                <w:rFonts w:ascii="GHEA Grapalat" w:hAnsi="GHEA Grapalat"/>
                <w:lang w:val="af-ZA"/>
              </w:rPr>
              <w:t xml:space="preserve"> </w:t>
            </w:r>
            <w:r w:rsidRPr="009B2E65">
              <w:rPr>
                <w:rFonts w:ascii="GHEA Grapalat" w:hAnsi="GHEA Grapalat"/>
                <w:b/>
                <w:lang w:val="af-ZA"/>
              </w:rPr>
              <w:t xml:space="preserve">օրենքի </w:t>
            </w:r>
            <w:r w:rsidRPr="009B2E65">
              <w:rPr>
                <w:rFonts w:ascii="GHEA Grapalat" w:hAnsi="GHEA Grapalat"/>
                <w:b/>
                <w:lang w:val="hy-AM"/>
              </w:rPr>
              <w:t>նախագծի (</w:t>
            </w:r>
            <w:r w:rsidRPr="009B2E65">
              <w:rPr>
                <w:rFonts w:ascii="GHEA Grapalat" w:hAnsi="GHEA Grapalat"/>
                <w:b/>
              </w:rPr>
              <w:t xml:space="preserve">սույն կետի համատեքստում </w:t>
            </w:r>
            <w:r w:rsidRPr="009B2E65">
              <w:rPr>
                <w:rFonts w:ascii="GHEA Grapalat" w:hAnsi="GHEA Grapalat"/>
                <w:b/>
                <w:lang w:val="hy-AM"/>
              </w:rPr>
              <w:t>այսուհետ՝ Նախագիծ) կապակցությամբ հարկ ենք համարում նշել հետևյալը.</w:t>
            </w:r>
            <w:r w:rsidRPr="009B2E65">
              <w:rPr>
                <w:rFonts w:ascii="GHEA Grapalat" w:hAnsi="GHEA Grapalat"/>
              </w:rPr>
              <w:t xml:space="preserve"> </w:t>
            </w:r>
          </w:p>
          <w:p w14:paraId="3D451B60" w14:textId="77777777" w:rsidR="007E2CEF" w:rsidRPr="009B2E65" w:rsidRDefault="007E2CEF" w:rsidP="0099256D">
            <w:pPr>
              <w:pStyle w:val="BodyText"/>
              <w:tabs>
                <w:tab w:val="left" w:pos="1134"/>
              </w:tabs>
              <w:spacing w:after="0" w:line="360" w:lineRule="auto"/>
              <w:ind w:right="49" w:firstLine="720"/>
              <w:jc w:val="both"/>
              <w:rPr>
                <w:rFonts w:ascii="GHEA Grapalat" w:hAnsi="GHEA Grapalat" w:cs="Sylfaen"/>
                <w:szCs w:val="24"/>
                <w:lang w:val="hy-AM"/>
              </w:rPr>
            </w:pPr>
            <w:r w:rsidRPr="009B2E65">
              <w:rPr>
                <w:rFonts w:ascii="GHEA Grapalat" w:hAnsi="GHEA Grapalat"/>
                <w:b/>
                <w:szCs w:val="24"/>
                <w:lang w:val="hy-AM"/>
              </w:rPr>
              <w:t>1.1</w:t>
            </w:r>
            <w:r w:rsidRPr="009B2E65">
              <w:rPr>
                <w:rFonts w:ascii="GHEA Grapalat" w:hAnsi="GHEA Grapalat"/>
                <w:szCs w:val="24"/>
                <w:lang w:val="hy-AM"/>
              </w:rPr>
              <w:t xml:space="preserve">  </w:t>
            </w:r>
            <w:r w:rsidRPr="009B2E65">
              <w:rPr>
                <w:rFonts w:ascii="GHEA Grapalat" w:hAnsi="GHEA Grapalat" w:cs="Sylfaen"/>
                <w:szCs w:val="24"/>
                <w:lang w:val="hy-AM"/>
              </w:rPr>
              <w:t>Նախագծի</w:t>
            </w:r>
            <w:r w:rsidRPr="009B2E65">
              <w:rPr>
                <w:rFonts w:ascii="GHEA Grapalat" w:hAnsi="GHEA Grapalat" w:cs="Sylfaen"/>
                <w:szCs w:val="24"/>
                <w:lang w:val="af-ZA"/>
              </w:rPr>
              <w:t xml:space="preserve"> 5-</w:t>
            </w:r>
            <w:r w:rsidRPr="009B2E65">
              <w:rPr>
                <w:rFonts w:ascii="GHEA Grapalat" w:hAnsi="GHEA Grapalat" w:cs="Sylfaen"/>
                <w:szCs w:val="24"/>
                <w:lang w:val="hy-AM"/>
              </w:rPr>
              <w:t>րդ</w:t>
            </w:r>
            <w:r w:rsidRPr="009B2E65">
              <w:rPr>
                <w:rFonts w:ascii="GHEA Grapalat" w:hAnsi="GHEA Grapalat" w:cs="Sylfaen"/>
                <w:szCs w:val="24"/>
                <w:lang w:val="af-ZA"/>
              </w:rPr>
              <w:t xml:space="preserve"> </w:t>
            </w:r>
            <w:r w:rsidRPr="009B2E65">
              <w:rPr>
                <w:rFonts w:ascii="GHEA Grapalat" w:hAnsi="GHEA Grapalat" w:cs="Sylfaen"/>
                <w:szCs w:val="24"/>
                <w:lang w:val="hy-AM"/>
              </w:rPr>
              <w:t>հոդվածով</w:t>
            </w:r>
            <w:r w:rsidRPr="009B2E65">
              <w:rPr>
                <w:rFonts w:ascii="GHEA Grapalat" w:hAnsi="GHEA Grapalat" w:cs="Sylfaen"/>
                <w:szCs w:val="24"/>
                <w:lang w:val="af-ZA"/>
              </w:rPr>
              <w:t xml:space="preserve"> </w:t>
            </w:r>
            <w:r w:rsidRPr="009B2E65">
              <w:rPr>
                <w:rFonts w:ascii="GHEA Grapalat" w:hAnsi="GHEA Grapalat" w:cs="Sylfaen"/>
                <w:szCs w:val="24"/>
                <w:lang w:val="hy-AM"/>
              </w:rPr>
              <w:t>նախատեսվել</w:t>
            </w:r>
            <w:r w:rsidRPr="009B2E65">
              <w:rPr>
                <w:rFonts w:ascii="GHEA Grapalat" w:hAnsi="GHEA Grapalat" w:cs="Sylfaen"/>
                <w:szCs w:val="24"/>
                <w:lang w:val="af-ZA"/>
              </w:rPr>
              <w:t xml:space="preserve"> </w:t>
            </w:r>
            <w:r w:rsidRPr="009B2E65">
              <w:rPr>
                <w:rFonts w:ascii="GHEA Grapalat" w:hAnsi="GHEA Grapalat" w:cs="Sylfaen"/>
                <w:szCs w:val="24"/>
                <w:lang w:val="hy-AM"/>
              </w:rPr>
              <w:t>է</w:t>
            </w:r>
            <w:r w:rsidRPr="009B2E65">
              <w:rPr>
                <w:rFonts w:ascii="GHEA Grapalat" w:hAnsi="GHEA Grapalat" w:cs="Sylfaen"/>
                <w:szCs w:val="24"/>
                <w:lang w:val="af-ZA"/>
              </w:rPr>
              <w:t xml:space="preserve"> </w:t>
            </w:r>
            <w:r w:rsidRPr="009B2E65">
              <w:rPr>
                <w:rFonts w:ascii="GHEA Grapalat" w:hAnsi="GHEA Grapalat" w:cs="Sylfaen"/>
                <w:szCs w:val="24"/>
                <w:lang w:val="hy-AM"/>
              </w:rPr>
              <w:t>Օրենսգիրքը</w:t>
            </w:r>
            <w:r w:rsidRPr="009B2E65">
              <w:rPr>
                <w:rFonts w:ascii="GHEA Grapalat" w:hAnsi="GHEA Grapalat" w:cs="Sylfaen"/>
                <w:szCs w:val="24"/>
                <w:lang w:val="af-ZA"/>
              </w:rPr>
              <w:t xml:space="preserve"> </w:t>
            </w:r>
            <w:r w:rsidRPr="009B2E65">
              <w:rPr>
                <w:rFonts w:ascii="GHEA Grapalat" w:hAnsi="GHEA Grapalat" w:cs="Sylfaen"/>
                <w:szCs w:val="24"/>
                <w:lang w:val="hy-AM"/>
              </w:rPr>
              <w:t>լրացնել</w:t>
            </w:r>
            <w:r w:rsidRPr="009B2E65">
              <w:rPr>
                <w:rFonts w:ascii="GHEA Grapalat" w:hAnsi="GHEA Grapalat" w:cs="Sylfaen"/>
                <w:szCs w:val="24"/>
                <w:lang w:val="af-ZA"/>
              </w:rPr>
              <w:t xml:space="preserve"> </w:t>
            </w:r>
            <w:r w:rsidRPr="009B2E65">
              <w:rPr>
                <w:rFonts w:ascii="GHEA Grapalat" w:hAnsi="GHEA Grapalat" w:cs="Sylfaen"/>
                <w:szCs w:val="24"/>
                <w:lang w:val="hy-AM"/>
              </w:rPr>
              <w:t>նոր՝</w:t>
            </w:r>
            <w:r w:rsidRPr="009B2E65">
              <w:rPr>
                <w:rFonts w:ascii="GHEA Grapalat" w:hAnsi="GHEA Grapalat" w:cs="Sylfaen"/>
                <w:szCs w:val="24"/>
                <w:lang w:val="af-ZA"/>
              </w:rPr>
              <w:t xml:space="preserve"> 40.1-</w:t>
            </w:r>
            <w:r w:rsidRPr="009B2E65">
              <w:rPr>
                <w:rFonts w:ascii="GHEA Grapalat" w:hAnsi="GHEA Grapalat" w:cs="Sylfaen"/>
                <w:szCs w:val="24"/>
                <w:lang w:val="hy-AM"/>
              </w:rPr>
              <w:t>րդ</w:t>
            </w:r>
            <w:r w:rsidRPr="009B2E65">
              <w:rPr>
                <w:rFonts w:ascii="GHEA Grapalat" w:hAnsi="GHEA Grapalat" w:cs="Sylfaen"/>
                <w:szCs w:val="24"/>
                <w:lang w:val="af-ZA"/>
              </w:rPr>
              <w:t xml:space="preserve"> </w:t>
            </w:r>
            <w:r w:rsidRPr="009B2E65">
              <w:rPr>
                <w:rFonts w:ascii="GHEA Grapalat" w:hAnsi="GHEA Grapalat" w:cs="Sylfaen"/>
                <w:szCs w:val="24"/>
                <w:lang w:val="hy-AM"/>
              </w:rPr>
              <w:t xml:space="preserve">հոդվածով: Նշված հոդվածի 6-րդ և 8-րդ մասերի համաձայն՝ մասնագետը ՀՀ քրեական օրենսգրքով սահմանված կարգով պատասխանատվություն է կրում ակնհայտ կեղծ </w:t>
            </w:r>
            <w:r w:rsidRPr="009B2E65">
              <w:rPr>
                <w:rFonts w:ascii="GHEA Grapalat" w:hAnsi="GHEA Grapalat" w:cs="Sylfaen"/>
                <w:szCs w:val="24"/>
                <w:lang w:val="hy-AM"/>
              </w:rPr>
              <w:lastRenderedPageBreak/>
              <w:t xml:space="preserve">բացատրություններ տալու համար, ինչպես նաև դատարանի կողմից նախազգուշացվում է այդ մասին: </w:t>
            </w:r>
          </w:p>
          <w:p w14:paraId="1F380858" w14:textId="77777777" w:rsidR="007E2CEF" w:rsidRPr="009B2E65" w:rsidRDefault="007E2CEF" w:rsidP="0099256D">
            <w:pPr>
              <w:pStyle w:val="BodyText"/>
              <w:tabs>
                <w:tab w:val="left" w:pos="1134"/>
              </w:tabs>
              <w:spacing w:after="0" w:line="360" w:lineRule="auto"/>
              <w:ind w:right="49" w:firstLine="720"/>
              <w:jc w:val="both"/>
              <w:rPr>
                <w:rFonts w:ascii="GHEA Grapalat" w:hAnsi="GHEA Grapalat" w:cs="Sylfaen"/>
                <w:szCs w:val="24"/>
                <w:lang w:val="af-ZA"/>
              </w:rPr>
            </w:pPr>
            <w:r w:rsidRPr="009B2E65">
              <w:rPr>
                <w:rFonts w:ascii="GHEA Grapalat" w:hAnsi="GHEA Grapalat" w:cs="Sylfaen"/>
                <w:szCs w:val="24"/>
                <w:lang w:val="hy-AM"/>
              </w:rPr>
              <w:t>ՀՀ քրեական օրենսգրքի 504-րդ հոդվածի 1-ին մասի համաձայն՝</w:t>
            </w:r>
          </w:p>
          <w:p w14:paraId="43A4E2F9" w14:textId="77777777" w:rsidR="007E2CEF" w:rsidRPr="009B2E65" w:rsidRDefault="007E2CEF" w:rsidP="0099256D">
            <w:pPr>
              <w:spacing w:line="360" w:lineRule="auto"/>
              <w:ind w:right="49" w:firstLine="720"/>
              <w:jc w:val="both"/>
              <w:rPr>
                <w:rFonts w:ascii="GHEA Grapalat" w:hAnsi="GHEA Grapalat"/>
                <w:lang w:val="af-ZA"/>
              </w:rPr>
            </w:pPr>
            <w:r w:rsidRPr="009B2E65">
              <w:rPr>
                <w:rFonts w:ascii="GHEA Grapalat" w:hAnsi="GHEA Grapalat"/>
                <w:lang w:val="af-ZA"/>
              </w:rPr>
              <w:t xml:space="preserve">«1. </w:t>
            </w:r>
            <w:r w:rsidRPr="009B2E65">
              <w:rPr>
                <w:rFonts w:ascii="GHEA Grapalat" w:hAnsi="GHEA Grapalat"/>
              </w:rPr>
              <w:t>Քաղաքացիական</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վարչական</w:t>
            </w:r>
            <w:r w:rsidRPr="009B2E65">
              <w:rPr>
                <w:rFonts w:ascii="GHEA Grapalat" w:hAnsi="GHEA Grapalat"/>
                <w:lang w:val="af-ZA"/>
              </w:rPr>
              <w:t xml:space="preserve"> </w:t>
            </w:r>
            <w:r w:rsidRPr="009B2E65">
              <w:rPr>
                <w:rFonts w:ascii="GHEA Grapalat" w:hAnsi="GHEA Grapalat"/>
              </w:rPr>
              <w:t>գործով</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վարչական</w:t>
            </w:r>
            <w:r w:rsidRPr="009B2E65">
              <w:rPr>
                <w:rFonts w:ascii="GHEA Grapalat" w:hAnsi="GHEA Grapalat"/>
                <w:lang w:val="af-ZA"/>
              </w:rPr>
              <w:t xml:space="preserve"> </w:t>
            </w:r>
            <w:r w:rsidRPr="009B2E65">
              <w:rPr>
                <w:rFonts w:ascii="GHEA Grapalat" w:hAnsi="GHEA Grapalat"/>
              </w:rPr>
              <w:t>վարույթով</w:t>
            </w:r>
            <w:r w:rsidRPr="009B2E65">
              <w:rPr>
                <w:rFonts w:ascii="GHEA Grapalat" w:hAnsi="GHEA Grapalat"/>
                <w:lang w:val="af-ZA"/>
              </w:rPr>
              <w:t xml:space="preserve"> </w:t>
            </w:r>
            <w:r w:rsidRPr="009B2E65">
              <w:rPr>
                <w:rFonts w:ascii="GHEA Grapalat" w:hAnsi="GHEA Grapalat"/>
                <w:b/>
              </w:rPr>
              <w:t>սուտ</w:t>
            </w:r>
            <w:r w:rsidRPr="009B2E65">
              <w:rPr>
                <w:rFonts w:ascii="GHEA Grapalat" w:hAnsi="GHEA Grapalat"/>
                <w:b/>
                <w:lang w:val="af-ZA"/>
              </w:rPr>
              <w:t xml:space="preserve"> </w:t>
            </w:r>
            <w:r w:rsidRPr="009B2E65">
              <w:rPr>
                <w:rFonts w:ascii="GHEA Grapalat" w:hAnsi="GHEA Grapalat"/>
                <w:b/>
              </w:rPr>
              <w:t>բացատրություն</w:t>
            </w:r>
            <w:r w:rsidRPr="009B2E65">
              <w:rPr>
                <w:rFonts w:ascii="GHEA Grapalat" w:hAnsi="GHEA Grapalat"/>
                <w:b/>
                <w:lang w:val="af-ZA"/>
              </w:rPr>
              <w:t xml:space="preserve"> </w:t>
            </w:r>
            <w:r w:rsidRPr="009B2E65">
              <w:rPr>
                <w:rFonts w:ascii="GHEA Grapalat" w:hAnsi="GHEA Grapalat"/>
                <w:b/>
              </w:rPr>
              <w:t>տալը</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քրեական</w:t>
            </w:r>
            <w:r w:rsidRPr="009B2E65">
              <w:rPr>
                <w:rFonts w:ascii="GHEA Grapalat" w:hAnsi="GHEA Grapalat"/>
                <w:lang w:val="af-ZA"/>
              </w:rPr>
              <w:t xml:space="preserve">, </w:t>
            </w:r>
            <w:r w:rsidRPr="009B2E65">
              <w:rPr>
                <w:rFonts w:ascii="GHEA Grapalat" w:hAnsi="GHEA Grapalat"/>
              </w:rPr>
              <w:t>քաղաքացիական</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վարչական</w:t>
            </w:r>
            <w:r w:rsidRPr="009B2E65">
              <w:rPr>
                <w:rFonts w:ascii="GHEA Grapalat" w:hAnsi="GHEA Grapalat"/>
                <w:lang w:val="af-ZA"/>
              </w:rPr>
              <w:t xml:space="preserve"> </w:t>
            </w:r>
            <w:r w:rsidRPr="009B2E65">
              <w:rPr>
                <w:rFonts w:ascii="GHEA Grapalat" w:hAnsi="GHEA Grapalat"/>
              </w:rPr>
              <w:t>գործով</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վարույթով</w:t>
            </w:r>
            <w:r w:rsidRPr="009B2E65">
              <w:rPr>
                <w:rFonts w:ascii="GHEA Grapalat" w:hAnsi="GHEA Grapalat"/>
                <w:lang w:val="af-ZA"/>
              </w:rPr>
              <w:t xml:space="preserve"> </w:t>
            </w:r>
            <w:r w:rsidRPr="009B2E65">
              <w:rPr>
                <w:rFonts w:ascii="GHEA Grapalat" w:hAnsi="GHEA Grapalat"/>
              </w:rPr>
              <w:t>սուտ</w:t>
            </w:r>
            <w:r w:rsidRPr="009B2E65">
              <w:rPr>
                <w:rFonts w:ascii="GHEA Grapalat" w:hAnsi="GHEA Grapalat"/>
                <w:lang w:val="af-ZA"/>
              </w:rPr>
              <w:t xml:space="preserve"> </w:t>
            </w:r>
            <w:r w:rsidRPr="009B2E65">
              <w:rPr>
                <w:rFonts w:ascii="GHEA Grapalat" w:hAnsi="GHEA Grapalat"/>
              </w:rPr>
              <w:t>ցուցմունք</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փորձագետի</w:t>
            </w:r>
            <w:r w:rsidRPr="009B2E65">
              <w:rPr>
                <w:rFonts w:ascii="GHEA Grapalat" w:hAnsi="GHEA Grapalat"/>
                <w:lang w:val="af-ZA"/>
              </w:rPr>
              <w:t xml:space="preserve"> </w:t>
            </w:r>
            <w:r w:rsidRPr="009B2E65">
              <w:rPr>
                <w:rFonts w:ascii="GHEA Grapalat" w:hAnsi="GHEA Grapalat"/>
              </w:rPr>
              <w:t>կողմից</w:t>
            </w:r>
            <w:r w:rsidRPr="009B2E65">
              <w:rPr>
                <w:rFonts w:ascii="GHEA Grapalat" w:hAnsi="GHEA Grapalat"/>
                <w:lang w:val="af-ZA"/>
              </w:rPr>
              <w:t xml:space="preserve"> </w:t>
            </w:r>
            <w:r w:rsidRPr="009B2E65">
              <w:rPr>
                <w:rFonts w:ascii="GHEA Grapalat" w:hAnsi="GHEA Grapalat"/>
              </w:rPr>
              <w:t>կեղծ</w:t>
            </w:r>
            <w:r w:rsidRPr="009B2E65">
              <w:rPr>
                <w:rFonts w:ascii="GHEA Grapalat" w:hAnsi="GHEA Grapalat"/>
                <w:lang w:val="af-ZA"/>
              </w:rPr>
              <w:t xml:space="preserve"> </w:t>
            </w:r>
            <w:r w:rsidRPr="009B2E65">
              <w:rPr>
                <w:rFonts w:ascii="GHEA Grapalat" w:hAnsi="GHEA Grapalat"/>
              </w:rPr>
              <w:t>եզրակացություն</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կարծիք</w:t>
            </w:r>
            <w:r w:rsidRPr="009B2E65">
              <w:rPr>
                <w:rFonts w:ascii="GHEA Grapalat" w:hAnsi="GHEA Grapalat"/>
                <w:lang w:val="af-ZA"/>
              </w:rPr>
              <w:t xml:space="preserve"> </w:t>
            </w:r>
            <w:r w:rsidRPr="009B2E65">
              <w:rPr>
                <w:rFonts w:ascii="GHEA Grapalat" w:hAnsi="GHEA Grapalat"/>
              </w:rPr>
              <w:t>տալը</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թարգմանի</w:t>
            </w:r>
            <w:r w:rsidRPr="009B2E65">
              <w:rPr>
                <w:rFonts w:ascii="GHEA Grapalat" w:hAnsi="GHEA Grapalat"/>
                <w:lang w:val="af-ZA"/>
              </w:rPr>
              <w:t xml:space="preserve"> </w:t>
            </w:r>
            <w:r w:rsidRPr="009B2E65">
              <w:rPr>
                <w:rFonts w:ascii="GHEA Grapalat" w:hAnsi="GHEA Grapalat"/>
              </w:rPr>
              <w:t>կողմից</w:t>
            </w:r>
            <w:r w:rsidRPr="009B2E65">
              <w:rPr>
                <w:rFonts w:ascii="GHEA Grapalat" w:hAnsi="GHEA Grapalat"/>
                <w:lang w:val="af-ZA"/>
              </w:rPr>
              <w:t xml:space="preserve"> </w:t>
            </w:r>
            <w:r w:rsidRPr="009B2E65">
              <w:rPr>
                <w:rFonts w:ascii="GHEA Grapalat" w:hAnsi="GHEA Grapalat"/>
              </w:rPr>
              <w:t>սխալ</w:t>
            </w:r>
            <w:r w:rsidRPr="009B2E65">
              <w:rPr>
                <w:rFonts w:ascii="GHEA Grapalat" w:hAnsi="GHEA Grapalat"/>
                <w:lang w:val="af-ZA"/>
              </w:rPr>
              <w:t xml:space="preserve"> </w:t>
            </w:r>
            <w:r w:rsidRPr="009B2E65">
              <w:rPr>
                <w:rFonts w:ascii="GHEA Grapalat" w:hAnsi="GHEA Grapalat"/>
              </w:rPr>
              <w:t>թարգմանություն</w:t>
            </w:r>
            <w:r w:rsidRPr="009B2E65">
              <w:rPr>
                <w:rFonts w:ascii="GHEA Grapalat" w:hAnsi="GHEA Grapalat"/>
                <w:lang w:val="af-ZA"/>
              </w:rPr>
              <w:t xml:space="preserve"> </w:t>
            </w:r>
            <w:r w:rsidRPr="009B2E65">
              <w:rPr>
                <w:rFonts w:ascii="GHEA Grapalat" w:hAnsi="GHEA Grapalat"/>
              </w:rPr>
              <w:t>կատարելը</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նոտարի</w:t>
            </w:r>
            <w:r w:rsidRPr="009B2E65">
              <w:rPr>
                <w:rFonts w:ascii="GHEA Grapalat" w:hAnsi="GHEA Grapalat"/>
                <w:lang w:val="af-ZA"/>
              </w:rPr>
              <w:t xml:space="preserve"> </w:t>
            </w:r>
            <w:r w:rsidRPr="009B2E65">
              <w:rPr>
                <w:rFonts w:ascii="GHEA Grapalat" w:hAnsi="GHEA Grapalat"/>
              </w:rPr>
              <w:t>կողմից</w:t>
            </w:r>
            <w:r w:rsidRPr="009B2E65">
              <w:rPr>
                <w:rFonts w:ascii="GHEA Grapalat" w:hAnsi="GHEA Grapalat"/>
                <w:lang w:val="af-ZA"/>
              </w:rPr>
              <w:t xml:space="preserve"> </w:t>
            </w:r>
            <w:r w:rsidRPr="009B2E65">
              <w:rPr>
                <w:rFonts w:ascii="GHEA Grapalat" w:hAnsi="GHEA Grapalat"/>
              </w:rPr>
              <w:t>իրավաբանական</w:t>
            </w:r>
            <w:r w:rsidRPr="009B2E65">
              <w:rPr>
                <w:rFonts w:ascii="GHEA Grapalat" w:hAnsi="GHEA Grapalat"/>
                <w:lang w:val="af-ZA"/>
              </w:rPr>
              <w:t xml:space="preserve"> </w:t>
            </w:r>
            <w:r w:rsidRPr="009B2E65">
              <w:rPr>
                <w:rFonts w:ascii="GHEA Grapalat" w:hAnsi="GHEA Grapalat"/>
              </w:rPr>
              <w:t>նշանակություն</w:t>
            </w:r>
            <w:r w:rsidRPr="009B2E65">
              <w:rPr>
                <w:rFonts w:ascii="GHEA Grapalat" w:hAnsi="GHEA Grapalat"/>
                <w:lang w:val="af-ZA"/>
              </w:rPr>
              <w:t xml:space="preserve"> </w:t>
            </w:r>
            <w:r w:rsidRPr="009B2E65">
              <w:rPr>
                <w:rFonts w:ascii="GHEA Grapalat" w:hAnsi="GHEA Grapalat"/>
              </w:rPr>
              <w:t>ունեցող</w:t>
            </w:r>
            <w:r w:rsidRPr="009B2E65">
              <w:rPr>
                <w:rFonts w:ascii="GHEA Grapalat" w:hAnsi="GHEA Grapalat"/>
                <w:lang w:val="af-ZA"/>
              </w:rPr>
              <w:t xml:space="preserve"> </w:t>
            </w:r>
            <w:r w:rsidRPr="009B2E65">
              <w:rPr>
                <w:rFonts w:ascii="GHEA Grapalat" w:hAnsi="GHEA Grapalat"/>
              </w:rPr>
              <w:t>փաստ</w:t>
            </w:r>
            <w:r w:rsidRPr="009B2E65">
              <w:rPr>
                <w:rFonts w:ascii="GHEA Grapalat" w:hAnsi="GHEA Grapalat"/>
                <w:lang w:val="af-ZA"/>
              </w:rPr>
              <w:t xml:space="preserve"> </w:t>
            </w:r>
            <w:r w:rsidRPr="009B2E65">
              <w:rPr>
                <w:rFonts w:ascii="GHEA Grapalat" w:hAnsi="GHEA Grapalat"/>
              </w:rPr>
              <w:t>հաստատելու</w:t>
            </w:r>
            <w:r w:rsidRPr="009B2E65">
              <w:rPr>
                <w:rFonts w:ascii="GHEA Grapalat" w:hAnsi="GHEA Grapalat"/>
                <w:lang w:val="af-ZA"/>
              </w:rPr>
              <w:t xml:space="preserve"> </w:t>
            </w:r>
            <w:r w:rsidRPr="009B2E65">
              <w:rPr>
                <w:rFonts w:ascii="GHEA Grapalat" w:hAnsi="GHEA Grapalat"/>
              </w:rPr>
              <w:t>գործով</w:t>
            </w:r>
            <w:r w:rsidRPr="009B2E65">
              <w:rPr>
                <w:rFonts w:ascii="GHEA Grapalat" w:hAnsi="GHEA Grapalat"/>
                <w:lang w:val="af-ZA"/>
              </w:rPr>
              <w:t xml:space="preserve"> </w:t>
            </w:r>
            <w:r w:rsidRPr="009B2E65">
              <w:rPr>
                <w:rFonts w:ascii="GHEA Grapalat" w:hAnsi="GHEA Grapalat"/>
              </w:rPr>
              <w:t>վկայի</w:t>
            </w:r>
            <w:r w:rsidRPr="009B2E65">
              <w:rPr>
                <w:rFonts w:ascii="GHEA Grapalat" w:hAnsi="GHEA Grapalat"/>
                <w:lang w:val="af-ZA"/>
              </w:rPr>
              <w:t xml:space="preserve"> </w:t>
            </w:r>
            <w:r w:rsidRPr="009B2E65">
              <w:rPr>
                <w:rFonts w:ascii="GHEA Grapalat" w:hAnsi="GHEA Grapalat"/>
              </w:rPr>
              <w:t>կողմից</w:t>
            </w:r>
            <w:r w:rsidRPr="009B2E65">
              <w:rPr>
                <w:rFonts w:ascii="GHEA Grapalat" w:hAnsi="GHEA Grapalat"/>
                <w:lang w:val="af-ZA"/>
              </w:rPr>
              <w:t xml:space="preserve"> </w:t>
            </w:r>
            <w:r w:rsidRPr="009B2E65">
              <w:rPr>
                <w:rFonts w:ascii="GHEA Grapalat" w:hAnsi="GHEA Grapalat"/>
              </w:rPr>
              <w:t>սուտ</w:t>
            </w:r>
            <w:r w:rsidRPr="009B2E65">
              <w:rPr>
                <w:rFonts w:ascii="GHEA Grapalat" w:hAnsi="GHEA Grapalat"/>
                <w:lang w:val="af-ZA"/>
              </w:rPr>
              <w:t xml:space="preserve"> </w:t>
            </w:r>
            <w:r w:rsidRPr="009B2E65">
              <w:rPr>
                <w:rFonts w:ascii="GHEA Grapalat" w:hAnsi="GHEA Grapalat"/>
              </w:rPr>
              <w:t>ցուցմունք</w:t>
            </w:r>
            <w:r w:rsidRPr="009B2E65">
              <w:rPr>
                <w:rFonts w:ascii="GHEA Grapalat" w:hAnsi="GHEA Grapalat"/>
                <w:lang w:val="af-ZA"/>
              </w:rPr>
              <w:t xml:space="preserve"> </w:t>
            </w:r>
            <w:r w:rsidRPr="009B2E65">
              <w:rPr>
                <w:rFonts w:ascii="GHEA Grapalat" w:hAnsi="GHEA Grapalat"/>
              </w:rPr>
              <w:t>տալը</w:t>
            </w:r>
            <w:r w:rsidRPr="009B2E65">
              <w:rPr>
                <w:rFonts w:ascii="GHEA Grapalat" w:hAnsi="GHEA Grapalat"/>
                <w:lang w:val="af-ZA"/>
              </w:rPr>
              <w:t xml:space="preserve">, </w:t>
            </w:r>
            <w:r w:rsidRPr="009B2E65">
              <w:rPr>
                <w:rFonts w:ascii="GHEA Grapalat" w:hAnsi="GHEA Grapalat"/>
              </w:rPr>
              <w:t>եթե</w:t>
            </w:r>
            <w:r w:rsidRPr="009B2E65">
              <w:rPr>
                <w:rFonts w:ascii="GHEA Grapalat" w:hAnsi="GHEA Grapalat"/>
                <w:lang w:val="af-ZA"/>
              </w:rPr>
              <w:t xml:space="preserve"> </w:t>
            </w:r>
            <w:r w:rsidRPr="009B2E65">
              <w:rPr>
                <w:rFonts w:ascii="GHEA Grapalat" w:hAnsi="GHEA Grapalat"/>
              </w:rPr>
              <w:t>դա</w:t>
            </w:r>
            <w:r w:rsidRPr="009B2E65">
              <w:rPr>
                <w:rFonts w:ascii="GHEA Grapalat" w:hAnsi="GHEA Grapalat"/>
                <w:lang w:val="af-ZA"/>
              </w:rPr>
              <w:t xml:space="preserve"> </w:t>
            </w:r>
            <w:r w:rsidRPr="009B2E65">
              <w:rPr>
                <w:rFonts w:ascii="GHEA Grapalat" w:hAnsi="GHEA Grapalat"/>
              </w:rPr>
              <w:t>էական</w:t>
            </w:r>
            <w:r w:rsidRPr="009B2E65">
              <w:rPr>
                <w:rFonts w:ascii="GHEA Grapalat" w:hAnsi="GHEA Grapalat"/>
                <w:lang w:val="af-ZA"/>
              </w:rPr>
              <w:t xml:space="preserve"> </w:t>
            </w:r>
            <w:r w:rsidRPr="009B2E65">
              <w:rPr>
                <w:rFonts w:ascii="GHEA Grapalat" w:hAnsi="GHEA Grapalat"/>
              </w:rPr>
              <w:t>նշանակություն</w:t>
            </w:r>
            <w:r w:rsidRPr="009B2E65">
              <w:rPr>
                <w:rFonts w:ascii="GHEA Grapalat" w:hAnsi="GHEA Grapalat"/>
                <w:lang w:val="af-ZA"/>
              </w:rPr>
              <w:t xml:space="preserve"> </w:t>
            </w:r>
            <w:r w:rsidRPr="009B2E65">
              <w:rPr>
                <w:rFonts w:ascii="GHEA Grapalat" w:hAnsi="GHEA Grapalat"/>
              </w:rPr>
              <w:t>է</w:t>
            </w:r>
            <w:r w:rsidRPr="009B2E65">
              <w:rPr>
                <w:rFonts w:ascii="GHEA Grapalat" w:hAnsi="GHEA Grapalat"/>
                <w:lang w:val="af-ZA"/>
              </w:rPr>
              <w:t xml:space="preserve"> </w:t>
            </w:r>
            <w:r w:rsidRPr="009B2E65">
              <w:rPr>
                <w:rFonts w:ascii="GHEA Grapalat" w:hAnsi="GHEA Grapalat"/>
              </w:rPr>
              <w:t>ունեցել</w:t>
            </w:r>
            <w:r w:rsidRPr="009B2E65">
              <w:rPr>
                <w:rFonts w:ascii="GHEA Grapalat" w:hAnsi="GHEA Grapalat"/>
                <w:lang w:val="af-ZA"/>
              </w:rPr>
              <w:t xml:space="preserve"> </w:t>
            </w:r>
            <w:r w:rsidRPr="009B2E65">
              <w:rPr>
                <w:rFonts w:ascii="GHEA Grapalat" w:hAnsi="GHEA Grapalat"/>
              </w:rPr>
              <w:t>գործի</w:t>
            </w:r>
            <w:r w:rsidRPr="009B2E65">
              <w:rPr>
                <w:rFonts w:ascii="GHEA Grapalat" w:hAnsi="GHEA Grapalat"/>
                <w:lang w:val="af-ZA"/>
              </w:rPr>
              <w:t xml:space="preserve"> </w:t>
            </w:r>
            <w:r w:rsidRPr="009B2E65">
              <w:rPr>
                <w:rFonts w:ascii="GHEA Grapalat" w:hAnsi="GHEA Grapalat"/>
              </w:rPr>
              <w:t>լուծման</w:t>
            </w:r>
            <w:r w:rsidRPr="009B2E65">
              <w:rPr>
                <w:rFonts w:ascii="GHEA Grapalat" w:hAnsi="GHEA Grapalat"/>
                <w:lang w:val="af-ZA"/>
              </w:rPr>
              <w:t xml:space="preserve"> </w:t>
            </w:r>
            <w:r w:rsidRPr="009B2E65">
              <w:rPr>
                <w:rFonts w:ascii="GHEA Grapalat" w:hAnsi="GHEA Grapalat"/>
              </w:rPr>
              <w:t>համար</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խաթարել</w:t>
            </w:r>
            <w:r w:rsidRPr="009B2E65">
              <w:rPr>
                <w:rFonts w:ascii="GHEA Grapalat" w:hAnsi="GHEA Grapalat"/>
                <w:lang w:val="af-ZA"/>
              </w:rPr>
              <w:t xml:space="preserve"> </w:t>
            </w:r>
            <w:r w:rsidRPr="009B2E65">
              <w:rPr>
                <w:rFonts w:ascii="GHEA Grapalat" w:hAnsi="GHEA Grapalat"/>
              </w:rPr>
              <w:t>է</w:t>
            </w:r>
            <w:r w:rsidRPr="009B2E65">
              <w:rPr>
                <w:rFonts w:ascii="GHEA Grapalat" w:hAnsi="GHEA Grapalat"/>
                <w:lang w:val="af-ZA"/>
              </w:rPr>
              <w:t xml:space="preserve"> </w:t>
            </w:r>
            <w:r w:rsidRPr="009B2E65">
              <w:rPr>
                <w:rFonts w:ascii="GHEA Grapalat" w:hAnsi="GHEA Grapalat"/>
              </w:rPr>
              <w:t>գործի</w:t>
            </w:r>
            <w:r w:rsidRPr="009B2E65">
              <w:rPr>
                <w:rFonts w:ascii="GHEA Grapalat" w:hAnsi="GHEA Grapalat"/>
                <w:lang w:val="af-ZA"/>
              </w:rPr>
              <w:t xml:space="preserve"> </w:t>
            </w:r>
            <w:r w:rsidRPr="009B2E65">
              <w:rPr>
                <w:rFonts w:ascii="GHEA Grapalat" w:hAnsi="GHEA Grapalat"/>
              </w:rPr>
              <w:t>կամ</w:t>
            </w:r>
            <w:r w:rsidRPr="009B2E65">
              <w:rPr>
                <w:rFonts w:ascii="GHEA Grapalat" w:hAnsi="GHEA Grapalat"/>
                <w:lang w:val="af-ZA"/>
              </w:rPr>
              <w:t xml:space="preserve"> </w:t>
            </w:r>
            <w:r w:rsidRPr="009B2E65">
              <w:rPr>
                <w:rFonts w:ascii="GHEA Grapalat" w:hAnsi="GHEA Grapalat"/>
              </w:rPr>
              <w:t>վարույթի</w:t>
            </w:r>
            <w:r w:rsidRPr="009B2E65">
              <w:rPr>
                <w:rFonts w:ascii="GHEA Grapalat" w:hAnsi="GHEA Grapalat"/>
                <w:lang w:val="af-ZA"/>
              </w:rPr>
              <w:t xml:space="preserve"> </w:t>
            </w:r>
            <w:r w:rsidRPr="009B2E65">
              <w:rPr>
                <w:rFonts w:ascii="GHEA Grapalat" w:hAnsi="GHEA Grapalat"/>
              </w:rPr>
              <w:t>ընթացքը՝</w:t>
            </w:r>
            <w:r w:rsidRPr="009B2E65">
              <w:rPr>
                <w:rFonts w:ascii="GHEA Grapalat" w:hAnsi="GHEA Grapalat"/>
                <w:lang w:val="af-ZA"/>
              </w:rPr>
              <w:t xml:space="preserve"> (...)»:  </w:t>
            </w:r>
          </w:p>
          <w:p w14:paraId="27A43D7B" w14:textId="77777777" w:rsidR="00845B97" w:rsidRPr="009B2E65" w:rsidRDefault="007E2CEF" w:rsidP="0099256D">
            <w:pPr>
              <w:spacing w:line="360" w:lineRule="auto"/>
              <w:ind w:right="49" w:firstLine="720"/>
              <w:jc w:val="both"/>
              <w:rPr>
                <w:rFonts w:ascii="GHEA Grapalat" w:hAnsi="GHEA Grapalat"/>
                <w:lang w:val="af-ZA"/>
              </w:rPr>
            </w:pPr>
            <w:r w:rsidRPr="009B2E65">
              <w:rPr>
                <w:rFonts w:ascii="GHEA Grapalat" w:hAnsi="GHEA Grapalat"/>
                <w:lang w:val="af-ZA"/>
              </w:rPr>
              <w:t xml:space="preserve">Առաջարկվում է Նախագծի վերը հիշատակված հոդվածի 6-րդ և 8-րդ մասերում «ակնհայտ կեղծ» բառերը փոխարինել «սուտ» բառով՝ համապատասխանեցնելով ՀՀ </w:t>
            </w:r>
            <w:r w:rsidRPr="009B2E65">
              <w:rPr>
                <w:rFonts w:ascii="GHEA Grapalat" w:hAnsi="GHEA Grapalat"/>
                <w:lang w:val="af-ZA"/>
              </w:rPr>
              <w:lastRenderedPageBreak/>
              <w:t>քրեական օրենսգրքի 504-րդ հոդվածի 1-ին մասի իրավակարգավորմանը:</w:t>
            </w:r>
          </w:p>
        </w:tc>
        <w:tc>
          <w:tcPr>
            <w:tcW w:w="6662" w:type="dxa"/>
            <w:gridSpan w:val="12"/>
          </w:tcPr>
          <w:p w14:paraId="62D7550C" w14:textId="77777777" w:rsidR="000118E6" w:rsidRPr="009B2E65" w:rsidRDefault="000118E6"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79E6A47E" w14:textId="77777777" w:rsidR="00845B97" w:rsidRPr="009B2E65" w:rsidRDefault="000118E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777918" w:rsidRPr="00F94956" w14:paraId="2F696181" w14:textId="77777777" w:rsidTr="000B1069">
        <w:trPr>
          <w:trHeight w:val="157"/>
        </w:trPr>
        <w:tc>
          <w:tcPr>
            <w:tcW w:w="6662" w:type="dxa"/>
          </w:tcPr>
          <w:p w14:paraId="093E163F" w14:textId="77777777" w:rsidR="00777918" w:rsidRPr="009B2E65" w:rsidRDefault="00777918" w:rsidP="0099256D">
            <w:pPr>
              <w:shd w:val="clear" w:color="auto" w:fill="FFFFFF"/>
              <w:tabs>
                <w:tab w:val="left" w:pos="709"/>
                <w:tab w:val="left" w:pos="851"/>
                <w:tab w:val="left" w:pos="3261"/>
              </w:tabs>
              <w:spacing w:line="360" w:lineRule="auto"/>
              <w:ind w:right="-2" w:firstLine="720"/>
              <w:jc w:val="both"/>
              <w:rPr>
                <w:rFonts w:ascii="GHEA Grapalat" w:hAnsi="GHEA Grapalat"/>
                <w:lang w:val="hy-AM"/>
              </w:rPr>
            </w:pPr>
            <w:r w:rsidRPr="009B2E65">
              <w:rPr>
                <w:rFonts w:ascii="GHEA Grapalat" w:hAnsi="GHEA Grapalat"/>
                <w:b/>
                <w:lang w:val="hy-AM"/>
              </w:rPr>
              <w:lastRenderedPageBreak/>
              <w:t>1.2</w:t>
            </w:r>
            <w:r w:rsidRPr="009B2E65">
              <w:rPr>
                <w:rFonts w:ascii="GHEA Grapalat" w:hAnsi="GHEA Grapalat"/>
                <w:lang w:val="hy-AM"/>
              </w:rPr>
              <w:t xml:space="preserve"> Նախագծի 6-րդ հոդվածով առաջարկվում է ՀՀ վարչական դատավարության օրենսգրքի (այսուհետ նաև</w:t>
            </w:r>
            <w:r w:rsidR="00DA4647" w:rsidRPr="009B2E65">
              <w:rPr>
                <w:rFonts w:ascii="GHEA Grapalat" w:hAnsi="GHEA Grapalat"/>
                <w:lang w:val="hy-AM"/>
              </w:rPr>
              <w:t>՝ Օրենսգիրք) 57-րդ հոդվածը շար</w:t>
            </w:r>
            <w:r w:rsidRPr="009B2E65">
              <w:rPr>
                <w:rFonts w:ascii="GHEA Grapalat" w:hAnsi="GHEA Grapalat"/>
                <w:lang w:val="hy-AM"/>
              </w:rPr>
              <w:t xml:space="preserve">ադրել նոր խմբագրությամբ: Հարկ է նշել, որ Նախագծով շարադրված՝ Օրենսգրքի 57-րդ հոդվածի 5-րդ մասով </w:t>
            </w:r>
            <w:r w:rsidRPr="009B2E65">
              <w:rPr>
                <w:rFonts w:ascii="GHEA Grapalat" w:hAnsi="GHEA Grapalat"/>
                <w:color w:val="000000"/>
                <w:lang w:val="hy-AM"/>
              </w:rPr>
              <w:t xml:space="preserve">առաջարկվող կարգավորումից պարզ չէ, թե հայցի առարկան փոփոխելու դեպքում ինչպիս՞ի ընթացակարգով է գանձվելու փոփոխված մասի համար չբավականացնող պետական տուրքի գումարը, ինչպես նաև պարզ չէ, թե այդ մասի համար անհրաժեշտ պետական տուրքը չվճարելը ին՞չ հետևանքներ է առաջացնելու, արդյո՞ք այն չվճարելու դեպքում հայցի առարկայի փոփոխություն թույլ չի տրվելու։ Ընդ որում, ավելորդ չէ նշել, որ նման կարգավորումներ նախատեսված չեն նաև Օրենսգրքի 88-րդ հոդվածում։ </w:t>
            </w:r>
          </w:p>
          <w:p w14:paraId="2DE816C0" w14:textId="77777777" w:rsidR="00777918" w:rsidRPr="009B2E65" w:rsidRDefault="00777918" w:rsidP="0099256D">
            <w:pPr>
              <w:pStyle w:val="NormalWeb"/>
              <w:shd w:val="clear" w:color="auto" w:fill="FFFFFF"/>
              <w:tabs>
                <w:tab w:val="left" w:pos="3261"/>
              </w:tabs>
              <w:spacing w:before="0" w:beforeAutospacing="0" w:after="0" w:afterAutospacing="0" w:line="360" w:lineRule="auto"/>
              <w:ind w:right="-2" w:firstLine="720"/>
              <w:jc w:val="both"/>
              <w:rPr>
                <w:rStyle w:val="Strong"/>
                <w:rFonts w:ascii="GHEA Grapalat" w:hAnsi="GHEA Grapalat"/>
                <w:b w:val="0"/>
                <w:bCs w:val="0"/>
                <w:color w:val="000000"/>
                <w:lang w:val="hy-AM"/>
              </w:rPr>
            </w:pPr>
            <w:r w:rsidRPr="009B2E65">
              <w:rPr>
                <w:rFonts w:ascii="GHEA Grapalat" w:hAnsi="GHEA Grapalat"/>
                <w:color w:val="000000"/>
                <w:lang w:val="hy-AM"/>
              </w:rPr>
              <w:t xml:space="preserve">Վերոգրյալի հաշվառմամբ՝ առաջարկվում է </w:t>
            </w:r>
            <w:r w:rsidRPr="009B2E65">
              <w:rPr>
                <w:rFonts w:ascii="GHEA Grapalat" w:hAnsi="GHEA Grapalat"/>
                <w:lang w:val="hy-AM"/>
              </w:rPr>
              <w:t xml:space="preserve">Նախագծով շարադրված՝ Օրենսգրքի 57-րդ հոդվածի 1-ին </w:t>
            </w:r>
            <w:r w:rsidRPr="009B2E65">
              <w:rPr>
                <w:rFonts w:ascii="GHEA Grapalat" w:hAnsi="GHEA Grapalat"/>
                <w:lang w:val="hy-AM"/>
              </w:rPr>
              <w:lastRenderedPageBreak/>
              <w:t xml:space="preserve">մասում «պետական տուրքի վճարումը հետաձգելու» ձևակերպումը համապատասխանեցնել «Պետական տուրքի մասին» ՀՀ օրենքի 21-րդ հոդվածի «դ» կետով սահմանված «պետական տուրքի վճարման ժամկետի հետաձգում» արտոնության ձևակերպմանը: Ինչպես նաև, </w:t>
            </w:r>
            <w:r w:rsidRPr="009B2E65">
              <w:rPr>
                <w:rFonts w:ascii="GHEA Grapalat" w:hAnsi="GHEA Grapalat"/>
                <w:color w:val="000000"/>
                <w:lang w:val="hy-AM"/>
              </w:rPr>
              <w:t xml:space="preserve">Նախագծով </w:t>
            </w:r>
            <w:r w:rsidRPr="009B2E65">
              <w:rPr>
                <w:rFonts w:ascii="GHEA Grapalat" w:hAnsi="GHEA Grapalat"/>
                <w:lang w:val="hy-AM"/>
              </w:rPr>
              <w:t xml:space="preserve">շարադրված՝ </w:t>
            </w:r>
            <w:r w:rsidRPr="009B2E65">
              <w:rPr>
                <w:rFonts w:ascii="GHEA Grapalat" w:hAnsi="GHEA Grapalat"/>
                <w:color w:val="000000"/>
                <w:lang w:val="hy-AM"/>
              </w:rPr>
              <w:t xml:space="preserve">Օրենսգրքի </w:t>
            </w:r>
            <w:r w:rsidRPr="009B2E65">
              <w:rPr>
                <w:rFonts w:ascii="GHEA Grapalat" w:hAnsi="GHEA Grapalat"/>
                <w:lang w:val="hy-AM"/>
              </w:rPr>
              <w:t>57-րդ հոդվածի 5-րդ մասի կարգավորմամբ հստակեցնել հայցի առարկայի փոփոխված մասի համար չբավականացնող պետական տուրքը գանձելու ընթացակարգերը, ինչպես նաև՝ այն չվճարելու հետևանքները, միաժամանակ, առաջարկում ենք նշվածի համատեքստում վերանայել նաև Օրենսգրքի 88-րդ հոդվածով նախատեսված կարգավորումները։</w:t>
            </w:r>
            <w:r w:rsidRPr="009B2E65">
              <w:rPr>
                <w:rFonts w:ascii="GHEA Grapalat" w:hAnsi="GHEA Grapalat"/>
                <w:color w:val="000000"/>
                <w:lang w:val="hy-AM"/>
              </w:rPr>
              <w:t xml:space="preserve"> </w:t>
            </w:r>
          </w:p>
        </w:tc>
        <w:tc>
          <w:tcPr>
            <w:tcW w:w="6662" w:type="dxa"/>
            <w:gridSpan w:val="12"/>
          </w:tcPr>
          <w:p w14:paraId="3BBD8F81" w14:textId="77777777" w:rsidR="00466AFE" w:rsidRPr="009B2E65" w:rsidRDefault="00DA34E5"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Մասամբ է ընդունվել</w:t>
            </w:r>
            <w:r w:rsidR="00466AFE" w:rsidRPr="009B2E65">
              <w:rPr>
                <w:rFonts w:ascii="GHEA Grapalat" w:hAnsi="GHEA Grapalat"/>
                <w:b/>
                <w:shd w:val="clear" w:color="auto" w:fill="FFFFFF"/>
                <w:lang w:val="hy-AM"/>
              </w:rPr>
              <w:t>:</w:t>
            </w:r>
          </w:p>
          <w:p w14:paraId="723713D6" w14:textId="77777777" w:rsidR="00DA34E5" w:rsidRPr="009B2E65" w:rsidRDefault="00466AFE" w:rsidP="0099256D">
            <w:pPr>
              <w:pStyle w:val="NormalWeb"/>
              <w:shd w:val="clear" w:color="auto" w:fill="FFFFFF"/>
              <w:tabs>
                <w:tab w:val="left" w:pos="1080"/>
                <w:tab w:val="left" w:pos="1800"/>
              </w:tabs>
              <w:spacing w:before="0" w:beforeAutospacing="0" w:after="0" w:afterAutospacing="0" w:line="360" w:lineRule="auto"/>
              <w:ind w:firstLine="720"/>
              <w:jc w:val="both"/>
              <w:rPr>
                <w:rFonts w:ascii="GHEA Grapalat" w:eastAsia="Calibri" w:hAnsi="GHEA Grapalat"/>
                <w:lang w:val="hy-AM"/>
              </w:rPr>
            </w:pPr>
            <w:r w:rsidRPr="009B2E65">
              <w:rPr>
                <w:rFonts w:ascii="GHEA Grapalat" w:hAnsi="GHEA Grapalat"/>
                <w:shd w:val="clear" w:color="auto" w:fill="FFFFFF"/>
                <w:lang w:val="hy-AM"/>
              </w:rPr>
              <w:t>Նախագիծը խմբագրվել է:</w:t>
            </w:r>
            <w:r w:rsidR="00DA34E5" w:rsidRPr="009B2E65">
              <w:rPr>
                <w:rFonts w:ascii="GHEA Grapalat" w:hAnsi="GHEA Grapalat"/>
                <w:shd w:val="clear" w:color="auto" w:fill="FFFFFF"/>
                <w:lang w:val="hy-AM"/>
              </w:rPr>
              <w:t xml:space="preserve"> Լրացվել կարգավորում առ այն, որ </w:t>
            </w:r>
            <w:r w:rsidR="00DA34E5" w:rsidRPr="009B2E65">
              <w:rPr>
                <w:rFonts w:ascii="GHEA Grapalat" w:eastAsia="Calibri" w:hAnsi="GHEA Grapalat"/>
                <w:lang w:val="hy-AM"/>
              </w:rPr>
              <w:t>հայցի առարկան փոփոխելու դեպքում պետական տուրքի գումարի չբավականացնող մասի բռնագանձման հարցը լուծվում է գործն ըստ էության լուծող դատական ակտով:</w:t>
            </w:r>
          </w:p>
          <w:p w14:paraId="4600FFFD" w14:textId="77777777" w:rsidR="00777918" w:rsidRPr="009B2E65" w:rsidRDefault="00777918" w:rsidP="0099256D">
            <w:pPr>
              <w:spacing w:line="360" w:lineRule="auto"/>
              <w:ind w:firstLine="720"/>
              <w:jc w:val="both"/>
              <w:rPr>
                <w:rFonts w:ascii="GHEA Grapalat" w:hAnsi="GHEA Grapalat"/>
                <w:shd w:val="clear" w:color="auto" w:fill="FFFFFF"/>
                <w:lang w:val="hy-AM"/>
              </w:rPr>
            </w:pPr>
          </w:p>
        </w:tc>
      </w:tr>
      <w:tr w:rsidR="00777918" w:rsidRPr="00F94956" w14:paraId="64A269E8" w14:textId="77777777" w:rsidTr="000B1069">
        <w:trPr>
          <w:trHeight w:val="157"/>
        </w:trPr>
        <w:tc>
          <w:tcPr>
            <w:tcW w:w="6662" w:type="dxa"/>
          </w:tcPr>
          <w:p w14:paraId="78CE6E79" w14:textId="77777777" w:rsidR="00777918" w:rsidRPr="009B2E65" w:rsidRDefault="006161E7" w:rsidP="0099256D">
            <w:pPr>
              <w:spacing w:line="360" w:lineRule="auto"/>
              <w:ind w:firstLine="720"/>
              <w:jc w:val="both"/>
              <w:rPr>
                <w:rStyle w:val="Strong"/>
                <w:rFonts w:ascii="GHEA Grapalat" w:hAnsi="GHEA Grapalat"/>
                <w:b w:val="0"/>
                <w:bCs w:val="0"/>
                <w:lang w:val="hy-AM"/>
              </w:rPr>
            </w:pPr>
            <w:r w:rsidRPr="009B2E65">
              <w:rPr>
                <w:rFonts w:ascii="GHEA Grapalat" w:hAnsi="GHEA Grapalat"/>
                <w:b/>
                <w:lang w:val="hy-AM"/>
              </w:rPr>
              <w:lastRenderedPageBreak/>
              <w:t>1.3</w:t>
            </w:r>
            <w:r w:rsidRPr="009B2E65">
              <w:rPr>
                <w:rFonts w:ascii="GHEA Grapalat" w:hAnsi="GHEA Grapalat"/>
                <w:lang w:val="hy-AM"/>
              </w:rPr>
              <w:t xml:space="preserve"> Նախագծի 9-րդ հոդվածով առաջարկվում է Օրենսգրքի 80-րդ հոդվածի 3-րդ մասից հանել «և երրորդ անձին» բառերը: Մինչդեռ, Օրենսգրքի 80-րդ հոդվածի 3-րդ մասի համաձայն՝ Վարչական դատարանը հայցադիմումի ընդունումը մերժելու մասին կայացնում է որոշում, որը եռօրյա ժամկետում ուղարկվում է հայցվորին, </w:t>
            </w:r>
            <w:r w:rsidRPr="009B2E65">
              <w:rPr>
                <w:rFonts w:ascii="GHEA Grapalat" w:hAnsi="GHEA Grapalat"/>
                <w:lang w:val="hy-AM"/>
              </w:rPr>
              <w:lastRenderedPageBreak/>
              <w:t xml:space="preserve">պատասխանողին և </w:t>
            </w:r>
            <w:r w:rsidRPr="009B2E65">
              <w:rPr>
                <w:rFonts w:ascii="GHEA Grapalat" w:hAnsi="GHEA Grapalat"/>
                <w:b/>
                <w:lang w:val="hy-AM"/>
              </w:rPr>
              <w:t>երրորդ անձին</w:t>
            </w:r>
            <w:r w:rsidRPr="009B2E65">
              <w:rPr>
                <w:rFonts w:ascii="GHEA Grapalat" w:hAnsi="GHEA Grapalat"/>
                <w:lang w:val="hy-AM"/>
              </w:rPr>
              <w:t xml:space="preserve">, իսկ հայցադիմումը և դրան կից փաստաթղթերն ուղարկվում են հայցվորին։ Հաշվի առնելով այն հանգամանքը, որ </w:t>
            </w:r>
            <w:r w:rsidRPr="009B2E65">
              <w:rPr>
                <w:rFonts w:ascii="GHEA Grapalat" w:hAnsi="GHEA Grapalat"/>
                <w:b/>
                <w:lang w:val="hy-AM"/>
              </w:rPr>
              <w:t xml:space="preserve">երրորդ անձանց իրավունքներն ամեն դեպքում շոշափվում են կամ անմիջականորեն կարող են շոշափվել գործի քննության արդյունքում ընդունվելիք դատական ակտով, իսկ </w:t>
            </w:r>
            <w:r w:rsidRPr="009B2E65">
              <w:rPr>
                <w:rFonts w:ascii="GHEA Grapalat" w:hAnsi="GHEA Grapalat"/>
                <w:b/>
                <w:u w:val="single"/>
                <w:lang w:val="hy-AM"/>
              </w:rPr>
              <w:t>հայցադիմումի ընդունումը մերժելու մասին որոշումը վերաքննության կարգով բողոքարկելու դեպքում կարող է վերացվել,</w:t>
            </w:r>
            <w:r w:rsidRPr="009B2E65">
              <w:rPr>
                <w:rFonts w:ascii="GHEA Grapalat" w:hAnsi="GHEA Grapalat"/>
                <w:lang w:val="hy-AM"/>
              </w:rPr>
              <w:t xml:space="preserve"> առաջարկվում է Օրենսգրքի 80-րդ հոդվածի 3-րդ մասում ամրագրված կարգավորումը թողնել անփոփոխ: </w:t>
            </w:r>
          </w:p>
        </w:tc>
        <w:tc>
          <w:tcPr>
            <w:tcW w:w="6662" w:type="dxa"/>
            <w:gridSpan w:val="12"/>
          </w:tcPr>
          <w:p w14:paraId="22710548" w14:textId="77777777" w:rsidR="00777918" w:rsidRPr="009B2E65" w:rsidRDefault="00041629"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64E44F3B" w14:textId="77777777" w:rsidR="00041629" w:rsidRPr="009B2E65" w:rsidRDefault="00041629"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Վարչական դատավարության օրենսգրքի </w:t>
            </w:r>
            <w:r w:rsidR="0072304B" w:rsidRPr="009B2E65">
              <w:rPr>
                <w:rFonts w:ascii="GHEA Grapalat" w:hAnsi="GHEA Grapalat"/>
                <w:shd w:val="clear" w:color="auto" w:fill="FFFFFF"/>
                <w:lang w:val="hy-AM"/>
              </w:rPr>
              <w:t xml:space="preserve">19-րդ հոդվածի 1-ին մասի համաձայն՝ երրորդ անձինք այն ֆիզիկական կամ իրավաբանական անձինք են կամ մարմինները, որոնց իրավունքները շոշափվում են կամ անմիջականորեն կարող են շոշափվել գործի քննության </w:t>
            </w:r>
            <w:r w:rsidR="0072304B" w:rsidRPr="009B2E65">
              <w:rPr>
                <w:rFonts w:ascii="GHEA Grapalat" w:hAnsi="GHEA Grapalat"/>
                <w:shd w:val="clear" w:color="auto" w:fill="FFFFFF"/>
                <w:lang w:val="hy-AM"/>
              </w:rPr>
              <w:lastRenderedPageBreak/>
              <w:t>արդյունքում ընդունվելիք դատական ակտով, ինչպես նաև այն մարմինները կամ պաշտոնատար անձինք, որոնց լիազորություններին առնչվում է կամ կարող է առնչվել ընդունվելիք դատական ակտը։</w:t>
            </w:r>
          </w:p>
          <w:p w14:paraId="25C06D7E" w14:textId="77777777" w:rsidR="0072304B" w:rsidRPr="009B2E65" w:rsidRDefault="0072304B"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Նույն հոդվածի 2-3-րդ մասերի համաձայն՝ երրորդ անձինք դատավարության մեջ կարող են ներգրավվել իրենց դիմումի հիման վրա։  Եթե դատական ակտը անխուսափելիորեն և ուղղակիորեն տարածվելու է նաև որոշակի անձանց կամ մարմինների վրա, ապա վարչական դատարանը պարտավոր է այդ անձանց (մարմիններին) ներգրավել դատավարության մեջ որպես երրորդ անձ։ </w:t>
            </w:r>
          </w:p>
          <w:p w14:paraId="62353331" w14:textId="77777777" w:rsidR="0072304B" w:rsidRPr="009B2E65" w:rsidRDefault="0072304B"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Նույն հոդվածի 5-րդ մասի համաձայն՝ երրորդ անձանց դատավարության մեջ ներգրավելու կամ ներգրավման դիմումը մերժելու մասին վարչական դատարանը կայացնում է պատճառաբանված որոշում` առանձին դատական ակտի տեսքով։</w:t>
            </w:r>
          </w:p>
          <w:p w14:paraId="2DF9D663" w14:textId="77777777" w:rsidR="0072304B" w:rsidRPr="009B2E65" w:rsidRDefault="0072304B"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Վերը նշված նորմերից հետևում է, որ երրորդ անձինք դատավարության մեջ ներգրավում են վարչական </w:t>
            </w:r>
            <w:r w:rsidR="00A74524" w:rsidRPr="009B2E65">
              <w:rPr>
                <w:rFonts w:ascii="GHEA Grapalat" w:hAnsi="GHEA Grapalat"/>
                <w:shd w:val="clear" w:color="auto" w:fill="FFFFFF"/>
                <w:lang w:val="hy-AM"/>
              </w:rPr>
              <w:lastRenderedPageBreak/>
              <w:t>դատարանում գործի հարուցման փուլից հետո՝ դատարանի որոշմամբ, ինչը նշանակում է, որ գործի հարուցման փուլում, երբ լուծվում է հայցադիմումը վարույթ ընդունելու հարցը դատավարությունում երրորդ անձ լինել չի կարող:</w:t>
            </w:r>
          </w:p>
        </w:tc>
      </w:tr>
      <w:tr w:rsidR="00777918" w:rsidRPr="00F94956" w14:paraId="0B9D4D96" w14:textId="77777777" w:rsidTr="000B1069">
        <w:trPr>
          <w:trHeight w:val="157"/>
        </w:trPr>
        <w:tc>
          <w:tcPr>
            <w:tcW w:w="6662" w:type="dxa"/>
          </w:tcPr>
          <w:p w14:paraId="45C5D03C"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color w:val="000000"/>
                <w:lang w:val="hy-AM"/>
              </w:rPr>
            </w:pPr>
            <w:r w:rsidRPr="009B2E65">
              <w:rPr>
                <w:rFonts w:ascii="GHEA Grapalat" w:hAnsi="GHEA Grapalat"/>
                <w:b/>
                <w:lang w:val="hy-AM"/>
              </w:rPr>
              <w:lastRenderedPageBreak/>
              <w:t>1.4</w:t>
            </w:r>
            <w:r w:rsidRPr="009B2E65">
              <w:rPr>
                <w:rFonts w:ascii="GHEA Grapalat" w:hAnsi="GHEA Grapalat"/>
                <w:lang w:val="hy-AM"/>
              </w:rPr>
              <w:t xml:space="preserve"> Առաջարկվում է Նախագծի 14-րդ հոդվածով շարադրված՝ Օրենսգրքի 121-րդ հոդվածի 2-րդ մասի կարգավորումը խմբագրել՝ հաշվի առնելով Օրենսգրքի 119-րդ հոդվածի 1-ին մասի 1-ին կետով նախատեսված դեպքերով գործն ըստ էության լուծող դատական ակտ կայացնելու Օրենսգրքով նախատեսված սեղմ ժամկետները։</w:t>
            </w:r>
            <w:r w:rsidRPr="009B2E65">
              <w:rPr>
                <w:rFonts w:ascii="GHEA Grapalat" w:hAnsi="GHEA Grapalat"/>
                <w:color w:val="000000"/>
                <w:lang w:val="hy-AM"/>
              </w:rPr>
              <w:t xml:space="preserve"> </w:t>
            </w:r>
          </w:p>
          <w:p w14:paraId="50D2574D" w14:textId="77777777" w:rsidR="00777918" w:rsidRPr="009B2E65" w:rsidRDefault="006161E7" w:rsidP="0099256D">
            <w:pPr>
              <w:shd w:val="clear" w:color="auto" w:fill="FFFFFF"/>
              <w:tabs>
                <w:tab w:val="left" w:pos="709"/>
                <w:tab w:val="left" w:pos="851"/>
                <w:tab w:val="left" w:pos="3261"/>
              </w:tabs>
              <w:overflowPunct w:val="0"/>
              <w:autoSpaceDE w:val="0"/>
              <w:autoSpaceDN w:val="0"/>
              <w:adjustRightInd w:val="0"/>
              <w:spacing w:line="360" w:lineRule="auto"/>
              <w:ind w:right="-2" w:firstLine="720"/>
              <w:jc w:val="both"/>
              <w:rPr>
                <w:rStyle w:val="Strong"/>
                <w:rFonts w:ascii="GHEA Grapalat" w:eastAsia="Special#Default Metrics Font" w:hAnsi="GHEA Grapalat" w:cs="Arial"/>
                <w:lang w:val="af-ZA"/>
              </w:rPr>
            </w:pPr>
            <w:r w:rsidRPr="009B2E65">
              <w:rPr>
                <w:rFonts w:ascii="GHEA Grapalat" w:hAnsi="GHEA Grapalat"/>
                <w:lang w:val="hy-AM"/>
              </w:rPr>
              <w:t>Կարծում ենք նաև, որ անհրաժեշտ է Նախագծով Օրենսգրքի 121-րդ հոդվածի 2-րդ մասում նախատեսել բացառություն՝ Օրենսգրքի 119-րդ հոդվածի 1-ին մասի 1-ին կետով սահմանված դեպքերի համար, որոնց քննության համար Օրենսգրքի 209-րդ հոդվածի 5-րդ և 6-րդ մասերով սահմանված են սեղմ ժամկետներ:</w:t>
            </w:r>
            <w:r w:rsidRPr="009B2E65">
              <w:rPr>
                <w:rFonts w:ascii="GHEA Grapalat" w:hAnsi="GHEA Grapalat"/>
                <w:color w:val="000000"/>
                <w:lang w:val="hy-AM"/>
              </w:rPr>
              <w:t xml:space="preserve"> </w:t>
            </w:r>
            <w:r w:rsidRPr="009B2E65">
              <w:rPr>
                <w:rFonts w:ascii="GHEA Grapalat" w:hAnsi="GHEA Grapalat"/>
                <w:lang w:val="hy-AM"/>
              </w:rPr>
              <w:t xml:space="preserve">Միաժամանակ </w:t>
            </w:r>
            <w:r w:rsidRPr="009B2E65">
              <w:rPr>
                <w:rFonts w:ascii="GHEA Grapalat" w:hAnsi="GHEA Grapalat"/>
                <w:lang w:val="hy-AM"/>
              </w:rPr>
              <w:lastRenderedPageBreak/>
              <w:t>առաջարկում ենք Նախագծով շարադրված Օրենսգրքի 121-րդ հոդվածի 3-րդ մասում «հրապարակման» բառից հետո լրացնել «ժամանակը և կարգը» բառերը։</w:t>
            </w:r>
          </w:p>
        </w:tc>
        <w:tc>
          <w:tcPr>
            <w:tcW w:w="6662" w:type="dxa"/>
            <w:gridSpan w:val="12"/>
          </w:tcPr>
          <w:p w14:paraId="306C0615" w14:textId="77777777" w:rsidR="00880D30" w:rsidRPr="009B2E65" w:rsidRDefault="00880D30"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3B3216B1" w14:textId="77777777" w:rsidR="00777918" w:rsidRPr="009B2E65" w:rsidRDefault="00880D30"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777918" w:rsidRPr="00F94956" w14:paraId="4F5ECA29" w14:textId="77777777" w:rsidTr="000B1069">
        <w:trPr>
          <w:trHeight w:val="157"/>
        </w:trPr>
        <w:tc>
          <w:tcPr>
            <w:tcW w:w="6662" w:type="dxa"/>
          </w:tcPr>
          <w:p w14:paraId="2CB61955"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b/>
                <w:lang w:val="hy-AM"/>
              </w:rPr>
              <w:lastRenderedPageBreak/>
              <w:t>1.5</w:t>
            </w:r>
            <w:r w:rsidRPr="009B2E65">
              <w:rPr>
                <w:rFonts w:ascii="GHEA Grapalat" w:hAnsi="GHEA Grapalat"/>
                <w:lang w:val="hy-AM"/>
              </w:rPr>
              <w:t xml:space="preserve"> Նախագծի 16-րդ հոդվածով Օրենսգրքում նոր լրացվող 147.1-րդ հոդվածով առաջարկվող կարգավորումը կարող է տարաբնույթ մեկանաբանությունների առիթ հանդիսանալ, մասնավորապես, նշված կարգավորումից կարելի է ենթադրել, որ ՀՀ քաղաքացիական դատավարության օրենսգրքի կարգավորումները տարածվելու են նաև Օրենսգրքի 147-րդ հոդվածով Վերաքննիչ վարչական դատարանի կողմից կայացվող լրացուցիչ որոշումների վրա, ինչն անթույլատրելի է, քանի որ Օրենսգրքի 147-րդ հոդվածով կայացվող լրացուցիչ որոշումն էականորեն տարբերվում է ՀՀ քաղաքացիական դատավարության օրենսգրքով նախատեսված լրացուցիչ որոշումից, այն բնորոշ է բացառապես վարչական դատավարությանը, կայացվում է Օրենսգրքի 128-րդ հոդվածով սահմանված կարգով և դրա վրա չի կարող </w:t>
            </w:r>
            <w:r w:rsidRPr="009B2E65">
              <w:rPr>
                <w:rFonts w:ascii="GHEA Grapalat" w:hAnsi="GHEA Grapalat"/>
                <w:lang w:val="hy-AM"/>
              </w:rPr>
              <w:lastRenderedPageBreak/>
              <w:t xml:space="preserve">տարածվել ՀՀ քաղաքացիական դատավարության օրենսգրքի կարգավորումները, հետևաբար կարծում ենք, որ առաջարկվող լրացմամբ անհրաժեշտ է տարանջատել Օրենսգրքի 147-րդ հոդվածով կայացվող լրացուցիչ որոշումը ՀՀ քաղաքացիական դատավարության օրենսգրքի շրջանակներում կայացվող լրացուցիչ որոշումից: </w:t>
            </w:r>
          </w:p>
          <w:p w14:paraId="60F6A14D" w14:textId="77777777" w:rsidR="00777918"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Style w:val="Strong"/>
                <w:rFonts w:ascii="GHEA Grapalat" w:hAnsi="GHEA Grapalat"/>
                <w:b w:val="0"/>
                <w:bCs w:val="0"/>
                <w:lang w:val="hy-AM"/>
              </w:rPr>
            </w:pPr>
            <w:r w:rsidRPr="009B2E65">
              <w:rPr>
                <w:rFonts w:ascii="GHEA Grapalat" w:hAnsi="GHEA Grapalat"/>
                <w:lang w:val="hy-AM"/>
              </w:rPr>
              <w:t xml:space="preserve">Վերոգրյալի հաշվառմամբ՝ առաջարկում ենք Նախագծով Օրենսգրքում լրացվող 147.1-րդ հոդվածը խմբագրել՝ հստակեցնելով, որ տվյալ դրույթում Վերաքննիչ դատարանի կողմից կայացվող լրացուցիչ որոշում սահմանելով հարկ է նկատի ունենալ բացառապես ՀՀ քաղաքացիական դատավարության օրենսգրքով նախատեսված վերաքննիչ դատարանի կողմից կայացվող լրացուցիչ որոշումը և բացառել Օրենսգրքի 147-րդ հոդվածով Վերաքննիչ վարչական դատարանի կողմից կայացվող լրացուցիչ որոշման վրա ՀՀ </w:t>
            </w:r>
            <w:r w:rsidRPr="009B2E65">
              <w:rPr>
                <w:rFonts w:ascii="GHEA Grapalat" w:hAnsi="GHEA Grapalat"/>
                <w:lang w:val="hy-AM"/>
              </w:rPr>
              <w:lastRenderedPageBreak/>
              <w:t xml:space="preserve">քաղաքացիական դատավարության օրենսգրքի կանոնների տարածումը։ </w:t>
            </w:r>
          </w:p>
        </w:tc>
        <w:tc>
          <w:tcPr>
            <w:tcW w:w="6662" w:type="dxa"/>
            <w:gridSpan w:val="12"/>
          </w:tcPr>
          <w:p w14:paraId="7096F57D" w14:textId="77777777" w:rsidR="005C39A7" w:rsidRPr="009B2E65" w:rsidRDefault="005C39A7"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6A54B98A" w14:textId="77777777" w:rsidR="00777918" w:rsidRPr="009B2E65" w:rsidRDefault="005C39A7"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777918" w:rsidRPr="00F94956" w14:paraId="4E7DC2CA" w14:textId="77777777" w:rsidTr="000B1069">
        <w:trPr>
          <w:trHeight w:val="157"/>
        </w:trPr>
        <w:tc>
          <w:tcPr>
            <w:tcW w:w="6662" w:type="dxa"/>
          </w:tcPr>
          <w:p w14:paraId="027E575F"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b/>
                <w:lang w:val="hy-AM"/>
              </w:rPr>
              <w:lastRenderedPageBreak/>
              <w:t>1.6</w:t>
            </w:r>
            <w:r w:rsidRPr="009B2E65">
              <w:rPr>
                <w:rFonts w:ascii="GHEA Grapalat" w:hAnsi="GHEA Grapalat"/>
                <w:lang w:val="hy-AM"/>
              </w:rPr>
              <w:t xml:space="preserve"> Նախագծի 17-րդ հոդվածով Օրենսգրքի 152-րդ հոդվածում լրացվող 3-րդ մասով առաջարկվում է նախատեսել անկախ բողոքի հիմքերից և հիմնավորումներից դատական ակտը բեկանելու անվերապահ հիմքերը, որոնք սահմանված են Օրենսգրքի 152-րդ հոդվածի 2-րդ մասի 3-ից 7-րդ և 9-րդ կետերում, մինչդեռ կարծում ենք, որ տվյալ դեպքում դատական ակտի անվերապահ բեկանման հիմքերի թվում անհրաժեշտ է ներառել նաև Օրենսգրքի 152-րդ հոդվածի 2-րդ մասի 1-ին կետում նախատեսված հիմքը: </w:t>
            </w:r>
          </w:p>
          <w:p w14:paraId="43EA8E22"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 xml:space="preserve">Վերը նշված հիմքը սահմանելու անհրաժեշտությունը բխում է 1995թ. փետրվարի 7-ին Եվրոպայի խորհրդի նախարարների կոմիտեի ընդունած թիվ R(95)5 հանձնարարականի՝ «Դատական վերահսկողության իրավունք» վերտառությամբ 1-ին հոդվածի b) կետի պահանջներից, որի համաձայն՝ </w:t>
            </w:r>
            <w:r w:rsidRPr="009B2E65">
              <w:rPr>
                <w:rFonts w:ascii="GHEA Grapalat" w:hAnsi="GHEA Grapalat"/>
                <w:lang w:val="hy-AM"/>
              </w:rPr>
              <w:lastRenderedPageBreak/>
              <w:t>բացառությունները դատական վերահսկողության իրավունքից թույլատրելի են միայն այն պայմանով, որ համապատասխանեն արդարության ընդհանուր սկզբունքներին։</w:t>
            </w:r>
          </w:p>
          <w:p w14:paraId="185B9828"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 xml:space="preserve">ՀՀ Սահմանադրությամբ և «Մարդու իրավունքների և հիմնարար ազատությունների պաշտպանության մասին» եվրոպական կոնվենցիայով երաշխավորված իրավունքների և ազատությունների դատական պաշտպանության, ինչպես նաև արդար դատաքննության իրավունքի կարևորությանը բազմիցս անդրադարձ է կատարվել թե´ ՀՀ վճռաբեկ դատարանի, թե´ Մարդու իրավունքների եվրոպական դատարանի որոշումներում: </w:t>
            </w:r>
          </w:p>
          <w:p w14:paraId="0CE8ECEF"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 xml:space="preserve">Մասնավորապես, Մարդու իրավունքների եվրոպական դատարանը գտել է, որ դատարանը պետք է միշտ «ստեղծված լինի օրենքի հիման վրա», քանի որ հակառակ դեպքում այն չէր կարող ունենալ ժողովրդավարական հասարակությունում անհատական գործեր քննելու համար պահանջվող լեգիտիմությունը </w:t>
            </w:r>
            <w:r w:rsidRPr="009B2E65">
              <w:rPr>
                <w:rFonts w:ascii="GHEA Grapalat" w:hAnsi="GHEA Grapalat"/>
                <w:lang w:val="hy-AM"/>
              </w:rPr>
              <w:lastRenderedPageBreak/>
              <w:t>(տե´ս Լavents v. Latvia գործով Եվրոպական դատարանի 28.11.2002 թվականի վճիռը, գանգատ թիվ 58442/00, 81-րդ կետ): Ընդ որում, «օրենքի հիման վրա ստեղծված» արտահայտությունը ներառում է ոչ միայն տրիբունալի գոյության իրավական հիմքը, այլև տրիբունալի կողմից դրա գործունեությունը կարգավորող նորմերը պահպանելը (տե´ս Sokurenko and Strygun v. Ukraine գործով Եվրոպական դատարանի 11.12.2006 թվականի վճիռը, գանգատներ թիվ 29458/04; 29465/04, 24-րդ կետ):</w:t>
            </w:r>
          </w:p>
          <w:p w14:paraId="5ED63B5A"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 xml:space="preserve">Այսինքն, դատարանի որոշումն օրինական համարվել չի կարող, եթե դատավարությունն ընթացել է և դրա արդյունքում որոշումը կայացվել է օրենքի խախտմամբ ստեղծված դատարանի կողմից: Եթե դատարանը գործը քննել է ոչ օրինական կազմով, ապա այն դառնում է ոչ իրավազոր մարմնի կողմից կայացված ակտ, խախտվում է արդար դատաքննության իրավունքի տարր հանդիսացող` օրենքի հիման վրա ստեղծված դատարանի կողմից գործի քննության իրավունքը: </w:t>
            </w:r>
          </w:p>
          <w:p w14:paraId="5BAFE42E" w14:textId="77777777" w:rsidR="00777918"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Style w:val="Strong"/>
                <w:rFonts w:ascii="GHEA Grapalat" w:hAnsi="GHEA Grapalat"/>
                <w:b w:val="0"/>
                <w:bCs w:val="0"/>
                <w:lang w:val="hy-AM"/>
              </w:rPr>
            </w:pPr>
            <w:r w:rsidRPr="009B2E65">
              <w:rPr>
                <w:rFonts w:ascii="GHEA Grapalat" w:hAnsi="GHEA Grapalat"/>
                <w:lang w:val="hy-AM"/>
              </w:rPr>
              <w:lastRenderedPageBreak/>
              <w:t>Վերոգրյալի հաշվառմամբ առաջարկում ենք Օրենսգրքի 152-րդ հոդվածում լրացվող 3-րդ մասով սահմանվող դատական ակտը, անկախ բողոքի հիմքերից և հիմնավորումներից, բեկանելու անվերապահ հիմքերի թվում ներառել նաև Օրենսգրքի 152-րդ հոդվածի 2-րդ մասի 1-ին կետում նախատեսված հիմքը՝ հաշվի առնելով այն, որ այս հիմքով դատական ակտի բեկանումը վերաբերում է այն դեպքերին, երբ առաջին ատյանի դատարանը թույլ է տվել արդար դատաքննության իրավունքի բուն էությունը խաթարող դատական սխալ։</w:t>
            </w:r>
          </w:p>
        </w:tc>
        <w:tc>
          <w:tcPr>
            <w:tcW w:w="6662" w:type="dxa"/>
            <w:gridSpan w:val="12"/>
          </w:tcPr>
          <w:p w14:paraId="05D1958D" w14:textId="77777777" w:rsidR="00777918" w:rsidRPr="009B2E65" w:rsidRDefault="00F81114"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5462F7B8" w14:textId="77777777" w:rsidR="009A7EE0" w:rsidRPr="009B2E65" w:rsidRDefault="009A7EE0"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Օրենսգրքի 152-րդ հոդվածի 2-րդ մասի 1-ին կետի համաձայն՝ դատական ակտը բոլոր դեպքերում ենթակա է բեկանման</w:t>
            </w:r>
            <w:r w:rsidR="00F503F0" w:rsidRPr="009B2E65">
              <w:rPr>
                <w:rFonts w:ascii="GHEA Grapalat" w:hAnsi="GHEA Grapalat"/>
                <w:shd w:val="clear" w:color="auto" w:fill="FFFFFF"/>
                <w:lang w:val="hy-AM"/>
              </w:rPr>
              <w:t xml:space="preserve"> ի թիվս այլ</w:t>
            </w:r>
            <w:r w:rsidRPr="009B2E65">
              <w:rPr>
                <w:rFonts w:ascii="GHEA Grapalat" w:hAnsi="GHEA Grapalat"/>
                <w:shd w:val="clear" w:color="auto" w:fill="FFFFFF"/>
                <w:lang w:val="hy-AM"/>
              </w:rPr>
              <w:t>նի, եթե դատարանը գործը քննել է ոչ օրինական կազմով, ներառյալ՝ այնպիսի դատավորի կողմից, որը, «Հայաստանի Հանրապետության դատական օրենսգիրք» Հայաստանի Հանրապետության սահմանադրական օրենքի 71-րդ հոդվածի համաձայն, պարտավոր էր ինքնաբացարկ հայտնել:</w:t>
            </w:r>
          </w:p>
          <w:p w14:paraId="73C64234" w14:textId="77777777" w:rsidR="00196101" w:rsidRPr="009B2E65" w:rsidRDefault="00D925E8"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Դատավորի ինքնաբացարկի հիմքերը սահմանված են </w:t>
            </w:r>
            <w:r w:rsidR="00196101" w:rsidRPr="009B2E65">
              <w:rPr>
                <w:rFonts w:ascii="GHEA Grapalat" w:hAnsi="GHEA Grapalat"/>
                <w:shd w:val="clear" w:color="auto" w:fill="FFFFFF"/>
                <w:lang w:val="hy-AM"/>
              </w:rPr>
              <w:t>«Հայաստանի Հանրապետության դատական օրենսգիրք» սա</w:t>
            </w:r>
            <w:r w:rsidRPr="009B2E65">
              <w:rPr>
                <w:rFonts w:ascii="GHEA Grapalat" w:hAnsi="GHEA Grapalat"/>
                <w:shd w:val="clear" w:color="auto" w:fill="FFFFFF"/>
                <w:lang w:val="hy-AM"/>
              </w:rPr>
              <w:t>հմանադրական օրենքի 71-րդ հոդվածով, որը</w:t>
            </w:r>
            <w:r w:rsidR="00196101" w:rsidRPr="009B2E65">
              <w:rPr>
                <w:rFonts w:ascii="GHEA Grapalat" w:hAnsi="GHEA Grapalat"/>
                <w:shd w:val="clear" w:color="auto" w:fill="FFFFFF"/>
                <w:lang w:val="hy-AM"/>
              </w:rPr>
              <w:t xml:space="preserve"> նախատեսում է, որ </w:t>
            </w:r>
            <w:r w:rsidRPr="009B2E65">
              <w:rPr>
                <w:rFonts w:ascii="GHEA Grapalat" w:hAnsi="GHEA Grapalat"/>
                <w:shd w:val="clear" w:color="auto" w:fill="FFFFFF"/>
                <w:lang w:val="hy-AM"/>
              </w:rPr>
              <w:t>դ</w:t>
            </w:r>
            <w:r w:rsidR="00196101" w:rsidRPr="009B2E65">
              <w:rPr>
                <w:rFonts w:ascii="GHEA Grapalat" w:hAnsi="GHEA Grapalat"/>
                <w:shd w:val="clear" w:color="auto" w:fill="FFFFFF"/>
                <w:lang w:val="hy-AM"/>
              </w:rPr>
              <w:t xml:space="preserve">ատավորը պարտավոր է ինքնաբացարկ հայտնել, եթե նա տեղյակ է այնպիսի հանգամանքների մասին, որոնք անկողմնակալ դիտորդի </w:t>
            </w:r>
            <w:r w:rsidR="00196101" w:rsidRPr="009B2E65">
              <w:rPr>
                <w:rFonts w:ascii="GHEA Grapalat" w:hAnsi="GHEA Grapalat"/>
                <w:shd w:val="clear" w:color="auto" w:fill="FFFFFF"/>
                <w:lang w:val="hy-AM"/>
              </w:rPr>
              <w:lastRenderedPageBreak/>
              <w:t>մոտ կարող են ողջամիտ կասկած հարուցել տվյալ գործով նրա անաչառության մեջ:</w:t>
            </w:r>
          </w:p>
          <w:p w14:paraId="17E6C878" w14:textId="77777777" w:rsidR="00196101" w:rsidRPr="009B2E65" w:rsidRDefault="00196101"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Ինքնաբացարկի հիմքերը ներառում են, ի թիվս այլնի, այն դեպքերը, երբ`</w:t>
            </w:r>
          </w:p>
          <w:p w14:paraId="0BA55593" w14:textId="77777777" w:rsidR="00196101" w:rsidRPr="009B2E65" w:rsidRDefault="00196101"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1) դատավորը կանխակալ վերաբերմունք ունի որպես կողմ հանդես եկող անձի, նրա ներկայացուցչի, փաստաբանի, դատավարության այլ մասնակիցների նկատմամբ.</w:t>
            </w:r>
          </w:p>
          <w:p w14:paraId="60D0A1CC" w14:textId="77777777" w:rsidR="00196101" w:rsidRPr="009B2E65" w:rsidRDefault="00196101"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2) դատավորը` որպես մասնավոր անձ, ականատես է եղել այն հանգամանքներին, որոնք վիճարկվում են գործի քննության ընթացքում.</w:t>
            </w:r>
          </w:p>
          <w:p w14:paraId="3EDBEE32" w14:textId="77777777" w:rsidR="00196101" w:rsidRPr="009B2E65" w:rsidRDefault="00196101"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3) դատավորը մասնակցել է տվյալ գործի քննությանն այլ դատարանում.</w:t>
            </w:r>
          </w:p>
          <w:p w14:paraId="164DBAE6" w14:textId="77777777" w:rsidR="00196101" w:rsidRPr="009B2E65" w:rsidRDefault="00196101"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4) դատավորի մերձավոր ազգականը հանդիսացել է, հանդիսանում է կամ ողջամտորեն կհանդիսանա գործին մասնակցող անձ.</w:t>
            </w:r>
          </w:p>
          <w:p w14:paraId="3F07CF03" w14:textId="77777777" w:rsidR="00196101" w:rsidRPr="009B2E65" w:rsidRDefault="00196101"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5) դատավորը գիտի կամ ողջամտորեն պետք է իմանա, որ նա անձամբ կամ նրա մերձավոր ազգականը </w:t>
            </w:r>
            <w:r w:rsidRPr="009B2E65">
              <w:rPr>
                <w:rFonts w:ascii="GHEA Grapalat" w:hAnsi="GHEA Grapalat"/>
                <w:shd w:val="clear" w:color="auto" w:fill="FFFFFF"/>
                <w:lang w:val="hy-AM"/>
              </w:rPr>
              <w:lastRenderedPageBreak/>
              <w:t>տնտեսական շահ ունի` կապված վեճի էության կամ կողմերից մեկի հետ.</w:t>
            </w:r>
          </w:p>
          <w:p w14:paraId="299D8E8B" w14:textId="77777777" w:rsidR="00196101" w:rsidRPr="009B2E65" w:rsidRDefault="00196101"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6) դատավորը պաշտոն է զբաղեցնում ոչ առևտրային կազմակերպությունում, և գործով կարող են շոշափվել այդ կազմակերպության շահերը:</w:t>
            </w:r>
          </w:p>
          <w:p w14:paraId="1C7225EB" w14:textId="77777777" w:rsidR="0090533E" w:rsidRPr="009B2E65" w:rsidRDefault="00D925E8" w:rsidP="0099256D">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Գտնում ենք, որ </w:t>
            </w:r>
            <w:r w:rsidR="00840045" w:rsidRPr="009B2E65">
              <w:rPr>
                <w:rFonts w:ascii="GHEA Grapalat" w:hAnsi="GHEA Grapalat"/>
                <w:shd w:val="clear" w:color="auto" w:fill="FFFFFF"/>
                <w:lang w:val="hy-AM"/>
              </w:rPr>
              <w:t>քննարկվող հիմքն</w:t>
            </w:r>
            <w:r w:rsidR="0090533E" w:rsidRPr="009B2E65">
              <w:rPr>
                <w:rFonts w:ascii="GHEA Grapalat" w:hAnsi="GHEA Grapalat"/>
                <w:shd w:val="clear" w:color="auto" w:fill="FFFFFF"/>
                <w:lang w:val="hy-AM"/>
              </w:rPr>
              <w:t xml:space="preserve"> անկախ բողոքում այդ մասին նշված լինելուց դատական ակտի բեկանման հիմք լինել չի  կարող, քանի որ </w:t>
            </w:r>
            <w:r w:rsidR="00196101" w:rsidRPr="009B2E65">
              <w:rPr>
                <w:rFonts w:ascii="GHEA Grapalat" w:hAnsi="GHEA Grapalat"/>
                <w:shd w:val="clear" w:color="auto" w:fill="FFFFFF"/>
                <w:lang w:val="hy-AM"/>
              </w:rPr>
              <w:t>վերադաս ատյանը չի կարող իմանալ այն մասին, ստորադաս ատյանում գործի քննության</w:t>
            </w:r>
            <w:r w:rsidR="00840045" w:rsidRPr="009B2E65">
              <w:rPr>
                <w:rFonts w:ascii="GHEA Grapalat" w:hAnsi="GHEA Grapalat"/>
                <w:shd w:val="clear" w:color="auto" w:fill="FFFFFF"/>
                <w:lang w:val="hy-AM"/>
              </w:rPr>
              <w:t>ը մասնակցած դատավորի համար եղել են վերը նշված ինքնաբացարկի հիմքերը: Ավելին, «Հայաստանի Հանրապետության դատական օրենսգիրք» սահմանադրական օրենքի 71-րդ հոդված</w:t>
            </w:r>
            <w:r w:rsidR="004B2F11" w:rsidRPr="009B2E65">
              <w:rPr>
                <w:rFonts w:ascii="GHEA Grapalat" w:hAnsi="GHEA Grapalat"/>
                <w:shd w:val="clear" w:color="auto" w:fill="FFFFFF"/>
                <w:lang w:val="hy-AM"/>
              </w:rPr>
              <w:t xml:space="preserve">ի </w:t>
            </w:r>
            <w:r w:rsidR="00ED114B" w:rsidRPr="009B2E65">
              <w:rPr>
                <w:rFonts w:ascii="GHEA Grapalat" w:hAnsi="GHEA Grapalat"/>
                <w:shd w:val="clear" w:color="auto" w:fill="FFFFFF"/>
                <w:lang w:val="hy-AM"/>
              </w:rPr>
              <w:t xml:space="preserve">4-րդ մասը նախատեսում է, որ տվյալ գործով անաչառ լինելու վերաբերյալ համոզմունք ունենալու դեպքում դատավորը կարող է դիմել կողմերին` առաջարկելով իր բացակայությամբ քննարկելու ինքնաբացարկի անտեսման հարցը: Եթե կողմերը դատավորի բացակայությամբ </w:t>
            </w:r>
            <w:r w:rsidR="00ED114B" w:rsidRPr="009B2E65">
              <w:rPr>
                <w:rFonts w:ascii="GHEA Grapalat" w:hAnsi="GHEA Grapalat"/>
                <w:shd w:val="clear" w:color="auto" w:fill="FFFFFF"/>
                <w:lang w:val="hy-AM"/>
              </w:rPr>
              <w:lastRenderedPageBreak/>
              <w:t>որոշում են կայացնում դատավորի ինքնաբացարկն անտեսելու մասին, ապա այդ որոշումն արձանագրելուց հետո դատավորն իրականացնում է գործի քննությունը:</w:t>
            </w:r>
          </w:p>
          <w:p w14:paraId="62255D6B" w14:textId="77777777" w:rsidR="00F81114" w:rsidRPr="009B2E65" w:rsidRDefault="00F81114" w:rsidP="0099256D">
            <w:pPr>
              <w:spacing w:line="360" w:lineRule="auto"/>
              <w:ind w:firstLine="720"/>
              <w:jc w:val="both"/>
              <w:rPr>
                <w:rFonts w:ascii="GHEA Grapalat" w:hAnsi="GHEA Grapalat"/>
                <w:shd w:val="clear" w:color="auto" w:fill="FFFFFF"/>
                <w:lang w:val="hy-AM"/>
              </w:rPr>
            </w:pPr>
          </w:p>
        </w:tc>
      </w:tr>
      <w:tr w:rsidR="00777918" w:rsidRPr="00F94956" w14:paraId="7A6BBDC1" w14:textId="77777777" w:rsidTr="000B1069">
        <w:trPr>
          <w:trHeight w:val="157"/>
        </w:trPr>
        <w:tc>
          <w:tcPr>
            <w:tcW w:w="6662" w:type="dxa"/>
          </w:tcPr>
          <w:p w14:paraId="49A68EF5"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b/>
                <w:lang w:val="hy-AM"/>
              </w:rPr>
              <w:lastRenderedPageBreak/>
              <w:t>1.7</w:t>
            </w:r>
            <w:r w:rsidRPr="009B2E65">
              <w:rPr>
                <w:rFonts w:ascii="GHEA Grapalat" w:hAnsi="GHEA Grapalat"/>
                <w:lang w:val="hy-AM"/>
              </w:rPr>
              <w:t xml:space="preserve"> Նախագծի 21-րդ հոդվածով շարադրված Օրենսգրքի 169-րդ հոդվածի 2-րդ մասով հստակեցվել է միջանկյալ դատական ակտերի վերանայման արդյունքում Վճռաբեկ դատարանի լիազորությունները։</w:t>
            </w:r>
          </w:p>
          <w:p w14:paraId="15C72319"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 xml:space="preserve">Հարկ ենք համարում նշել, որ Օրենսգրքի 145-րդ հոդվածի 2-րդ մասով սահմանված է հետևյալը. միջանկյալ դատական ակտերի դեմ բերված վերաքննիչ բողոքների քննության արդյունքում վերաքննիչ դատարանը, </w:t>
            </w:r>
            <w:r w:rsidRPr="009B2E65">
              <w:rPr>
                <w:rFonts w:ascii="GHEA Grapalat" w:hAnsi="GHEA Grapalat"/>
                <w:lang w:val="hy-AM"/>
              </w:rPr>
              <w:lastRenderedPageBreak/>
              <w:t>բավարարելով բողոքը, վերացնում է վարչական դատարանի միջանկյալ դատական ակտը կամ կայացնում է նոր դատական ակտ կամ մերժում է վերաքննիչ բողոքը` դատական ակտը թողնելով անփոփոխ։</w:t>
            </w:r>
          </w:p>
          <w:p w14:paraId="139A449C"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Հաշվի առնելով «Նորմատիվ իրավական ակտերի մասին» ՀՀ օրենքի 16-րդ հոդվածի 3-րդ մասի կարգավորումները՝ առաջարկում ենք հստակեցնել նաև՝ միջանկյալ դատական ակտերի վերանայման արդյունքում վերաքննիչ դատարանի լիազորությունները, քանի որ դրանք միմյանցից «կամ» շաղկապով բաժանված լինելու պայմաններում հարց է առաջանում, թե արդյո՞ք վերաքննիչ դատարանը կարող է առանց վարչական դատարանի միջանկյալ դատական ակտը վերացնելու կայացնել նոր դատական ակտ, թե՝ ոչ:</w:t>
            </w:r>
          </w:p>
          <w:p w14:paraId="2046D5F0"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Հարկ է նշել, որ Օրենսգրքի՝ համանման հարցեր կարգավորղ իրավանորմերում օգտագործվել են տարբեր եզրույթներ։ Մասնավորապես միջանկյալ դատական ակտերի դեմ ներկայացված վերաքննիչ և վճռաբեկ </w:t>
            </w:r>
            <w:r w:rsidRPr="009B2E65">
              <w:rPr>
                <w:rFonts w:ascii="GHEA Grapalat" w:hAnsi="GHEA Grapalat"/>
                <w:sz w:val="24"/>
                <w:szCs w:val="24"/>
                <w:lang w:val="hy-AM"/>
              </w:rPr>
              <w:lastRenderedPageBreak/>
              <w:t xml:space="preserve">բողոքների քննության արդյունքում մի դեպքում դատական ակտը թողնվում է անփոփոխ, մյուս դեպքում՝ օրինական ուժի մեջ։ </w:t>
            </w:r>
          </w:p>
          <w:p w14:paraId="588A13AE"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Այսպես. Օրենսգրքի՝ «Վերաքննիչ դատարանի լիազորությունները» վերտառությամբ 145-րդ հոդվածի 2-րդ մասի համաձայն՝ միջանկյալ դատական ակտերի դեմ բերված վերաքննիչ բողոքների քննության արդյունքում վերաքննիչ դատարանը, բավարարելով բողոքը, վերացնում է վարչական դատարանի միջանկյալ դատական ակտը կամ կայացնում է նոր դատական ակտ կամ մերժում է վերաքննիչ բողոքը` </w:t>
            </w:r>
            <w:r w:rsidRPr="009B2E65">
              <w:rPr>
                <w:rFonts w:ascii="GHEA Grapalat" w:hAnsi="GHEA Grapalat"/>
                <w:b/>
                <w:bCs/>
                <w:sz w:val="24"/>
                <w:szCs w:val="24"/>
                <w:lang w:val="hy-AM"/>
              </w:rPr>
              <w:t>դատական ակտը թողնելով անփոփոխ։</w:t>
            </w:r>
          </w:p>
          <w:p w14:paraId="4421DC98"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Օրենսգրքի՝ «Վճռաբեկ դատարանի լիազորությունները» վերտառությամբ 169-րդ հոդվածի 2-րդ մասի համաձայն՝ միջանկյալ դատական ակտերի վերանայման արդյունքում վճռաբեկ դատարանը մերժում է վճռաբեկ բողոքը` </w:t>
            </w:r>
            <w:r w:rsidRPr="009B2E65">
              <w:rPr>
                <w:rFonts w:ascii="GHEA Grapalat" w:hAnsi="GHEA Grapalat"/>
                <w:b/>
                <w:bCs/>
                <w:sz w:val="24"/>
                <w:szCs w:val="24"/>
                <w:lang w:val="hy-AM"/>
              </w:rPr>
              <w:t xml:space="preserve">դատական ակտը թողնելով օրինական </w:t>
            </w:r>
            <w:r w:rsidRPr="009B2E65">
              <w:rPr>
                <w:rFonts w:ascii="GHEA Grapalat" w:hAnsi="GHEA Grapalat"/>
                <w:b/>
                <w:bCs/>
                <w:sz w:val="24"/>
                <w:szCs w:val="24"/>
                <w:lang w:val="hy-AM"/>
              </w:rPr>
              <w:lastRenderedPageBreak/>
              <w:t>ուժի մեջ</w:t>
            </w:r>
            <w:r w:rsidRPr="009B2E65">
              <w:rPr>
                <w:rFonts w:ascii="GHEA Grapalat" w:hAnsi="GHEA Grapalat"/>
                <w:sz w:val="24"/>
                <w:szCs w:val="24"/>
                <w:lang w:val="hy-AM"/>
              </w:rPr>
              <w:t>, կամ կայացնում է նոր դատական ակտ, որն օրինական ուժի մեջ է մտնում կայացման պահից։</w:t>
            </w:r>
          </w:p>
          <w:p w14:paraId="621879A6"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Օրենսգրքի 127-րդ հոդվածի 11-րդ մասի և 148-րդ հոդվածի 7-րդ մասի առաջարկվող փոփոխություններն ընդունելու դեպքում վերոգրյալ անհամապատասխանությունը ըստ էության իմաստավորվում է, ինչն առաջացնում է նաև Օրենսգրքի 145-րդ հոդվածի և 169-րդ հոդվածի 2-րդ մասերը նոր խմբագրությամբ շարադրելու անհրաժեշտություն։</w:t>
            </w:r>
          </w:p>
          <w:p w14:paraId="5FFFCB9D"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Ըստ այդմ առաջարկվում է</w:t>
            </w:r>
            <w:r w:rsidRPr="009B2E65">
              <w:rPr>
                <w:rFonts w:ascii="GHEA Grapalat" w:hAnsi="GHEA Grapalat"/>
                <w:bCs/>
                <w:sz w:val="24"/>
                <w:szCs w:val="24"/>
                <w:lang w:val="hy-AM"/>
              </w:rPr>
              <w:t xml:space="preserve"> </w:t>
            </w:r>
            <w:r w:rsidRPr="009B2E65">
              <w:rPr>
                <w:rFonts w:ascii="GHEA Grapalat" w:hAnsi="GHEA Grapalat"/>
                <w:sz w:val="24"/>
                <w:szCs w:val="24"/>
                <w:lang w:val="hy-AM"/>
              </w:rPr>
              <w:t>Օրենսգրքի 145-րդ հոդվածի 2-րդ մասը շարադրել հետևյալ խմբագրությամբ.</w:t>
            </w:r>
          </w:p>
          <w:p w14:paraId="73333EF7"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bCs/>
                <w:sz w:val="24"/>
                <w:szCs w:val="24"/>
                <w:lang w:val="hy-AM"/>
              </w:rPr>
              <w:t xml:space="preserve">«2. Միջանկյալ դատական ակտերի դեմ բերված վերաքննիչ բողոքների քննության արդյունքում վերաքննիչ դատարանը, բավարարելով բողոքը, վերացնում է վարչական դատարանի միջանկյալ դատական ակտը կամ կայացնում է նոր դատական ակտ կամ մերժում է վերաքննիչ բողոքը` սույն օրենսգրքի 131-րդ հոդվածի 1-ին մասի 1-8-րդ կետերով, 9-րդ կետով՝ բացառությամբ </w:t>
            </w:r>
            <w:r w:rsidRPr="009B2E65">
              <w:rPr>
                <w:rFonts w:ascii="GHEA Grapalat" w:hAnsi="GHEA Grapalat"/>
                <w:bCs/>
                <w:sz w:val="24"/>
                <w:szCs w:val="24"/>
                <w:lang w:val="hy-AM"/>
              </w:rPr>
              <w:lastRenderedPageBreak/>
              <w:t>վարչական ակտի կատարումը կասեցնելու մասին միջանկյալ դատական ակտերի, և 10-11-րդ կետերով նախատեսված միջանկյալ դատական ակտերը թողնելով անփոփոխ, իսկ 9-րդ կետով նախատեսված՝ վարչական ակտի կատարումը կասեցնելու մասին միջանկյալ դատական ակտերն օրինական ուժի մեջ»։</w:t>
            </w:r>
          </w:p>
          <w:p w14:paraId="10039061"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Օրենսգրքի 169-րդ հոդվածի 2-րդ մասը շարադրել հետևյալ խմբագրությամբ.</w:t>
            </w:r>
          </w:p>
          <w:p w14:paraId="73C69C72" w14:textId="77777777" w:rsidR="00777918" w:rsidRPr="009B2E65" w:rsidRDefault="006161E7" w:rsidP="0099256D">
            <w:pPr>
              <w:shd w:val="clear" w:color="auto" w:fill="FFFFFF"/>
              <w:tabs>
                <w:tab w:val="left" w:pos="709"/>
                <w:tab w:val="left" w:pos="851"/>
                <w:tab w:val="left" w:pos="3261"/>
              </w:tabs>
              <w:overflowPunct w:val="0"/>
              <w:autoSpaceDE w:val="0"/>
              <w:autoSpaceDN w:val="0"/>
              <w:adjustRightInd w:val="0"/>
              <w:spacing w:line="360" w:lineRule="auto"/>
              <w:ind w:right="-2" w:firstLine="720"/>
              <w:jc w:val="both"/>
              <w:rPr>
                <w:rStyle w:val="Strong"/>
                <w:rFonts w:ascii="GHEA Grapalat" w:eastAsia="Special#Default Metrics Font" w:hAnsi="GHEA Grapalat" w:cs="Arial"/>
                <w:lang w:val="af-ZA"/>
              </w:rPr>
            </w:pPr>
            <w:r w:rsidRPr="009B2E65">
              <w:rPr>
                <w:rFonts w:ascii="GHEA Grapalat" w:hAnsi="GHEA Grapalat"/>
                <w:bCs/>
                <w:lang w:val="hy-AM"/>
              </w:rPr>
              <w:t xml:space="preserve">«2. Միջանկյալ դատական ակտերի վերանայման արդյունքում վճռաբեկ դատարանը մերժում է վճռաբեկ բողոքը`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ակտերը թողնելով անփոփոխ, իսկ 9-րդ կետով նախատեսված՝ վարչական ակտի կատարումը կասեցնելու մասին միջանկյալ դատական ակտի դեմ բերված վերաքննիչ բողոքի քննության արդյունքում Վերաքննիչ </w:t>
            </w:r>
            <w:r w:rsidRPr="009B2E65">
              <w:rPr>
                <w:rFonts w:ascii="GHEA Grapalat" w:hAnsi="GHEA Grapalat"/>
                <w:bCs/>
                <w:lang w:val="hy-AM"/>
              </w:rPr>
              <w:lastRenderedPageBreak/>
              <w:t>դատարանի կայացրած որոշումը օրինական ուժի մեջ,  կամ կայացնում է նոր դատական ակտ, որն օրինական ուժի մեջ է մտնում կայացման պահից»։</w:t>
            </w:r>
          </w:p>
        </w:tc>
        <w:tc>
          <w:tcPr>
            <w:tcW w:w="6662" w:type="dxa"/>
            <w:gridSpan w:val="12"/>
          </w:tcPr>
          <w:p w14:paraId="256CBEFF" w14:textId="77777777" w:rsidR="006D51DA" w:rsidRPr="009B2E65" w:rsidRDefault="006D51DA"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57E80098" w14:textId="77777777" w:rsidR="00777918" w:rsidRPr="009B2E65" w:rsidRDefault="006D51DA"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777918" w:rsidRPr="00F94956" w14:paraId="5EA9453C" w14:textId="77777777" w:rsidTr="000B1069">
        <w:trPr>
          <w:trHeight w:val="157"/>
        </w:trPr>
        <w:tc>
          <w:tcPr>
            <w:tcW w:w="6662" w:type="dxa"/>
          </w:tcPr>
          <w:p w14:paraId="125B7C98"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b/>
                <w:lang w:val="hy-AM"/>
              </w:rPr>
              <w:lastRenderedPageBreak/>
              <w:t xml:space="preserve">1.8 </w:t>
            </w:r>
            <w:r w:rsidRPr="009B2E65">
              <w:rPr>
                <w:rFonts w:ascii="GHEA Grapalat" w:hAnsi="GHEA Grapalat"/>
                <w:lang w:val="hy-AM"/>
              </w:rPr>
              <w:t>Նախագծի 22-րդ հոդվածով առաջարկվում է Օրենսգրքի 4-րդ բաժնում մասնավորապես՝ 25-րդ գլխում «դատական ակտի վերանայման դիմում» բառերը փոխարինել «դատական ակտի վերանայման բողոք» բառերով, մինչդեռ հարկ ենք համարում նշել, որ Օրենսգրքի 4-րդ բաժնում ներառված 25-րդ գլխի կանոններով դատական ակտերը վերանայվում են ոչ թե բողոքի հիման վրա, որտեղ նշվում են Օրենսգրքով սահմանված նյութական կամ դատավարական նորմերի խախտման կամ սխալ կիրառման հիմքերը, այլ՝ վերանայվում են դիմումի հիման վրա, որտեղ նշվում են Օրենսգրքով հստակ սահմանված նոր երևան եկած կամ նոր հանգամանքների հետևանքով գործի վերանայման հիմքերը, ինչպես նաև գործի ելքի վրա դրանց ազդեցության վերաբերյալ հիմնավորումները։</w:t>
            </w:r>
          </w:p>
          <w:p w14:paraId="5AC780D9"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lastRenderedPageBreak/>
              <w:t>Այսինքն, Օրենսգրքի 25-րդ գլխի կանոններով դատական ակտերը վերանայելու դեպքում խոսքը չի կարող վերաբերել դատական ակտ կայացնելիս դատարանի կողմից թույլ տված դատական սխալին, որի դեպքում ներկայացվում է վերաքննիչ բողոք, այլ խոսքը վերաբերում է նոր երևան եկած այնպիսի հանգամանքներին, որոնք դատական ակտի կայացման պահին հայտնի չեն եղել և չէին կարող հայտնի լինել տվյալ դատավարության մասնակցին և դատարանին, ինչպես նաև այնպիսի նոր հանգամանքներին, որպիսիք հիմք են հանդիսանում կոնկրետ դատական ակտը վերանայելու համար: Ըստ այդմ էլ, թե նոր երևան եկած, թե նոր հանգամանքների հետևանքով գործի վերանայման հիմքերով անձը դատարան է ներկայացնում դատական ակտը վերանայելու դիմում, այլ ոչ թե՝ բողոք։</w:t>
            </w:r>
          </w:p>
          <w:p w14:paraId="32A6F66D" w14:textId="77777777" w:rsidR="00777918"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Style w:val="Strong"/>
                <w:rFonts w:ascii="GHEA Grapalat" w:hAnsi="GHEA Grapalat"/>
                <w:b w:val="0"/>
                <w:bCs w:val="0"/>
                <w:lang w:val="hy-AM"/>
              </w:rPr>
            </w:pPr>
            <w:r w:rsidRPr="009B2E65">
              <w:rPr>
                <w:rFonts w:ascii="GHEA Grapalat" w:hAnsi="GHEA Grapalat"/>
                <w:lang w:val="hy-AM"/>
              </w:rPr>
              <w:t>Հետևաբար կարծում ենք, որ Նախագծի 22-րդ հոդվածով առաջարկվող կարգավորման անհրաժեշտությունը բացակայում է:</w:t>
            </w:r>
          </w:p>
        </w:tc>
        <w:tc>
          <w:tcPr>
            <w:tcW w:w="6662" w:type="dxa"/>
            <w:gridSpan w:val="12"/>
          </w:tcPr>
          <w:p w14:paraId="4A487529" w14:textId="77777777" w:rsidR="006D51DA" w:rsidRPr="009B2E65" w:rsidRDefault="006D51DA"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58C37D42" w14:textId="77777777" w:rsidR="00777918" w:rsidRPr="009B2E65" w:rsidRDefault="006D51DA"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6161E7" w:rsidRPr="00F94956" w14:paraId="3AF14946" w14:textId="77777777" w:rsidTr="000B1069">
        <w:trPr>
          <w:trHeight w:val="157"/>
        </w:trPr>
        <w:tc>
          <w:tcPr>
            <w:tcW w:w="6662" w:type="dxa"/>
          </w:tcPr>
          <w:p w14:paraId="1ED1FD18"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b/>
                <w:lang w:val="hy-AM"/>
              </w:rPr>
              <w:lastRenderedPageBreak/>
              <w:t>1.9</w:t>
            </w:r>
            <w:r w:rsidRPr="009B2E65">
              <w:rPr>
                <w:rFonts w:ascii="GHEA Grapalat" w:hAnsi="GHEA Grapalat"/>
                <w:lang w:val="hy-AM"/>
              </w:rPr>
              <w:t xml:space="preserve"> Նախագծի 24-րդ հոդվածով առաջարկվում է Օրենսգրքի 191-րդ հոդվածի 1-ին մասը շարարադրել հետևյալ խմբագրությամբ.</w:t>
            </w:r>
          </w:p>
          <w:p w14:paraId="78E74394" w14:textId="77777777" w:rsidR="006161E7" w:rsidRPr="009B2E65" w:rsidRDefault="006161E7" w:rsidP="0099256D">
            <w:pPr>
              <w:pStyle w:val="NormalWeb"/>
              <w:shd w:val="clear" w:color="auto" w:fill="FFFFFF"/>
              <w:tabs>
                <w:tab w:val="left" w:pos="709"/>
                <w:tab w:val="left" w:pos="993"/>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«1. Վարչական դատարանին ընդդատյա են պետական և տեղական ինքնակառավարման մարմինների ու դրանց պաշտոնատար անձանց նորմատիվ իրավական ակտերի՝ դրանց համեմատ ավելի բարձր իրավաբանական ուժ ունեցող նորմատիվ իրավական ակտերին (բացի Սահմանադրությունից) համապատասխանությունը վիճարկելու վերաբերյալ գործերը:»։</w:t>
            </w:r>
          </w:p>
          <w:p w14:paraId="5B187801"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color w:val="000000"/>
                <w:shd w:val="clear" w:color="auto" w:fill="FFFFFF"/>
                <w:lang w:val="hy-AM"/>
              </w:rPr>
            </w:pPr>
            <w:r w:rsidRPr="009B2E65">
              <w:rPr>
                <w:rFonts w:ascii="GHEA Grapalat" w:hAnsi="GHEA Grapalat"/>
                <w:lang w:val="hy-AM"/>
              </w:rPr>
              <w:t xml:space="preserve">Այս կապակցությամբ հարկ ենք համարում նշել, որ Օրենսգրքի 191-րդ հոդվածի 1-ին մասի գործող կարգավորմամբ հստակ թվարկված են այն պետական և տեղական ինքնակառավարման մարմինները, որոնց կողմից կայացված նորմատիվ բնույթ ունեցող իրավական ակտերի իրավաչափությունը կարող է ստուգվել </w:t>
            </w:r>
            <w:r w:rsidRPr="009B2E65">
              <w:rPr>
                <w:rFonts w:ascii="GHEA Grapalat" w:hAnsi="GHEA Grapalat"/>
                <w:color w:val="000000"/>
                <w:shd w:val="clear" w:color="auto" w:fill="FFFFFF"/>
                <w:lang w:val="hy-AM"/>
              </w:rPr>
              <w:t xml:space="preserve">Օրենսգրքի 26-րդ գլխի կանոններով, մինչդեռ, </w:t>
            </w:r>
            <w:r w:rsidRPr="009B2E65">
              <w:rPr>
                <w:rFonts w:ascii="GHEA Grapalat" w:hAnsi="GHEA Grapalat"/>
                <w:lang w:val="hy-AM"/>
              </w:rPr>
              <w:t xml:space="preserve">ի տարբերություն Օրենսգրքի 191-րդ հոդվածի 1-ին մասի </w:t>
            </w:r>
            <w:r w:rsidRPr="009B2E65">
              <w:rPr>
                <w:rFonts w:ascii="GHEA Grapalat" w:hAnsi="GHEA Grapalat"/>
                <w:lang w:val="hy-AM"/>
              </w:rPr>
              <w:lastRenderedPageBreak/>
              <w:t xml:space="preserve">գործող կարգավորման, Նախագծով նույն դրույթը շարարադրվել է նոր խմբագրությամբ՝ առանց մասնավորեցնելու այն պետական և տեղական ինքնակառավարման մարմիններին, որոնց կողմից կայացված նորմատիվ իրավական ակտերի իրավաչափությունը կարող է ստուգվել </w:t>
            </w:r>
            <w:r w:rsidRPr="009B2E65">
              <w:rPr>
                <w:rFonts w:ascii="GHEA Grapalat" w:hAnsi="GHEA Grapalat"/>
                <w:color w:val="000000"/>
                <w:shd w:val="clear" w:color="auto" w:fill="FFFFFF"/>
                <w:lang w:val="hy-AM"/>
              </w:rPr>
              <w:t>Օրենսգրքի 26-րդ գլխի կանոններով:</w:t>
            </w:r>
          </w:p>
          <w:p w14:paraId="54C0A64A"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2018 թվականի ապրիլի 7-ին ուժի մեջ մտած «Նորմատիվ իրավական ակտերի մասին» ՀՀ օրենքի 2-րդ հոդվածի համաձայն՝ «Սույն օրենքում օգտագործվում են հետևյալ հիմնական հասկացությունները.</w:t>
            </w:r>
          </w:p>
          <w:p w14:paraId="7DB83C3F"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1) նորմատիվ իրավական ակտ` Հայաստանի Հանրապետության ժողովրդի, ինչպես նաև Սահմանադրությամբ նախատեսված մարմինների կամ պաշտոնատար անձանց ընդունած գրավոր իրավական ակտ, որը պարունակում է վարքագծի պարտադիր կանոններ անորոշ թվով անձանց համար.</w:t>
            </w:r>
          </w:p>
          <w:p w14:paraId="1FEC3526"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lastRenderedPageBreak/>
              <w:t>2) օրենսդրական ակտ՝ Հայաստանի Հանրապետության ժողովրդի կամ Ազգային ժողովի ընդունած նորմատիվ իրավական ակտ՝ Սահմանադրություն, սահմանադրական օրենքներ և օրենքներ.</w:t>
            </w:r>
          </w:p>
          <w:p w14:paraId="43BFBAD0"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3) ենթաօրենսդրական նորմատիվ իրավական ակտ՝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w:t>
            </w:r>
          </w:p>
          <w:p w14:paraId="2D6E8665"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4) օրենսգիրք` օրենք, որը միավորում է իրավունքի ամբողջ ճյուղի կամ դրա առանձին մասի` համասեռ հասարակական հարաբերությունները կարգավորող բոլոր կամ հիմնական նորմերը. (...)</w:t>
            </w:r>
          </w:p>
          <w:p w14:paraId="04269973"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 xml:space="preserve">8) համատեղ նորմատիվ իրավական ակտ` օրենքով ուղղակի նախատեսված դեպքում ենթաօրենսդրական նորմատիվ իրավական ակտ ընդունելու իրավասություն </w:t>
            </w:r>
            <w:r w:rsidRPr="009B2E65">
              <w:rPr>
                <w:rFonts w:ascii="GHEA Grapalat" w:hAnsi="GHEA Grapalat"/>
                <w:lang w:val="hy-AM"/>
              </w:rPr>
              <w:lastRenderedPageBreak/>
              <w:t>ունեցող երկու կամ ավելի մարմինների համատեղ ընդունած նորմատիվ իրավական ակտ.(...)»:</w:t>
            </w:r>
          </w:p>
          <w:p w14:paraId="57D99290"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Ստացվում է, որ 07.04.2018թ. ուժի մեջ մտած «Նորմատիվ իրավական ակտերի մասին» ՀՀ օրենքի իմաստով նորմատիվ իրավական ակտ է հանդիսանում Հայաստանի Հանրապետության ժողովրդի, ինչպես նաև Սահմանադրությամբ նախատեսված մարմինների կամ պաշտոնատար անձանց ընդունած գրավոր իրավական ակտը, որը պարունակում է վարքագծի պարտադիր կանոններ անորոշ թվով անձանց համար: Ընդ որում, օրենսդիրը նորմատիվ իրավական ակտերի թվին է դասել ինչպես Հայաստանի Հանրապետության ժողովրդի կամ Ազգային ժողովի ընդունած օրենսդրական ակտերը՝ Սահմանադրությունը, սահմանադրական օրենքները և օրենքները (օրենսգրքերը), այնպես էլ՝ օրենքով լիազորված լինելու դեպքում Սահմանադրությամբ նախատեսված մարմինների ընդունած ենթաօրենսդրական նորմատիվ իրավական ակտերը:</w:t>
            </w:r>
          </w:p>
          <w:p w14:paraId="50D88A95"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lastRenderedPageBreak/>
              <w:t>Այսինքն, 07.04.2018թ. գործող «Նորմատիվ իրավական ակտերի մասին» ՀՀ օրենքի կարգավորումների իմաստով նորմատիվ իրավական ակտերի թվին են դասվում Սահմանադրությունը, սահմանադրական օրենքները և օրենքները (օրենսգրքերը), ինչպես նաև Սահմանադրությամբ նախատեսված մարմինների ընդունած ենթաօրենսդրական նորմատիվ իրավական ակտերը:</w:t>
            </w:r>
          </w:p>
          <w:p w14:paraId="1E496207"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color w:val="000000"/>
                <w:shd w:val="clear" w:color="auto" w:fill="FFFFFF"/>
                <w:lang w:val="hy-AM"/>
              </w:rPr>
            </w:pPr>
            <w:r w:rsidRPr="009B2E65">
              <w:rPr>
                <w:rFonts w:ascii="GHEA Grapalat" w:hAnsi="GHEA Grapalat"/>
                <w:lang w:val="hy-AM"/>
              </w:rPr>
              <w:t xml:space="preserve">Մինչդեռ, Օրենսգրքի 191-րդ հոդվածի 1-ին մասը շարարադրվել է այնպիսի խմբագրությամբ, համաձայն որի՝ </w:t>
            </w:r>
            <w:r w:rsidRPr="009B2E65">
              <w:rPr>
                <w:rFonts w:ascii="GHEA Grapalat" w:hAnsi="GHEA Grapalat"/>
                <w:color w:val="000000"/>
                <w:shd w:val="clear" w:color="auto" w:fill="FFFFFF"/>
                <w:lang w:val="hy-AM"/>
              </w:rPr>
              <w:t xml:space="preserve">Օրենսգրքի 26-րդ գլխով վիճարկման ենթակա նորմատիվ իրավական ակտերի շրջանակն այնքան է ընդլայնվել որ կարող է հնարավորություն ստեղծվի տվյալ հատուկ վարույթի շրջանակներում վիճարկել գրեթե բոլոր նորմատիվ իրավական ակտերի համապատասխանությունը դրանց համեմատ ավելի բարձր իրավաբանական ուժ ունեցող նորմատիվ իրավական ակտերին (բացի Սահմանադրությունից): </w:t>
            </w:r>
          </w:p>
          <w:p w14:paraId="00426F9A"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color w:val="FF0000"/>
                <w:shd w:val="clear" w:color="auto" w:fill="FFFFFF"/>
                <w:lang w:val="hy-AM"/>
              </w:rPr>
            </w:pPr>
            <w:r w:rsidRPr="009B2E65">
              <w:rPr>
                <w:rFonts w:ascii="GHEA Grapalat" w:hAnsi="GHEA Grapalat"/>
                <w:color w:val="000000"/>
                <w:shd w:val="clear" w:color="auto" w:fill="FFFFFF"/>
                <w:lang w:val="hy-AM"/>
              </w:rPr>
              <w:lastRenderedPageBreak/>
              <w:t>Օրինակ, հաշվի առնելով 2015 թվականի փոփոխություններով ՀՀ Սահմանադրության 5-րդ հոդվածով ամրագրված ի</w:t>
            </w:r>
            <w:r w:rsidRPr="009B2E65">
              <w:rPr>
                <w:rFonts w:ascii="GHEA Grapalat" w:hAnsi="GHEA Grapalat"/>
                <w:bCs/>
                <w:color w:val="000000"/>
                <w:lang w:val="hy-AM"/>
              </w:rPr>
              <w:t>րավական նորմերի աստիճանակարգությունը՝ կարող ենք փաստել, որ առաջարկվող կարգավորումն ընդունելու դեպքում</w:t>
            </w:r>
            <w:r w:rsidRPr="009B2E65">
              <w:rPr>
                <w:rFonts w:ascii="GHEA Grapalat" w:hAnsi="GHEA Grapalat"/>
                <w:lang w:val="hy-AM"/>
              </w:rPr>
              <w:t xml:space="preserve"> </w:t>
            </w:r>
            <w:r w:rsidRPr="009B2E65">
              <w:rPr>
                <w:rFonts w:ascii="GHEA Grapalat" w:hAnsi="GHEA Grapalat"/>
                <w:color w:val="000000"/>
                <w:shd w:val="clear" w:color="auto" w:fill="FFFFFF"/>
                <w:lang w:val="hy-AM"/>
              </w:rPr>
              <w:t xml:space="preserve">Օրենսգրքի 26-րդ գլխի կանոններով կարող են վիճարկվել </w:t>
            </w:r>
            <w:r w:rsidRPr="009B2E65">
              <w:rPr>
                <w:rFonts w:ascii="GHEA Grapalat" w:hAnsi="GHEA Grapalat"/>
                <w:lang w:val="hy-AM"/>
              </w:rPr>
              <w:t>օրենքների (օրենսգրքերի</w:t>
            </w:r>
            <w:r w:rsidRPr="009B2E65">
              <w:rPr>
                <w:rFonts w:ascii="GHEA Grapalat" w:hAnsi="GHEA Grapalat"/>
                <w:color w:val="000000"/>
                <w:shd w:val="clear" w:color="auto" w:fill="FFFFFF"/>
                <w:lang w:val="hy-AM"/>
              </w:rPr>
              <w:t>) համապատասխանությունը՝ դրանց համեմատ ավելի բարձր իրավաբանական ուժ ունեցող սահմանադրական օրենքներին, մինչդեռ Օրենսգրքի 26-րդ գլխի գործող կարգավորումների տրամաբանությունը վկայում է, որ օրենսդրական ակտերի իրավաչափության ստուգումը դուրս է դատական վերահսկողության տիրույթից:</w:t>
            </w:r>
          </w:p>
          <w:p w14:paraId="0FC01E3F"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Style w:val="Strong"/>
                <w:rFonts w:ascii="GHEA Grapalat" w:hAnsi="GHEA Grapalat"/>
                <w:b w:val="0"/>
                <w:bCs w:val="0"/>
                <w:color w:val="000000"/>
                <w:shd w:val="clear" w:color="auto" w:fill="FFFFFF"/>
                <w:lang w:val="hy-AM"/>
              </w:rPr>
            </w:pPr>
            <w:r w:rsidRPr="009B2E65">
              <w:rPr>
                <w:rFonts w:ascii="GHEA Grapalat" w:hAnsi="GHEA Grapalat"/>
                <w:color w:val="000000"/>
                <w:shd w:val="clear" w:color="auto" w:fill="FFFFFF"/>
                <w:lang w:val="hy-AM"/>
              </w:rPr>
              <w:t xml:space="preserve">Վերոգրյալի հաշվառմամբ առաջարկվում է </w:t>
            </w:r>
            <w:r w:rsidRPr="009B2E65">
              <w:rPr>
                <w:rFonts w:ascii="GHEA Grapalat" w:hAnsi="GHEA Grapalat"/>
                <w:lang w:val="hy-AM"/>
              </w:rPr>
              <w:t>Օրենսգրքի</w:t>
            </w:r>
            <w:r w:rsidRPr="009B2E65">
              <w:rPr>
                <w:rFonts w:ascii="GHEA Grapalat" w:hAnsi="GHEA Grapalat"/>
                <w:color w:val="000000"/>
                <w:shd w:val="clear" w:color="auto" w:fill="FFFFFF"/>
                <w:lang w:val="hy-AM"/>
              </w:rPr>
              <w:t xml:space="preserve"> 191-րդ հոդվածում նախատեսել բացառություն, համաձայն որի՝ Օրենսգրքի 26-րդ գլխի կանոններով չի կարող վիճարկվել օրենսդրական ակտերի իրավաչափությունը: </w:t>
            </w:r>
          </w:p>
        </w:tc>
        <w:tc>
          <w:tcPr>
            <w:tcW w:w="6662" w:type="dxa"/>
            <w:gridSpan w:val="12"/>
          </w:tcPr>
          <w:p w14:paraId="58550C50" w14:textId="77777777" w:rsidR="00DC7D1B" w:rsidRPr="009B2E65" w:rsidRDefault="00DC7D1B"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51C62E76" w14:textId="77777777" w:rsidR="006161E7" w:rsidRPr="009B2E65" w:rsidRDefault="00DC7D1B"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6161E7" w:rsidRPr="00F94956" w14:paraId="79BC0A16" w14:textId="77777777" w:rsidTr="000B1069">
        <w:trPr>
          <w:trHeight w:val="157"/>
        </w:trPr>
        <w:tc>
          <w:tcPr>
            <w:tcW w:w="6662" w:type="dxa"/>
          </w:tcPr>
          <w:p w14:paraId="5594C531"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b/>
                <w:bCs/>
                <w:lang w:val="hy-AM"/>
              </w:rPr>
            </w:pPr>
            <w:r w:rsidRPr="009B2E65">
              <w:rPr>
                <w:rFonts w:ascii="GHEA Grapalat" w:hAnsi="GHEA Grapalat"/>
                <w:b/>
                <w:lang w:val="hy-AM"/>
              </w:rPr>
              <w:lastRenderedPageBreak/>
              <w:t>1.10</w:t>
            </w:r>
            <w:r w:rsidRPr="009B2E65">
              <w:rPr>
                <w:rFonts w:ascii="GHEA Grapalat" w:hAnsi="GHEA Grapalat"/>
                <w:lang w:val="hy-AM"/>
              </w:rPr>
              <w:t xml:space="preserve"> Օրենսգիրք 127-րդ հոդվածի 11-րդ մասի համաձայն՝ Վարչական դատարանի՝ նույն օրենսգրքի 131-րդ հոդվածի 1-ին մասով նախատեսված միջանկյալ դատական ակտերն </w:t>
            </w:r>
            <w:r w:rsidRPr="009B2E65">
              <w:rPr>
                <w:rFonts w:ascii="GHEA Grapalat" w:hAnsi="GHEA Grapalat"/>
                <w:b/>
                <w:bCs/>
                <w:lang w:val="hy-AM"/>
              </w:rPr>
              <w:t>օրինական ուժի մեջ են մտնում դրանք ստանալուց 5 օր հետո:</w:t>
            </w:r>
            <w:r w:rsidRPr="009B2E65">
              <w:rPr>
                <w:rFonts w:ascii="GHEA Grapalat" w:hAnsi="GHEA Grapalat"/>
                <w:lang w:val="hy-AM"/>
              </w:rPr>
              <w:t xml:space="preserve"> Օրենսգրքի 131-րդ հոդվածով նախատեսված են այն միջանկյալ դատական ակտերը, որոնք ենթակա են բողոքարկման։ Օրենսգրքի 132-րդ հոդվածի համաձայն՝ միջանկյալ դատական ակտի դեմ վերաքննիչ բողոք կարող է բերվել օրենքով նախատեսված դեպքերում` </w:t>
            </w:r>
            <w:r w:rsidRPr="009B2E65">
              <w:rPr>
                <w:rFonts w:ascii="GHEA Grapalat" w:hAnsi="GHEA Grapalat"/>
                <w:b/>
                <w:bCs/>
                <w:lang w:val="hy-AM"/>
              </w:rPr>
              <w:t>մինչև այդ ակտի օրինական ուժի մեջ մտնելու համար սահմանված ժամկետը։</w:t>
            </w:r>
          </w:p>
          <w:p w14:paraId="475DBC92"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Ստացվում է, որ Օրենսգրքի 131-րդ հոդվածով նախատեսված միջանկյալ դատական ակտերը կարող են բողոքարկվել վերաքննության կարգով՝ դրանք ստանալու պահից հաշված 5-օրյա ժամկետում։ Միևնույն ժամանակ, սակայն, օրենսդիրը չի սահմանել Օրենսգրքի 127-րդ հոդվածի 6-րդ մասի</w:t>
            </w:r>
            <w:r w:rsidRPr="009B2E65">
              <w:rPr>
                <w:rStyle w:val="FootnoteReference"/>
                <w:rFonts w:ascii="GHEA Grapalat" w:hAnsi="GHEA Grapalat"/>
              </w:rPr>
              <w:footnoteReference w:id="1"/>
            </w:r>
            <w:r w:rsidRPr="009B2E65">
              <w:rPr>
                <w:rFonts w:ascii="GHEA Grapalat" w:hAnsi="GHEA Grapalat"/>
                <w:lang w:val="hy-AM"/>
              </w:rPr>
              <w:t xml:space="preserve"> կարգավորմանը համանման </w:t>
            </w:r>
            <w:r w:rsidRPr="009B2E65">
              <w:rPr>
                <w:rFonts w:ascii="GHEA Grapalat" w:hAnsi="GHEA Grapalat"/>
                <w:lang w:val="hy-AM"/>
              </w:rPr>
              <w:lastRenderedPageBreak/>
              <w:t xml:space="preserve">կարգավորում և ստացվում է մի իրավիճակ, որ միջանկյալ դատական ակտերն </w:t>
            </w:r>
            <w:r w:rsidRPr="009B2E65">
              <w:rPr>
                <w:rFonts w:ascii="GHEA Grapalat" w:hAnsi="GHEA Grapalat"/>
                <w:b/>
                <w:bCs/>
                <w:lang w:val="hy-AM"/>
              </w:rPr>
              <w:t xml:space="preserve">ստանալուց 5 օր հետո ամեն դեպքում մտնում են օրինական ուժի մեջ՝ անկախ դրանց բողոքարկված լինելու հանգամանքից։ </w:t>
            </w:r>
            <w:r w:rsidRPr="009B2E65">
              <w:rPr>
                <w:rFonts w:ascii="GHEA Grapalat" w:hAnsi="GHEA Grapalat"/>
                <w:lang w:val="hy-AM"/>
              </w:rPr>
              <w:t xml:space="preserve">Արդյունքում, ստացվում է նաև, որ Վերաքննիչ, ապա նաև Վճռաբեկ դատարանները վերանայում են օրինական ուժի մեջ մտած դատական ակտեր, այն դեպքում, երբ Վերաքննիչ և Վճռաբեկ դատարաններին վերապահված է օրինական ուժի մեջ մտած դատական ակտերը վերանայելու լիազորություն միայն նոր երևան եկած կամ նոր հանգամանքներով ներկայացված դիմումների պարագայում։ </w:t>
            </w:r>
          </w:p>
          <w:p w14:paraId="721809B9" w14:textId="77777777" w:rsidR="006161E7" w:rsidRPr="009B2E65" w:rsidRDefault="006161E7" w:rsidP="0099256D">
            <w:pPr>
              <w:pStyle w:val="NormalWeb"/>
              <w:shd w:val="clear" w:color="auto" w:fill="FFFFFF"/>
              <w:tabs>
                <w:tab w:val="left" w:pos="3261"/>
              </w:tabs>
              <w:spacing w:before="0" w:beforeAutospacing="0" w:after="0" w:afterAutospacing="0" w:line="360" w:lineRule="auto"/>
              <w:ind w:right="-2" w:firstLine="720"/>
              <w:jc w:val="both"/>
              <w:rPr>
                <w:rFonts w:ascii="GHEA Grapalat" w:hAnsi="GHEA Grapalat"/>
                <w:lang w:val="hy-AM"/>
              </w:rPr>
            </w:pPr>
            <w:r w:rsidRPr="009B2E65">
              <w:rPr>
                <w:rFonts w:ascii="GHEA Grapalat" w:hAnsi="GHEA Grapalat"/>
                <w:lang w:val="hy-AM"/>
              </w:rPr>
              <w:t>Ըստ այդմ, առաջարկվում է հստակեցնել Օրենսգրքի 127-րդ հոդվածի 11-րդ մասի իրավակարգավորումը՝ սահմանելով Օրենսգրքի 131-րդ հոդվածով նախատեսված միջանկյալ դատական ակտերի դեմ օրենքով սահմանված կարգով բողոք ներկայացնելու իրավական հետևանքները։</w:t>
            </w:r>
          </w:p>
          <w:p w14:paraId="1F39F280"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lastRenderedPageBreak/>
              <w:t>Մասնավորապես առաջարկվում է նշված իրավանորմը շարադրել հետևյալ խմբագրությամբ.</w:t>
            </w:r>
          </w:p>
          <w:p w14:paraId="0D18C862" w14:textId="77777777" w:rsidR="006161E7" w:rsidRPr="009B2E65" w:rsidRDefault="006161E7" w:rsidP="0099256D">
            <w:pPr>
              <w:pStyle w:val="NoSpacing"/>
              <w:spacing w:line="360" w:lineRule="auto"/>
              <w:ind w:firstLine="720"/>
              <w:jc w:val="both"/>
              <w:rPr>
                <w:rFonts w:ascii="GHEA Grapalat" w:hAnsi="GHEA Grapalat"/>
                <w:bCs/>
                <w:sz w:val="24"/>
                <w:szCs w:val="24"/>
                <w:lang w:val="hy-AM"/>
              </w:rPr>
            </w:pPr>
            <w:r w:rsidRPr="009B2E65">
              <w:rPr>
                <w:rFonts w:ascii="GHEA Grapalat" w:hAnsi="GHEA Grapalat"/>
                <w:bCs/>
                <w:sz w:val="24"/>
                <w:szCs w:val="24"/>
                <w:lang w:val="hy-AM"/>
              </w:rPr>
              <w:t xml:space="preserve">«11. Վարչական դատարանի՝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ակտերն օրինական ուժի մեջ են մտնում դրանք ստանալուց 5 օր հետո՝ եթե դրանց դեմ սահմանված ժամկետում վերաքննիչ բողոք չի ներկայացվում:: </w:t>
            </w:r>
            <w:r w:rsidR="00D178E1" w:rsidRPr="009B2E65">
              <w:rPr>
                <w:rFonts w:ascii="GHEA Grapalat" w:hAnsi="GHEA Grapalat"/>
                <w:bCs/>
                <w:sz w:val="24"/>
                <w:szCs w:val="24"/>
                <w:lang w:val="hy-AM"/>
              </w:rPr>
              <w:t xml:space="preserve"> </w:t>
            </w:r>
          </w:p>
          <w:p w14:paraId="0ACC0DB4" w14:textId="77777777" w:rsidR="006161E7" w:rsidRPr="009B2E65" w:rsidRDefault="006161E7" w:rsidP="0099256D">
            <w:pPr>
              <w:pStyle w:val="NoSpacing"/>
              <w:spacing w:line="360" w:lineRule="auto"/>
              <w:ind w:firstLine="720"/>
              <w:jc w:val="both"/>
              <w:rPr>
                <w:rStyle w:val="Strong"/>
                <w:rFonts w:ascii="GHEA Grapalat" w:hAnsi="GHEA Grapalat"/>
                <w:b w:val="0"/>
                <w:sz w:val="24"/>
                <w:szCs w:val="24"/>
                <w:lang w:val="hy-AM"/>
              </w:rPr>
            </w:pPr>
            <w:r w:rsidRPr="009B2E65">
              <w:rPr>
                <w:rFonts w:ascii="GHEA Grapalat" w:hAnsi="GHEA Grapalat"/>
                <w:bCs/>
                <w:sz w:val="24"/>
                <w:szCs w:val="24"/>
                <w:lang w:val="hy-AM"/>
              </w:rPr>
              <w:t>Վարչական դատարանի՝ սույն օրենսգրքի 131-րդ հոդվածի 1-ին մասի 9-րդ կետով նախատեսված՝ վարչական ակտի կատարումը կասեցնելու մասին միջանկյալ դատական ակտերն օրինական ուժի մեջ են մտնում կայացման պահից և կարող են բողոքարկվել դրանք ստանալուց հետո 5 օրյա ժամկետում»։</w:t>
            </w:r>
          </w:p>
        </w:tc>
        <w:tc>
          <w:tcPr>
            <w:tcW w:w="6662" w:type="dxa"/>
            <w:gridSpan w:val="12"/>
          </w:tcPr>
          <w:p w14:paraId="51366B69" w14:textId="77777777" w:rsidR="00DC7D1B" w:rsidRPr="009B2E65" w:rsidRDefault="00DC7D1B"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2FC37DC0" w14:textId="77777777" w:rsidR="006161E7" w:rsidRPr="009B2E65" w:rsidRDefault="00DC7D1B"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6161E7" w:rsidRPr="00F94956" w14:paraId="23797AB4" w14:textId="77777777" w:rsidTr="000B1069">
        <w:trPr>
          <w:trHeight w:val="157"/>
        </w:trPr>
        <w:tc>
          <w:tcPr>
            <w:tcW w:w="6662" w:type="dxa"/>
          </w:tcPr>
          <w:p w14:paraId="3DDBD7F1"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b/>
                <w:sz w:val="24"/>
                <w:szCs w:val="24"/>
                <w:lang w:val="hy-AM"/>
              </w:rPr>
              <w:lastRenderedPageBreak/>
              <w:t xml:space="preserve">1.11 </w:t>
            </w:r>
            <w:r w:rsidRPr="009B2E65">
              <w:rPr>
                <w:rFonts w:ascii="GHEA Grapalat" w:hAnsi="GHEA Grapalat"/>
                <w:sz w:val="24"/>
                <w:szCs w:val="24"/>
                <w:lang w:val="hy-AM"/>
              </w:rPr>
              <w:t xml:space="preserve">Նախորդ առաջարկից ածանցվող խնդիր է առկա նաև Օրենսգրքի 148-րդ հոդվածի 7-րդ մասի կարգավորման պարագայում։ </w:t>
            </w:r>
          </w:p>
          <w:p w14:paraId="35F80C65"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Այսպես. նշված իրավանորմի համաձայն՝ Վերաքննիչ դատարանի՝ բողոքարկման ենթակա միջանկյալ դատական ակտերն </w:t>
            </w:r>
            <w:r w:rsidRPr="009B2E65">
              <w:rPr>
                <w:rFonts w:ascii="GHEA Grapalat" w:hAnsi="GHEA Grapalat"/>
                <w:b/>
                <w:bCs/>
                <w:sz w:val="24"/>
                <w:szCs w:val="24"/>
                <w:lang w:val="hy-AM"/>
              </w:rPr>
              <w:t>օրինական ուժի մեջ են մտնում դրանք ստանալու պահից 5 օր հետո:</w:t>
            </w:r>
          </w:p>
          <w:p w14:paraId="0800625A" w14:textId="77777777" w:rsidR="006161E7" w:rsidRPr="009B2E65" w:rsidRDefault="006161E7" w:rsidP="0099256D">
            <w:pPr>
              <w:pStyle w:val="NoSpacing"/>
              <w:spacing w:line="360" w:lineRule="auto"/>
              <w:ind w:firstLine="720"/>
              <w:jc w:val="both"/>
              <w:rPr>
                <w:rFonts w:ascii="GHEA Grapalat" w:hAnsi="GHEA Grapalat"/>
                <w:b/>
                <w:bCs/>
                <w:sz w:val="24"/>
                <w:szCs w:val="24"/>
                <w:lang w:val="hy-AM"/>
              </w:rPr>
            </w:pPr>
            <w:r w:rsidRPr="009B2E65">
              <w:rPr>
                <w:rFonts w:ascii="GHEA Grapalat" w:hAnsi="GHEA Grapalat"/>
                <w:sz w:val="24"/>
                <w:szCs w:val="24"/>
                <w:lang w:val="hy-AM"/>
              </w:rPr>
              <w:t xml:space="preserve">Օրենսգրքի 156-րդ հոդվածի 2-րդ մասի համաձայն՝ միջանկյալ դատական ակտի դեմ վճռաբեկ բողոք կարող է բերվել նույն օրենսգրքով նախատեսված դեպքերում` </w:t>
            </w:r>
            <w:r w:rsidRPr="009B2E65">
              <w:rPr>
                <w:rFonts w:ascii="GHEA Grapalat" w:hAnsi="GHEA Grapalat"/>
                <w:b/>
                <w:bCs/>
                <w:sz w:val="24"/>
                <w:szCs w:val="24"/>
                <w:lang w:val="hy-AM"/>
              </w:rPr>
              <w:t xml:space="preserve">մինչև այդ ակտի օրինական ուժի մեջ մտնելու համար սահմանված ժամկետը։ </w:t>
            </w:r>
          </w:p>
          <w:p w14:paraId="11C9BA24" w14:textId="77777777" w:rsidR="006161E7" w:rsidRPr="009B2E65" w:rsidRDefault="006161E7" w:rsidP="0099256D">
            <w:pPr>
              <w:pStyle w:val="NoSpacing"/>
              <w:spacing w:line="360" w:lineRule="auto"/>
              <w:ind w:firstLine="720"/>
              <w:jc w:val="both"/>
              <w:rPr>
                <w:rFonts w:ascii="GHEA Grapalat" w:hAnsi="GHEA Grapalat"/>
                <w:b/>
                <w:bCs/>
                <w:sz w:val="24"/>
                <w:szCs w:val="24"/>
                <w:lang w:val="hy-AM"/>
              </w:rPr>
            </w:pPr>
            <w:r w:rsidRPr="009B2E65">
              <w:rPr>
                <w:rFonts w:ascii="GHEA Grapalat" w:hAnsi="GHEA Grapalat"/>
                <w:sz w:val="24"/>
                <w:szCs w:val="24"/>
                <w:lang w:val="hy-AM"/>
              </w:rPr>
              <w:t xml:space="preserve">Ի թիվս Օրենսգրքի 131-րդ հոդվածում թվարկված միջանկյալ դատական ակտերի, վճռաբեկության կարգով բողոքարկման ենթակա են նաև վերաքննիչ բողոքը վերադարձնելու մասին (հոդված 136), վերաքննիչ բողոքի ընդունումը մերժելու մասին (հոդված 137) որոշումները, սակայն օրենսդիրը չի սահմանել նշված որոշումների դեմ </w:t>
            </w:r>
            <w:r w:rsidRPr="009B2E65">
              <w:rPr>
                <w:rFonts w:ascii="GHEA Grapalat" w:hAnsi="GHEA Grapalat"/>
                <w:sz w:val="24"/>
                <w:szCs w:val="24"/>
                <w:lang w:val="hy-AM"/>
              </w:rPr>
              <w:lastRenderedPageBreak/>
              <w:t>օրենքով սահմանված կարգով վճռաբեկ բողոք ներկայացնելու հիմքով դրանց օրինական ուժի մեջ չմտնելու իրավական հետևանք։ Նախորդ խնդրի փաստարկներից զատ, տվյալ դեպքում ստացվում է նաև այնպիսի իրավիճակ, որ ՀՀ վարչական դատարանի՝ գործն ըստ էության լուծող դատական ակտի դեմ ներկայացված վերաքննիչ բողոքի ընդունումը մերժելու մասին որոշումն ուժի մեջ է մտնելու դատավարության մասնակիցների կողմից այն ստանալուց 5 օր հետո՝ անկախ դրանց դեմ վճռաբեկ բողոք ներկայացնելու հանգամանքից, ինչն ինքնին հանգեցնելու է նաև ՀՀ վարչական դատարանի գործն ըստ էության լուծող դատական ակտի օրինական ուժի մեջ մտնելուն (տե՛ս նաև Օրենսգրքի 127-րդ հոդվածի 3-4-րդ մասերը)։</w:t>
            </w:r>
          </w:p>
          <w:p w14:paraId="02F6A756"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Առաջարկվող փոփոխությամբ կլուծվի նաև վերաքննիչ բողոքը վերադարձնելու մասին և վերաքննիչ բողոքի ընդունումը մերժելու մասին որոշումների օրինական ուժի մեջ մտնելու խնդիրը։ </w:t>
            </w:r>
          </w:p>
          <w:p w14:paraId="4B7E40D2"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lastRenderedPageBreak/>
              <w:t>Ըստ այդմ, առաջարկվում է հստակեցնել Օրենսգրքի՝ «Վերաքննիչ դատարանի որոշման օրինական ուժի մեջ մտնելը» վերտառությամբ 148-րդ հոդվածի 7-րդ մասի իրավակարգավորումը՝ սահմանելով ինչպես Օրենսգրքի 131-րդ հոդվածով նախատեսված միջանկյալ դատական ակտերի, այնպես էլ Օրենսգրքի 136-րդ և 137-րդ հոդվածներով նախատեսված որոշումների դեմ օրենքով սահմանված կարգով բողոք ներկայացնելու իրավական հետևանքները։</w:t>
            </w:r>
          </w:p>
          <w:p w14:paraId="45898312"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Մասնավորապես, առաջարկվում է Օրենսգրքի 148-րդ հոդվածի 7-րդ մասը շարադրել հետևյալ խմբագրությամբ. </w:t>
            </w:r>
          </w:p>
          <w:p w14:paraId="47761EA8"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bCs/>
                <w:sz w:val="24"/>
                <w:szCs w:val="24"/>
                <w:lang w:val="hy-AM"/>
              </w:rPr>
              <w:t xml:space="preserve">«7. Վարչական դատարանի՝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ակտերի դեմ բերված վերաքննիչ բողոքի քննության արդյունքում </w:t>
            </w:r>
            <w:r w:rsidRPr="009B2E65">
              <w:rPr>
                <w:rFonts w:ascii="GHEA Grapalat" w:hAnsi="GHEA Grapalat"/>
                <w:bCs/>
                <w:sz w:val="24"/>
                <w:szCs w:val="24"/>
                <w:lang w:val="hy-AM"/>
              </w:rPr>
              <w:lastRenderedPageBreak/>
              <w:t xml:space="preserve">Վերաքննիչ դատարանի դատական ակտերն օրինական ուժի մեջ են մտնում դրանք ստանալուց 5 օր հետո՝ եթե դրանց դեմ սահմանված ժամկետում վճռաբեկ բողոք չի ներկայացվում: </w:t>
            </w:r>
          </w:p>
          <w:p w14:paraId="1982FA0F" w14:textId="77777777" w:rsidR="006161E7" w:rsidRPr="009B2E65" w:rsidRDefault="006161E7" w:rsidP="0099256D">
            <w:pPr>
              <w:pStyle w:val="NoSpacing"/>
              <w:spacing w:line="360" w:lineRule="auto"/>
              <w:ind w:firstLine="720"/>
              <w:jc w:val="both"/>
              <w:rPr>
                <w:rFonts w:ascii="GHEA Grapalat" w:hAnsi="GHEA Grapalat"/>
                <w:bCs/>
                <w:sz w:val="24"/>
                <w:szCs w:val="24"/>
                <w:lang w:val="hy-AM"/>
              </w:rPr>
            </w:pPr>
            <w:r w:rsidRPr="009B2E65">
              <w:rPr>
                <w:rFonts w:ascii="GHEA Grapalat" w:hAnsi="GHEA Grapalat"/>
                <w:bCs/>
                <w:sz w:val="24"/>
                <w:szCs w:val="24"/>
                <w:lang w:val="hy-AM"/>
              </w:rPr>
              <w:t>Վարչական դատարանի՝ սույն օրենսգրքի 131-րդ հոդվածի 1-ին մասի 9-րդ կետով նախատեսված՝ վարչական ակտի կատարումը կասեցնելու մասին միջանկյալ դատական ակտերի դեմ բերված վերաքննիչ բողոքի քննության արդյունքում Վերաքննիչ դատարանի դատական ակտերն օրինական ուժի մեջ են մտնում կայացման պահից և կարող են բողոքարկվել դրանք ստանալուց հետո 5 օրյա ժամկետում»։</w:t>
            </w:r>
          </w:p>
          <w:p w14:paraId="50BFE1EC" w14:textId="77777777" w:rsidR="006161E7" w:rsidRPr="009B2E65" w:rsidRDefault="006161E7" w:rsidP="0099256D">
            <w:pPr>
              <w:pStyle w:val="NoSpacing"/>
              <w:spacing w:line="360" w:lineRule="auto"/>
              <w:ind w:firstLine="720"/>
              <w:jc w:val="both"/>
              <w:rPr>
                <w:rStyle w:val="Strong"/>
                <w:rFonts w:ascii="GHEA Grapalat" w:hAnsi="GHEA Grapalat"/>
                <w:bCs w:val="0"/>
                <w:sz w:val="24"/>
                <w:szCs w:val="24"/>
                <w:u w:val="single"/>
                <w:lang w:val="hy-AM"/>
              </w:rPr>
            </w:pPr>
            <w:r w:rsidRPr="009B2E65">
              <w:rPr>
                <w:rFonts w:ascii="GHEA Grapalat" w:hAnsi="GHEA Grapalat"/>
                <w:bCs/>
                <w:sz w:val="24"/>
                <w:szCs w:val="24"/>
                <w:lang w:val="hy-AM"/>
              </w:rPr>
              <w:t xml:space="preserve">Սույն օրենսգրքի 136-րդ և 137-րդ հոդվածներով նախատեսված վերաքննիչ բողոքը վերադարձնելու և վերաքննիչ բողոքի ընդունումը մերժելու մասին Վերաքննիչ դատարանի որոշումներն օրինական ուժի մեջ են մտնում դրանք ստանալուց 5 օր հետո՝ եթե դրանց դեմ </w:t>
            </w:r>
            <w:r w:rsidRPr="009B2E65">
              <w:rPr>
                <w:rFonts w:ascii="GHEA Grapalat" w:hAnsi="GHEA Grapalat"/>
                <w:bCs/>
                <w:sz w:val="24"/>
                <w:szCs w:val="24"/>
                <w:lang w:val="hy-AM"/>
              </w:rPr>
              <w:lastRenderedPageBreak/>
              <w:t>սահմանված ժամկետում վճռաբեկ բողոք չի ներկայացվում:»։</w:t>
            </w:r>
          </w:p>
        </w:tc>
        <w:tc>
          <w:tcPr>
            <w:tcW w:w="6662" w:type="dxa"/>
            <w:gridSpan w:val="12"/>
          </w:tcPr>
          <w:p w14:paraId="6C4AF7B8" w14:textId="77777777" w:rsidR="007424A2" w:rsidRPr="009B2E65" w:rsidRDefault="007424A2"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130E37A5" w14:textId="77777777" w:rsidR="006161E7" w:rsidRPr="009B2E65" w:rsidRDefault="007424A2" w:rsidP="0099256D">
            <w:pPr>
              <w:tabs>
                <w:tab w:val="left" w:pos="1080"/>
                <w:tab w:val="left" w:pos="1800"/>
              </w:tabs>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6161E7" w:rsidRPr="00F94956" w14:paraId="3F7681A8" w14:textId="77777777" w:rsidTr="000B1069">
        <w:trPr>
          <w:trHeight w:val="157"/>
        </w:trPr>
        <w:tc>
          <w:tcPr>
            <w:tcW w:w="6662" w:type="dxa"/>
          </w:tcPr>
          <w:p w14:paraId="066502FE"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b/>
                <w:sz w:val="24"/>
                <w:szCs w:val="24"/>
                <w:lang w:val="hy-AM"/>
              </w:rPr>
              <w:lastRenderedPageBreak/>
              <w:t xml:space="preserve">1.12 </w:t>
            </w:r>
            <w:r w:rsidRPr="009B2E65">
              <w:rPr>
                <w:rFonts w:ascii="GHEA Grapalat" w:hAnsi="GHEA Grapalat"/>
                <w:sz w:val="24"/>
                <w:szCs w:val="24"/>
                <w:lang w:val="hy-AM"/>
              </w:rPr>
              <w:t xml:space="preserve">Օրենսգրքի 160-րդ հոդվածի 3-րդ մասի համաձայն՝ վճռաբեկ բողոքը վերադարձնելու կամ առանց քննության թողնելու մասին վճռաբեկ դատարանը կայացնում է որոշում գործը վճռաբեկ դատարանում ստանալուց հետո՝ </w:t>
            </w:r>
            <w:r w:rsidRPr="009B2E65">
              <w:rPr>
                <w:rFonts w:ascii="GHEA Grapalat" w:hAnsi="GHEA Grapalat"/>
                <w:b/>
                <w:bCs/>
                <w:sz w:val="24"/>
                <w:szCs w:val="24"/>
                <w:lang w:val="hy-AM"/>
              </w:rPr>
              <w:t>մեկ ամսվա ընթացքում</w:t>
            </w:r>
            <w:r w:rsidRPr="009B2E65">
              <w:rPr>
                <w:rFonts w:ascii="GHEA Grapalat" w:hAnsi="GHEA Grapalat"/>
                <w:sz w:val="24"/>
                <w:szCs w:val="24"/>
                <w:lang w:val="hy-AM"/>
              </w:rPr>
              <w:t>` նշելով առկա թերությունները։ Վճռաբեկ բողոքը կրկին բերվելու դեպքում ժամկետները հաշվարկվում են վերստին։</w:t>
            </w:r>
          </w:p>
          <w:p w14:paraId="6C307534"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Փաստորեն օրենսդիրը սահմանել է մեկամսյա ժամկետ նաև վճռաբեկ բողոքն առանց քննության թողնելու մասին որոշում կայացնելու համար, սակայն Օրենսգրքի 160-րդ հոդվածի 1-ին մասի 4-րդ կետով նախատեսված՝ վճռաբեկ բողոքն առանց քննության թողնելու հիմքի</w:t>
            </w:r>
            <w:r w:rsidRPr="009B2E65">
              <w:rPr>
                <w:rStyle w:val="FootnoteReference"/>
                <w:rFonts w:ascii="GHEA Grapalat" w:hAnsi="GHEA Grapalat"/>
                <w:sz w:val="24"/>
                <w:szCs w:val="24"/>
              </w:rPr>
              <w:footnoteReference w:id="2"/>
            </w:r>
            <w:r w:rsidRPr="009B2E65">
              <w:rPr>
                <w:rFonts w:ascii="GHEA Grapalat" w:hAnsi="GHEA Grapalat"/>
                <w:sz w:val="24"/>
                <w:szCs w:val="24"/>
                <w:lang w:val="hy-AM"/>
              </w:rPr>
              <w:t xml:space="preserve"> առկայության պարագայում միշտ չէ, որ </w:t>
            </w:r>
            <w:r w:rsidRPr="009B2E65">
              <w:rPr>
                <w:rFonts w:ascii="GHEA Grapalat" w:hAnsi="GHEA Grapalat"/>
                <w:sz w:val="24"/>
                <w:szCs w:val="24"/>
                <w:lang w:val="hy-AM"/>
              </w:rPr>
              <w:lastRenderedPageBreak/>
              <w:t xml:space="preserve">գործնականում հնարավոր է լինում պահպանել այդ ժամկետը։  </w:t>
            </w:r>
          </w:p>
          <w:p w14:paraId="1A0D4F2B"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Այսպես, եթե բողոք բերող անձը վճռաբեկ բողոքը հետ վերցնելու մասին դիմումը ներկայացնում է այդ ժամկետը լրանալուց հետո (օրինակ՝ երեք ամսվա վերջին օրը), ապա չի կարող ապահովված լինել վճռաբեկ բողոքն առանց քննության թողնելու մասին որոշումը մեկամսյա ժամկետում կայացնելու օրենսդրի պահանջը, ուստի անհրաժեշտ է կարգավորել նշված խնդիրը։ Ընդ որում նպատակահարմար է վճռաբեկ բողոքը վերադարձնելու և առանց քննության թողնելու մասին որոշումներ կայացնելու ժամկետները կարգավորել նշված իրավանորմի առանձին մասերով։</w:t>
            </w:r>
          </w:p>
          <w:p w14:paraId="0BA2E117"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Ըստ այդմ, առաջարկվում է Օրենսգրքի 160-րդ հոդվածի 3-րդ մասը շարադրել հետևյալ խմբագրությամբ.</w:t>
            </w:r>
          </w:p>
          <w:p w14:paraId="02A1F93D" w14:textId="77777777" w:rsidR="006161E7" w:rsidRPr="009B2E65" w:rsidRDefault="006161E7" w:rsidP="0099256D">
            <w:pPr>
              <w:pStyle w:val="NoSpacing"/>
              <w:spacing w:line="360" w:lineRule="auto"/>
              <w:ind w:firstLine="720"/>
              <w:jc w:val="both"/>
              <w:rPr>
                <w:rFonts w:ascii="GHEA Grapalat" w:hAnsi="GHEA Grapalat"/>
                <w:bCs/>
                <w:sz w:val="24"/>
                <w:szCs w:val="24"/>
                <w:lang w:val="hy-AM"/>
              </w:rPr>
            </w:pPr>
            <w:r w:rsidRPr="009B2E65">
              <w:rPr>
                <w:rFonts w:ascii="GHEA Grapalat" w:hAnsi="GHEA Grapalat"/>
                <w:bCs/>
                <w:sz w:val="24"/>
                <w:szCs w:val="24"/>
                <w:lang w:val="hy-AM"/>
              </w:rPr>
              <w:t xml:space="preserve">«3. Վճռաբեկ բողոքը վերադարձնելու մասին որոշումը վճռաբեկ դատարանը կայացնում է գործը վճռաբեկ դատարանում ստանալուց հետո՝ մեկ ամսվա </w:t>
            </w:r>
            <w:r w:rsidRPr="009B2E65">
              <w:rPr>
                <w:rFonts w:ascii="GHEA Grapalat" w:hAnsi="GHEA Grapalat"/>
                <w:bCs/>
                <w:sz w:val="24"/>
                <w:szCs w:val="24"/>
                <w:lang w:val="hy-AM"/>
              </w:rPr>
              <w:lastRenderedPageBreak/>
              <w:t>ընթացքում` նշելով առկա բոլոր թերությունները։ Վճռաբեկ բողոքը կրկին բերվելու դեպքում ժամկետները հաշվարկվում են վերստին:»։</w:t>
            </w:r>
          </w:p>
          <w:p w14:paraId="1AE35063" w14:textId="77777777" w:rsidR="006161E7" w:rsidRPr="009B2E65" w:rsidRDefault="006161E7"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Օրենսգրքի 160-րդ հոդվածը լրացնել հետևյալ բովանդակությամբ 3.1-րդ մասով.</w:t>
            </w:r>
          </w:p>
          <w:p w14:paraId="1D8F946D" w14:textId="77777777" w:rsidR="006161E7" w:rsidRPr="009B2E65" w:rsidRDefault="006161E7" w:rsidP="0099256D">
            <w:pPr>
              <w:pStyle w:val="NoSpacing"/>
              <w:spacing w:line="360" w:lineRule="auto"/>
              <w:ind w:firstLine="720"/>
              <w:jc w:val="both"/>
              <w:rPr>
                <w:rStyle w:val="Strong"/>
                <w:rFonts w:ascii="GHEA Grapalat" w:hAnsi="GHEA Grapalat"/>
                <w:b w:val="0"/>
                <w:sz w:val="24"/>
                <w:szCs w:val="24"/>
                <w:lang w:val="hy-AM"/>
              </w:rPr>
            </w:pPr>
            <w:r w:rsidRPr="009B2E65">
              <w:rPr>
                <w:rFonts w:ascii="GHEA Grapalat" w:hAnsi="GHEA Grapalat"/>
                <w:sz w:val="24"/>
                <w:szCs w:val="24"/>
                <w:lang w:val="hy-AM"/>
              </w:rPr>
              <w:t>«</w:t>
            </w:r>
            <w:r w:rsidRPr="009B2E65">
              <w:rPr>
                <w:rFonts w:ascii="GHEA Grapalat" w:hAnsi="GHEA Grapalat"/>
                <w:bCs/>
                <w:sz w:val="24"/>
                <w:szCs w:val="24"/>
                <w:lang w:val="hy-AM"/>
              </w:rPr>
              <w:t xml:space="preserve">Սույն հոդվածի 1-ին մասի 1-3-րդ և 5-րդ կետերով նախատեսված հիմքերով վճռաբեկ բողոքն առանց քննության թողնելու մասին որոշումը վճռաբեկ դատարանը կայացնում է գործը վճռաբեկ դատարանում ստանալուց հետո՝ մեկ ամսվա ընթացքում, իսկ 4-րդ կետով նախատեսված հիմքով՝ վճռաբեկ բողոքը հետ վերցնելու մասին դիմումը բողոք բերող անձի կողմից ներկայացնելուց հետո երկշաբաթյա ժամկետում:»։ </w:t>
            </w:r>
          </w:p>
        </w:tc>
        <w:tc>
          <w:tcPr>
            <w:tcW w:w="6662" w:type="dxa"/>
            <w:gridSpan w:val="12"/>
          </w:tcPr>
          <w:p w14:paraId="283DD564" w14:textId="77777777" w:rsidR="00377B70" w:rsidRPr="009B2E65" w:rsidRDefault="00377B70"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67303538" w14:textId="77777777" w:rsidR="006161E7" w:rsidRPr="009B2E65" w:rsidRDefault="00377B70"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6161E7" w:rsidRPr="00F94956" w14:paraId="5D59D03F" w14:textId="77777777" w:rsidTr="000B1069">
        <w:trPr>
          <w:trHeight w:val="157"/>
        </w:trPr>
        <w:tc>
          <w:tcPr>
            <w:tcW w:w="6662" w:type="dxa"/>
          </w:tcPr>
          <w:p w14:paraId="4058DB7B" w14:textId="77777777" w:rsidR="006161E7" w:rsidRPr="009B2E65" w:rsidRDefault="006161E7" w:rsidP="0099256D">
            <w:pPr>
              <w:pStyle w:val="NoSpacing"/>
              <w:spacing w:line="360" w:lineRule="auto"/>
              <w:ind w:firstLine="720"/>
              <w:jc w:val="both"/>
              <w:rPr>
                <w:rStyle w:val="Strong"/>
                <w:rFonts w:ascii="GHEA Grapalat" w:hAnsi="GHEA Grapalat"/>
                <w:b w:val="0"/>
                <w:sz w:val="24"/>
                <w:szCs w:val="24"/>
                <w:lang w:val="hy-AM"/>
              </w:rPr>
            </w:pPr>
            <w:r w:rsidRPr="009B2E65">
              <w:rPr>
                <w:rFonts w:ascii="GHEA Grapalat" w:hAnsi="GHEA Grapalat"/>
                <w:b/>
                <w:bCs/>
                <w:sz w:val="24"/>
                <w:szCs w:val="24"/>
                <w:lang w:val="hy-AM"/>
              </w:rPr>
              <w:lastRenderedPageBreak/>
              <w:t>1.13</w:t>
            </w:r>
            <w:r w:rsidRPr="009B2E65">
              <w:rPr>
                <w:rFonts w:ascii="GHEA Grapalat" w:hAnsi="GHEA Grapalat"/>
                <w:bCs/>
                <w:sz w:val="24"/>
                <w:szCs w:val="24"/>
                <w:lang w:val="hy-AM"/>
              </w:rPr>
              <w:t xml:space="preserve"> </w:t>
            </w:r>
            <w:r w:rsidRPr="009B2E65">
              <w:rPr>
                <w:rFonts w:ascii="GHEA Grapalat" w:hAnsi="GHEA Grapalat"/>
                <w:sz w:val="24"/>
                <w:szCs w:val="24"/>
                <w:lang w:val="hy-AM"/>
              </w:rPr>
              <w:t xml:space="preserve">Օրենսգրքի «Հայցադիմումին ներկայացվող պահանջները» վերտառությամբ 73-րդ հոդվածի 2-րդ մասի 2-րդ կետի համաձայն, ի թիվս այլնի, հայցադիմումը բովանդակում է նաև հայցվորի </w:t>
            </w:r>
            <w:r w:rsidRPr="009B2E65">
              <w:rPr>
                <w:rFonts w:ascii="GHEA Grapalat" w:hAnsi="GHEA Grapalat"/>
                <w:b/>
                <w:bCs/>
                <w:sz w:val="24"/>
                <w:szCs w:val="24"/>
                <w:lang w:val="hy-AM"/>
              </w:rPr>
              <w:t xml:space="preserve">բնակության (գտնվելու) վայրը, ծանուցման հասցեն (եթե այն տարբերվում է </w:t>
            </w:r>
            <w:r w:rsidRPr="009B2E65">
              <w:rPr>
                <w:rFonts w:ascii="GHEA Grapalat" w:hAnsi="GHEA Grapalat"/>
                <w:b/>
                <w:bCs/>
                <w:sz w:val="24"/>
                <w:szCs w:val="24"/>
                <w:lang w:val="hy-AM"/>
              </w:rPr>
              <w:lastRenderedPageBreak/>
              <w:t>բնակության վայրից)։</w:t>
            </w:r>
            <w:r w:rsidRPr="009B2E65">
              <w:rPr>
                <w:rFonts w:ascii="GHEA Grapalat" w:hAnsi="GHEA Grapalat"/>
                <w:bCs/>
                <w:sz w:val="24"/>
                <w:szCs w:val="24"/>
                <w:lang w:val="hy-AM"/>
              </w:rPr>
              <w:t xml:space="preserve"> </w:t>
            </w:r>
            <w:r w:rsidRPr="009B2E65">
              <w:rPr>
                <w:rFonts w:ascii="GHEA Grapalat" w:hAnsi="GHEA Grapalat"/>
                <w:sz w:val="24"/>
                <w:szCs w:val="24"/>
                <w:lang w:val="hy-AM"/>
              </w:rPr>
              <w:t xml:space="preserve">Առաջարկվում է Օրենսգրքի 73-րդ հոդվածի 2-րդ մասի 2-րդ կետում «հայցվորի </w:t>
            </w:r>
            <w:r w:rsidRPr="009B2E65">
              <w:rPr>
                <w:rFonts w:ascii="GHEA Grapalat" w:hAnsi="GHEA Grapalat"/>
                <w:b/>
                <w:bCs/>
                <w:sz w:val="24"/>
                <w:szCs w:val="24"/>
                <w:lang w:val="hy-AM"/>
              </w:rPr>
              <w:t xml:space="preserve">բնակության (գտնվելու) վայրը, ծանուցման հասցեն (եթե այն տարբերվում է բնակության վայրից)» </w:t>
            </w:r>
            <w:r w:rsidRPr="009B2E65">
              <w:rPr>
                <w:rFonts w:ascii="GHEA Grapalat" w:hAnsi="GHEA Grapalat"/>
                <w:sz w:val="24"/>
                <w:szCs w:val="24"/>
                <w:lang w:val="hy-AM"/>
              </w:rPr>
              <w:t xml:space="preserve">բառերը փոխարինել «հայցվորի </w:t>
            </w:r>
            <w:r w:rsidRPr="009B2E65">
              <w:rPr>
                <w:rFonts w:ascii="GHEA Grapalat" w:hAnsi="GHEA Grapalat"/>
                <w:b/>
                <w:bCs/>
                <w:sz w:val="24"/>
                <w:szCs w:val="24"/>
                <w:lang w:val="hy-AM"/>
              </w:rPr>
              <w:t xml:space="preserve">հաշվառման հասցեն, ծանուցման հասցեն (եթե այն տարբերվում է հաշվառման հասցեից)» </w:t>
            </w:r>
            <w:r w:rsidRPr="009B2E65">
              <w:rPr>
                <w:rFonts w:ascii="GHEA Grapalat" w:hAnsi="GHEA Grapalat"/>
                <w:bCs/>
                <w:sz w:val="24"/>
                <w:szCs w:val="24"/>
                <w:lang w:val="hy-AM"/>
              </w:rPr>
              <w:t>բառերով</w:t>
            </w:r>
            <w:r w:rsidRPr="009B2E65">
              <w:rPr>
                <w:rFonts w:ascii="GHEA Grapalat" w:hAnsi="GHEA Grapalat"/>
                <w:sz w:val="24"/>
                <w:szCs w:val="24"/>
                <w:lang w:val="hy-AM"/>
              </w:rPr>
              <w:t>։</w:t>
            </w:r>
          </w:p>
        </w:tc>
        <w:tc>
          <w:tcPr>
            <w:tcW w:w="6662" w:type="dxa"/>
            <w:gridSpan w:val="12"/>
          </w:tcPr>
          <w:p w14:paraId="2BE8C22B" w14:textId="77777777" w:rsidR="00377B70" w:rsidRPr="009B2E65" w:rsidRDefault="00377B70"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1B6DC636" w14:textId="77777777" w:rsidR="006161E7" w:rsidRPr="009B2E65" w:rsidRDefault="00377B70"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6161E7" w:rsidRPr="00F94956" w14:paraId="049BF64E" w14:textId="77777777" w:rsidTr="000B1069">
        <w:trPr>
          <w:trHeight w:val="157"/>
        </w:trPr>
        <w:tc>
          <w:tcPr>
            <w:tcW w:w="6662" w:type="dxa"/>
          </w:tcPr>
          <w:p w14:paraId="5996D76D" w14:textId="77777777" w:rsidR="00983DB5" w:rsidRPr="009B2E65" w:rsidRDefault="00983DB5"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b/>
                <w:sz w:val="24"/>
                <w:szCs w:val="24"/>
                <w:lang w:val="hy-AM"/>
              </w:rPr>
              <w:lastRenderedPageBreak/>
              <w:t xml:space="preserve">1.14 </w:t>
            </w:r>
            <w:r w:rsidRPr="009B2E65">
              <w:rPr>
                <w:rFonts w:ascii="GHEA Grapalat" w:hAnsi="GHEA Grapalat"/>
                <w:sz w:val="24"/>
                <w:szCs w:val="24"/>
                <w:lang w:val="hy-AM"/>
              </w:rPr>
              <w:t>Կարծում ենք, որ անհրաժեշտ է ամբողջությամբ վերախմբագրել Օրենսգրքի՝ «Դատական ծանուցումները: Դատավարական փաստաթղթերն ուղարկելու (ներկայացնելու) կարգը» վերտառությամբ 11-րդ գլուխը, քանի որ դրանում առկա կարգավորումները գործնականում առաջացնում են խնդիրներ, այդ թվում նաև կատարվում են լրացուցիչ ծախսեր։</w:t>
            </w:r>
          </w:p>
          <w:p w14:paraId="0AD368F0" w14:textId="77777777" w:rsidR="00983DB5" w:rsidRPr="009B2E65" w:rsidRDefault="00983DB5"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Այսպես, Օրենսգրքի 61-րդ հոդվածի կարգավորումից հետևում է, որ դատական նիստի կամ առանձին դատավարական գործողություններ կատարելու </w:t>
            </w:r>
            <w:r w:rsidRPr="009B2E65">
              <w:rPr>
                <w:rFonts w:ascii="GHEA Grapalat" w:hAnsi="GHEA Grapalat"/>
                <w:sz w:val="24"/>
                <w:szCs w:val="24"/>
                <w:lang w:val="hy-AM"/>
              </w:rPr>
              <w:lastRenderedPageBreak/>
              <w:t>ժամանակի և վայրի մասին ծանուցագիրը պետք է ուղարկվի դատավարության մասնակիցներին, (…)։</w:t>
            </w:r>
          </w:p>
          <w:p w14:paraId="6B6D67B9" w14:textId="77777777" w:rsidR="00983DB5" w:rsidRPr="009B2E65" w:rsidRDefault="00983DB5"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Օրենսգրքի 14-րդ հոդվածի համաձայն՝ վարչական դատավարության մասնակիցներն են  կողմերը` հայցվորը և պատասխանողը, երրորդ անձինք։ Այսինքն՝ դատավարության մասնակիցների ներկայացուցիչները դատավարության մասնակից չեն, հետևաբար Օրենսգրքի 61-րդ հոդվածի ուժով նրանց ծանուցագիր չպետք է ուղարկվի։ </w:t>
            </w:r>
          </w:p>
          <w:p w14:paraId="5F31084F" w14:textId="77777777" w:rsidR="00983DB5" w:rsidRPr="009B2E65" w:rsidRDefault="00983DB5"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Մինչդեռ Օրենսգրքի 63-րդ հոդվածի 7-8-րդ մասերի կարգավորումներից հետևում է, որ  դատավարության մասնակիցների ներկայացուցիչները ևս պետք է ծանուցվեն։ Արդյունքում ստացվում է մի իրավիճակ, որ դատավարության միևնույն մասնակցին ծանուցելու համար կրկնակի ծախս է կատարվում՝ ծանուցագիրն ուղարկելով թե՛ դատավարության մասնակցին և թե՛ նրա ներկայացուցչին։ Նման իրավիճակները շատ հաճախ հանգեցնում են վերջիններիս կողմից իրենց </w:t>
            </w:r>
            <w:r w:rsidRPr="009B2E65">
              <w:rPr>
                <w:rFonts w:ascii="GHEA Grapalat" w:hAnsi="GHEA Grapalat"/>
                <w:sz w:val="24"/>
                <w:szCs w:val="24"/>
                <w:lang w:val="hy-AM"/>
              </w:rPr>
              <w:lastRenderedPageBreak/>
              <w:t>դատավարական իրավունքների չարաշահմանը։ Մասնավորապես, ծանուցագիրը կամ դատական ակտը դատավարության մասնակցի և  նրա ներկայացուցչի կողմից տարբեր օրեր ստանալու դեպքերում վերջիններս դատարանից պահանջում են ժամկետները հաշվարկել հիմք ընդունելով իրենց համար առավել հարմար օրը։ Օրինակ, եթե դատավարության մասնակցի կողմից ծանուցագիրը կամ դատական ակտը ստանալու օրվանից հաշված բաց է թողնվել դատավարական գործողություն կատարելու համար դատավարական ժամկետը, ապա ներկայացվում է միջնորդություն ժամկետի հաշվարկի համար հիմք ընդունել դատավարության մասնակցի ներկայացուցչի կողմից ծանուցագիրը կամ դատական ակտը ստանալու օրը և հակառակը։</w:t>
            </w:r>
          </w:p>
          <w:p w14:paraId="7718B24F" w14:textId="77777777" w:rsidR="00983DB5" w:rsidRPr="009B2E65" w:rsidRDefault="00983DB5"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 xml:space="preserve">Ըստ այդմ առաջարկվում է սահմանել ՀՀ քաղաքացիական դատավարության օրենսգրքի՝ «Դատական ծանուցումը» վերտառությամբ 93-րդ հոդվածի կարգավորմանը համանման կարգավորում, ըստ որի՝ </w:t>
            </w:r>
            <w:r w:rsidRPr="009B2E65">
              <w:rPr>
                <w:rFonts w:ascii="GHEA Grapalat" w:hAnsi="GHEA Grapalat"/>
                <w:sz w:val="24"/>
                <w:szCs w:val="24"/>
                <w:lang w:val="hy-AM"/>
              </w:rPr>
              <w:lastRenderedPageBreak/>
              <w:t>ծանուցագիրը և այլ դատավարական փաստաթղթերն ուղարկվում է միայն դատավարության մասնակցին, եթե վերջինս հատուկ չի խնդրում դրանք ուղարկել իր ներկայացուցչին։</w:t>
            </w:r>
          </w:p>
          <w:p w14:paraId="097D8B52" w14:textId="77777777" w:rsidR="00983DB5" w:rsidRPr="009B2E65" w:rsidRDefault="00983DB5" w:rsidP="0099256D">
            <w:pPr>
              <w:pStyle w:val="NoSpacing"/>
              <w:spacing w:line="360" w:lineRule="auto"/>
              <w:ind w:firstLine="720"/>
              <w:jc w:val="both"/>
              <w:rPr>
                <w:rFonts w:ascii="GHEA Grapalat" w:hAnsi="GHEA Grapalat"/>
                <w:sz w:val="24"/>
                <w:szCs w:val="24"/>
                <w:lang w:val="hy-AM"/>
              </w:rPr>
            </w:pPr>
            <w:r w:rsidRPr="009B2E65">
              <w:rPr>
                <w:rFonts w:ascii="GHEA Grapalat" w:hAnsi="GHEA Grapalat"/>
                <w:sz w:val="24"/>
                <w:szCs w:val="24"/>
                <w:lang w:val="hy-AM"/>
              </w:rPr>
              <w:t>Այսպիսով, առաջարկվում է Օրենսգրքի 61-րդ հոդվածը շարադրել հետևյալ խմբագրությամբ.</w:t>
            </w:r>
          </w:p>
          <w:p w14:paraId="30567DC4" w14:textId="77777777" w:rsidR="00983DB5" w:rsidRPr="009B2E65" w:rsidRDefault="00983DB5" w:rsidP="0099256D">
            <w:pPr>
              <w:pStyle w:val="NormalWeb"/>
              <w:shd w:val="clear" w:color="auto" w:fill="FFFFFF"/>
              <w:spacing w:before="0" w:beforeAutospacing="0" w:after="0" w:afterAutospacing="0" w:line="360" w:lineRule="auto"/>
              <w:ind w:firstLine="720"/>
              <w:jc w:val="both"/>
              <w:rPr>
                <w:rFonts w:ascii="GHEA Grapalat" w:eastAsia="Calibri" w:hAnsi="GHEA Grapalat"/>
                <w:bCs/>
                <w:lang w:val="hy-AM"/>
              </w:rPr>
            </w:pPr>
            <w:r w:rsidRPr="009B2E65">
              <w:rPr>
                <w:rFonts w:ascii="GHEA Grapalat" w:eastAsia="Calibri" w:hAnsi="GHEA Grapalat"/>
                <w:bCs/>
                <w:lang w:val="hy-AM"/>
              </w:rPr>
              <w:t>«1. Դատավարության մասնակիցները սույն օրենսգրքով սահմանված կարգով ծանուցվում են դատական նիստի ժամանակի և վայրի, ինչպես նաև սույն օրենսգրքով նախատեսված դեպքերում՝ առանձին դատավարական գործողություններ կատարելու մասին:</w:t>
            </w:r>
          </w:p>
          <w:p w14:paraId="01238BCB" w14:textId="77777777" w:rsidR="00983DB5" w:rsidRPr="009B2E65" w:rsidRDefault="00983DB5" w:rsidP="0099256D">
            <w:pPr>
              <w:pStyle w:val="NormalWeb"/>
              <w:shd w:val="clear" w:color="auto" w:fill="FFFFFF"/>
              <w:spacing w:before="0" w:beforeAutospacing="0" w:after="0" w:afterAutospacing="0" w:line="360" w:lineRule="auto"/>
              <w:ind w:firstLine="720"/>
              <w:jc w:val="both"/>
              <w:rPr>
                <w:rFonts w:ascii="GHEA Grapalat" w:eastAsia="Calibri" w:hAnsi="GHEA Grapalat"/>
                <w:bCs/>
                <w:lang w:val="hy-AM"/>
              </w:rPr>
            </w:pPr>
            <w:r w:rsidRPr="009B2E65">
              <w:rPr>
                <w:rFonts w:ascii="GHEA Grapalat" w:eastAsia="Calibri" w:hAnsi="GHEA Grapalat"/>
                <w:bCs/>
                <w:lang w:val="hy-AM"/>
              </w:rPr>
              <w:t xml:space="preserve">2. Դատավարության մասնակցի կողմից իր ներկայացուցչին ծանուցելու, դատավարական փաստաթղթերը ներկայացուցչին հանձնելու վերաբերյալ դիմում ներկայացվելու կամ ծանուցումներն ու դատավարական փաստաթղթերը ստանալու լիազորություն ներկայացուցչին վերապահելու մասին </w:t>
            </w:r>
            <w:r w:rsidRPr="009B2E65">
              <w:rPr>
                <w:rFonts w:ascii="GHEA Grapalat" w:eastAsia="Calibri" w:hAnsi="GHEA Grapalat"/>
                <w:bCs/>
                <w:lang w:val="hy-AM"/>
              </w:rPr>
              <w:lastRenderedPageBreak/>
              <w:t>լիազորագրում հատուկ նշում առկա լինելու դեպքում ծանուցվում է միայն ներկայացուցիչը:</w:t>
            </w:r>
          </w:p>
          <w:p w14:paraId="4BB69814" w14:textId="77777777" w:rsidR="006161E7" w:rsidRPr="009B2E65" w:rsidRDefault="00983DB5" w:rsidP="0099256D">
            <w:pPr>
              <w:pStyle w:val="NormalWeb"/>
              <w:shd w:val="clear" w:color="auto" w:fill="FFFFFF"/>
              <w:tabs>
                <w:tab w:val="left" w:pos="3261"/>
              </w:tabs>
              <w:spacing w:before="0" w:beforeAutospacing="0" w:after="240" w:afterAutospacing="0" w:line="360" w:lineRule="auto"/>
              <w:ind w:firstLine="720"/>
              <w:jc w:val="both"/>
              <w:rPr>
                <w:rStyle w:val="Strong"/>
                <w:rFonts w:ascii="GHEA Grapalat" w:hAnsi="GHEA Grapalat"/>
                <w:b w:val="0"/>
                <w:bCs w:val="0"/>
                <w:color w:val="000000"/>
                <w:shd w:val="clear" w:color="auto" w:fill="FFFFFF"/>
                <w:lang w:val="hy-AM"/>
              </w:rPr>
            </w:pPr>
            <w:r w:rsidRPr="009B2E65">
              <w:rPr>
                <w:rFonts w:ascii="GHEA Grapalat" w:eastAsia="Calibri" w:hAnsi="GHEA Grapalat"/>
                <w:bCs/>
                <w:lang w:val="hy-AM"/>
              </w:rPr>
              <w:t>3. Սույն օրենսգրքի 22-րդ հոդվածի 3-9-րդ  մասերով նախատեսված ներկայացուցչության դեպքերում ծանուցվում է դատավարության մասնակցի ներկայացուցիչը:»:</w:t>
            </w:r>
          </w:p>
        </w:tc>
        <w:tc>
          <w:tcPr>
            <w:tcW w:w="6662" w:type="dxa"/>
            <w:gridSpan w:val="12"/>
          </w:tcPr>
          <w:p w14:paraId="36F50CFC" w14:textId="77777777" w:rsidR="00D419B4" w:rsidRPr="009B2E65" w:rsidRDefault="00D419B4"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71FFFD0E" w14:textId="77777777" w:rsidR="006161E7" w:rsidRPr="009B2E65" w:rsidRDefault="00D419B4"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115740" w:rsidRPr="009B2E65" w14:paraId="089560A6" w14:textId="77777777" w:rsidTr="000B1069">
        <w:trPr>
          <w:trHeight w:val="158"/>
        </w:trPr>
        <w:tc>
          <w:tcPr>
            <w:tcW w:w="10170" w:type="dxa"/>
            <w:gridSpan w:val="2"/>
            <w:vMerge w:val="restart"/>
            <w:shd w:val="clear" w:color="auto" w:fill="D9D9D9" w:themeFill="background1" w:themeFillShade="D9"/>
          </w:tcPr>
          <w:p w14:paraId="6E44B752"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hy-AM"/>
              </w:rPr>
              <w:lastRenderedPageBreak/>
              <w:t>10</w:t>
            </w:r>
            <w:r w:rsidRPr="009B2E65">
              <w:rPr>
                <w:rFonts w:ascii="GHEA Grapalat" w:hAnsi="GHEA Grapalat"/>
                <w:b/>
                <w:shd w:val="clear" w:color="auto" w:fill="D9D9D9" w:themeFill="background1" w:themeFillShade="D9"/>
              </w:rPr>
              <w:t xml:space="preserve">. </w:t>
            </w:r>
            <w:r w:rsidRPr="009B2E65">
              <w:rPr>
                <w:rFonts w:ascii="GHEA Grapalat" w:hAnsi="GHEA Grapalat"/>
                <w:b/>
                <w:shd w:val="clear" w:color="auto" w:fill="D9D9D9" w:themeFill="background1" w:themeFillShade="D9"/>
                <w:lang w:val="en-US"/>
              </w:rPr>
              <w:t>Հարկադիր կատարման ծառայություն</w:t>
            </w:r>
          </w:p>
        </w:tc>
        <w:tc>
          <w:tcPr>
            <w:tcW w:w="3154" w:type="dxa"/>
            <w:gridSpan w:val="11"/>
            <w:shd w:val="clear" w:color="auto" w:fill="D9D9D9" w:themeFill="background1" w:themeFillShade="D9"/>
          </w:tcPr>
          <w:p w14:paraId="5D39AC57"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lang w:val="en-US"/>
              </w:rPr>
              <w:t>27</w:t>
            </w:r>
            <w:r w:rsidRPr="009B2E65">
              <w:rPr>
                <w:rFonts w:ascii="GHEA Grapalat" w:hAnsi="GHEA Grapalat"/>
                <w:b/>
                <w:shd w:val="clear" w:color="auto" w:fill="D9D9D9" w:themeFill="background1" w:themeFillShade="D9"/>
              </w:rPr>
              <w:t>.0</w:t>
            </w:r>
            <w:r w:rsidRPr="009B2E65">
              <w:rPr>
                <w:rFonts w:ascii="GHEA Grapalat" w:hAnsi="GHEA Grapalat"/>
                <w:b/>
                <w:shd w:val="clear" w:color="auto" w:fill="D9D9D9" w:themeFill="background1" w:themeFillShade="D9"/>
                <w:lang w:val="en-US"/>
              </w:rPr>
              <w:t>4</w:t>
            </w:r>
            <w:r w:rsidRPr="009B2E65">
              <w:rPr>
                <w:rFonts w:ascii="GHEA Grapalat" w:hAnsi="GHEA Grapalat"/>
                <w:b/>
                <w:shd w:val="clear" w:color="auto" w:fill="D9D9D9" w:themeFill="background1" w:themeFillShade="D9"/>
              </w:rPr>
              <w:t>.202</w:t>
            </w:r>
            <w:r w:rsidRPr="009B2E65">
              <w:rPr>
                <w:rFonts w:ascii="GHEA Grapalat" w:hAnsi="GHEA Grapalat"/>
                <w:b/>
                <w:shd w:val="clear" w:color="auto" w:fill="D9D9D9" w:themeFill="background1" w:themeFillShade="D9"/>
                <w:lang w:val="en-US"/>
              </w:rPr>
              <w:t>3</w:t>
            </w:r>
            <w:r w:rsidRPr="009B2E65">
              <w:rPr>
                <w:rFonts w:ascii="GHEA Grapalat" w:hAnsi="GHEA Grapalat"/>
                <w:b/>
                <w:shd w:val="clear" w:color="auto" w:fill="D9D9D9" w:themeFill="background1" w:themeFillShade="D9"/>
              </w:rPr>
              <w:t>թ.</w:t>
            </w:r>
          </w:p>
        </w:tc>
      </w:tr>
      <w:tr w:rsidR="00115740" w:rsidRPr="009B2E65" w14:paraId="6B642C12" w14:textId="77777777" w:rsidTr="000B1069">
        <w:trPr>
          <w:trHeight w:val="157"/>
        </w:trPr>
        <w:tc>
          <w:tcPr>
            <w:tcW w:w="10170" w:type="dxa"/>
            <w:gridSpan w:val="2"/>
            <w:vMerge/>
            <w:shd w:val="clear" w:color="auto" w:fill="D9D9D9" w:themeFill="background1" w:themeFillShade="D9"/>
          </w:tcPr>
          <w:p w14:paraId="65A96804" w14:textId="77777777" w:rsidR="00115740" w:rsidRPr="009B2E65" w:rsidRDefault="00115740" w:rsidP="00115740">
            <w:pPr>
              <w:spacing w:line="360" w:lineRule="auto"/>
              <w:jc w:val="right"/>
              <w:rPr>
                <w:rFonts w:ascii="GHEA Grapalat" w:hAnsi="GHEA Grapalat"/>
                <w:b/>
                <w:shd w:val="clear" w:color="auto" w:fill="D9D9D9" w:themeFill="background1" w:themeFillShade="D9"/>
              </w:rPr>
            </w:pPr>
          </w:p>
        </w:tc>
        <w:tc>
          <w:tcPr>
            <w:tcW w:w="3154" w:type="dxa"/>
            <w:gridSpan w:val="11"/>
            <w:shd w:val="clear" w:color="auto" w:fill="D9D9D9" w:themeFill="background1" w:themeFillShade="D9"/>
          </w:tcPr>
          <w:p w14:paraId="2F0845A2" w14:textId="77777777" w:rsidR="00115740" w:rsidRPr="009B2E65" w:rsidRDefault="00115740" w:rsidP="00115740">
            <w:pPr>
              <w:spacing w:line="360" w:lineRule="auto"/>
              <w:jc w:val="center"/>
              <w:rPr>
                <w:rFonts w:ascii="GHEA Grapalat" w:hAnsi="GHEA Grapalat"/>
                <w:b/>
                <w:shd w:val="clear" w:color="auto" w:fill="D9D9D9" w:themeFill="background1" w:themeFillShade="D9"/>
              </w:rPr>
            </w:pPr>
            <w:r w:rsidRPr="009B2E65">
              <w:rPr>
                <w:rFonts w:ascii="GHEA Grapalat" w:hAnsi="GHEA Grapalat"/>
                <w:b/>
                <w:shd w:val="clear" w:color="auto" w:fill="D9D9D9" w:themeFill="background1" w:themeFillShade="D9"/>
              </w:rPr>
              <w:t>N 01/13</w:t>
            </w:r>
            <w:r w:rsidRPr="009B2E65">
              <w:rPr>
                <w:rFonts w:ascii="GHEA Grapalat" w:hAnsi="GHEA Grapalat"/>
                <w:b/>
                <w:shd w:val="clear" w:color="auto" w:fill="D9D9D9" w:themeFill="background1" w:themeFillShade="D9"/>
                <w:lang w:val="en-US"/>
              </w:rPr>
              <w:t>.</w:t>
            </w:r>
            <w:r w:rsidRPr="009B2E65">
              <w:rPr>
                <w:rFonts w:ascii="GHEA Grapalat" w:hAnsi="GHEA Grapalat"/>
                <w:b/>
                <w:shd w:val="clear" w:color="auto" w:fill="D9D9D9" w:themeFill="background1" w:themeFillShade="D9"/>
              </w:rPr>
              <w:t>12/16267-2023</w:t>
            </w:r>
          </w:p>
        </w:tc>
      </w:tr>
      <w:tr w:rsidR="00845B97" w:rsidRPr="00F94956" w14:paraId="50871221" w14:textId="77777777" w:rsidTr="000B1069">
        <w:trPr>
          <w:trHeight w:val="157"/>
        </w:trPr>
        <w:tc>
          <w:tcPr>
            <w:tcW w:w="6662" w:type="dxa"/>
          </w:tcPr>
          <w:p w14:paraId="7CFB8EAB" w14:textId="77777777" w:rsidR="00F571E0" w:rsidRPr="009B2E65" w:rsidRDefault="00F571E0" w:rsidP="0099256D">
            <w:pPr>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b/>
                <w:bCs/>
                <w:u w:val="single"/>
                <w:lang w:val="hy-AM"/>
              </w:rPr>
              <w:t>«Վարչական իրավախախտումների վերաբերյալ Հայաստանի Հանրապետության օրենսգրքում փոփոխություններ և լրացումներ կատարելու մասին» ՀՀ օրենքի նախագծով</w:t>
            </w:r>
            <w:r w:rsidRPr="009B2E65">
              <w:rPr>
                <w:rFonts w:ascii="GHEA Grapalat" w:hAnsi="GHEA Grapalat"/>
                <w:b/>
                <w:bCs/>
                <w:lang w:val="hy-AM"/>
              </w:rPr>
              <w:t>,</w:t>
            </w:r>
            <w:r w:rsidRPr="009B2E65">
              <w:rPr>
                <w:rFonts w:ascii="GHEA Grapalat" w:hAnsi="GHEA Grapalat"/>
                <w:lang w:val="hy-AM"/>
              </w:rPr>
              <w:t xml:space="preserve"> ի թիվս այլնի, առաջարկվում է Օրենսգիրքը լրացնել նոր՝ 224</w:t>
            </w:r>
            <w:r w:rsidRPr="009B2E65">
              <w:rPr>
                <w:rFonts w:ascii="MS Mincho" w:eastAsia="MS Mincho" w:hAnsi="MS Mincho" w:cs="MS Mincho" w:hint="eastAsia"/>
                <w:lang w:val="hy-AM"/>
              </w:rPr>
              <w:t>․</w:t>
            </w:r>
            <w:r w:rsidRPr="009B2E65">
              <w:rPr>
                <w:rFonts w:ascii="GHEA Grapalat" w:hAnsi="GHEA Grapalat"/>
                <w:lang w:val="hy-AM"/>
              </w:rPr>
              <w:t>22-</w:t>
            </w:r>
            <w:r w:rsidRPr="009B2E65">
              <w:rPr>
                <w:rFonts w:ascii="GHEA Grapalat" w:hAnsi="GHEA Grapalat" w:cs="GHEA Grapalat"/>
                <w:lang w:val="hy-AM"/>
              </w:rPr>
              <w:t>րդ</w:t>
            </w:r>
            <w:r w:rsidRPr="009B2E65">
              <w:rPr>
                <w:rFonts w:ascii="GHEA Grapalat" w:hAnsi="GHEA Grapalat"/>
                <w:lang w:val="hy-AM"/>
              </w:rPr>
              <w:t xml:space="preserve"> </w:t>
            </w:r>
            <w:r w:rsidRPr="009B2E65">
              <w:rPr>
                <w:rFonts w:ascii="GHEA Grapalat" w:hAnsi="GHEA Grapalat" w:cs="GHEA Grapalat"/>
                <w:lang w:val="hy-AM"/>
              </w:rPr>
              <w:t>հոդվածով՝</w:t>
            </w:r>
            <w:r w:rsidRPr="009B2E65">
              <w:rPr>
                <w:rFonts w:ascii="GHEA Grapalat" w:hAnsi="GHEA Grapalat"/>
                <w:lang w:val="hy-AM"/>
              </w:rPr>
              <w:t xml:space="preserve"> Հարկադիր կատարումն ապահովող ծառայությանն իրավասություն վերապահելով քննել Օրենսգրքի 204</w:t>
            </w:r>
            <w:r w:rsidRPr="009B2E65">
              <w:rPr>
                <w:rFonts w:ascii="MS Mincho" w:eastAsia="MS Mincho" w:hAnsi="MS Mincho" w:cs="MS Mincho" w:hint="eastAsia"/>
                <w:lang w:val="hy-AM"/>
              </w:rPr>
              <w:t>․</w:t>
            </w:r>
            <w:r w:rsidRPr="009B2E65">
              <w:rPr>
                <w:rFonts w:ascii="GHEA Grapalat" w:hAnsi="GHEA Grapalat"/>
                <w:lang w:val="hy-AM"/>
              </w:rPr>
              <w:t>5-</w:t>
            </w:r>
            <w:r w:rsidRPr="009B2E65">
              <w:rPr>
                <w:rFonts w:ascii="GHEA Grapalat" w:hAnsi="GHEA Grapalat" w:cs="GHEA Grapalat"/>
                <w:lang w:val="hy-AM"/>
              </w:rPr>
              <w:t>րդ</w:t>
            </w:r>
            <w:r w:rsidRPr="009B2E65">
              <w:rPr>
                <w:rFonts w:ascii="GHEA Grapalat" w:hAnsi="GHEA Grapalat"/>
                <w:lang w:val="hy-AM"/>
              </w:rPr>
              <w:t xml:space="preserve"> </w:t>
            </w:r>
            <w:r w:rsidRPr="009B2E65">
              <w:rPr>
                <w:rFonts w:ascii="GHEA Grapalat" w:hAnsi="GHEA Grapalat" w:cs="GHEA Grapalat"/>
                <w:lang w:val="hy-AM"/>
              </w:rPr>
              <w:t>հոդվածով</w:t>
            </w:r>
            <w:r w:rsidRPr="009B2E65">
              <w:rPr>
                <w:rFonts w:ascii="GHEA Grapalat" w:hAnsi="GHEA Grapalat"/>
                <w:lang w:val="hy-AM"/>
              </w:rPr>
              <w:t xml:space="preserve"> </w:t>
            </w:r>
            <w:r w:rsidRPr="009B2E65">
              <w:rPr>
                <w:rFonts w:ascii="GHEA Grapalat" w:hAnsi="GHEA Grapalat" w:cs="GHEA Grapalat"/>
                <w:lang w:val="hy-AM"/>
              </w:rPr>
              <w:t>նախատեսվա</w:t>
            </w:r>
            <w:r w:rsidRPr="009B2E65">
              <w:rPr>
                <w:rFonts w:ascii="GHEA Grapalat" w:hAnsi="GHEA Grapalat"/>
                <w:lang w:val="hy-AM"/>
              </w:rPr>
              <w:t xml:space="preserve">ծ վարչական իրավախախտման վերաբերյալ գործերը և նշանակել </w:t>
            </w:r>
            <w:r w:rsidRPr="009B2E65">
              <w:rPr>
                <w:rFonts w:ascii="GHEA Grapalat" w:hAnsi="GHEA Grapalat"/>
                <w:lang w:val="hy-AM"/>
              </w:rPr>
              <w:lastRenderedPageBreak/>
              <w:t>վարչական տույժեր, ինչպես նաև առաջարկվում է Օրենսգրքի 223-րդ հոդվածի 1-ին մասից հանել Վարչական դատարանների իրավասությանը վերապահված՝ Օրենսգրքի 206</w:t>
            </w:r>
            <w:r w:rsidRPr="009B2E65">
              <w:rPr>
                <w:rFonts w:ascii="MS Mincho" w:eastAsia="MS Mincho" w:hAnsi="MS Mincho" w:cs="MS Mincho" w:hint="eastAsia"/>
                <w:lang w:val="hy-AM"/>
              </w:rPr>
              <w:t>․</w:t>
            </w:r>
            <w:r w:rsidRPr="009B2E65">
              <w:rPr>
                <w:rFonts w:ascii="GHEA Grapalat" w:hAnsi="GHEA Grapalat"/>
                <w:lang w:val="hy-AM"/>
              </w:rPr>
              <w:t>5-</w:t>
            </w:r>
            <w:r w:rsidRPr="009B2E65">
              <w:rPr>
                <w:rFonts w:ascii="GHEA Grapalat" w:hAnsi="GHEA Grapalat" w:cs="GHEA Grapalat"/>
                <w:lang w:val="hy-AM"/>
              </w:rPr>
              <w:t>րդ</w:t>
            </w:r>
            <w:r w:rsidRPr="009B2E65">
              <w:rPr>
                <w:rFonts w:ascii="GHEA Grapalat" w:hAnsi="GHEA Grapalat"/>
                <w:lang w:val="hy-AM"/>
              </w:rPr>
              <w:t xml:space="preserve"> </w:t>
            </w:r>
            <w:r w:rsidRPr="009B2E65">
              <w:rPr>
                <w:rFonts w:ascii="GHEA Grapalat" w:hAnsi="GHEA Grapalat" w:cs="GHEA Grapalat"/>
                <w:lang w:val="hy-AM"/>
              </w:rPr>
              <w:t>հոդվածով</w:t>
            </w:r>
            <w:r w:rsidRPr="009B2E65">
              <w:rPr>
                <w:rFonts w:ascii="GHEA Grapalat" w:hAnsi="GHEA Grapalat"/>
                <w:lang w:val="hy-AM"/>
              </w:rPr>
              <w:t xml:space="preserve"> </w:t>
            </w:r>
            <w:r w:rsidRPr="009B2E65">
              <w:rPr>
                <w:rFonts w:ascii="GHEA Grapalat" w:hAnsi="GHEA Grapalat" w:cs="GHEA Grapalat"/>
                <w:lang w:val="hy-AM"/>
              </w:rPr>
              <w:t>նախատեսված</w:t>
            </w:r>
            <w:r w:rsidRPr="009B2E65">
              <w:rPr>
                <w:rFonts w:ascii="GHEA Grapalat" w:hAnsi="GHEA Grapalat"/>
                <w:lang w:val="hy-AM"/>
              </w:rPr>
              <w:t xml:space="preserve"> </w:t>
            </w:r>
            <w:r w:rsidRPr="009B2E65">
              <w:rPr>
                <w:rFonts w:ascii="GHEA Grapalat" w:hAnsi="GHEA Grapalat" w:cs="GHEA Grapalat"/>
                <w:lang w:val="hy-AM"/>
              </w:rPr>
              <w:t>իրավախախտումները քննելու լիազորություն սահմանող նորմը</w:t>
            </w:r>
            <w:r w:rsidRPr="009B2E65">
              <w:rPr>
                <w:rFonts w:ascii="GHEA Grapalat" w:hAnsi="GHEA Grapalat"/>
                <w:lang w:val="hy-AM"/>
              </w:rPr>
              <w:t xml:space="preserve">, ուժը կորցրած ճանաչել Օրենսգրքի 254-րդ հոդվածի 9-րդ կետը, որի համաձայն </w:t>
            </w:r>
            <w:r w:rsidRPr="009B2E65">
              <w:rPr>
                <w:rFonts w:ascii="GHEA Grapalat" w:hAnsi="GHEA Grapalat"/>
                <w:color w:val="000000"/>
                <w:shd w:val="clear" w:color="auto" w:fill="FFFFFF"/>
                <w:lang w:val="hy-AM"/>
              </w:rPr>
              <w:t>206</w:t>
            </w:r>
            <w:r w:rsidRPr="009B2E65">
              <w:rPr>
                <w:rFonts w:ascii="MS Mincho" w:eastAsia="MS Mincho" w:hAnsi="MS Mincho" w:cs="MS Mincho" w:hint="eastAsia"/>
                <w:color w:val="000000"/>
                <w:shd w:val="clear" w:color="auto" w:fill="FFFFFF"/>
                <w:lang w:val="hy-AM"/>
              </w:rPr>
              <w:t>․</w:t>
            </w:r>
            <w:r w:rsidRPr="009B2E65">
              <w:rPr>
                <w:rFonts w:ascii="GHEA Grapalat" w:hAnsi="GHEA Grapalat"/>
                <w:color w:val="000000"/>
                <w:shd w:val="clear" w:color="auto" w:fill="FFFFFF"/>
                <w:lang w:val="hy-AM"/>
              </w:rPr>
              <w:t>5-</w:t>
            </w:r>
            <w:r w:rsidRPr="009B2E65">
              <w:rPr>
                <w:rFonts w:ascii="GHEA Grapalat" w:hAnsi="GHEA Grapalat" w:cs="GHEA Grapalat"/>
                <w:color w:val="000000"/>
                <w:shd w:val="clear" w:color="auto" w:fill="FFFFFF"/>
                <w:lang w:val="hy-AM"/>
              </w:rPr>
              <w:t>րդ</w:t>
            </w:r>
            <w:r w:rsidRPr="009B2E65">
              <w:rPr>
                <w:rFonts w:ascii="Calibri" w:hAnsi="Calibri" w:cs="Calibri"/>
                <w:color w:val="000000"/>
                <w:shd w:val="clear" w:color="auto" w:fill="FFFFFF"/>
                <w:lang w:val="hy-AM"/>
              </w:rPr>
              <w:t>  </w:t>
            </w:r>
            <w:r w:rsidRPr="009B2E65">
              <w:rPr>
                <w:rFonts w:ascii="GHEA Grapalat" w:hAnsi="GHEA Grapalat" w:cs="Arial Unicode"/>
                <w:color w:val="000000"/>
                <w:shd w:val="clear" w:color="auto" w:fill="FFFFFF"/>
                <w:lang w:val="hy-AM"/>
              </w:rPr>
              <w:t>հոդվածով</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նախատեսված</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վարչական</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իրավախախտման</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վերաբերյալ</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 xml:space="preserve">գործերով </w:t>
            </w:r>
            <w:r w:rsidRPr="009B2E65">
              <w:rPr>
                <w:rFonts w:ascii="GHEA Grapalat" w:hAnsi="GHEA Grapalat"/>
                <w:color w:val="000000"/>
                <w:shd w:val="clear" w:color="auto" w:fill="FFFFFF"/>
                <w:lang w:val="hy-AM"/>
              </w:rPr>
              <w:t xml:space="preserve">վարչական իրավախախտում կատարելու մասին արձանագրությունը </w:t>
            </w:r>
            <w:r w:rsidRPr="009B2E65">
              <w:rPr>
                <w:rFonts w:ascii="GHEA Grapalat" w:hAnsi="GHEA Grapalat" w:cs="Arial Unicode"/>
                <w:color w:val="000000"/>
                <w:shd w:val="clear" w:color="auto" w:fill="FFFFFF"/>
                <w:lang w:val="hy-AM"/>
              </w:rPr>
              <w:t>կազմում է</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հարկադիր</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կատարման</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ծառայությ</w:t>
            </w:r>
            <w:r w:rsidRPr="009B2E65">
              <w:rPr>
                <w:rFonts w:ascii="GHEA Grapalat" w:hAnsi="GHEA Grapalat"/>
                <w:color w:val="000000"/>
                <w:shd w:val="clear" w:color="auto" w:fill="FFFFFF"/>
                <w:lang w:val="hy-AM"/>
              </w:rPr>
              <w:t>ունը։</w:t>
            </w:r>
          </w:p>
          <w:p w14:paraId="599D381F" w14:textId="77777777" w:rsidR="00845B97" w:rsidRPr="009B2E65" w:rsidRDefault="00F571E0" w:rsidP="0099256D">
            <w:pPr>
              <w:spacing w:line="360" w:lineRule="auto"/>
              <w:ind w:right="57" w:firstLine="720"/>
              <w:jc w:val="both"/>
              <w:rPr>
                <w:rFonts w:ascii="GHEA Grapalat" w:hAnsi="GHEA Grapalat" w:cs="GHEA Grapalat"/>
                <w:lang w:val="hy-AM"/>
              </w:rPr>
            </w:pPr>
            <w:r w:rsidRPr="009B2E65">
              <w:rPr>
                <w:rFonts w:ascii="GHEA Grapalat" w:hAnsi="GHEA Grapalat"/>
                <w:color w:val="000000"/>
                <w:shd w:val="clear" w:color="auto" w:fill="FFFFFF"/>
                <w:lang w:val="hy-AM"/>
              </w:rPr>
              <w:t xml:space="preserve">Վերոգրյալի կապակցությամբ, անհրաժեշտ է լրացվող </w:t>
            </w:r>
            <w:r w:rsidRPr="009B2E65">
              <w:rPr>
                <w:rFonts w:ascii="GHEA Grapalat" w:hAnsi="GHEA Grapalat"/>
                <w:lang w:val="hy-AM"/>
              </w:rPr>
              <w:t>224</w:t>
            </w:r>
            <w:r w:rsidRPr="009B2E65">
              <w:rPr>
                <w:rFonts w:ascii="MS Mincho" w:eastAsia="MS Mincho" w:hAnsi="MS Mincho" w:cs="MS Mincho" w:hint="eastAsia"/>
                <w:lang w:val="hy-AM"/>
              </w:rPr>
              <w:t>․</w:t>
            </w:r>
            <w:r w:rsidRPr="009B2E65">
              <w:rPr>
                <w:rFonts w:ascii="GHEA Grapalat" w:hAnsi="GHEA Grapalat"/>
                <w:lang w:val="hy-AM"/>
              </w:rPr>
              <w:t>22-</w:t>
            </w:r>
            <w:r w:rsidRPr="009B2E65">
              <w:rPr>
                <w:rFonts w:ascii="GHEA Grapalat" w:hAnsi="GHEA Grapalat" w:cs="GHEA Grapalat"/>
                <w:lang w:val="hy-AM"/>
              </w:rPr>
              <w:t>րդ</w:t>
            </w:r>
            <w:r w:rsidRPr="009B2E65">
              <w:rPr>
                <w:rFonts w:ascii="GHEA Grapalat" w:hAnsi="GHEA Grapalat"/>
                <w:lang w:val="hy-AM"/>
              </w:rPr>
              <w:t xml:space="preserve"> </w:t>
            </w:r>
            <w:r w:rsidRPr="009B2E65">
              <w:rPr>
                <w:rFonts w:ascii="GHEA Grapalat" w:hAnsi="GHEA Grapalat" w:cs="GHEA Grapalat"/>
                <w:lang w:val="hy-AM"/>
              </w:rPr>
              <w:t>հոդվածում «</w:t>
            </w:r>
            <w:r w:rsidRPr="009B2E65">
              <w:rPr>
                <w:rFonts w:ascii="GHEA Grapalat" w:hAnsi="GHEA Grapalat"/>
                <w:lang w:val="hy-AM"/>
              </w:rPr>
              <w:t>204</w:t>
            </w:r>
            <w:r w:rsidRPr="009B2E65">
              <w:rPr>
                <w:rFonts w:ascii="MS Mincho" w:eastAsia="MS Mincho" w:hAnsi="MS Mincho" w:cs="MS Mincho" w:hint="eastAsia"/>
                <w:lang w:val="hy-AM"/>
              </w:rPr>
              <w:t>․</w:t>
            </w:r>
            <w:r w:rsidRPr="009B2E65">
              <w:rPr>
                <w:rFonts w:ascii="GHEA Grapalat" w:hAnsi="GHEA Grapalat"/>
                <w:lang w:val="hy-AM"/>
              </w:rPr>
              <w:t>5</w:t>
            </w:r>
            <w:r w:rsidRPr="009B2E65">
              <w:rPr>
                <w:rFonts w:ascii="GHEA Grapalat" w:hAnsi="GHEA Grapalat" w:cs="GHEA Grapalat"/>
                <w:lang w:val="hy-AM"/>
              </w:rPr>
              <w:t>» թվերը փոխարինել «</w:t>
            </w:r>
            <w:r w:rsidRPr="009B2E65">
              <w:rPr>
                <w:rFonts w:ascii="GHEA Grapalat" w:hAnsi="GHEA Grapalat"/>
                <w:lang w:val="hy-AM"/>
              </w:rPr>
              <w:t>206</w:t>
            </w:r>
            <w:r w:rsidRPr="009B2E65">
              <w:rPr>
                <w:rFonts w:ascii="MS Mincho" w:eastAsia="MS Mincho" w:hAnsi="MS Mincho" w:cs="MS Mincho" w:hint="eastAsia"/>
                <w:lang w:val="hy-AM"/>
              </w:rPr>
              <w:t>․</w:t>
            </w:r>
            <w:r w:rsidRPr="009B2E65">
              <w:rPr>
                <w:rFonts w:ascii="GHEA Grapalat" w:hAnsi="GHEA Grapalat"/>
                <w:lang w:val="hy-AM"/>
              </w:rPr>
              <w:t>5</w:t>
            </w:r>
            <w:r w:rsidRPr="009B2E65">
              <w:rPr>
                <w:rFonts w:ascii="GHEA Grapalat" w:hAnsi="GHEA Grapalat" w:cs="GHEA Grapalat"/>
                <w:lang w:val="hy-AM"/>
              </w:rPr>
              <w:t xml:space="preserve">» թվերով՝ հաշվի առնելով, որ հարկադիր կատարողի պարտականությունների կատարման խոչընդոտելու համար </w:t>
            </w:r>
            <w:r w:rsidRPr="009B2E65">
              <w:rPr>
                <w:rFonts w:ascii="GHEA Grapalat" w:hAnsi="GHEA Grapalat" w:cs="GHEA Grapalat"/>
                <w:lang w:val="hy-AM"/>
              </w:rPr>
              <w:lastRenderedPageBreak/>
              <w:t xml:space="preserve">պատասխանատվությունը սահմանված է Օրենսգրքի </w:t>
            </w:r>
            <w:r w:rsidRPr="009B2E65">
              <w:rPr>
                <w:rFonts w:ascii="GHEA Grapalat" w:hAnsi="GHEA Grapalat"/>
                <w:lang w:val="hy-AM"/>
              </w:rPr>
              <w:t>206</w:t>
            </w:r>
            <w:r w:rsidRPr="009B2E65">
              <w:rPr>
                <w:rFonts w:ascii="MS Mincho" w:eastAsia="MS Mincho" w:hAnsi="MS Mincho" w:cs="MS Mincho" w:hint="eastAsia"/>
                <w:lang w:val="hy-AM"/>
              </w:rPr>
              <w:t>․</w:t>
            </w:r>
            <w:r w:rsidRPr="009B2E65">
              <w:rPr>
                <w:rFonts w:ascii="GHEA Grapalat" w:hAnsi="GHEA Grapalat"/>
                <w:lang w:val="hy-AM"/>
              </w:rPr>
              <w:t>5-րդ հոդվածով</w:t>
            </w:r>
            <w:r w:rsidRPr="009B2E65">
              <w:rPr>
                <w:rFonts w:ascii="GHEA Grapalat" w:hAnsi="GHEA Grapalat" w:cs="GHEA Grapalat"/>
                <w:lang w:val="hy-AM"/>
              </w:rPr>
              <w:t>։</w:t>
            </w:r>
          </w:p>
        </w:tc>
        <w:tc>
          <w:tcPr>
            <w:tcW w:w="6662" w:type="dxa"/>
            <w:gridSpan w:val="12"/>
          </w:tcPr>
          <w:p w14:paraId="7F7EDCCB" w14:textId="77777777" w:rsidR="003562E3" w:rsidRPr="009B2E65" w:rsidRDefault="003562E3"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40E9484A" w14:textId="77777777" w:rsidR="00845B97" w:rsidRPr="009B2E65" w:rsidRDefault="003562E3"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F571E0" w:rsidRPr="00F94956" w14:paraId="3DE7E443" w14:textId="77777777" w:rsidTr="000B1069">
        <w:trPr>
          <w:trHeight w:val="157"/>
        </w:trPr>
        <w:tc>
          <w:tcPr>
            <w:tcW w:w="6662" w:type="dxa"/>
          </w:tcPr>
          <w:p w14:paraId="68CF4E42" w14:textId="77777777" w:rsidR="00F571E0" w:rsidRPr="009B2E65" w:rsidRDefault="002A1974" w:rsidP="0099256D">
            <w:pPr>
              <w:spacing w:line="360" w:lineRule="auto"/>
              <w:ind w:right="57" w:firstLine="720"/>
              <w:jc w:val="both"/>
              <w:rPr>
                <w:rFonts w:ascii="GHEA Grapalat" w:hAnsi="GHEA Grapalat"/>
                <w:b/>
                <w:bCs/>
                <w:iCs/>
                <w:lang w:val="hy-AM"/>
              </w:rPr>
            </w:pPr>
            <w:r w:rsidRPr="009B2E65">
              <w:rPr>
                <w:rFonts w:ascii="GHEA Grapalat" w:hAnsi="GHEA Grapalat" w:cs="GHEA Grapalat"/>
                <w:lang w:val="hy-AM"/>
              </w:rPr>
              <w:lastRenderedPageBreak/>
              <w:t xml:space="preserve">Միաժամանակ, առաջարկում ենք Օրենսգրքի </w:t>
            </w:r>
            <w:r w:rsidRPr="009B2E65">
              <w:rPr>
                <w:rFonts w:ascii="GHEA Grapalat" w:hAnsi="GHEA Grapalat"/>
                <w:lang w:val="hy-AM"/>
              </w:rPr>
              <w:t>206</w:t>
            </w:r>
            <w:r w:rsidRPr="009B2E65">
              <w:rPr>
                <w:rFonts w:ascii="MS Mincho" w:eastAsia="MS Mincho" w:hAnsi="MS Mincho" w:cs="MS Mincho" w:hint="eastAsia"/>
                <w:lang w:val="hy-AM"/>
              </w:rPr>
              <w:t>․</w:t>
            </w:r>
            <w:r w:rsidRPr="009B2E65">
              <w:rPr>
                <w:rFonts w:ascii="GHEA Grapalat" w:hAnsi="GHEA Grapalat"/>
                <w:lang w:val="hy-AM"/>
              </w:rPr>
              <w:t>5-րդ հոդվածով</w:t>
            </w:r>
            <w:r w:rsidRPr="009B2E65">
              <w:rPr>
                <w:rFonts w:ascii="GHEA Grapalat" w:hAnsi="GHEA Grapalat"/>
                <w:iCs/>
                <w:lang w:val="hy-AM"/>
              </w:rPr>
              <w:t xml:space="preserve"> պատասխանատվություն սահմանել նաև հարկադիր կատարողի որոշումները չկատարելու համար, քանի որ «Դատական ակտերի հարկադիր կատարման մասին» ՀՀ օրենքի 2-րդ հոդվածի </w:t>
            </w:r>
            <w:r w:rsidRPr="009B2E65">
              <w:rPr>
                <w:rFonts w:ascii="GHEA Grapalat" w:hAnsi="GHEA Grapalat"/>
                <w:color w:val="000000"/>
                <w:shd w:val="clear" w:color="auto" w:fill="FFFFFF"/>
                <w:lang w:val="hy-AM"/>
              </w:rPr>
              <w:t>4.1-րդ կետի համաձայն՝ հարկադիր կատարման միջոցներից են հարկադիր կատարողի որոշումները չկատարելու համար տուգանք կիրառելը(համանման կարգավորում առկա է նաև նույն օրենքի 72-րդ հոդվածում)։</w:t>
            </w:r>
            <w:r w:rsidRPr="009B2E65">
              <w:rPr>
                <w:rFonts w:ascii="GHEA Grapalat" w:hAnsi="GHEA Grapalat"/>
                <w:b/>
                <w:bCs/>
                <w:iCs/>
                <w:lang w:val="hy-AM"/>
              </w:rPr>
              <w:t xml:space="preserve"> </w:t>
            </w:r>
          </w:p>
        </w:tc>
        <w:tc>
          <w:tcPr>
            <w:tcW w:w="6662" w:type="dxa"/>
            <w:gridSpan w:val="12"/>
          </w:tcPr>
          <w:p w14:paraId="73FA24BF" w14:textId="77777777" w:rsidR="00F571E0" w:rsidRPr="009B2E65" w:rsidRDefault="000A4CA2"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Չի ընդունվել:</w:t>
            </w:r>
          </w:p>
          <w:p w14:paraId="5E60AD5E" w14:textId="77777777" w:rsidR="000A4CA2" w:rsidRPr="009B2E65" w:rsidRDefault="00AA4B50"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Նախագծի կարգավորման առարկայից</w:t>
            </w:r>
            <w:r w:rsidR="000A4CA2" w:rsidRPr="009B2E65">
              <w:rPr>
                <w:rFonts w:ascii="GHEA Grapalat" w:hAnsi="GHEA Grapalat"/>
                <w:shd w:val="clear" w:color="auto" w:fill="FFFFFF"/>
                <w:lang w:val="hy-AM"/>
              </w:rPr>
              <w:t xml:space="preserve"> դուրս է (առաջարկությանը անդրադարձ կկատարվի ՎԻՎ նոր օրենսգրքի նախագծի շրջանակներում):</w:t>
            </w:r>
          </w:p>
        </w:tc>
      </w:tr>
      <w:tr w:rsidR="00F571E0" w:rsidRPr="00F94956" w14:paraId="2EE7F52C" w14:textId="77777777" w:rsidTr="000B1069">
        <w:trPr>
          <w:trHeight w:val="157"/>
        </w:trPr>
        <w:tc>
          <w:tcPr>
            <w:tcW w:w="6662" w:type="dxa"/>
          </w:tcPr>
          <w:p w14:paraId="042CB483" w14:textId="77777777" w:rsidR="002A1974" w:rsidRPr="009B2E65" w:rsidRDefault="002A1974" w:rsidP="0099256D">
            <w:pPr>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 xml:space="preserve">Ինչ վերաբերում է նշված նախագծով վարչական իրավախախտումների վերաբերյալ գործեր քննելու և վարչական տույժեր նշանակելու իրավասությունը Գլխավոր հարկադիր կատարողին կամ տեղակալին վերապահելու դրույթին՝ հարկ է ընդգծել, որ «Հարկադիր կատարումն ապահովող ծառայության մասին» ՀՀ օրենքի 24-րդ հոդվածի 4-րդ կետի համաձայն՝ դատական </w:t>
            </w:r>
            <w:r w:rsidRPr="009B2E65">
              <w:rPr>
                <w:rFonts w:ascii="GHEA Grapalat" w:hAnsi="GHEA Grapalat"/>
                <w:color w:val="000000"/>
                <w:shd w:val="clear" w:color="auto" w:fill="FFFFFF"/>
                <w:lang w:val="hy-AM"/>
              </w:rPr>
              <w:lastRenderedPageBreak/>
              <w:t xml:space="preserve">ակտերի հարկադիր կատարման ընթացքում </w:t>
            </w:r>
            <w:r w:rsidRPr="009B2E65">
              <w:rPr>
                <w:rFonts w:ascii="GHEA Grapalat" w:hAnsi="GHEA Grapalat"/>
                <w:b/>
                <w:bCs/>
                <w:color w:val="000000"/>
                <w:u w:val="single"/>
                <w:shd w:val="clear" w:color="auto" w:fill="FFFFFF"/>
                <w:lang w:val="hy-AM"/>
              </w:rPr>
              <w:t>հարկադիր կատարողը</w:t>
            </w:r>
            <w:r w:rsidRPr="009B2E65">
              <w:rPr>
                <w:rFonts w:ascii="GHEA Grapalat" w:hAnsi="GHEA Grapalat"/>
                <w:color w:val="000000"/>
                <w:shd w:val="clear" w:color="auto" w:fill="FFFFFF"/>
                <w:lang w:val="hy-AM"/>
              </w:rPr>
              <w:t xml:space="preserve">` օրենքով սահմանված դեպքերում տուգանում է իր որոշումները չկատարած քաղաքացիներին և պաշտոնատար անձանց։ նույն օրենքի 4-րդ հոդվածի 5-րդ մասի համաձայն՝ գլխավոր հարկադիր կատարողը և նրա տեղակալները համարվում են պետական վարչական պաշտոն զբաղեցնող անձինք, որոնց պաշտոնները չեն ընդգրկվում հարկադիր կատարման ծառայության պաշտոնների անվանացանկում։ </w:t>
            </w:r>
          </w:p>
          <w:p w14:paraId="4215B4B8" w14:textId="77777777" w:rsidR="00F571E0" w:rsidRPr="009B2E65" w:rsidRDefault="002A1974" w:rsidP="0099256D">
            <w:pPr>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Ամբողջի լույսի ներքո անհրաժեշտ է վարչական պատասխանատվության ենթարկելու լիազորությունը վերապահել հարկադիր կատարողին։</w:t>
            </w:r>
          </w:p>
        </w:tc>
        <w:tc>
          <w:tcPr>
            <w:tcW w:w="6662" w:type="dxa"/>
            <w:gridSpan w:val="12"/>
          </w:tcPr>
          <w:p w14:paraId="55C2DA59" w14:textId="77777777" w:rsidR="00FF1FA3" w:rsidRPr="009B2E65" w:rsidRDefault="00FF1FA3"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2F3F6A90" w14:textId="77777777" w:rsidR="00F571E0" w:rsidRPr="009B2E65" w:rsidRDefault="00FF1FA3" w:rsidP="0099256D">
            <w:pPr>
              <w:spacing w:line="360" w:lineRule="auto"/>
              <w:ind w:firstLine="720"/>
              <w:jc w:val="both"/>
              <w:rPr>
                <w:rFonts w:ascii="GHEA Grapalat" w:hAnsi="GHEA Grapalat"/>
                <w:b/>
                <w:shd w:val="clear" w:color="auto" w:fill="FFFFFF"/>
                <w:lang w:val="hy-AM"/>
              </w:rPr>
            </w:pPr>
            <w:r w:rsidRPr="009B2E65">
              <w:rPr>
                <w:rFonts w:ascii="GHEA Grapalat" w:hAnsi="GHEA Grapalat"/>
                <w:shd w:val="clear" w:color="auto" w:fill="FFFFFF"/>
                <w:lang w:val="hy-AM"/>
              </w:rPr>
              <w:t>Նախագիծը խմբագրվել է:</w:t>
            </w:r>
          </w:p>
        </w:tc>
      </w:tr>
      <w:tr w:rsidR="00F571E0" w:rsidRPr="00F94956" w14:paraId="39C76D43" w14:textId="77777777" w:rsidTr="000B1069">
        <w:trPr>
          <w:trHeight w:val="157"/>
        </w:trPr>
        <w:tc>
          <w:tcPr>
            <w:tcW w:w="6662" w:type="dxa"/>
          </w:tcPr>
          <w:p w14:paraId="13B5712E" w14:textId="77777777" w:rsidR="00F571E0" w:rsidRPr="009B2E65" w:rsidRDefault="002A1974" w:rsidP="0099256D">
            <w:pPr>
              <w:spacing w:line="360" w:lineRule="auto"/>
              <w:ind w:right="57" w:firstLine="720"/>
              <w:jc w:val="both"/>
              <w:rPr>
                <w:rFonts w:ascii="GHEA Grapalat" w:hAnsi="GHEA Grapalat"/>
                <w:iCs/>
                <w:lang w:val="hy-AM"/>
              </w:rPr>
            </w:pPr>
            <w:r w:rsidRPr="009B2E65">
              <w:rPr>
                <w:rFonts w:ascii="GHEA Grapalat" w:hAnsi="GHEA Grapalat"/>
                <w:b/>
                <w:bCs/>
                <w:iCs/>
                <w:lang w:val="hy-AM"/>
              </w:rPr>
              <w:lastRenderedPageBreak/>
              <w:t>«Վարչական դատավարության օրենսգրքում լրացումներ և փոփոխություններ կատարելու մասին» ՀՀ օրենքի նախագծով</w:t>
            </w:r>
            <w:r w:rsidRPr="009B2E65">
              <w:rPr>
                <w:rFonts w:ascii="GHEA Grapalat" w:hAnsi="GHEA Grapalat"/>
                <w:iCs/>
                <w:lang w:val="hy-AM"/>
              </w:rPr>
              <w:t xml:space="preserve"> առաջարկվում է նոր խմբագրությամբ շարադրել «Պետական տուրքը» վերտառությամբ 57-րդ հոդվածը։ Սակայն, կարծում ենք, որ նշված հոդվածի 2-րդ մասը (համաձայն որի՝ դատական </w:t>
            </w:r>
            <w:r w:rsidRPr="009B2E65">
              <w:rPr>
                <w:rFonts w:ascii="GHEA Grapalat" w:hAnsi="GHEA Grapalat"/>
                <w:iCs/>
                <w:lang w:val="hy-AM"/>
              </w:rPr>
              <w:lastRenderedPageBreak/>
              <w:t xml:space="preserve">ակտը միայն դատական ծախսերի մասով բողոքարկվելու դեպքում բողոք բերող անձից պետական տուրք չի գանձվում) հանդիսանում է «Պետական տուրքի մասին» ՀՀ օրենքի 22-րդ հոդվածի 3-րդ մասի անհարկի կրկնություն։ </w:t>
            </w:r>
          </w:p>
        </w:tc>
        <w:tc>
          <w:tcPr>
            <w:tcW w:w="6662" w:type="dxa"/>
            <w:gridSpan w:val="12"/>
          </w:tcPr>
          <w:p w14:paraId="32C39D2C" w14:textId="77777777" w:rsidR="00F571E0" w:rsidRPr="009B2E65" w:rsidRDefault="00C027C6"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157161F3" w14:textId="77777777" w:rsidR="00C027C6" w:rsidRPr="009B2E65" w:rsidRDefault="003C159B"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Փոփոխության անհրաժեշտությունը բխում է պրակտիկայից, և կարգավորման նպատակը դատավարական օրենսգրքում հարցի հստակեցումն է:</w:t>
            </w:r>
          </w:p>
        </w:tc>
      </w:tr>
      <w:tr w:rsidR="002A1974" w:rsidRPr="00F94956" w14:paraId="7D521B3E" w14:textId="77777777" w:rsidTr="000B1069">
        <w:trPr>
          <w:trHeight w:val="157"/>
        </w:trPr>
        <w:tc>
          <w:tcPr>
            <w:tcW w:w="6662" w:type="dxa"/>
          </w:tcPr>
          <w:p w14:paraId="32B76FD8" w14:textId="77777777" w:rsidR="002A1974" w:rsidRPr="009B2E65" w:rsidRDefault="002A1974" w:rsidP="0099256D">
            <w:pPr>
              <w:spacing w:line="360" w:lineRule="auto"/>
              <w:ind w:right="57" w:firstLine="720"/>
              <w:jc w:val="both"/>
              <w:rPr>
                <w:rFonts w:ascii="GHEA Grapalat" w:hAnsi="GHEA Grapalat"/>
                <w:iCs/>
                <w:lang w:val="hy-AM"/>
              </w:rPr>
            </w:pPr>
            <w:r w:rsidRPr="009B2E65">
              <w:rPr>
                <w:rFonts w:ascii="GHEA Grapalat" w:hAnsi="GHEA Grapalat"/>
                <w:iCs/>
                <w:lang w:val="hy-AM"/>
              </w:rPr>
              <w:lastRenderedPageBreak/>
              <w:t>Առաջարկում ենք նշված նախագծի 6-րդ հոդվածի 4-րդ մասում «ապա» բառից հետո լրացնել «հայցը բավարարվելու դեպքում» բառերը։</w:t>
            </w:r>
          </w:p>
        </w:tc>
        <w:tc>
          <w:tcPr>
            <w:tcW w:w="6662" w:type="dxa"/>
            <w:gridSpan w:val="12"/>
          </w:tcPr>
          <w:p w14:paraId="424A7667" w14:textId="77777777" w:rsidR="002A1974" w:rsidRPr="009B2E65" w:rsidRDefault="0020057D"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Չի ընդունվել:</w:t>
            </w:r>
          </w:p>
          <w:p w14:paraId="3DAD2B74" w14:textId="77777777" w:rsidR="0020057D" w:rsidRPr="009B2E65" w:rsidRDefault="0020057D" w:rsidP="0099256D">
            <w:pPr>
              <w:pStyle w:val="NormalWeb"/>
              <w:shd w:val="clear" w:color="auto" w:fill="FFFFFF"/>
              <w:tabs>
                <w:tab w:val="left" w:pos="1080"/>
                <w:tab w:val="left" w:pos="1800"/>
              </w:tabs>
              <w:spacing w:before="0" w:beforeAutospacing="0" w:after="0" w:afterAutospacing="0" w:line="360" w:lineRule="auto"/>
              <w:ind w:firstLine="720"/>
              <w:jc w:val="both"/>
              <w:rPr>
                <w:rFonts w:ascii="GHEA Grapalat" w:eastAsia="Calibri" w:hAnsi="GHEA Grapalat"/>
                <w:lang w:val="hy-AM"/>
              </w:rPr>
            </w:pPr>
            <w:r w:rsidRPr="009B2E65">
              <w:rPr>
                <w:rFonts w:ascii="GHEA Grapalat" w:hAnsi="GHEA Grapalat"/>
                <w:shd w:val="clear" w:color="auto" w:fill="FFFFFF"/>
                <w:lang w:val="hy-AM"/>
              </w:rPr>
              <w:t xml:space="preserve">Նախագծի 6-րդ հոդվածով </w:t>
            </w:r>
            <w:r w:rsidR="00846B7B" w:rsidRPr="009B2E65">
              <w:rPr>
                <w:rFonts w:ascii="GHEA Grapalat" w:hAnsi="GHEA Grapalat"/>
                <w:shd w:val="clear" w:color="auto" w:fill="FFFFFF"/>
                <w:lang w:val="hy-AM"/>
              </w:rPr>
              <w:t>Օրենսգրքի</w:t>
            </w:r>
            <w:r w:rsidRPr="009B2E65">
              <w:rPr>
                <w:rFonts w:ascii="GHEA Grapalat" w:hAnsi="GHEA Grapalat"/>
                <w:shd w:val="clear" w:color="auto" w:fill="FFFFFF"/>
                <w:lang w:val="hy-AM"/>
              </w:rPr>
              <w:t xml:space="preserve">՝ նոր խմբագրությամբ շարադրվող 4-րդ մասի համաձայն՝ </w:t>
            </w:r>
            <w:r w:rsidRPr="009B2E65">
              <w:rPr>
                <w:rFonts w:ascii="GHEA Grapalat" w:eastAsia="Calibri" w:hAnsi="GHEA Grapalat"/>
                <w:lang w:val="hy-AM"/>
              </w:rPr>
              <w:t>եթե հայցվորն օրենքով ազատված է պետական տուրքի վճարումից կամ դատարանը կիրառել է նման արտոնություն, ապա պետական տուրքը դատական ակտով բռնագանձվում է պետական տուրքի վճարումից չազատված գործին մասնակցող մյուս անձից` բավարարված պահանջների չափին համամասնորեն:</w:t>
            </w:r>
          </w:p>
          <w:p w14:paraId="3768D968" w14:textId="77777777" w:rsidR="0020057D" w:rsidRPr="009B2E65" w:rsidRDefault="0020057D" w:rsidP="0099256D">
            <w:pPr>
              <w:pStyle w:val="NormalWeb"/>
              <w:shd w:val="clear" w:color="auto" w:fill="FFFFFF"/>
              <w:tabs>
                <w:tab w:val="left" w:pos="1080"/>
                <w:tab w:val="left" w:pos="1800"/>
              </w:tabs>
              <w:spacing w:before="0" w:beforeAutospacing="0" w:after="0" w:afterAutospacing="0" w:line="360" w:lineRule="auto"/>
              <w:ind w:firstLine="720"/>
              <w:jc w:val="both"/>
              <w:rPr>
                <w:rFonts w:ascii="GHEA Grapalat" w:eastAsia="Calibri" w:hAnsi="GHEA Grapalat"/>
                <w:lang w:val="hy-AM"/>
              </w:rPr>
            </w:pPr>
            <w:r w:rsidRPr="009B2E65">
              <w:rPr>
                <w:rFonts w:ascii="GHEA Grapalat" w:eastAsia="Calibri" w:hAnsi="GHEA Grapalat"/>
                <w:lang w:val="hy-AM"/>
              </w:rPr>
              <w:t xml:space="preserve">Կարգավորման մեջ «բավարարված պահանջների չափին </w:t>
            </w:r>
            <w:r w:rsidR="00846B7B" w:rsidRPr="009B2E65">
              <w:rPr>
                <w:rFonts w:ascii="GHEA Grapalat" w:eastAsia="Calibri" w:hAnsi="GHEA Grapalat"/>
                <w:lang w:val="hy-AM"/>
              </w:rPr>
              <w:t>համամասնորեն</w:t>
            </w:r>
            <w:r w:rsidRPr="009B2E65">
              <w:rPr>
                <w:rFonts w:ascii="GHEA Grapalat" w:eastAsia="Calibri" w:hAnsi="GHEA Grapalat"/>
                <w:lang w:val="hy-AM"/>
              </w:rPr>
              <w:t>» ձևակերպումը բարձրացված հարցը լուծում է:</w:t>
            </w:r>
            <w:r w:rsidR="00D57414" w:rsidRPr="009B2E65">
              <w:rPr>
                <w:rFonts w:ascii="GHEA Grapalat" w:eastAsia="Calibri" w:hAnsi="GHEA Grapalat"/>
                <w:lang w:val="hy-AM"/>
              </w:rPr>
              <w:t xml:space="preserve"> Համանման կարգավորում նախատեսված  է նար Քաղաքացիական դատավարության օրենսգրքով:</w:t>
            </w:r>
          </w:p>
          <w:p w14:paraId="4C694392" w14:textId="77777777" w:rsidR="0020057D" w:rsidRPr="009B2E65" w:rsidRDefault="0020057D" w:rsidP="0099256D">
            <w:pPr>
              <w:spacing w:line="360" w:lineRule="auto"/>
              <w:ind w:firstLine="720"/>
              <w:jc w:val="both"/>
              <w:rPr>
                <w:rFonts w:ascii="GHEA Grapalat" w:hAnsi="GHEA Grapalat"/>
                <w:shd w:val="clear" w:color="auto" w:fill="FFFFFF"/>
                <w:lang w:val="hy-AM"/>
              </w:rPr>
            </w:pPr>
          </w:p>
        </w:tc>
      </w:tr>
      <w:tr w:rsidR="002A1974" w:rsidRPr="00F94956" w14:paraId="64F60167" w14:textId="77777777" w:rsidTr="000B1069">
        <w:trPr>
          <w:trHeight w:val="157"/>
        </w:trPr>
        <w:tc>
          <w:tcPr>
            <w:tcW w:w="6662" w:type="dxa"/>
          </w:tcPr>
          <w:p w14:paraId="51EC063E" w14:textId="77777777" w:rsidR="002A1974" w:rsidRPr="009B2E65" w:rsidRDefault="002A1974" w:rsidP="0099256D">
            <w:pPr>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iCs/>
                <w:lang w:val="hy-AM"/>
              </w:rPr>
              <w:lastRenderedPageBreak/>
              <w:t xml:space="preserve">Նախագծի 7-րդ հոդվածի վերաբերյալ հայտնում ենք, որ անկախ հայցադիմումին ներկայացվող պահանջներում ներառված լինելու հանգամանքից, ըստ Վարչական դատավարության օրենսգրքի 3-րդ հոդվածի, </w:t>
            </w:r>
            <w:r w:rsidRPr="009B2E65">
              <w:rPr>
                <w:rFonts w:ascii="GHEA Grapalat" w:hAnsi="GHEA Grapalat"/>
                <w:color w:val="000000"/>
                <w:shd w:val="clear" w:color="auto" w:fill="FFFFFF"/>
                <w:lang w:val="hy-AM"/>
              </w:rPr>
              <w:t>պետական և տեղական ինքնակառավարման մարմինները կամ պաշտոնատար անձինք` ընդդեմ վարչական մարմնի, Վարչական դատարան կարող են դիմել, եթե համարում են, որ այդ մարմնի վարչական ակտով, գործողությամբ կամ անգործությամբ խախտվել կամ անմիջականորեն կարող են խախտվել պետության կամ համայնքի այն իրավունքները, որոնց պաշտպանության լիազորությունը դրված է իրենց վրա, եթե այդ վեճը ենթակա չէ լուծման վերադասության կարգով։</w:t>
            </w:r>
          </w:p>
        </w:tc>
        <w:tc>
          <w:tcPr>
            <w:tcW w:w="6662" w:type="dxa"/>
            <w:gridSpan w:val="12"/>
          </w:tcPr>
          <w:p w14:paraId="66B867F1" w14:textId="77777777" w:rsidR="00F558CC" w:rsidRPr="009B2E65" w:rsidRDefault="00F558CC"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Չի ընդունվել:</w:t>
            </w:r>
          </w:p>
          <w:p w14:paraId="4B786636" w14:textId="77777777" w:rsidR="002A1974" w:rsidRPr="009B2E65" w:rsidRDefault="00F558CC" w:rsidP="00846B7B">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Նախագծում </w:t>
            </w:r>
            <w:r w:rsidR="00846B7B" w:rsidRPr="009B2E65">
              <w:rPr>
                <w:rFonts w:ascii="GHEA Grapalat" w:hAnsi="GHEA Grapalat"/>
                <w:shd w:val="clear" w:color="auto" w:fill="FFFFFF"/>
                <w:lang w:val="hy-AM"/>
              </w:rPr>
              <w:t>կարգավորման</w:t>
            </w:r>
            <w:r w:rsidRPr="009B2E65">
              <w:rPr>
                <w:rFonts w:ascii="GHEA Grapalat" w:hAnsi="GHEA Grapalat"/>
                <w:shd w:val="clear" w:color="auto" w:fill="FFFFFF"/>
                <w:lang w:val="hy-AM"/>
              </w:rPr>
              <w:t xml:space="preserve"> նախատեսումը նպատակ ունի ապահովել քննարկվող իրավիճակներում հայցադիմումում համապատասխան հիմքերի և հիմնավորումների ներկայացումը:</w:t>
            </w:r>
          </w:p>
        </w:tc>
      </w:tr>
      <w:tr w:rsidR="002A1974" w:rsidRPr="00F94956" w14:paraId="5467CFCF" w14:textId="77777777" w:rsidTr="000B1069">
        <w:trPr>
          <w:trHeight w:val="157"/>
        </w:trPr>
        <w:tc>
          <w:tcPr>
            <w:tcW w:w="6662" w:type="dxa"/>
          </w:tcPr>
          <w:p w14:paraId="4CA0B9D0" w14:textId="77777777" w:rsidR="002A1974" w:rsidRPr="009B2E65" w:rsidRDefault="002A1974" w:rsidP="0099256D">
            <w:pPr>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 xml:space="preserve">Անհասկանալի և թերի ձևակերպումներից խուսափելու նպատակով անհրաժեշտ է խմբագրել </w:t>
            </w:r>
            <w:r w:rsidRPr="009B2E65">
              <w:rPr>
                <w:rFonts w:ascii="GHEA Grapalat" w:hAnsi="GHEA Grapalat"/>
                <w:color w:val="000000"/>
                <w:shd w:val="clear" w:color="auto" w:fill="FFFFFF"/>
                <w:lang w:val="hy-AM"/>
              </w:rPr>
              <w:lastRenderedPageBreak/>
              <w:t>նախագծի 14-րդ հոդվածով նոր խմբագրությամբ շարադրվող 121-րդ հոդվածի 3-րդ մասը։</w:t>
            </w:r>
          </w:p>
        </w:tc>
        <w:tc>
          <w:tcPr>
            <w:tcW w:w="6662" w:type="dxa"/>
            <w:gridSpan w:val="12"/>
          </w:tcPr>
          <w:p w14:paraId="4D0541E5" w14:textId="77777777" w:rsidR="00F558CC" w:rsidRPr="009B2E65" w:rsidRDefault="00F558CC"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5DBDC628" w14:textId="77777777" w:rsidR="002A1974" w:rsidRPr="009B2E65" w:rsidRDefault="00F558CC"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2A1974" w:rsidRPr="00F94956" w14:paraId="70677BBF" w14:textId="77777777" w:rsidTr="000B1069">
        <w:trPr>
          <w:trHeight w:val="157"/>
        </w:trPr>
        <w:tc>
          <w:tcPr>
            <w:tcW w:w="6662" w:type="dxa"/>
          </w:tcPr>
          <w:p w14:paraId="2D9C2BE4" w14:textId="77777777" w:rsidR="002A1974" w:rsidRPr="009B2E65" w:rsidRDefault="002A1974" w:rsidP="0099256D">
            <w:pPr>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lastRenderedPageBreak/>
              <w:t>Կարծում ենք, լրացուցիչ պարզաբանման կարիք ունի նախագծի 18-րդ հոդվածով կատարվող փոփոխությունը, որով, ըստ էության, հանվում է վճռաբեկ բողոքում նոր կամ նոր երևան եկած հանգամանքի առկայությունը և նոր երևան եկած կամ նոր հանգամանքների հետևանքով գործի վերանայման հիմքերը և դրանց հիմնավորումները նշելու պարտականությունը։</w:t>
            </w:r>
          </w:p>
        </w:tc>
        <w:tc>
          <w:tcPr>
            <w:tcW w:w="6662" w:type="dxa"/>
            <w:gridSpan w:val="12"/>
          </w:tcPr>
          <w:p w14:paraId="5B4C8EB0" w14:textId="77777777" w:rsidR="002A1974" w:rsidRPr="009B2E65" w:rsidRDefault="0053377F"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t>Չի ընդունվել:</w:t>
            </w:r>
          </w:p>
          <w:p w14:paraId="230ACD02" w14:textId="77777777" w:rsidR="0053377F" w:rsidRPr="009B2E65" w:rsidRDefault="0053377F" w:rsidP="00846B7B">
            <w:pPr>
              <w:spacing w:line="360" w:lineRule="auto"/>
              <w:ind w:firstLine="720"/>
              <w:jc w:val="both"/>
              <w:rPr>
                <w:lang w:val="hy-AM"/>
              </w:rPr>
            </w:pPr>
            <w:r w:rsidRPr="009B2E65">
              <w:rPr>
                <w:rFonts w:ascii="GHEA Grapalat" w:hAnsi="GHEA Grapalat"/>
                <w:shd w:val="clear" w:color="auto" w:fill="FFFFFF"/>
                <w:lang w:val="hy-AM"/>
              </w:rPr>
              <w:t xml:space="preserve">Նշված կարգավորումը նախատեսված է Օրենսգրքի նոր երևան եկած և նոր հանգամանքներով </w:t>
            </w:r>
            <w:r w:rsidR="00536869" w:rsidRPr="009B2E65">
              <w:rPr>
                <w:rFonts w:ascii="GHEA Grapalat" w:hAnsi="GHEA Grapalat"/>
                <w:shd w:val="clear" w:color="auto" w:fill="FFFFFF"/>
                <w:lang w:val="hy-AM"/>
              </w:rPr>
              <w:t>դատական ակտերի վերանայումը կարգ</w:t>
            </w:r>
            <w:r w:rsidR="00846B7B" w:rsidRPr="009B2E65">
              <w:rPr>
                <w:rFonts w:ascii="GHEA Grapalat" w:hAnsi="GHEA Grapalat"/>
                <w:shd w:val="clear" w:color="auto" w:fill="FFFFFF"/>
                <w:lang w:val="hy-AM"/>
              </w:rPr>
              <w:t>ա</w:t>
            </w:r>
            <w:r w:rsidR="00536869" w:rsidRPr="009B2E65">
              <w:rPr>
                <w:rFonts w:ascii="GHEA Grapalat" w:hAnsi="GHEA Grapalat"/>
                <w:shd w:val="clear" w:color="auto" w:fill="FFFFFF"/>
                <w:lang w:val="hy-AM"/>
              </w:rPr>
              <w:t>վոր</w:t>
            </w:r>
            <w:r w:rsidR="00846B7B" w:rsidRPr="009B2E65">
              <w:rPr>
                <w:rFonts w:ascii="GHEA Grapalat" w:hAnsi="GHEA Grapalat"/>
                <w:shd w:val="clear" w:color="auto" w:fill="FFFFFF"/>
                <w:lang w:val="hy-AM"/>
              </w:rPr>
              <w:t>ո</w:t>
            </w:r>
            <w:r w:rsidR="00536869" w:rsidRPr="009B2E65">
              <w:rPr>
                <w:rFonts w:ascii="GHEA Grapalat" w:hAnsi="GHEA Grapalat"/>
                <w:shd w:val="clear" w:color="auto" w:fill="FFFFFF"/>
                <w:lang w:val="hy-AM"/>
              </w:rPr>
              <w:t>ղ 25-րդ գլխի դիմումի ձևն ու բովանդակությունը կարգավորող 186-րդ հոդվածում, որի 1-ին մասի 4-րդ կետի համաձայն՝ նոր երևան եկած կամ նոր հանգամանքներով դատական ակտի վերանայման դիմումում ի թիվս այլնի նշվում են նոր երևան եկած կամ նոր հանգամանքների հետևանքով գործի վերանայման հիմքերը, ինչպես նաև գործի ելքի վրա դրանց ազդեցության վերաբերյալ հիմնավորումները.</w:t>
            </w:r>
          </w:p>
        </w:tc>
      </w:tr>
      <w:tr w:rsidR="002A1974" w:rsidRPr="00F94956" w14:paraId="086EC8B3" w14:textId="77777777" w:rsidTr="000B1069">
        <w:trPr>
          <w:trHeight w:val="157"/>
        </w:trPr>
        <w:tc>
          <w:tcPr>
            <w:tcW w:w="6662" w:type="dxa"/>
          </w:tcPr>
          <w:p w14:paraId="4D034D2A" w14:textId="77777777" w:rsidR="002A1974" w:rsidRPr="009B2E65" w:rsidRDefault="002A1974" w:rsidP="0099256D">
            <w:pPr>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 xml:space="preserve">Նախագծի 21-րդ հոդվածով սահմանվում են Վճռաբեկ դատարանի լիազորությունները միջանկյալ դատական ակտերի վերանայման արդյունքում։ Առաջարկում ենք «կամ բավարարում է վճռաբեկ բողոքը՝» բառերից հետո հանել «վերացնում է վերաքննիչ </w:t>
            </w:r>
            <w:r w:rsidRPr="009B2E65">
              <w:rPr>
                <w:rFonts w:ascii="GHEA Grapalat" w:hAnsi="GHEA Grapalat"/>
                <w:color w:val="000000"/>
                <w:shd w:val="clear" w:color="auto" w:fill="FFFFFF"/>
                <w:lang w:val="hy-AM"/>
              </w:rPr>
              <w:lastRenderedPageBreak/>
              <w:t xml:space="preserve">դատարանի դատական ակտը կամ» բառերը, քանի որ նշված կարգավորման դեպքում պարզ չէ վերաքննիչ դատական ակտը վերացնելուց հետո դատական ակտի ճակատագիրը։ </w:t>
            </w:r>
          </w:p>
        </w:tc>
        <w:tc>
          <w:tcPr>
            <w:tcW w:w="6662" w:type="dxa"/>
            <w:gridSpan w:val="12"/>
          </w:tcPr>
          <w:p w14:paraId="12B42AFD" w14:textId="77777777" w:rsidR="008A2F8A" w:rsidRPr="009B2E65" w:rsidRDefault="008A2F8A"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24E1E083" w14:textId="77777777" w:rsidR="002A1974" w:rsidRPr="009B2E65" w:rsidRDefault="00846B7B" w:rsidP="00846B7B">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Քննարկվող</w:t>
            </w:r>
            <w:r w:rsidR="008A2F8A" w:rsidRPr="009B2E65">
              <w:rPr>
                <w:rFonts w:ascii="GHEA Grapalat" w:hAnsi="GHEA Grapalat"/>
                <w:shd w:val="clear" w:color="auto" w:fill="FFFFFF"/>
                <w:lang w:val="hy-AM"/>
              </w:rPr>
              <w:t xml:space="preserve"> փոփոխության նպատակը Վճռաբեկ դատարանին հենց միջանկյալ դատական ակտը վերացնելու լիազոր</w:t>
            </w:r>
            <w:r w:rsidR="00FC41D3" w:rsidRPr="009B2E65">
              <w:rPr>
                <w:rFonts w:ascii="GHEA Grapalat" w:hAnsi="GHEA Grapalat"/>
                <w:shd w:val="clear" w:color="auto" w:fill="FFFFFF"/>
                <w:lang w:val="hy-AM"/>
              </w:rPr>
              <w:t xml:space="preserve">ության վերապահումն է, քանի որ երբեմն </w:t>
            </w:r>
            <w:r w:rsidRPr="009B2E65">
              <w:rPr>
                <w:rFonts w:ascii="GHEA Grapalat" w:hAnsi="GHEA Grapalat"/>
                <w:shd w:val="clear" w:color="auto" w:fill="FFFFFF"/>
                <w:lang w:val="hy-AM"/>
              </w:rPr>
              <w:t>անհրաժեշտություն</w:t>
            </w:r>
            <w:r w:rsidR="00FC41D3" w:rsidRPr="009B2E65">
              <w:rPr>
                <w:rFonts w:ascii="GHEA Grapalat" w:hAnsi="GHEA Grapalat"/>
                <w:shd w:val="clear" w:color="auto" w:fill="FFFFFF"/>
                <w:lang w:val="hy-AM"/>
              </w:rPr>
              <w:t xml:space="preserve"> է առաջանում պարզապես </w:t>
            </w:r>
            <w:r w:rsidR="00FC41D3" w:rsidRPr="009B2E65">
              <w:rPr>
                <w:rFonts w:ascii="GHEA Grapalat" w:hAnsi="GHEA Grapalat"/>
                <w:shd w:val="clear" w:color="auto" w:fill="FFFFFF"/>
                <w:lang w:val="hy-AM"/>
              </w:rPr>
              <w:lastRenderedPageBreak/>
              <w:t>վերացնել միջանկյալ դատական ակտը</w:t>
            </w:r>
            <w:r w:rsidR="00341ACB" w:rsidRPr="009B2E65">
              <w:rPr>
                <w:rFonts w:ascii="GHEA Grapalat" w:hAnsi="GHEA Grapalat"/>
                <w:shd w:val="clear" w:color="auto" w:fill="FFFFFF"/>
                <w:lang w:val="hy-AM"/>
              </w:rPr>
              <w:t>, օրինակ, հայցի ապահովման մեկ միջոցը մեկ այլ միջոցով փոխարինելու մասին որոշումը</w:t>
            </w:r>
            <w:r w:rsidR="00FC41D3" w:rsidRPr="009B2E65">
              <w:rPr>
                <w:rFonts w:ascii="GHEA Grapalat" w:hAnsi="GHEA Grapalat"/>
                <w:shd w:val="clear" w:color="auto" w:fill="FFFFFF"/>
                <w:lang w:val="hy-AM"/>
              </w:rPr>
              <w:t>:</w:t>
            </w:r>
            <w:r w:rsidR="00B634D3" w:rsidRPr="009B2E65">
              <w:rPr>
                <w:rFonts w:ascii="GHEA Grapalat" w:hAnsi="GHEA Grapalat"/>
                <w:shd w:val="clear" w:color="auto" w:fill="FFFFFF"/>
                <w:lang w:val="hy-AM"/>
              </w:rPr>
              <w:t xml:space="preserve"> Համանման տրամաբանությամբ կարգավորում նախատեսված է նաև Քաղաքացիական </w:t>
            </w:r>
            <w:r w:rsidRPr="009B2E65">
              <w:rPr>
                <w:rFonts w:ascii="GHEA Grapalat" w:hAnsi="GHEA Grapalat"/>
                <w:shd w:val="clear" w:color="auto" w:fill="FFFFFF"/>
                <w:lang w:val="hy-AM"/>
              </w:rPr>
              <w:t>դատարավարության</w:t>
            </w:r>
            <w:r w:rsidR="00B634D3" w:rsidRPr="009B2E65">
              <w:rPr>
                <w:rFonts w:ascii="GHEA Grapalat" w:hAnsi="GHEA Grapalat"/>
                <w:shd w:val="clear" w:color="auto" w:fill="FFFFFF"/>
                <w:lang w:val="hy-AM"/>
              </w:rPr>
              <w:t xml:space="preserve"> օրենսգրքում, որի 405-րդ հոդվածի 2-րդ մասի համաձայն՝ </w:t>
            </w:r>
            <w:r w:rsidR="00B634D3" w:rsidRPr="009B2E65">
              <w:rPr>
                <w:rFonts w:ascii="Calibri" w:hAnsi="Calibri" w:cs="Calibri"/>
                <w:shd w:val="clear" w:color="auto" w:fill="FFFFFF"/>
                <w:lang w:val="hy-AM"/>
              </w:rPr>
              <w:t> </w:t>
            </w:r>
            <w:r w:rsidR="00B634D3" w:rsidRPr="009B2E65">
              <w:rPr>
                <w:rFonts w:ascii="GHEA Grapalat" w:hAnsi="GHEA Grapalat" w:cs="GHEA Grapalat"/>
                <w:shd w:val="clear" w:color="auto" w:fill="FFFFFF"/>
                <w:lang w:val="hy-AM"/>
              </w:rPr>
              <w:t>Վերաքննիչ</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դատարանի</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միջանկյալ</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դատական</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ակտերի</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դեմ</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բերված</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վճռաբեկ</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բողոքի</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քննության</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արդյունքով</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Վճռաբեկ</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դատարանը</w:t>
            </w:r>
            <w:r w:rsidR="00B634D3" w:rsidRPr="009B2E65">
              <w:rPr>
                <w:rFonts w:ascii="GHEA Grapalat" w:hAnsi="GHEA Grapalat"/>
                <w:shd w:val="clear" w:color="auto" w:fill="FFFFFF"/>
                <w:lang w:val="hy-AM"/>
              </w:rPr>
              <w:t xml:space="preserve"> </w:t>
            </w:r>
            <w:r w:rsidR="00B634D3" w:rsidRPr="009B2E65">
              <w:rPr>
                <w:rFonts w:ascii="GHEA Grapalat" w:hAnsi="GHEA Grapalat" w:cs="GHEA Grapalat"/>
                <w:shd w:val="clear" w:color="auto" w:fill="FFFFFF"/>
                <w:lang w:val="hy-AM"/>
              </w:rPr>
              <w:t>մերժ</w:t>
            </w:r>
            <w:r w:rsidR="00B634D3" w:rsidRPr="009B2E65">
              <w:rPr>
                <w:rFonts w:ascii="GHEA Grapalat" w:hAnsi="GHEA Grapalat"/>
                <w:shd w:val="clear" w:color="auto" w:fill="FFFFFF"/>
                <w:lang w:val="hy-AM"/>
              </w:rPr>
              <w:t>ում է վճռաբեկ բողոքը` դատական ակտը թողնելով օրինական ուժի մեջ, կամ բավարարում է վճռաբեկ բողոքը՝ վերացնելով վերաքննիչ դատարանի որոշումը՝ անհրաժեշտության դեպքում կայացնելով նոր դատական ակտ:</w:t>
            </w:r>
            <w:r w:rsidR="00B634D3" w:rsidRPr="009B2E65">
              <w:rPr>
                <w:rFonts w:ascii="Arial" w:hAnsi="Arial" w:cs="Arial"/>
                <w:color w:val="000000"/>
                <w:sz w:val="23"/>
                <w:szCs w:val="23"/>
                <w:shd w:val="clear" w:color="auto" w:fill="FFFFFF"/>
                <w:lang w:val="hy-AM"/>
              </w:rPr>
              <w:t> </w:t>
            </w:r>
          </w:p>
        </w:tc>
      </w:tr>
      <w:tr w:rsidR="002A1974" w:rsidRPr="00F94956" w14:paraId="554959F5" w14:textId="77777777" w:rsidTr="000B1069">
        <w:trPr>
          <w:trHeight w:val="157"/>
        </w:trPr>
        <w:tc>
          <w:tcPr>
            <w:tcW w:w="6662" w:type="dxa"/>
          </w:tcPr>
          <w:p w14:paraId="1D163CF7" w14:textId="77777777" w:rsidR="002A1974" w:rsidRPr="009B2E65" w:rsidRDefault="002A1974" w:rsidP="0099256D">
            <w:pPr>
              <w:spacing w:line="360" w:lineRule="auto"/>
              <w:ind w:right="57" w:firstLine="720"/>
              <w:jc w:val="both"/>
              <w:rPr>
                <w:rFonts w:ascii="GHEA Grapalat" w:hAnsi="GHEA Grapalat"/>
                <w:lang w:val="hy-AM"/>
              </w:rPr>
            </w:pPr>
            <w:r w:rsidRPr="009B2E65">
              <w:rPr>
                <w:rFonts w:ascii="GHEA Grapalat" w:hAnsi="GHEA Grapalat"/>
                <w:lang w:val="hy-AM"/>
              </w:rPr>
              <w:lastRenderedPageBreak/>
              <w:t>Միաժամանակ, ստորև ներկայացնում ենք Վարչական դատավարության օրենսգրքում առկա խնդիրների վերաբերյալ Ծառայության առաջարկները</w:t>
            </w:r>
            <w:r w:rsidRPr="009B2E65">
              <w:rPr>
                <w:rFonts w:ascii="MS Mincho" w:eastAsia="MS Mincho" w:hAnsi="MS Mincho" w:cs="MS Mincho" w:hint="eastAsia"/>
                <w:lang w:val="hy-AM"/>
              </w:rPr>
              <w:t>․</w:t>
            </w:r>
          </w:p>
          <w:p w14:paraId="792DA392" w14:textId="77777777" w:rsidR="002A1974" w:rsidRPr="009B2E65" w:rsidRDefault="002A1974" w:rsidP="0099256D">
            <w:pPr>
              <w:spacing w:line="360" w:lineRule="auto"/>
              <w:ind w:right="57" w:firstLine="720"/>
              <w:jc w:val="both"/>
              <w:rPr>
                <w:rFonts w:ascii="GHEA Grapalat" w:hAnsi="GHEA Grapalat"/>
                <w:b/>
                <w:u w:val="single"/>
                <w:lang w:val="hy-AM"/>
              </w:rPr>
            </w:pPr>
            <w:r w:rsidRPr="009B2E65">
              <w:rPr>
                <w:rFonts w:ascii="GHEA Grapalat" w:hAnsi="GHEA Grapalat"/>
                <w:b/>
                <w:color w:val="000000"/>
                <w:u w:val="single"/>
                <w:shd w:val="clear" w:color="auto" w:fill="FFFFFF"/>
                <w:lang w:val="hy-AM"/>
              </w:rPr>
              <w:t>Միջանկյալ դատական ակտերի օրինական ուժի մեջ մտնելու ժամկետի վերաբերյալ</w:t>
            </w:r>
            <w:r w:rsidRPr="009B2E65">
              <w:rPr>
                <w:rFonts w:ascii="MS Mincho" w:eastAsia="MS Mincho" w:hAnsi="MS Mincho" w:cs="MS Mincho" w:hint="eastAsia"/>
                <w:b/>
                <w:color w:val="000000"/>
                <w:u w:val="single"/>
                <w:shd w:val="clear" w:color="auto" w:fill="FFFFFF"/>
                <w:lang w:val="hy-AM"/>
              </w:rPr>
              <w:t>․</w:t>
            </w:r>
          </w:p>
          <w:p w14:paraId="66E9220E" w14:textId="77777777" w:rsidR="002A1974" w:rsidRPr="009B2E65" w:rsidRDefault="002A1974" w:rsidP="0099256D">
            <w:pPr>
              <w:spacing w:line="360" w:lineRule="auto"/>
              <w:ind w:right="57" w:firstLine="720"/>
              <w:jc w:val="both"/>
              <w:rPr>
                <w:rFonts w:ascii="GHEA Grapalat" w:hAnsi="GHEA Grapalat"/>
                <w:lang w:val="hy-AM"/>
              </w:rPr>
            </w:pPr>
            <w:r w:rsidRPr="009B2E65">
              <w:rPr>
                <w:rFonts w:ascii="GHEA Grapalat" w:hAnsi="GHEA Grapalat"/>
                <w:lang w:val="hy-AM"/>
              </w:rPr>
              <w:lastRenderedPageBreak/>
              <w:t>ՀՀ Վարչական դատավարության օրենսգրքի (այսուհետ նաև՝ Օրենսգիրք) 83-րդ հոդվածի համաձայն՝</w:t>
            </w:r>
          </w:p>
          <w:p w14:paraId="18CC6368" w14:textId="77777777" w:rsidR="002A1974" w:rsidRPr="009B2E65" w:rsidRDefault="002A1974" w:rsidP="0099256D">
            <w:pPr>
              <w:shd w:val="clear" w:color="auto" w:fill="FFFFFF"/>
              <w:spacing w:line="360" w:lineRule="auto"/>
              <w:ind w:right="57" w:firstLine="720"/>
              <w:jc w:val="both"/>
              <w:rPr>
                <w:rFonts w:ascii="GHEA Grapalat" w:hAnsi="GHEA Grapalat"/>
                <w:color w:val="000000"/>
                <w:lang w:val="hy-AM"/>
              </w:rPr>
            </w:pPr>
            <w:r w:rsidRPr="009B2E65">
              <w:rPr>
                <w:rFonts w:ascii="GHEA Grapalat" w:hAnsi="GHEA Grapalat"/>
                <w:color w:val="000000"/>
                <w:lang w:val="hy-AM"/>
              </w:rPr>
              <w:t xml:space="preserve">1. Վիճարկման հայցի վարույթ ընդունելը կասեցնում է վիճարկվող վարչական ակտի </w:t>
            </w:r>
            <w:r w:rsidRPr="009B2E65">
              <w:rPr>
                <w:rFonts w:ascii="GHEA Grapalat" w:hAnsi="GHEA Grapalat" w:cs="Sylfaen"/>
                <w:color w:val="000000"/>
                <w:lang w:val="hy-AM"/>
              </w:rPr>
              <w:t>կատարումը</w:t>
            </w:r>
            <w:r w:rsidRPr="009B2E65">
              <w:rPr>
                <w:rFonts w:ascii="GHEA Grapalat" w:hAnsi="GHEA Grapalat"/>
                <w:color w:val="000000"/>
                <w:lang w:val="hy-AM"/>
              </w:rPr>
              <w:t xml:space="preserve"> </w:t>
            </w:r>
            <w:r w:rsidRPr="009B2E65">
              <w:rPr>
                <w:rFonts w:ascii="GHEA Grapalat" w:hAnsi="GHEA Grapalat" w:cs="Sylfaen"/>
                <w:color w:val="000000"/>
                <w:lang w:val="hy-AM"/>
              </w:rPr>
              <w:t>մինչև</w:t>
            </w:r>
            <w:r w:rsidRPr="009B2E65">
              <w:rPr>
                <w:rFonts w:ascii="GHEA Grapalat" w:hAnsi="GHEA Grapalat"/>
                <w:color w:val="000000"/>
                <w:lang w:val="hy-AM"/>
              </w:rPr>
              <w:t xml:space="preserve"> </w:t>
            </w:r>
            <w:r w:rsidRPr="009B2E65">
              <w:rPr>
                <w:rFonts w:ascii="GHEA Grapalat" w:hAnsi="GHEA Grapalat" w:cs="Sylfaen"/>
                <w:color w:val="000000"/>
                <w:lang w:val="hy-AM"/>
              </w:rPr>
              <w:t>այդ</w:t>
            </w:r>
            <w:r w:rsidRPr="009B2E65">
              <w:rPr>
                <w:rFonts w:ascii="GHEA Grapalat" w:hAnsi="GHEA Grapalat"/>
                <w:color w:val="000000"/>
                <w:lang w:val="hy-AM"/>
              </w:rPr>
              <w:t xml:space="preserve"> </w:t>
            </w:r>
            <w:r w:rsidRPr="009B2E65">
              <w:rPr>
                <w:rFonts w:ascii="GHEA Grapalat" w:hAnsi="GHEA Grapalat" w:cs="Sylfaen"/>
                <w:color w:val="000000"/>
                <w:lang w:val="hy-AM"/>
              </w:rPr>
              <w:t>գործով</w:t>
            </w:r>
            <w:r w:rsidRPr="009B2E65">
              <w:rPr>
                <w:rFonts w:ascii="GHEA Grapalat" w:hAnsi="GHEA Grapalat"/>
                <w:color w:val="000000"/>
                <w:lang w:val="hy-AM"/>
              </w:rPr>
              <w:t xml:space="preserve"> </w:t>
            </w:r>
            <w:r w:rsidRPr="009B2E65">
              <w:rPr>
                <w:rFonts w:ascii="GHEA Grapalat" w:hAnsi="GHEA Grapalat" w:cs="Sylfaen"/>
                <w:color w:val="000000"/>
                <w:lang w:val="hy-AM"/>
              </w:rPr>
              <w:t>գործն</w:t>
            </w:r>
            <w:r w:rsidRPr="009B2E65">
              <w:rPr>
                <w:rFonts w:ascii="GHEA Grapalat" w:hAnsi="GHEA Grapalat"/>
                <w:color w:val="000000"/>
                <w:lang w:val="hy-AM"/>
              </w:rPr>
              <w:t xml:space="preserve"> </w:t>
            </w:r>
            <w:r w:rsidRPr="009B2E65">
              <w:rPr>
                <w:rFonts w:ascii="GHEA Grapalat" w:hAnsi="GHEA Grapalat" w:cs="Sylfaen"/>
                <w:color w:val="000000"/>
                <w:lang w:val="hy-AM"/>
              </w:rPr>
              <w:t>ըստ</w:t>
            </w:r>
            <w:r w:rsidRPr="009B2E65">
              <w:rPr>
                <w:rFonts w:ascii="GHEA Grapalat" w:hAnsi="GHEA Grapalat"/>
                <w:color w:val="000000"/>
                <w:lang w:val="hy-AM"/>
              </w:rPr>
              <w:t xml:space="preserve"> </w:t>
            </w:r>
            <w:r w:rsidRPr="009B2E65">
              <w:rPr>
                <w:rFonts w:ascii="GHEA Grapalat" w:hAnsi="GHEA Grapalat" w:cs="Sylfaen"/>
                <w:color w:val="000000"/>
                <w:lang w:val="hy-AM"/>
              </w:rPr>
              <w:t>էության</w:t>
            </w:r>
            <w:r w:rsidRPr="009B2E65">
              <w:rPr>
                <w:rFonts w:ascii="GHEA Grapalat" w:hAnsi="GHEA Grapalat"/>
                <w:color w:val="000000"/>
                <w:lang w:val="hy-AM"/>
              </w:rPr>
              <w:t xml:space="preserve"> </w:t>
            </w:r>
            <w:r w:rsidRPr="009B2E65">
              <w:rPr>
                <w:rFonts w:ascii="GHEA Grapalat" w:hAnsi="GHEA Grapalat" w:cs="Sylfaen"/>
                <w:color w:val="000000"/>
                <w:lang w:val="hy-AM"/>
              </w:rPr>
              <w:t>լուծող</w:t>
            </w:r>
            <w:r w:rsidRPr="009B2E65">
              <w:rPr>
                <w:rFonts w:ascii="GHEA Grapalat" w:hAnsi="GHEA Grapalat"/>
                <w:color w:val="000000"/>
                <w:lang w:val="hy-AM"/>
              </w:rPr>
              <w:t xml:space="preserve"> </w:t>
            </w:r>
            <w:r w:rsidRPr="009B2E65">
              <w:rPr>
                <w:rFonts w:ascii="GHEA Grapalat" w:hAnsi="GHEA Grapalat" w:cs="Sylfaen"/>
                <w:color w:val="000000"/>
                <w:lang w:val="hy-AM"/>
              </w:rPr>
              <w:t>դատական</w:t>
            </w:r>
            <w:r w:rsidRPr="009B2E65">
              <w:rPr>
                <w:rFonts w:ascii="GHEA Grapalat" w:hAnsi="GHEA Grapalat"/>
                <w:color w:val="000000"/>
                <w:lang w:val="hy-AM"/>
              </w:rPr>
              <w:t xml:space="preserve"> </w:t>
            </w:r>
            <w:r w:rsidRPr="009B2E65">
              <w:rPr>
                <w:rFonts w:ascii="GHEA Grapalat" w:hAnsi="GHEA Grapalat" w:cs="Sylfaen"/>
                <w:color w:val="000000"/>
                <w:lang w:val="hy-AM"/>
              </w:rPr>
              <w:t>ակտի</w:t>
            </w:r>
            <w:r w:rsidRPr="009B2E65">
              <w:rPr>
                <w:rFonts w:ascii="GHEA Grapalat" w:hAnsi="GHEA Grapalat"/>
                <w:color w:val="000000"/>
                <w:lang w:val="hy-AM"/>
              </w:rPr>
              <w:t xml:space="preserve"> </w:t>
            </w:r>
            <w:r w:rsidRPr="009B2E65">
              <w:rPr>
                <w:rFonts w:ascii="GHEA Grapalat" w:hAnsi="GHEA Grapalat" w:cs="Sylfaen"/>
                <w:color w:val="000000"/>
                <w:lang w:val="hy-AM"/>
              </w:rPr>
              <w:t>օրինական</w:t>
            </w:r>
            <w:r w:rsidRPr="009B2E65">
              <w:rPr>
                <w:rFonts w:ascii="GHEA Grapalat" w:hAnsi="GHEA Grapalat"/>
                <w:color w:val="000000"/>
                <w:lang w:val="hy-AM"/>
              </w:rPr>
              <w:t xml:space="preserve"> </w:t>
            </w:r>
            <w:r w:rsidRPr="009B2E65">
              <w:rPr>
                <w:rFonts w:ascii="GHEA Grapalat" w:hAnsi="GHEA Grapalat" w:cs="Sylfaen"/>
                <w:color w:val="000000"/>
                <w:lang w:val="hy-AM"/>
              </w:rPr>
              <w:t>ուժի</w:t>
            </w:r>
            <w:r w:rsidRPr="009B2E65">
              <w:rPr>
                <w:rFonts w:ascii="GHEA Grapalat" w:hAnsi="GHEA Grapalat"/>
                <w:color w:val="000000"/>
                <w:lang w:val="hy-AM"/>
              </w:rPr>
              <w:t xml:space="preserve"> </w:t>
            </w:r>
            <w:r w:rsidRPr="009B2E65">
              <w:rPr>
                <w:rFonts w:ascii="GHEA Grapalat" w:hAnsi="GHEA Grapalat" w:cs="Sylfaen"/>
                <w:color w:val="000000"/>
                <w:lang w:val="hy-AM"/>
              </w:rPr>
              <w:t>մեջ</w:t>
            </w:r>
            <w:r w:rsidRPr="009B2E65">
              <w:rPr>
                <w:rFonts w:ascii="GHEA Grapalat" w:hAnsi="GHEA Grapalat"/>
                <w:color w:val="000000"/>
                <w:lang w:val="hy-AM"/>
              </w:rPr>
              <w:t xml:space="preserve"> </w:t>
            </w:r>
            <w:r w:rsidRPr="009B2E65">
              <w:rPr>
                <w:rFonts w:ascii="GHEA Grapalat" w:hAnsi="GHEA Grapalat" w:cs="Sylfaen"/>
                <w:color w:val="000000"/>
                <w:lang w:val="hy-AM"/>
              </w:rPr>
              <w:t>մտնելը</w:t>
            </w:r>
            <w:r w:rsidRPr="009B2E65">
              <w:rPr>
                <w:rFonts w:ascii="GHEA Grapalat" w:hAnsi="GHEA Grapalat"/>
                <w:color w:val="000000"/>
                <w:lang w:val="hy-AM"/>
              </w:rPr>
              <w:t xml:space="preserve">, </w:t>
            </w:r>
            <w:r w:rsidRPr="009B2E65">
              <w:rPr>
                <w:rFonts w:ascii="GHEA Grapalat" w:hAnsi="GHEA Grapalat" w:cs="Sylfaen"/>
                <w:color w:val="000000"/>
                <w:lang w:val="hy-AM"/>
              </w:rPr>
              <w:t>բացառությամբ՝ (...)</w:t>
            </w:r>
          </w:p>
          <w:p w14:paraId="740E4AF8" w14:textId="77777777" w:rsidR="002A1974" w:rsidRPr="009B2E65" w:rsidRDefault="002A1974" w:rsidP="0099256D">
            <w:pPr>
              <w:shd w:val="clear" w:color="auto" w:fill="FFFFFF"/>
              <w:spacing w:line="360" w:lineRule="auto"/>
              <w:ind w:right="57" w:firstLine="720"/>
              <w:jc w:val="both"/>
              <w:rPr>
                <w:rFonts w:ascii="GHEA Grapalat" w:hAnsi="GHEA Grapalat"/>
                <w:i/>
                <w:color w:val="000000"/>
                <w:u w:val="single"/>
                <w:lang w:val="hy-AM"/>
              </w:rPr>
            </w:pPr>
            <w:r w:rsidRPr="009B2E65">
              <w:rPr>
                <w:rFonts w:ascii="GHEA Grapalat" w:hAnsi="GHEA Grapalat"/>
                <w:i/>
                <w:color w:val="000000"/>
                <w:u w:val="single"/>
                <w:lang w:val="hy-AM"/>
              </w:rPr>
              <w:t xml:space="preserve">3) </w:t>
            </w:r>
            <w:r w:rsidRPr="009B2E65">
              <w:rPr>
                <w:rFonts w:ascii="GHEA Grapalat" w:hAnsi="GHEA Grapalat" w:cs="Sylfaen"/>
                <w:i/>
                <w:color w:val="000000"/>
                <w:u w:val="single"/>
                <w:lang w:val="hy-AM"/>
              </w:rPr>
              <w:t>այն</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դեպքերի</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երբ</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վիճարկվում</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է</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կատարողական</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վարույթի</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ընթացքում</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հարկադիր</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կատարողի</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կողմից</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կայացված</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վարչական</w:t>
            </w:r>
            <w:r w:rsidRPr="009B2E65">
              <w:rPr>
                <w:rFonts w:ascii="GHEA Grapalat" w:hAnsi="GHEA Grapalat"/>
                <w:i/>
                <w:color w:val="000000"/>
                <w:u w:val="single"/>
                <w:lang w:val="hy-AM"/>
              </w:rPr>
              <w:t xml:space="preserve"> </w:t>
            </w:r>
            <w:r w:rsidRPr="009B2E65">
              <w:rPr>
                <w:rFonts w:ascii="GHEA Grapalat" w:hAnsi="GHEA Grapalat" w:cs="Sylfaen"/>
                <w:i/>
                <w:color w:val="000000"/>
                <w:u w:val="single"/>
                <w:lang w:val="hy-AM"/>
              </w:rPr>
              <w:t>ակտ</w:t>
            </w:r>
            <w:r w:rsidRPr="009B2E65">
              <w:rPr>
                <w:rFonts w:ascii="GHEA Grapalat" w:hAnsi="GHEA Grapalat"/>
                <w:i/>
                <w:color w:val="000000"/>
                <w:u w:val="single"/>
                <w:lang w:val="hy-AM"/>
              </w:rPr>
              <w:t>:</w:t>
            </w:r>
          </w:p>
          <w:p w14:paraId="635F0327" w14:textId="77777777" w:rsidR="002A1974" w:rsidRPr="009B2E65" w:rsidRDefault="002A1974" w:rsidP="0099256D">
            <w:pPr>
              <w:shd w:val="clear" w:color="auto" w:fill="FFFFFF"/>
              <w:spacing w:line="360" w:lineRule="auto"/>
              <w:ind w:right="57" w:firstLine="720"/>
              <w:jc w:val="both"/>
              <w:rPr>
                <w:rFonts w:ascii="GHEA Grapalat" w:hAnsi="GHEA Grapalat" w:cs="Sylfaen"/>
                <w:color w:val="000000"/>
                <w:lang w:val="hy-AM"/>
              </w:rPr>
            </w:pPr>
            <w:r w:rsidRPr="009B2E65">
              <w:rPr>
                <w:rFonts w:ascii="GHEA Grapalat" w:hAnsi="GHEA Grapalat" w:cs="Sylfaen"/>
                <w:color w:val="000000"/>
                <w:lang w:val="hy-AM"/>
              </w:rPr>
              <w:t>(...)</w:t>
            </w:r>
          </w:p>
          <w:p w14:paraId="4F08E122" w14:textId="77777777" w:rsidR="002A1974" w:rsidRPr="009B2E65" w:rsidRDefault="002A1974" w:rsidP="0099256D">
            <w:pPr>
              <w:shd w:val="clear" w:color="auto" w:fill="FFFFFF"/>
              <w:spacing w:line="360" w:lineRule="auto"/>
              <w:ind w:right="57" w:firstLine="720"/>
              <w:jc w:val="both"/>
              <w:rPr>
                <w:rFonts w:ascii="GHEA Grapalat" w:hAnsi="GHEA Grapalat"/>
                <w:i/>
                <w:color w:val="000000"/>
                <w:u w:val="single"/>
                <w:lang w:val="hy-AM"/>
              </w:rPr>
            </w:pPr>
            <w:r w:rsidRPr="009B2E65">
              <w:rPr>
                <w:rFonts w:ascii="GHEA Grapalat" w:hAnsi="GHEA Grapalat"/>
                <w:color w:val="000000"/>
                <w:shd w:val="clear" w:color="auto" w:fill="FFFFFF"/>
                <w:lang w:val="hy-AM"/>
              </w:rPr>
              <w:t>2. Հայցվորի միջնորդությամբ վարչական դատարանը կարող է գործի քննության ժամանակ սույն հոդվածի 1-ին մասի 2-րդ, 3-րդ, 4-րդ, 4.1-ին,</w:t>
            </w:r>
            <w:r w:rsidRPr="009B2E65">
              <w:rPr>
                <w:rFonts w:ascii="Calibri" w:hAnsi="Calibri" w:cs="Calibri"/>
                <w:color w:val="000000"/>
                <w:shd w:val="clear" w:color="auto" w:fill="FFFFFF"/>
                <w:lang w:val="hy-AM"/>
              </w:rPr>
              <w:t> </w:t>
            </w:r>
            <w:r w:rsidRPr="009B2E65">
              <w:rPr>
                <w:rFonts w:ascii="GHEA Grapalat" w:hAnsi="GHEA Grapalat"/>
                <w:color w:val="000000"/>
                <w:shd w:val="clear" w:color="auto" w:fill="FFFFFF"/>
                <w:lang w:val="hy-AM"/>
              </w:rPr>
              <w:t>5-</w:t>
            </w:r>
            <w:r w:rsidRPr="009B2E65">
              <w:rPr>
                <w:rFonts w:ascii="GHEA Grapalat" w:hAnsi="GHEA Grapalat" w:cs="Arial Unicode"/>
                <w:color w:val="000000"/>
                <w:shd w:val="clear" w:color="auto" w:fill="FFFFFF"/>
                <w:lang w:val="hy-AM"/>
              </w:rPr>
              <w:t>րդ</w:t>
            </w:r>
            <w:r w:rsidRPr="009B2E65">
              <w:rPr>
                <w:rFonts w:ascii="GHEA Grapalat" w:hAnsi="GHEA Grapalat"/>
                <w:color w:val="000000"/>
                <w:shd w:val="clear" w:color="auto" w:fill="FFFFFF"/>
                <w:lang w:val="hy-AM"/>
              </w:rPr>
              <w:t>, 6-</w:t>
            </w:r>
            <w:r w:rsidRPr="009B2E65">
              <w:rPr>
                <w:rFonts w:ascii="GHEA Grapalat" w:hAnsi="GHEA Grapalat" w:cs="Arial Unicode"/>
                <w:color w:val="000000"/>
                <w:shd w:val="clear" w:color="auto" w:fill="FFFFFF"/>
                <w:lang w:val="hy-AM"/>
              </w:rPr>
              <w:t>րդ</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և</w:t>
            </w:r>
            <w:r w:rsidRPr="009B2E65">
              <w:rPr>
                <w:rFonts w:ascii="GHEA Grapalat" w:hAnsi="GHEA Grapalat"/>
                <w:color w:val="000000"/>
                <w:shd w:val="clear" w:color="auto" w:fill="FFFFFF"/>
                <w:lang w:val="hy-AM"/>
              </w:rPr>
              <w:t xml:space="preserve"> 7-</w:t>
            </w:r>
            <w:r w:rsidRPr="009B2E65">
              <w:rPr>
                <w:rFonts w:ascii="GHEA Grapalat" w:hAnsi="GHEA Grapalat" w:cs="Arial Unicode"/>
                <w:color w:val="000000"/>
                <w:shd w:val="clear" w:color="auto" w:fill="FFFFFF"/>
                <w:lang w:val="hy-AM"/>
              </w:rPr>
              <w:t>րդ</w:t>
            </w:r>
            <w:r w:rsidRPr="009B2E65">
              <w:rPr>
                <w:rFonts w:ascii="Calibri" w:hAnsi="Calibri" w:cs="Calibri"/>
                <w:color w:val="000000"/>
                <w:shd w:val="clear" w:color="auto" w:fill="FFFFFF"/>
                <w:lang w:val="hy-AM"/>
              </w:rPr>
              <w:t> </w:t>
            </w:r>
            <w:r w:rsidRPr="009B2E65">
              <w:rPr>
                <w:rFonts w:ascii="GHEA Grapalat" w:hAnsi="GHEA Grapalat" w:cs="Arial Unicode"/>
                <w:color w:val="000000"/>
                <w:shd w:val="clear" w:color="auto" w:fill="FFFFFF"/>
                <w:lang w:val="hy-AM"/>
              </w:rPr>
              <w:t>կետերով</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նախատեսված</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դեպքերում</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ամբողջությամբ</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կամ</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մասնակիորեն</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կասեցնել</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վարչական</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ակտի</w:t>
            </w:r>
            <w:r w:rsidRPr="009B2E65">
              <w:rPr>
                <w:rFonts w:ascii="GHEA Grapalat" w:hAnsi="GHEA Grapalat"/>
                <w:color w:val="000000"/>
                <w:shd w:val="clear" w:color="auto" w:fill="FFFFFF"/>
                <w:lang w:val="hy-AM"/>
              </w:rPr>
              <w:t xml:space="preserve"> </w:t>
            </w:r>
            <w:r w:rsidRPr="009B2E65">
              <w:rPr>
                <w:rFonts w:ascii="GHEA Grapalat" w:hAnsi="GHEA Grapalat" w:cs="Arial Unicode"/>
                <w:color w:val="000000"/>
                <w:shd w:val="clear" w:color="auto" w:fill="FFFFFF"/>
                <w:lang w:val="hy-AM"/>
              </w:rPr>
              <w:t>կատարումը</w:t>
            </w:r>
            <w:r w:rsidRPr="009B2E65">
              <w:rPr>
                <w:rFonts w:ascii="GHEA Grapalat" w:hAnsi="GHEA Grapalat"/>
                <w:color w:val="000000"/>
                <w:shd w:val="clear" w:color="auto" w:fill="FFFFFF"/>
                <w:lang w:val="hy-AM"/>
              </w:rPr>
              <w:t xml:space="preserve">։ </w:t>
            </w:r>
            <w:r w:rsidRPr="009B2E65">
              <w:rPr>
                <w:rFonts w:ascii="GHEA Grapalat" w:hAnsi="GHEA Grapalat" w:cs="Sylfaen"/>
                <w:color w:val="000000"/>
                <w:lang w:val="hy-AM"/>
              </w:rPr>
              <w:t>(...)</w:t>
            </w:r>
          </w:p>
          <w:p w14:paraId="22B1B9C2" w14:textId="77777777" w:rsidR="002A1974" w:rsidRPr="009B2E65" w:rsidRDefault="002A1974" w:rsidP="0099256D">
            <w:pPr>
              <w:shd w:val="clear" w:color="auto" w:fill="FFFFFF"/>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 xml:space="preserve">Օրենսգրքի 131-րդ հոդվածի համաձայն՝ </w:t>
            </w:r>
          </w:p>
          <w:p w14:paraId="17300A3E" w14:textId="77777777" w:rsidR="002A1974" w:rsidRPr="009B2E65" w:rsidRDefault="002A1974" w:rsidP="0099256D">
            <w:pPr>
              <w:shd w:val="clear" w:color="auto" w:fill="FFFFFF"/>
              <w:spacing w:line="360" w:lineRule="auto"/>
              <w:ind w:right="57" w:firstLine="720"/>
              <w:jc w:val="both"/>
              <w:rPr>
                <w:rFonts w:ascii="GHEA Grapalat" w:hAnsi="GHEA Grapalat"/>
                <w:color w:val="000000"/>
                <w:shd w:val="clear" w:color="auto" w:fill="FFFFFF"/>
                <w:vertAlign w:val="superscript"/>
                <w:lang w:val="hy-AM"/>
              </w:rPr>
            </w:pPr>
            <w:r w:rsidRPr="009B2E65">
              <w:rPr>
                <w:rFonts w:ascii="GHEA Grapalat" w:hAnsi="GHEA Grapalat"/>
                <w:color w:val="000000"/>
                <w:shd w:val="clear" w:color="auto" w:fill="FFFFFF"/>
                <w:lang w:val="hy-AM"/>
              </w:rPr>
              <w:lastRenderedPageBreak/>
              <w:t>Վերաքննության կարգով բողոքարկման ենթակա են վարչական դատարանի հետևյալ միջանկյալ դատական ակտերը.(...)</w:t>
            </w:r>
          </w:p>
          <w:p w14:paraId="290599EF" w14:textId="77777777" w:rsidR="002A1974" w:rsidRPr="009B2E65" w:rsidRDefault="002A1974" w:rsidP="0099256D">
            <w:pPr>
              <w:shd w:val="clear" w:color="auto" w:fill="FFFFFF"/>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9) սույն օրենսգրքի 83-րդ հոդվածով նախատեսված դատական ակտերը:</w:t>
            </w:r>
          </w:p>
          <w:p w14:paraId="56EF1C25" w14:textId="77777777" w:rsidR="002A1974" w:rsidRPr="009B2E65" w:rsidRDefault="002A1974" w:rsidP="0099256D">
            <w:pPr>
              <w:shd w:val="clear" w:color="auto" w:fill="FFFFFF"/>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lang w:val="hy-AM"/>
              </w:rPr>
              <w:t xml:space="preserve">Օրենսգրքի 127-րդ հոդվածի համաձայն՝ </w:t>
            </w:r>
            <w:r w:rsidRPr="009B2E65">
              <w:rPr>
                <w:rFonts w:ascii="GHEA Grapalat" w:hAnsi="GHEA Grapalat"/>
                <w:color w:val="000000"/>
                <w:shd w:val="clear" w:color="auto" w:fill="FFFFFF"/>
                <w:lang w:val="hy-AM"/>
              </w:rPr>
              <w:t xml:space="preserve">վարչական դատարանի՝ սույն օրենսգրքի 131-րդ հոդվածի 1-ին մասով նախատեսված միջանկյալ դատական ակտերն օրինական ուժի մեջ են մտնում դրանք </w:t>
            </w:r>
            <w:r w:rsidRPr="009B2E65">
              <w:rPr>
                <w:rFonts w:ascii="GHEA Grapalat" w:hAnsi="GHEA Grapalat"/>
                <w:color w:val="000000"/>
                <w:u w:val="single"/>
                <w:shd w:val="clear" w:color="auto" w:fill="FFFFFF"/>
                <w:lang w:val="hy-AM"/>
              </w:rPr>
              <w:t>ստանալուց 5 օր հետո</w:t>
            </w:r>
            <w:r w:rsidRPr="009B2E65">
              <w:rPr>
                <w:rFonts w:ascii="GHEA Grapalat" w:hAnsi="GHEA Grapalat"/>
                <w:color w:val="000000"/>
                <w:shd w:val="clear" w:color="auto" w:fill="FFFFFF"/>
                <w:lang w:val="hy-AM"/>
              </w:rPr>
              <w:t>:</w:t>
            </w:r>
          </w:p>
          <w:p w14:paraId="2E17ABBB" w14:textId="77777777" w:rsidR="002A1974" w:rsidRPr="009B2E65" w:rsidRDefault="002A1974" w:rsidP="0099256D">
            <w:pPr>
              <w:shd w:val="clear" w:color="auto" w:fill="FFFFFF"/>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Վերոնշյալ հոդվածներից հստակ է որ օրենսդիրը Օրենսգրքի 83-րդ հոդվածի հիմքով կասեցման որոշման օրինական ուժի մեջ մտնելը պայմանավորում է հասցեատիրոջ կողմից այն ստանալու փաստով, ինչը Ծառայության իրավակիրառ պրակտիկայում առաջացնում են մի շարք խնդրներ։</w:t>
            </w:r>
          </w:p>
          <w:p w14:paraId="5D23FB2D" w14:textId="77777777" w:rsidR="002A1974" w:rsidRPr="009B2E65" w:rsidRDefault="002A1974" w:rsidP="0099256D">
            <w:pPr>
              <w:shd w:val="clear" w:color="auto" w:fill="FFFFFF"/>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 xml:space="preserve">Մասնավորապես, դատարանի կողմից կայացված «Հարկադիր կատարողի որոշումների կատարման կասեցման մասին» որոշումները Ծառայության, </w:t>
            </w:r>
            <w:r w:rsidRPr="009B2E65">
              <w:rPr>
                <w:rFonts w:ascii="GHEA Grapalat" w:hAnsi="GHEA Grapalat"/>
                <w:color w:val="000000"/>
                <w:shd w:val="clear" w:color="auto" w:fill="FFFFFF"/>
                <w:lang w:val="hy-AM"/>
              </w:rPr>
              <w:lastRenderedPageBreak/>
              <w:t xml:space="preserve">կատարողական վարույթի կողմերի և երրորդ անձանց համար օրինական ուժի մեջ է մտնում տարբեր օրերին, ըստ այդմ էլ՝ այդ որոշումները օրինական ուժի մեջ են մտնում տարբեր օրերի: </w:t>
            </w:r>
          </w:p>
          <w:p w14:paraId="4867C9CF" w14:textId="77777777" w:rsidR="002A1974" w:rsidRPr="009B2E65" w:rsidRDefault="002A1974" w:rsidP="0099256D">
            <w:pPr>
              <w:shd w:val="clear" w:color="auto" w:fill="FFFFFF"/>
              <w:spacing w:line="360" w:lineRule="auto"/>
              <w:ind w:right="57"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t xml:space="preserve">Այսպիսով, կարծում ենք, որ անհրաժեշտ է ՀՀ վարչական դատավարության օրենսգրքի </w:t>
            </w:r>
            <w:r w:rsidRPr="009B2E65">
              <w:rPr>
                <w:rFonts w:ascii="GHEA Grapalat" w:hAnsi="GHEA Grapalat"/>
                <w:color w:val="000000"/>
                <w:lang w:val="hy-AM"/>
              </w:rPr>
              <w:t xml:space="preserve">127-րդ հոդվածով սահմանված </w:t>
            </w:r>
            <w:r w:rsidRPr="009B2E65">
              <w:rPr>
                <w:rFonts w:ascii="GHEA Grapalat" w:hAnsi="GHEA Grapalat"/>
                <w:color w:val="000000"/>
                <w:shd w:val="clear" w:color="auto" w:fill="FFFFFF"/>
                <w:lang w:val="hy-AM"/>
              </w:rPr>
              <w:t xml:space="preserve">միջանկյալ դատական ակտերի օրինական ուժի մեջ մտնելու ժամկետը հստակեցնել, քանի որ գործող իրավակարգարվորումից ստացվում է, որ այդ ակտը յուրաքանչյուր շահագրգիռ կողմի համար օրինական ուժի մեջ  է մտնում տարբեր ժամկետներում (ստացման պահից),  ըստ այդմ էլ՝ վերջիններիս բողոքարկման իրավունքը ծագում է հենց այդ պահից սկսած: </w:t>
            </w:r>
          </w:p>
          <w:p w14:paraId="50B5E995" w14:textId="77777777" w:rsidR="002A1974" w:rsidRPr="009B2E65" w:rsidRDefault="002A1974"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Բացի այդ, օգտվելով Օրենսգրքի 83-րդ հոդվածի հնարավորությունից՝  պարտապանները, հիմանականում նպատակ ունենալով ձգձգել դատական ակտի կատարումը, վիճարկում են հարկադիր կատարողի </w:t>
            </w:r>
            <w:r w:rsidRPr="009B2E65">
              <w:rPr>
                <w:rFonts w:ascii="GHEA Grapalat" w:hAnsi="GHEA Grapalat"/>
                <w:lang w:val="hy-AM"/>
              </w:rPr>
              <w:lastRenderedPageBreak/>
              <w:t>որոշումները՝ միջնորդելով դատարանին կասեցնել վիճարկվող որոշման կատարումը։ Դատարանները հիմնականում կայացնում են կասեցման մասին որոշումներ, արդյունքում՝ օրինական ուժի մեջ մտած դատական ակտը տարիներով մնում է անկատար՝ խախտելով պահանջատերերի՝ Սահմանադրությամբ և Կոնվենցիայով պաշտպանվող մի շարք իրավունքներ:</w:t>
            </w:r>
          </w:p>
          <w:p w14:paraId="6DCEDBBB" w14:textId="77777777" w:rsidR="002A1974" w:rsidRPr="009B2E65" w:rsidRDefault="002A1974"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Ավելին, Վարչական դատարանը ըստ էության առանց հիմնավորման, կասեցնելով վիճարկվող ակտի կատարումը, ոչ միայն  անհիմն և անժամկետ կասեցնում է արդեն իսկ օրինական ուժի մեջ մտած և բոլոր դատական ատյաններով անցած վճռի կատարումը, այլև փաստացի զրկում է մյուս կողմին (հիմնականում պահանջատեր) օգտվել հայցի ապահովման կառուցակարգով նախատեսված հնարավոր վնասների ապահովում պահանջելու հնարավորությունից։ </w:t>
            </w:r>
          </w:p>
          <w:p w14:paraId="33D096A3" w14:textId="77777777" w:rsidR="002A1974" w:rsidRPr="009B2E65" w:rsidRDefault="002A1974"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Ընդ որում, պետք է նկատել, որ օրենսդրությամբ սահմանված են ոչ իրավաչափ վարչարարության </w:t>
            </w:r>
            <w:r w:rsidRPr="009B2E65">
              <w:rPr>
                <w:rFonts w:ascii="GHEA Grapalat" w:hAnsi="GHEA Grapalat"/>
                <w:lang w:val="hy-AM"/>
              </w:rPr>
              <w:lastRenderedPageBreak/>
              <w:t>արդյունքում պատճառված վնասների հատուցման կառուցակարգեր, որոնցով պաշտպանվում է հարկադիր կատարողի որոշումը բողոքարկող անձի ենթադրյալ խախտված իրավունքները:</w:t>
            </w:r>
          </w:p>
          <w:p w14:paraId="642FAEE0" w14:textId="77777777" w:rsidR="002A1974" w:rsidRPr="009B2E65" w:rsidRDefault="002A1974" w:rsidP="0099256D">
            <w:pPr>
              <w:spacing w:line="360" w:lineRule="auto"/>
              <w:ind w:right="57" w:firstLine="720"/>
              <w:jc w:val="both"/>
              <w:rPr>
                <w:rFonts w:ascii="GHEA Grapalat" w:hAnsi="GHEA Grapalat"/>
                <w:lang w:val="hy-AM"/>
              </w:rPr>
            </w:pPr>
            <w:r w:rsidRPr="009B2E65">
              <w:rPr>
                <w:rFonts w:ascii="GHEA Grapalat" w:hAnsi="GHEA Grapalat"/>
                <w:lang w:val="hy-AM"/>
              </w:rPr>
              <w:t>Հարկ է նշել, որ նշված հոդվածով նախատեսված բացառությունների շարքը, որոնց դեպքում վարչական ակտի կատարման կասեցման համար անհրաժեշտ է Վարչական դատարանի որոշում, գնալով ընդլայնվում է։ Արդյունքում, նման կասեցումները կարող են վտանգել ինչպես անձի արդար դատաքննության, այնպես էլ սեփականության իրավունքը և խոչընդոտել արդարադատության վերջնական իրացմանը։</w:t>
            </w:r>
          </w:p>
          <w:p w14:paraId="1454A20B" w14:textId="77777777" w:rsidR="002A1974" w:rsidRPr="009B2E65" w:rsidRDefault="002A1974" w:rsidP="0099256D">
            <w:pPr>
              <w:spacing w:line="360" w:lineRule="auto"/>
              <w:ind w:right="57" w:firstLine="720"/>
              <w:jc w:val="both"/>
              <w:rPr>
                <w:rFonts w:ascii="GHEA Grapalat" w:hAnsi="GHEA Grapalat"/>
                <w:lang w:val="hy-AM"/>
              </w:rPr>
            </w:pPr>
            <w:r w:rsidRPr="009B2E65">
              <w:rPr>
                <w:rFonts w:ascii="GHEA Grapalat" w:hAnsi="GHEA Grapalat"/>
                <w:lang w:val="hy-AM"/>
              </w:rPr>
              <w:t>Այսպիսով, կարծում ենք, որ Օրենսգրքի 83-րդ հոդվածը չպետք է նախատեսի հարկադիր կատարողի որոշման բողոքարկման դեպքում վիճարկվող որոշման կասեցման հնարավորություն Վարչական դատարանի կողմից՝ հարցը կարգավորելով հայցի ապահովման կառուցակարգի շրջանակներերում։</w:t>
            </w:r>
          </w:p>
          <w:p w14:paraId="0DD92B3C" w14:textId="77777777" w:rsidR="002A1974" w:rsidRPr="009B2E65" w:rsidRDefault="002A1974" w:rsidP="0099256D">
            <w:pPr>
              <w:spacing w:line="360" w:lineRule="auto"/>
              <w:ind w:right="57" w:firstLine="720"/>
              <w:jc w:val="both"/>
              <w:rPr>
                <w:rFonts w:ascii="GHEA Grapalat" w:hAnsi="GHEA Grapalat"/>
                <w:lang w:val="hy-AM"/>
              </w:rPr>
            </w:pPr>
          </w:p>
        </w:tc>
        <w:tc>
          <w:tcPr>
            <w:tcW w:w="6662" w:type="dxa"/>
            <w:gridSpan w:val="12"/>
          </w:tcPr>
          <w:p w14:paraId="5F5C48DA" w14:textId="77777777" w:rsidR="00CF0172" w:rsidRPr="009B2E65" w:rsidRDefault="00CF0172"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7263CBE7" w14:textId="77777777" w:rsidR="00E11356" w:rsidRPr="009B2E65" w:rsidRDefault="00C02903" w:rsidP="0099256D">
            <w:pPr>
              <w:spacing w:line="360" w:lineRule="auto"/>
              <w:ind w:firstLine="720"/>
              <w:jc w:val="both"/>
              <w:rPr>
                <w:rFonts w:ascii="GHEA Grapalat" w:hAnsi="GHEA Grapalat"/>
                <w:bCs/>
                <w:lang w:val="hy-AM"/>
              </w:rPr>
            </w:pPr>
            <w:r w:rsidRPr="009B2E65">
              <w:rPr>
                <w:rFonts w:ascii="GHEA Grapalat" w:hAnsi="GHEA Grapalat"/>
                <w:shd w:val="clear" w:color="auto" w:fill="FFFFFF"/>
                <w:lang w:val="hy-AM"/>
              </w:rPr>
              <w:t xml:space="preserve">Հայտնում ենք, որ միջանկյալ դատական ակտերի ուժի մետ </w:t>
            </w:r>
            <w:r w:rsidR="00846B7B" w:rsidRPr="009B2E65">
              <w:rPr>
                <w:rFonts w:ascii="GHEA Grapalat" w:hAnsi="GHEA Grapalat"/>
                <w:shd w:val="clear" w:color="auto" w:fill="FFFFFF"/>
                <w:lang w:val="hy-AM"/>
              </w:rPr>
              <w:t>մտնելու</w:t>
            </w:r>
            <w:r w:rsidRPr="009B2E65">
              <w:rPr>
                <w:rFonts w:ascii="GHEA Grapalat" w:hAnsi="GHEA Grapalat"/>
                <w:shd w:val="clear" w:color="auto" w:fill="FFFFFF"/>
                <w:lang w:val="hy-AM"/>
              </w:rPr>
              <w:t xml:space="preserve"> պահի պայմանավորումը դատավարութ</w:t>
            </w:r>
            <w:r w:rsidR="00825964" w:rsidRPr="009B2E65">
              <w:rPr>
                <w:rFonts w:ascii="GHEA Grapalat" w:hAnsi="GHEA Grapalat"/>
                <w:shd w:val="clear" w:color="auto" w:fill="FFFFFF"/>
                <w:lang w:val="hy-AM"/>
              </w:rPr>
              <w:t xml:space="preserve">յան մասնակցի </w:t>
            </w:r>
            <w:r w:rsidR="00846B7B" w:rsidRPr="009B2E65">
              <w:rPr>
                <w:rFonts w:ascii="GHEA Grapalat" w:hAnsi="GHEA Grapalat"/>
                <w:shd w:val="clear" w:color="auto" w:fill="FFFFFF"/>
                <w:lang w:val="hy-AM"/>
              </w:rPr>
              <w:t>ստանալու</w:t>
            </w:r>
            <w:r w:rsidR="00825964" w:rsidRPr="009B2E65">
              <w:rPr>
                <w:rFonts w:ascii="GHEA Grapalat" w:hAnsi="GHEA Grapalat"/>
                <w:shd w:val="clear" w:color="auto" w:fill="FFFFFF"/>
                <w:lang w:val="hy-AM"/>
              </w:rPr>
              <w:t xml:space="preserve"> պահով պայմանավորելը նպատակ ունի ապահովել այդ ակտերի </w:t>
            </w:r>
            <w:r w:rsidR="00825964" w:rsidRPr="009B2E65">
              <w:rPr>
                <w:rFonts w:ascii="GHEA Grapalat" w:hAnsi="GHEA Grapalat"/>
                <w:shd w:val="clear" w:color="auto" w:fill="FFFFFF"/>
                <w:lang w:val="hy-AM"/>
              </w:rPr>
              <w:lastRenderedPageBreak/>
              <w:t xml:space="preserve">դեմ բողոք ներկայացնելու դատավարության մասնակցի իրավունքի իրականացումը: Այսպես, թեև Օրենսգրքի 127-դր հոդվածի 1-ին մասը նախատեսում է, որ </w:t>
            </w:r>
            <w:r w:rsidR="00694FEC" w:rsidRPr="009B2E65">
              <w:rPr>
                <w:rFonts w:ascii="GHEA Grapalat" w:hAnsi="GHEA Grapalat"/>
                <w:shd w:val="clear" w:color="auto" w:fill="FFFFFF"/>
                <w:lang w:val="hy-AM"/>
              </w:rPr>
              <w:t xml:space="preserve">վարչական դատարանի` գործն ըստ էության լուծող դատական ակտերն օրինական ուժի մեջ են մտնում հրապարակման պահից մեկ ամիս հետո, </w:t>
            </w:r>
            <w:r w:rsidR="00067BBA" w:rsidRPr="009B2E65">
              <w:rPr>
                <w:rFonts w:ascii="GHEA Grapalat" w:hAnsi="GHEA Grapalat"/>
                <w:shd w:val="clear" w:color="auto" w:fill="FFFFFF"/>
                <w:lang w:val="hy-AM"/>
              </w:rPr>
              <w:t xml:space="preserve">այդ թվում՝ Սահմանադրական դատարանի որոշումների հիման վրա </w:t>
            </w:r>
            <w:r w:rsidR="00694FEC" w:rsidRPr="009B2E65">
              <w:rPr>
                <w:rFonts w:ascii="GHEA Grapalat" w:hAnsi="GHEA Grapalat"/>
                <w:shd w:val="clear" w:color="auto" w:fill="FFFFFF"/>
                <w:lang w:val="hy-AM"/>
              </w:rPr>
              <w:t xml:space="preserve">Վճռաբեկ </w:t>
            </w:r>
            <w:r w:rsidR="00067BBA" w:rsidRPr="009B2E65">
              <w:rPr>
                <w:rFonts w:ascii="GHEA Grapalat" w:hAnsi="GHEA Grapalat"/>
                <w:shd w:val="clear" w:color="auto" w:fill="FFFFFF"/>
                <w:lang w:val="hy-AM"/>
              </w:rPr>
              <w:t>դատարանը ձևավորել է կայուն նախադ</w:t>
            </w:r>
            <w:r w:rsidR="00694FEC" w:rsidRPr="009B2E65">
              <w:rPr>
                <w:rFonts w:ascii="GHEA Grapalat" w:hAnsi="GHEA Grapalat"/>
                <w:shd w:val="clear" w:color="auto" w:fill="FFFFFF"/>
                <w:lang w:val="hy-AM"/>
              </w:rPr>
              <w:t xml:space="preserve">եպային պրակտիկա առ այն, որ </w:t>
            </w:r>
            <w:r w:rsidR="00067BBA" w:rsidRPr="009B2E65">
              <w:rPr>
                <w:rFonts w:ascii="GHEA Grapalat" w:hAnsi="GHEA Grapalat"/>
                <w:shd w:val="clear" w:color="auto" w:fill="FFFFFF"/>
                <w:lang w:val="hy-AM"/>
              </w:rPr>
              <w:t xml:space="preserve">ելակետային պետք է լինի դատական ակտի մասին դատավարության մասնակցի ծանուցված լինելու պահը: Այսպես, </w:t>
            </w:r>
            <w:r w:rsidR="006F4D5F" w:rsidRPr="009B2E65">
              <w:rPr>
                <w:rFonts w:ascii="GHEA Grapalat" w:hAnsi="GHEA Grapalat"/>
                <w:shd w:val="clear" w:color="auto" w:fill="FFFFFF"/>
                <w:lang w:val="hy-AM"/>
              </w:rPr>
              <w:t xml:space="preserve">թիվ </w:t>
            </w:r>
            <w:r w:rsidR="006F4D5F" w:rsidRPr="009B2E65">
              <w:rPr>
                <w:rFonts w:ascii="GHEA Grapalat" w:hAnsi="GHEA Grapalat"/>
                <w:bCs/>
                <w:lang w:val="hy-AM"/>
              </w:rPr>
              <w:t xml:space="preserve">ՎԴ/6089/05/17 վարչական գործով Վճռաբեկ դատարանը նշել է. </w:t>
            </w:r>
          </w:p>
          <w:p w14:paraId="79924EA8" w14:textId="77777777" w:rsidR="00E11356" w:rsidRPr="009B2E65" w:rsidRDefault="00E11356" w:rsidP="0099256D">
            <w:pPr>
              <w:spacing w:line="360" w:lineRule="auto"/>
              <w:ind w:firstLine="720"/>
              <w:jc w:val="both"/>
              <w:rPr>
                <w:rFonts w:ascii="GHEA Grapalat" w:hAnsi="GHEA Grapalat"/>
                <w:bCs/>
                <w:lang w:val="hy-AM"/>
              </w:rPr>
            </w:pPr>
            <w:r w:rsidRPr="009B2E65">
              <w:rPr>
                <w:rFonts w:ascii="GHEA Grapalat" w:hAnsi="GHEA Grapalat"/>
                <w:bCs/>
                <w:lang w:val="hy-AM"/>
              </w:rPr>
              <w:t xml:space="preserve">... ՀՀ վճռաբեկ դատարանն իր նախկին որոշումներում անդրադարձել է դատարանի վճիռն անձին չհանձնելու և բողոքարկման ժամկետները բաց թողնելու իրավական հետևանքներին: ՀՀ վճռաբեկ դատարանն արձանագրել է, որ դատարանի գործն ըստ էության լուծող դատական ակտի դեմ վերաքննիչ բողոք բերելու համար </w:t>
            </w:r>
            <w:r w:rsidRPr="009B2E65">
              <w:rPr>
                <w:rFonts w:ascii="GHEA Grapalat" w:hAnsi="GHEA Grapalat"/>
                <w:bCs/>
                <w:lang w:val="hy-AM"/>
              </w:rPr>
              <w:lastRenderedPageBreak/>
              <w:t>օրենքով սահմանված է մեկամսյա ժամկետ: Այդ ժամկետում վերաքննիչ բողոք բերելու իրավունքի լիարժեք և արդյունավետ իրականացման համար օրենքը դատարանին պարտավորեցնում է վճռի հրապարակվելուց անմիջապես հետո դրա օրինակը հանձնել գործին մասնակցած անձանց, իսկ նրանցից որևէ մեկի ներկայացած չլինելու դեպքում` հրապարակման կամ առնվազն հաջորդ օրը պատվիրված նամակով ուղարկել նրան:...</w:t>
            </w:r>
          </w:p>
          <w:p w14:paraId="7CE0790A" w14:textId="77777777" w:rsidR="002A1974" w:rsidRPr="009B2E65" w:rsidRDefault="00E1135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 ՀՀ սահմանադրական դատարանն իր 09.02.2016 թվականի թիվ ՍԴՈ-1254 որոշմամբ արձանագրել է, որ օրենսդրորեն պետք է սահմանվեն անհրաժեշտ ու բավարար երաշխիքներ </w:t>
            </w:r>
            <w:r w:rsidRPr="009B2E65">
              <w:rPr>
                <w:rFonts w:ascii="GHEA Grapalat" w:hAnsi="GHEA Grapalat"/>
                <w:b/>
                <w:shd w:val="clear" w:color="auto" w:fill="FFFFFF"/>
                <w:lang w:val="hy-AM"/>
              </w:rPr>
              <w:t xml:space="preserve">դատական ակտը բողոք բերողի կողմից ամբողջությամբ ու ողջամիտ ժամկետում ստանալու </w:t>
            </w:r>
            <w:r w:rsidRPr="009B2E65">
              <w:rPr>
                <w:rFonts w:ascii="GHEA Grapalat" w:hAnsi="GHEA Grapalat"/>
                <w:shd w:val="clear" w:color="auto" w:fill="FFFFFF"/>
                <w:lang w:val="hy-AM"/>
              </w:rPr>
              <w:t xml:space="preserve">և դատարանի մատչելիության ու արդար դատաքննության իր իրավունքն արդյունավետ իրացնելու համար: Վերը նշվածի հիման վրա ՀՀ սահմանադրական դատարանը գտել է, որ չնայած այն հանգամանքին, որ </w:t>
            </w:r>
            <w:r w:rsidRPr="009B2E65">
              <w:rPr>
                <w:rFonts w:ascii="GHEA Grapalat" w:hAnsi="GHEA Grapalat"/>
                <w:shd w:val="clear" w:color="auto" w:fill="FFFFFF"/>
                <w:lang w:val="hy-AM"/>
              </w:rPr>
              <w:lastRenderedPageBreak/>
              <w:t xml:space="preserve">դատական ակտերի բողոքարկման ժամկետը, որպես կանոն, հաշվարկվում է հրապարակման պահից, այնուամենայնիվ, անհրաժեշտ են օրենսդրական բավարար երաշխիքներ, որոնք կապահովեն անձի՝ դատական պաշտպանության և արդար դատաքննության իրավունքների արդյունավետ իրացումը: Մեկ այլ՝ 28.06.2016 թվականի թիվ ՍԴՈ-1290 որոշմամբ ՀՀ սահմանադրական դատարանն արձանագրել է, որ նախ` պետք է երաշխավորվի օրենքով սահմանված կարգով և ժամկետներում դատական ակտի տրամադրումը բողոք ներկայացնելու իրավունք ունեցող անձին, ինչպես նաև այն, որ բողոք ներկայացնելու իրավունք ունեցող անձից անկախ պատճառներով այդ ժամկետի բացթողումն իրավունքի ուժով (ex jure) պետք է ճանաչվի հարգելի: Միայն այս պայմաններում բողոք ներկայացնելու իրավունք ունեցող անձի համար երաշխավորված կլինեն ողջամիտ ժամկետներում հիմնավոր բողոք բերելու, դատարանի մատչելիության և արդար դատաքննության </w:t>
            </w:r>
            <w:r w:rsidRPr="009B2E65">
              <w:rPr>
                <w:rFonts w:ascii="GHEA Grapalat" w:hAnsi="GHEA Grapalat"/>
                <w:shd w:val="clear" w:color="auto" w:fill="FFFFFF"/>
                <w:lang w:val="hy-AM"/>
              </w:rPr>
              <w:lastRenderedPageBreak/>
              <w:t>սահմանադրական իրավունքները։</w:t>
            </w:r>
            <w:r w:rsidR="006F4D5F" w:rsidRPr="009B2E65">
              <w:rPr>
                <w:rFonts w:ascii="GHEA Grapalat" w:hAnsi="GHEA Grapalat"/>
                <w:shd w:val="clear" w:color="auto" w:fill="FFFFFF"/>
                <w:lang w:val="hy-AM"/>
              </w:rPr>
              <w:br/>
            </w:r>
            <w:r w:rsidR="00E1306D" w:rsidRPr="009B2E65">
              <w:rPr>
                <w:rFonts w:ascii="GHEA Grapalat" w:hAnsi="GHEA Grapalat"/>
                <w:shd w:val="clear" w:color="auto" w:fill="FFFFFF"/>
                <w:lang w:val="hy-AM"/>
              </w:rPr>
              <w:t>... ՀՀ սահմանադրական դատարանի վկայակոչված դիրքորոշումների համատեքստում ՀՀ վճռաբեկ դատարանը նախկինում կայացրած մեկ այլ որոշմամբ նշել է, որ բողոքարկման ժամկետը բաց թողնելու դեպքում բողոքաբերի կողմից ժամկետը վերականգնելու մասին միջնորդություն և համապատասխան ապացույցներ ներկայացնելը, իսկ վերադաս դատարանի կողմից նշված միջնորդության քննարկումը և ապացույցները գնահատելը, պարտադիր է: Այն դեպքում, երբ պատշաճ ապացուցված է բողոքարկվող դատական ակտը բողոք բերած անձի կողմից իր կամքից անկախ պատճառներով ուշ ստանալու հանգամանքը, և բողոքը ներկայացվել է դատական ակտն ստանալու օրվանից հաշված օրենքով սահմանված ժամկետում, վերադաս դատարանը բացթողած ժամկետը պետք է վերականգնի իրավունքի ուժով:</w:t>
            </w:r>
          </w:p>
          <w:p w14:paraId="4A907822" w14:textId="77777777" w:rsidR="006F49BF" w:rsidRPr="009B2E65" w:rsidRDefault="00D247B9" w:rsidP="0099256D">
            <w:pPr>
              <w:spacing w:line="360" w:lineRule="auto"/>
              <w:ind w:right="57" w:firstLine="720"/>
              <w:jc w:val="both"/>
              <w:rPr>
                <w:rFonts w:ascii="GHEA Grapalat" w:hAnsi="GHEA Grapalat"/>
                <w:lang w:val="hy-AM"/>
              </w:rPr>
            </w:pPr>
            <w:r w:rsidRPr="009B2E65">
              <w:rPr>
                <w:rFonts w:ascii="GHEA Grapalat" w:hAnsi="GHEA Grapalat"/>
                <w:shd w:val="clear" w:color="auto" w:fill="FFFFFF"/>
                <w:lang w:val="hy-AM"/>
              </w:rPr>
              <w:lastRenderedPageBreak/>
              <w:t xml:space="preserve">Անդրադառնալով կարծիքում </w:t>
            </w:r>
            <w:r w:rsidR="00846B7B" w:rsidRPr="009B2E65">
              <w:rPr>
                <w:rFonts w:ascii="GHEA Grapalat" w:hAnsi="GHEA Grapalat"/>
                <w:shd w:val="clear" w:color="auto" w:fill="FFFFFF"/>
                <w:lang w:val="hy-AM"/>
              </w:rPr>
              <w:t>բարձրացված</w:t>
            </w:r>
            <w:r w:rsidRPr="009B2E65">
              <w:rPr>
                <w:rFonts w:ascii="GHEA Grapalat" w:hAnsi="GHEA Grapalat"/>
                <w:shd w:val="clear" w:color="auto" w:fill="FFFFFF"/>
                <w:lang w:val="hy-AM"/>
              </w:rPr>
              <w:t xml:space="preserve"> դիրքորոշումներին առ այն, որ «</w:t>
            </w:r>
            <w:r w:rsidR="00A87EC3" w:rsidRPr="009B2E65">
              <w:rPr>
                <w:rFonts w:ascii="GHEA Grapalat" w:hAnsi="GHEA Grapalat"/>
                <w:lang w:val="hy-AM"/>
              </w:rPr>
              <w:t xml:space="preserve">Վարչական դատարանը ըստ էության առանց հիմնավորման կասեցնում է վիճարկվող ակտի կատարումը,...», </w:t>
            </w:r>
            <w:r w:rsidR="006F49BF" w:rsidRPr="009B2E65">
              <w:rPr>
                <w:rFonts w:ascii="GHEA Grapalat" w:hAnsi="GHEA Grapalat"/>
                <w:lang w:val="hy-AM"/>
              </w:rPr>
              <w:t>«Օրենսգրքի 83-րդ հոդվածը չպետք է նախատեսի հարկադիր կատարողի որոշման բողոքարկման դեպքում վիճարկվող որոշման կասեցման հնարավորություն Վարչական դատարանի կողմից՝ հարցը կարգավորելով հայցի ապահովման կառուցակարգի շրջանակներերում...», ապա հայտնում ենք, որ</w:t>
            </w:r>
            <w:r w:rsidR="007D102E" w:rsidRPr="009B2E65">
              <w:rPr>
                <w:rFonts w:ascii="GHEA Grapalat" w:hAnsi="GHEA Grapalat"/>
                <w:lang w:val="hy-AM"/>
              </w:rPr>
              <w:t xml:space="preserve"> </w:t>
            </w:r>
            <w:r w:rsidR="00846B7B" w:rsidRPr="009B2E65">
              <w:rPr>
                <w:rFonts w:ascii="GHEA Grapalat" w:hAnsi="GHEA Grapalat"/>
                <w:lang w:val="hy-AM"/>
              </w:rPr>
              <w:t>Օրենսգրքի</w:t>
            </w:r>
            <w:r w:rsidR="007D102E" w:rsidRPr="009B2E65">
              <w:rPr>
                <w:rFonts w:ascii="GHEA Grapalat" w:hAnsi="GHEA Grapalat"/>
                <w:lang w:val="hy-AM"/>
              </w:rPr>
              <w:t xml:space="preserve"> 83-րդ հոդվածով նախատեսված վիճարկման հայց ներկայացնելու դեպքում </w:t>
            </w:r>
            <w:r w:rsidR="00846B7B" w:rsidRPr="009B2E65">
              <w:rPr>
                <w:rFonts w:ascii="GHEA Grapalat" w:hAnsi="GHEA Grapalat"/>
                <w:lang w:val="hy-AM"/>
              </w:rPr>
              <w:t>վարչական</w:t>
            </w:r>
            <w:r w:rsidR="007D102E" w:rsidRPr="009B2E65">
              <w:rPr>
                <w:rFonts w:ascii="GHEA Grapalat" w:hAnsi="GHEA Grapalat"/>
                <w:lang w:val="hy-AM"/>
              </w:rPr>
              <w:t xml:space="preserve"> ակտի կատարման կասեցման ինստիտուտը, ըստ էության, հայցի ապահովման ինստիտուտի դրսևորումն է </w:t>
            </w:r>
            <w:r w:rsidR="00CF0172" w:rsidRPr="009B2E65">
              <w:rPr>
                <w:rFonts w:ascii="GHEA Grapalat" w:hAnsi="GHEA Grapalat"/>
                <w:lang w:val="hy-AM"/>
              </w:rPr>
              <w:t>վիճարկման հայցի շրջանակներում, որի՝ դատարանների կողմից կիրառման հիմնավորվածության և իրավաչափության գնահատումը դուրս են օրենսդիր և գործադիր իշխանությունների իրավասությունից:</w:t>
            </w:r>
          </w:p>
          <w:p w14:paraId="235D81CD" w14:textId="77777777" w:rsidR="00E1306D" w:rsidRPr="009B2E65" w:rsidRDefault="00E1306D" w:rsidP="0099256D">
            <w:pPr>
              <w:spacing w:line="360" w:lineRule="auto"/>
              <w:ind w:firstLine="720"/>
              <w:jc w:val="both"/>
              <w:rPr>
                <w:rFonts w:ascii="GHEA Grapalat" w:hAnsi="GHEA Grapalat"/>
                <w:shd w:val="clear" w:color="auto" w:fill="FFFFFF"/>
                <w:lang w:val="hy-AM"/>
              </w:rPr>
            </w:pPr>
          </w:p>
        </w:tc>
      </w:tr>
      <w:tr w:rsidR="00CF0172" w:rsidRPr="00F94956" w14:paraId="675F2544" w14:textId="77777777" w:rsidTr="000B1069">
        <w:trPr>
          <w:trHeight w:val="157"/>
        </w:trPr>
        <w:tc>
          <w:tcPr>
            <w:tcW w:w="6662" w:type="dxa"/>
          </w:tcPr>
          <w:p w14:paraId="7A0CE697" w14:textId="77777777" w:rsidR="00CF0172" w:rsidRPr="009B2E65" w:rsidRDefault="00CF0172" w:rsidP="0099256D">
            <w:pPr>
              <w:spacing w:line="360" w:lineRule="auto"/>
              <w:ind w:right="57" w:firstLine="720"/>
              <w:jc w:val="both"/>
              <w:rPr>
                <w:rFonts w:ascii="GHEA Grapalat" w:hAnsi="GHEA Grapalat"/>
                <w:b/>
                <w:u w:val="single"/>
                <w:lang w:val="hy-AM"/>
              </w:rPr>
            </w:pPr>
            <w:r w:rsidRPr="009B2E65">
              <w:rPr>
                <w:rFonts w:ascii="GHEA Grapalat" w:hAnsi="GHEA Grapalat"/>
                <w:b/>
                <w:u w:val="single"/>
                <w:lang w:val="hy-AM"/>
              </w:rPr>
              <w:lastRenderedPageBreak/>
              <w:t>Օրինական ուժի մեջ մտած դատական ակտի բողոքարկում.</w:t>
            </w:r>
          </w:p>
          <w:p w14:paraId="5BF71FD9" w14:textId="77777777" w:rsidR="00CF0172" w:rsidRPr="009B2E65" w:rsidRDefault="00CF0172" w:rsidP="00020AAB">
            <w:pPr>
              <w:spacing w:line="360" w:lineRule="auto"/>
              <w:ind w:right="57" w:firstLine="720"/>
              <w:jc w:val="both"/>
              <w:rPr>
                <w:rFonts w:ascii="GHEA Grapalat" w:hAnsi="GHEA Grapalat"/>
                <w:lang w:val="hy-AM"/>
              </w:rPr>
            </w:pPr>
            <w:r w:rsidRPr="009B2E65">
              <w:rPr>
                <w:rFonts w:ascii="GHEA Grapalat" w:hAnsi="GHEA Grapalat"/>
                <w:lang w:val="hy-AM"/>
              </w:rPr>
              <w:t>Հարկադիր կատարումն ապահովող ծառայությունը  ստանալով կատարողական թերթը, կայացնում է կատարողական վարույթ հարուցելու մասին որոշում, եթե ներկայացված կատարողական թերթը համապատասխանում է «Դատական ակտերի հարկադիր կատարման մասին» ՀՀ օրենքի (այսուհետ նաև՝ Օրենք) 21-րդ հոդվածի պահանջներին, որտեղ, ի թիվս այլնի, նշված է նաև դատական ակտի օրինական ուժի մեջ մտնելու տարին, ամիսը և ամսաթիվը:</w:t>
            </w:r>
          </w:p>
          <w:p w14:paraId="328D9E60"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Այնուհանդերձ, իրավակիրառ պրակտիկայում օրինական ուժի մեջ մտած, կատարվող դատական ակտի վերաքննության կարգով բողոքարկման դեպքում այդ ակտի հետագա կատարման հիմնավորվածության վերաբերյալ առկա են տարաբնույթ ընկալումներ, ինչը հանգեցնում է հարկադիր կատարողի գործողությունների </w:t>
            </w:r>
            <w:r w:rsidRPr="009B2E65">
              <w:rPr>
                <w:rFonts w:ascii="GHEA Grapalat" w:hAnsi="GHEA Grapalat"/>
                <w:lang w:val="hy-AM"/>
              </w:rPr>
              <w:lastRenderedPageBreak/>
              <w:t xml:space="preserve">դեմ բողոքների ավելացմանը և վտանգ է ստեղծում օրինական ուժի մեջ մտած դատական ակտի անկատար մնալու առումով: </w:t>
            </w:r>
          </w:p>
          <w:p w14:paraId="7E019AD8"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Մասնավորապես, ՀՀ վարչական և քաղաքացիական դատավարության օրենսգրքերի ուսումնասիրությունից պարզ է դառնում, որ օրենսդիրը սահմանել է դատական ակտի օրինական ուժի մեջ մտնելու կարգը,  դատական ակտի (այդ թվում՝ օրինական ուժի մեջ մտած) բեկանման հիմքերը և հետևանքները, ըստ այդմ էլ՝ բեկանված դատական ակտի հիման վրա կատարողական վարույթի հետագա ընթացքը (Օրենքի 42-րդ հոդվածի 1-ին մասի 6-րդ կետ), ընդհուպ մինչև վճռի կատարման շրջադարձի հարցը (Օրենքի 26-րդ հոդված)։</w:t>
            </w:r>
          </w:p>
          <w:p w14:paraId="1E9E45BC"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Այսպիսով, գործնականում հաճախ են հանդիպում այն դեպքերը, երբ կատարողական գործողությունների ընթացքում պարզվում է, որ դատական ակտը, որի հիման վրա տրվել է կատարողական թերթ, բողոքարկվել է վերաքննության կարգով, և վերաքննիչ դատարանը,  </w:t>
            </w:r>
            <w:r w:rsidRPr="009B2E65">
              <w:rPr>
                <w:rFonts w:ascii="GHEA Grapalat" w:hAnsi="GHEA Grapalat"/>
                <w:lang w:val="hy-AM"/>
              </w:rPr>
              <w:lastRenderedPageBreak/>
              <w:t>ժամկետի բացթողումը հարգելի համարելով, բողոքը ընդունում է վարույթ։</w:t>
            </w:r>
          </w:p>
          <w:p w14:paraId="38E5FB1D"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Վերոգրյալի հիման վրա պարտապան կողմը, ընդհուպ մինչև վերաքննիչ դատարանը հարկադիր կատարողից պահանջում են դադարեցնել կատարողական գործողությունները և կատարողական թերթը վերադարձնել պահանջատիրոջը (դատարանին)։   </w:t>
            </w:r>
          </w:p>
          <w:p w14:paraId="69DF5BC1"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Այնուհանդերձ, «Դատական ակտերի հարկադիր կատարման մասին» ՀՀ օրենքում, ինչպես նաև հարակից այլ իրավական ակտերում նախատեսված չեն հարկադիր կատարման փուլում գտնվող օրինական ուժի մեջ մտած դատական ակտի բողոքարկման դեպքում կատարողական գործողությունների դադարեցման վերաբերյալ որևէ դրույթ, քանի դեռ չի բեկանվել այն դատական ակտը, որի հիման վրա տրվել է կատարողական թերթը։ </w:t>
            </w:r>
          </w:p>
          <w:p w14:paraId="38CFDB3F"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Հատկանշական է, որ ՀՀ քաղաքացիական դատավարության օրենսգրքի 370-րդ հոդվածի 5-րդ </w:t>
            </w:r>
            <w:r w:rsidRPr="009B2E65">
              <w:rPr>
                <w:rFonts w:ascii="GHEA Grapalat" w:hAnsi="GHEA Grapalat"/>
                <w:lang w:val="hy-AM"/>
              </w:rPr>
              <w:lastRenderedPageBreak/>
              <w:t xml:space="preserve">մասը, 394-րդ հոդվածի 6-րդ մասը համապատասխան դատարանին հնարավորություն է տվել իր որոշմամբ ամբողջությամբ կամ մասնակիորեն կասեցնել դատական ակտի կատարումը, եթե օրինական ուժի մեջ մտած դատական ակտը բողոքարկվել է համապատասխանաբար վերաքննիչ կամ վճռաբեկ դատարան։  </w:t>
            </w:r>
          </w:p>
          <w:p w14:paraId="191ADB74"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Սակայն, ՀՀ վարչական դատավարության օրենսգիրքը  նման լիազորություն տվել է միայն վճռաբեկ դատարանին՝ մասնավորապես. </w:t>
            </w:r>
          </w:p>
          <w:p w14:paraId="3661A345"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Նույն օրենսգրքի 161-րդ հոդվածի 7-րդ մասի համաձայն՝ օրինական ուժի մեջ մտած դատական ակտերի դեմ բերված վճռաբեկ բողոքը վարույթ ընդունելու դեպքում վճռաբեկ դատարանն իր որոշմամբ կարող է ամբողջությամբ կամ մասնակիորեն կասեցնել դատական ակտի կատարումը, բացառությամբ օրենքով նախատեսված դեպքերի: </w:t>
            </w:r>
          </w:p>
          <w:p w14:paraId="5AC15566"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lastRenderedPageBreak/>
              <w:t xml:space="preserve">Ստացվում է, որ վերաքննիչ վարչական դատարանը օրինական ուժի մեջ մտած դատական ակտի բողոքարկման դեպքում դրա կատարումը կասեցնելու իրավասություն չունի։ </w:t>
            </w:r>
          </w:p>
          <w:p w14:paraId="45F600E6"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Արդյունքում, գործնականում վերը նշված իրավիճակը տարակարծիք մեկնաբանությունների տեղիք է տալիս։  </w:t>
            </w:r>
          </w:p>
          <w:p w14:paraId="098D3F0A"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Մասնավորապես, վարչական դատարանի կողմից տրված կատարողական թերթի հիմքում ընկած դատական ակտը վերաքննիչ վարչական դատարան բողոքարկման դեպքում, վերաքննիչ դատարանի դատավորները համապատասխան գրություններով Ծառայությանը տեղեկացնում են, որ կատարվող դատական ակտն ուժի մեջ չի գտնվում, քանի որ  վերաքննիչ բողոք ներկայացնելու  համապատասխան ժամկետի բացթողումը դատարանի կողմից համարվել է հարգելի, և բողոքը ընդունվել է վարույթ։</w:t>
            </w:r>
          </w:p>
          <w:p w14:paraId="0AB8210D"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lastRenderedPageBreak/>
              <w:t>Արդյունքում, պարտապանները, հղում անելով վերը նշված գրություններին, պահանջում են դադարեցնել կատարողական գործողությունները և կատարողական թերթը վերադարձնել դատարանին։</w:t>
            </w:r>
          </w:p>
          <w:p w14:paraId="54D8AEF6"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Այնինչ, մեր խորին համոզմամբ, օրինական ուժի մեջ մտած դատական ակտի բողոքարկումը՝ անկախ գործերի տեսակից, չի կարող հիմք հանդիսանալ կատարողական վարույթով գործողությունների դադարեցման համար, քանի դեռ չի բեկանվել տվյալ դատական ակտը, բացառությամբ, եթե վերաքննիչ կամ վճռաբեկ դատարանի կողմից չի կայացվել կատարվող դատական ակտը մասնակի կամ ամբողջությամբ կասեցնելու մասին որոշում։ </w:t>
            </w:r>
          </w:p>
          <w:p w14:paraId="17BCF8E6" w14:textId="77777777" w:rsidR="00CF0172" w:rsidRPr="009B2E65" w:rsidRDefault="00CF0172" w:rsidP="0099256D">
            <w:pPr>
              <w:spacing w:line="360" w:lineRule="auto"/>
              <w:ind w:right="57" w:firstLine="720"/>
              <w:jc w:val="both"/>
              <w:rPr>
                <w:rFonts w:ascii="GHEA Grapalat" w:hAnsi="GHEA Grapalat"/>
                <w:lang w:val="hy-AM"/>
              </w:rPr>
            </w:pPr>
            <w:r w:rsidRPr="009B2E65">
              <w:rPr>
                <w:rFonts w:ascii="GHEA Grapalat" w:hAnsi="GHEA Grapalat"/>
                <w:lang w:val="hy-AM"/>
              </w:rPr>
              <w:t xml:space="preserve">Այսպիսով, վերը նշված տարակարծիք մեկնաբանությունները բացառելու համար կարծում ենք, որ անհրաժեշտ է ՀՀ վարչական դատավարության օրենսգրքում լուծել վերը նշված խնդիրը՝ հաշվի առնելով նաև «Դատական ակտերի հարկադիր կատարման </w:t>
            </w:r>
            <w:r w:rsidRPr="009B2E65">
              <w:rPr>
                <w:rFonts w:ascii="GHEA Grapalat" w:hAnsi="GHEA Grapalat"/>
                <w:lang w:val="hy-AM"/>
              </w:rPr>
              <w:lastRenderedPageBreak/>
              <w:t>մասին» ՀՀ օրենքի համապատասխան կարգավորումները (26-րդ, 27-րդ և 31-րդ հոդված):</w:t>
            </w:r>
          </w:p>
        </w:tc>
        <w:tc>
          <w:tcPr>
            <w:tcW w:w="6662" w:type="dxa"/>
            <w:gridSpan w:val="12"/>
          </w:tcPr>
          <w:p w14:paraId="47A547C0" w14:textId="77777777" w:rsidR="00CF0172" w:rsidRPr="009B2E65" w:rsidRDefault="002C6BE5"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2ABE736F" w14:textId="77777777" w:rsidR="002C6BE5" w:rsidRPr="009B2E65" w:rsidRDefault="002C6BE5"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Փաթեթը լրացվել է «Դատական ակտերի հարկադիր կատարման մասին» օրենքում լրացում կատարելու մասին» օրենքի նախագծով, որով կատարողական վարույթը կարճելու հիմք նախատեսվել է դատական ակտի բողոքարկումը:</w:t>
            </w:r>
          </w:p>
        </w:tc>
      </w:tr>
      <w:tr w:rsidR="00115740" w:rsidRPr="009B2E65" w14:paraId="772F5A83" w14:textId="77777777" w:rsidTr="000B1069">
        <w:trPr>
          <w:trHeight w:val="158"/>
        </w:trPr>
        <w:tc>
          <w:tcPr>
            <w:tcW w:w="10304" w:type="dxa"/>
            <w:gridSpan w:val="5"/>
            <w:vMerge w:val="restart"/>
            <w:shd w:val="clear" w:color="auto" w:fill="D9D9D9" w:themeFill="background1" w:themeFillShade="D9"/>
          </w:tcPr>
          <w:p w14:paraId="48258788"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lastRenderedPageBreak/>
              <w:t>11. Փ</w:t>
            </w:r>
            <w:r w:rsidRPr="009B2E65">
              <w:rPr>
                <w:rFonts w:ascii="GHEA Grapalat" w:hAnsi="GHEA Grapalat"/>
                <w:b/>
                <w:shd w:val="clear" w:color="auto" w:fill="D9D9D9" w:themeFill="background1" w:themeFillShade="D9"/>
                <w:lang w:val="en-US"/>
              </w:rPr>
              <w:t>աստաբանների</w:t>
            </w:r>
            <w:r w:rsidRPr="009B2E65">
              <w:rPr>
                <w:rFonts w:ascii="GHEA Grapalat" w:hAnsi="GHEA Grapalat"/>
                <w:b/>
                <w:shd w:val="clear" w:color="auto" w:fill="D9D9D9" w:themeFill="background1" w:themeFillShade="D9"/>
              </w:rPr>
              <w:t xml:space="preserve"> </w:t>
            </w:r>
            <w:r w:rsidRPr="009B2E65">
              <w:rPr>
                <w:rFonts w:ascii="GHEA Grapalat" w:hAnsi="GHEA Grapalat"/>
                <w:b/>
                <w:shd w:val="clear" w:color="auto" w:fill="D9D9D9" w:themeFill="background1" w:themeFillShade="D9"/>
                <w:lang w:val="en-US"/>
              </w:rPr>
              <w:t>պալատ</w:t>
            </w:r>
          </w:p>
        </w:tc>
        <w:tc>
          <w:tcPr>
            <w:tcW w:w="3020" w:type="dxa"/>
            <w:gridSpan w:val="8"/>
            <w:shd w:val="clear" w:color="auto" w:fill="D9D9D9" w:themeFill="background1" w:themeFillShade="D9"/>
          </w:tcPr>
          <w:p w14:paraId="62CD4079"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rPr>
              <w:t>18</w:t>
            </w:r>
            <w:r w:rsidRPr="009B2E65">
              <w:rPr>
                <w:rFonts w:ascii="GHEA Grapalat" w:hAnsi="GHEA Grapalat"/>
                <w:b/>
                <w:shd w:val="clear" w:color="auto" w:fill="D9D9D9" w:themeFill="background1" w:themeFillShade="D9"/>
                <w:lang w:val="hy-AM"/>
              </w:rPr>
              <w:t>.0</w:t>
            </w:r>
            <w:r w:rsidRPr="009B2E65">
              <w:rPr>
                <w:rFonts w:ascii="GHEA Grapalat" w:hAnsi="GHEA Grapalat"/>
                <w:b/>
                <w:shd w:val="clear" w:color="auto" w:fill="D9D9D9" w:themeFill="background1" w:themeFillShade="D9"/>
              </w:rPr>
              <w:t>4</w:t>
            </w:r>
            <w:r w:rsidRPr="009B2E65">
              <w:rPr>
                <w:rFonts w:ascii="GHEA Grapalat" w:hAnsi="GHEA Grapalat"/>
                <w:b/>
                <w:shd w:val="clear" w:color="auto" w:fill="D9D9D9" w:themeFill="background1" w:themeFillShade="D9"/>
                <w:lang w:val="hy-AM"/>
              </w:rPr>
              <w:t>.2023թ.</w:t>
            </w:r>
          </w:p>
        </w:tc>
      </w:tr>
      <w:tr w:rsidR="00115740" w:rsidRPr="009B2E65" w14:paraId="322D39CB" w14:textId="77777777" w:rsidTr="000B1069">
        <w:trPr>
          <w:trHeight w:val="157"/>
        </w:trPr>
        <w:tc>
          <w:tcPr>
            <w:tcW w:w="10304" w:type="dxa"/>
            <w:gridSpan w:val="5"/>
            <w:vMerge/>
            <w:shd w:val="clear" w:color="auto" w:fill="D9D9D9" w:themeFill="background1" w:themeFillShade="D9"/>
          </w:tcPr>
          <w:p w14:paraId="6EB05DC1" w14:textId="77777777" w:rsidR="00115740" w:rsidRPr="009B2E65" w:rsidRDefault="00115740" w:rsidP="00115740">
            <w:pPr>
              <w:spacing w:line="360" w:lineRule="auto"/>
              <w:jc w:val="right"/>
              <w:rPr>
                <w:rFonts w:ascii="GHEA Grapalat" w:hAnsi="GHEA Grapalat"/>
                <w:b/>
                <w:shd w:val="clear" w:color="auto" w:fill="D9D9D9" w:themeFill="background1" w:themeFillShade="D9"/>
                <w:lang w:val="hy-AM"/>
              </w:rPr>
            </w:pPr>
          </w:p>
        </w:tc>
        <w:tc>
          <w:tcPr>
            <w:tcW w:w="3020" w:type="dxa"/>
            <w:gridSpan w:val="8"/>
            <w:shd w:val="clear" w:color="auto" w:fill="D9D9D9" w:themeFill="background1" w:themeFillShade="D9"/>
          </w:tcPr>
          <w:p w14:paraId="7F09B337"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N /30.5/19262-2023</w:t>
            </w:r>
          </w:p>
        </w:tc>
      </w:tr>
      <w:tr w:rsidR="00403A10" w:rsidRPr="009B2E65" w14:paraId="73F42543" w14:textId="77777777" w:rsidTr="000B1069">
        <w:trPr>
          <w:trHeight w:val="157"/>
        </w:trPr>
        <w:tc>
          <w:tcPr>
            <w:tcW w:w="6662" w:type="dxa"/>
          </w:tcPr>
          <w:p w14:paraId="0C0F017B" w14:textId="77777777" w:rsidR="00C52858" w:rsidRPr="009B2E65" w:rsidRDefault="00C52858"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egoe UI"/>
                <w:color w:val="222222"/>
              </w:rPr>
              <w:t>1.</w:t>
            </w:r>
            <w:r w:rsidRPr="009B2E65">
              <w:rPr>
                <w:rFonts w:ascii="Segoe UI" w:hAnsi="Segoe UI" w:cs="Segoe UI"/>
                <w:color w:val="222222"/>
              </w:rPr>
              <w:t xml:space="preserve"> </w:t>
            </w:r>
            <w:r w:rsidRPr="009B2E65">
              <w:rPr>
                <w:rFonts w:ascii="GHEA Grapalat" w:hAnsi="GHEA Grapalat" w:cs="Sylfaen"/>
                <w:color w:val="222222"/>
              </w:rPr>
              <w:t>Նախագծով</w:t>
            </w:r>
            <w:r w:rsidRPr="009B2E65">
              <w:rPr>
                <w:rFonts w:ascii="GHEA Grapalat" w:hAnsi="GHEA Grapalat" w:cs="Segoe UI"/>
                <w:color w:val="222222"/>
              </w:rPr>
              <w:t xml:space="preserve"> </w:t>
            </w:r>
            <w:r w:rsidRPr="009B2E65">
              <w:rPr>
                <w:rFonts w:ascii="GHEA Grapalat" w:hAnsi="GHEA Grapalat" w:cs="Sylfaen"/>
                <w:color w:val="222222"/>
              </w:rPr>
              <w:t>ՀՀ</w:t>
            </w:r>
            <w:r w:rsidRPr="009B2E65">
              <w:rPr>
                <w:rFonts w:ascii="GHEA Grapalat" w:hAnsi="GHEA Grapalat" w:cs="Segoe UI"/>
                <w:color w:val="222222"/>
              </w:rPr>
              <w:t xml:space="preserve"> </w:t>
            </w:r>
            <w:r w:rsidRPr="009B2E65">
              <w:rPr>
                <w:rFonts w:ascii="GHEA Grapalat" w:hAnsi="GHEA Grapalat" w:cs="Sylfaen"/>
                <w:color w:val="222222"/>
              </w:rPr>
              <w:t>վարչական</w:t>
            </w:r>
            <w:r w:rsidRPr="009B2E65">
              <w:rPr>
                <w:rFonts w:ascii="GHEA Grapalat" w:hAnsi="GHEA Grapalat" w:cs="Segoe UI"/>
                <w:color w:val="222222"/>
              </w:rPr>
              <w:t xml:space="preserve"> </w:t>
            </w:r>
            <w:r w:rsidRPr="009B2E65">
              <w:rPr>
                <w:rFonts w:ascii="GHEA Grapalat" w:hAnsi="GHEA Grapalat" w:cs="Sylfaen"/>
                <w:color w:val="222222"/>
              </w:rPr>
              <w:t>դատավարության</w:t>
            </w:r>
            <w:r w:rsidRPr="009B2E65">
              <w:rPr>
                <w:rFonts w:ascii="GHEA Grapalat" w:hAnsi="GHEA Grapalat" w:cs="Segoe UI"/>
                <w:color w:val="222222"/>
              </w:rPr>
              <w:t xml:space="preserve"> </w:t>
            </w:r>
            <w:r w:rsidRPr="009B2E65">
              <w:rPr>
                <w:rFonts w:ascii="GHEA Grapalat" w:hAnsi="GHEA Grapalat" w:cs="Sylfaen"/>
                <w:color w:val="222222"/>
              </w:rPr>
              <w:t>օրենսգրքով</w:t>
            </w:r>
            <w:r w:rsidRPr="009B2E65">
              <w:rPr>
                <w:rFonts w:ascii="GHEA Grapalat" w:hAnsi="GHEA Grapalat" w:cs="Segoe UI"/>
                <w:color w:val="222222"/>
              </w:rPr>
              <w:t xml:space="preserve"> (</w:t>
            </w:r>
            <w:r w:rsidRPr="009B2E65">
              <w:rPr>
                <w:rFonts w:ascii="GHEA Grapalat" w:hAnsi="GHEA Grapalat" w:cs="Sylfaen"/>
                <w:color w:val="222222"/>
              </w:rPr>
              <w:t>այսուհետ</w:t>
            </w:r>
            <w:r w:rsidRPr="009B2E65">
              <w:rPr>
                <w:rFonts w:ascii="GHEA Grapalat" w:hAnsi="GHEA Grapalat" w:cs="Segoe UI"/>
                <w:color w:val="222222"/>
              </w:rPr>
              <w:t xml:space="preserve">' </w:t>
            </w:r>
            <w:r w:rsidRPr="009B2E65">
              <w:rPr>
                <w:rFonts w:ascii="GHEA Grapalat" w:hAnsi="GHEA Grapalat" w:cs="Sylfaen"/>
                <w:color w:val="222222"/>
              </w:rPr>
              <w:t>Օրենսգիրք</w:t>
            </w:r>
            <w:r w:rsidRPr="009B2E65">
              <w:rPr>
                <w:rFonts w:ascii="GHEA Grapalat" w:hAnsi="GHEA Grapalat" w:cs="Segoe UI"/>
                <w:color w:val="222222"/>
              </w:rPr>
              <w:t xml:space="preserve">) </w:t>
            </w:r>
            <w:r w:rsidRPr="009B2E65">
              <w:rPr>
                <w:rFonts w:ascii="GHEA Grapalat" w:hAnsi="GHEA Grapalat" w:cs="Sylfaen"/>
                <w:color w:val="222222"/>
              </w:rPr>
              <w:t>որպես</w:t>
            </w:r>
            <w:r w:rsidRPr="009B2E65">
              <w:rPr>
                <w:rFonts w:ascii="GHEA Grapalat" w:hAnsi="GHEA Grapalat" w:cs="Segoe UI"/>
                <w:color w:val="222222"/>
              </w:rPr>
              <w:t xml:space="preserve"> </w:t>
            </w:r>
            <w:r w:rsidRPr="009B2E65">
              <w:rPr>
                <w:rFonts w:ascii="GHEA Grapalat" w:hAnsi="GHEA Grapalat" w:cs="Sylfaen"/>
                <w:color w:val="222222"/>
              </w:rPr>
              <w:t>ապացույցի</w:t>
            </w:r>
            <w:r w:rsidRPr="009B2E65">
              <w:rPr>
                <w:rFonts w:ascii="GHEA Grapalat" w:hAnsi="GHEA Grapalat" w:cs="Segoe UI"/>
                <w:color w:val="222222"/>
              </w:rPr>
              <w:t xml:space="preserve"> </w:t>
            </w:r>
            <w:r w:rsidRPr="009B2E65">
              <w:rPr>
                <w:rFonts w:ascii="GHEA Grapalat" w:hAnsi="GHEA Grapalat" w:cs="Sylfaen"/>
                <w:color w:val="222222"/>
              </w:rPr>
              <w:t>տեսակ</w:t>
            </w:r>
            <w:r w:rsidRPr="009B2E65">
              <w:rPr>
                <w:rFonts w:ascii="GHEA Grapalat" w:hAnsi="GHEA Grapalat" w:cs="Segoe UI"/>
                <w:color w:val="222222"/>
              </w:rPr>
              <w:t xml:space="preserve"> </w:t>
            </w:r>
            <w:r w:rsidRPr="009B2E65">
              <w:rPr>
                <w:rFonts w:ascii="GHEA Grapalat" w:hAnsi="GHEA Grapalat" w:cs="Sylfaen"/>
                <w:color w:val="222222"/>
              </w:rPr>
              <w:t>նախատեսվում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սահմանել</w:t>
            </w:r>
            <w:r w:rsidRPr="009B2E65">
              <w:rPr>
                <w:rFonts w:ascii="GHEA Grapalat" w:hAnsi="GHEA Grapalat" w:cs="Segoe UI"/>
                <w:color w:val="222222"/>
              </w:rPr>
              <w:t xml:space="preserve"> </w:t>
            </w:r>
            <w:r w:rsidRPr="009B2E65">
              <w:rPr>
                <w:rFonts w:ascii="GHEA Grapalat" w:hAnsi="GHEA Grapalat" w:cs="Sylfaen"/>
                <w:color w:val="222222"/>
              </w:rPr>
              <w:t>մասնագետի</w:t>
            </w:r>
            <w:r w:rsidRPr="009B2E65">
              <w:rPr>
                <w:rFonts w:ascii="GHEA Grapalat" w:hAnsi="GHEA Grapalat" w:cs="Segoe UI"/>
                <w:color w:val="222222"/>
              </w:rPr>
              <w:t xml:space="preserve"> </w:t>
            </w:r>
            <w:r w:rsidRPr="009B2E65">
              <w:rPr>
                <w:rFonts w:ascii="GHEA Grapalat" w:hAnsi="GHEA Grapalat" w:cs="Sylfaen"/>
                <w:color w:val="222222"/>
              </w:rPr>
              <w:t>բացատրությունը</w:t>
            </w:r>
            <w:r w:rsidRPr="009B2E65">
              <w:rPr>
                <w:rFonts w:ascii="GHEA Grapalat" w:hAnsi="GHEA Grapalat" w:cs="Segoe UI"/>
                <w:color w:val="222222"/>
              </w:rPr>
              <w:t xml:space="preserve">, </w:t>
            </w:r>
            <w:r w:rsidRPr="009B2E65">
              <w:rPr>
                <w:rFonts w:ascii="GHEA Grapalat" w:hAnsi="GHEA Grapalat" w:cs="Sylfaen"/>
                <w:color w:val="222222"/>
              </w:rPr>
              <w:t>ինչով</w:t>
            </w:r>
            <w:r w:rsidRPr="009B2E65">
              <w:rPr>
                <w:rFonts w:ascii="GHEA Grapalat" w:hAnsi="GHEA Grapalat" w:cs="Segoe UI"/>
                <w:color w:val="222222"/>
              </w:rPr>
              <w:t xml:space="preserve"> </w:t>
            </w:r>
            <w:r w:rsidRPr="009B2E65">
              <w:rPr>
                <w:rFonts w:ascii="GHEA Grapalat" w:hAnsi="GHEA Grapalat" w:cs="Sylfaen"/>
                <w:color w:val="222222"/>
              </w:rPr>
              <w:t>պայմանավորված</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w:t>
            </w:r>
            <w:r w:rsidRPr="009B2E65">
              <w:rPr>
                <w:rFonts w:ascii="GHEA Grapalat" w:hAnsi="GHEA Grapalat" w:cs="Sylfaen"/>
                <w:color w:val="222222"/>
              </w:rPr>
              <w:t>համապատասխան</w:t>
            </w:r>
            <w:r w:rsidRPr="009B2E65">
              <w:rPr>
                <w:rFonts w:ascii="GHEA Grapalat" w:hAnsi="GHEA Grapalat" w:cs="Segoe UI"/>
                <w:color w:val="222222"/>
              </w:rPr>
              <w:t xml:space="preserve"> </w:t>
            </w:r>
            <w:r w:rsidRPr="009B2E65">
              <w:rPr>
                <w:rFonts w:ascii="GHEA Grapalat" w:hAnsi="GHEA Grapalat" w:cs="Sylfaen"/>
                <w:color w:val="222222"/>
              </w:rPr>
              <w:t>դրույթներում</w:t>
            </w:r>
            <w:r w:rsidRPr="009B2E65">
              <w:rPr>
                <w:rFonts w:ascii="GHEA Grapalat" w:hAnsi="GHEA Grapalat" w:cs="Segoe UI"/>
                <w:color w:val="222222"/>
              </w:rPr>
              <w:t xml:space="preserve"> </w:t>
            </w:r>
            <w:r w:rsidRPr="009B2E65">
              <w:rPr>
                <w:rFonts w:ascii="GHEA Grapalat" w:hAnsi="GHEA Grapalat" w:cs="Sylfaen"/>
                <w:color w:val="222222"/>
              </w:rPr>
              <w:t>առաջարկվում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կատարել</w:t>
            </w:r>
            <w:r w:rsidRPr="009B2E65">
              <w:rPr>
                <w:rFonts w:ascii="GHEA Grapalat" w:hAnsi="GHEA Grapalat" w:cs="Segoe UI"/>
                <w:color w:val="222222"/>
              </w:rPr>
              <w:t xml:space="preserve"> </w:t>
            </w:r>
            <w:r w:rsidRPr="009B2E65">
              <w:rPr>
                <w:rFonts w:ascii="GHEA Grapalat" w:hAnsi="GHEA Grapalat" w:cs="Sylfaen"/>
                <w:color w:val="222222"/>
              </w:rPr>
              <w:t>փոփոխություններ</w:t>
            </w:r>
            <w:r w:rsidRPr="009B2E65">
              <w:rPr>
                <w:rFonts w:ascii="GHEA Grapalat" w:hAnsi="GHEA Grapalat" w:cs="Segoe UI"/>
                <w:color w:val="222222"/>
              </w:rPr>
              <w:t xml:space="preserve">: </w:t>
            </w:r>
            <w:r w:rsidRPr="009B2E65">
              <w:rPr>
                <w:rFonts w:ascii="GHEA Grapalat" w:hAnsi="GHEA Grapalat" w:cs="Sylfaen"/>
                <w:color w:val="222222"/>
              </w:rPr>
              <w:t>Մասնավորապես</w:t>
            </w:r>
            <w:r w:rsidRPr="009B2E65">
              <w:rPr>
                <w:rFonts w:ascii="GHEA Grapalat" w:hAnsi="GHEA Grapalat" w:cs="Segoe UI"/>
                <w:color w:val="222222"/>
              </w:rPr>
              <w:t xml:space="preserve">' </w:t>
            </w:r>
            <w:r w:rsidRPr="009B2E65">
              <w:rPr>
                <w:rFonts w:ascii="GHEA Grapalat" w:hAnsi="GHEA Grapalat" w:cs="Sylfaen"/>
                <w:color w:val="222222"/>
              </w:rPr>
              <w:t>Նախագծի</w:t>
            </w:r>
            <w:r w:rsidRPr="009B2E65">
              <w:rPr>
                <w:rFonts w:ascii="GHEA Grapalat" w:hAnsi="GHEA Grapalat" w:cs="Segoe UI"/>
                <w:color w:val="222222"/>
              </w:rPr>
              <w:t xml:space="preserve"> 2-</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առաջարկվում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w:t>
            </w:r>
            <w:r w:rsidRPr="009B2E65">
              <w:rPr>
                <w:rFonts w:ascii="GHEA Grapalat" w:hAnsi="GHEA Grapalat" w:cs="Sylfaen"/>
                <w:color w:val="222222"/>
              </w:rPr>
              <w:t>մի</w:t>
            </w:r>
            <w:r w:rsidRPr="009B2E65">
              <w:rPr>
                <w:rFonts w:ascii="GHEA Grapalat" w:hAnsi="GHEA Grapalat" w:cs="Segoe UI"/>
                <w:color w:val="222222"/>
              </w:rPr>
              <w:t xml:space="preserve"> </w:t>
            </w:r>
            <w:r w:rsidRPr="009B2E65">
              <w:rPr>
                <w:rFonts w:ascii="GHEA Grapalat" w:hAnsi="GHEA Grapalat" w:cs="Sylfaen"/>
                <w:color w:val="222222"/>
              </w:rPr>
              <w:t>շարք</w:t>
            </w:r>
            <w:r w:rsidRPr="009B2E65">
              <w:rPr>
                <w:rFonts w:ascii="GHEA Grapalat" w:hAnsi="GHEA Grapalat" w:cs="Segoe UI"/>
                <w:color w:val="222222"/>
              </w:rPr>
              <w:t xml:space="preserve"> </w:t>
            </w:r>
            <w:r w:rsidRPr="009B2E65">
              <w:rPr>
                <w:rFonts w:ascii="GHEA Grapalat" w:hAnsi="GHEA Grapalat" w:cs="Sylfaen"/>
                <w:color w:val="222222"/>
              </w:rPr>
              <w:t>իրավական</w:t>
            </w:r>
            <w:r w:rsidRPr="009B2E65">
              <w:rPr>
                <w:rFonts w:ascii="GHEA Grapalat" w:hAnsi="GHEA Grapalat" w:cs="Segoe UI"/>
                <w:color w:val="222222"/>
              </w:rPr>
              <w:t xml:space="preserve"> </w:t>
            </w:r>
            <w:r w:rsidRPr="009B2E65">
              <w:rPr>
                <w:rFonts w:ascii="GHEA Grapalat" w:hAnsi="GHEA Grapalat" w:cs="Sylfaen"/>
                <w:color w:val="222222"/>
              </w:rPr>
              <w:t>նորմերում</w:t>
            </w:r>
            <w:r w:rsidRPr="009B2E65">
              <w:rPr>
                <w:rFonts w:ascii="GHEA Grapalat" w:hAnsi="GHEA Grapalat" w:cs="Segoe UI"/>
                <w:color w:val="222222"/>
              </w:rPr>
              <w:t xml:space="preserve"> </w:t>
            </w:r>
            <w:r w:rsidRPr="009B2E65">
              <w:rPr>
                <w:rFonts w:ascii="GHEA Grapalat" w:hAnsi="GHEA Grapalat" w:cs="Sylfaen"/>
                <w:color w:val="222222"/>
              </w:rPr>
              <w:t>համապատասխան</w:t>
            </w:r>
            <w:r w:rsidRPr="009B2E65">
              <w:rPr>
                <w:rFonts w:ascii="GHEA Grapalat" w:hAnsi="GHEA Grapalat" w:cs="Segoe UI"/>
                <w:color w:val="222222"/>
              </w:rPr>
              <w:t xml:space="preserve"> </w:t>
            </w:r>
            <w:r w:rsidRPr="009B2E65">
              <w:rPr>
                <w:rFonts w:ascii="GHEA Grapalat" w:hAnsi="GHEA Grapalat" w:cs="Sylfaen"/>
                <w:color w:val="222222"/>
              </w:rPr>
              <w:t>հոլովաձևերով</w:t>
            </w:r>
            <w:r w:rsidRPr="009B2E65">
              <w:rPr>
                <w:rFonts w:ascii="GHEA Grapalat" w:hAnsi="GHEA Grapalat" w:cs="Segoe UI"/>
                <w:color w:val="222222"/>
              </w:rPr>
              <w:t xml:space="preserve"> «</w:t>
            </w:r>
            <w:r w:rsidRPr="009B2E65">
              <w:rPr>
                <w:rFonts w:ascii="GHEA Grapalat" w:hAnsi="GHEA Grapalat" w:cs="Sylfaen"/>
                <w:color w:val="222222"/>
              </w:rPr>
              <w:t>փորձագետ</w:t>
            </w:r>
            <w:r w:rsidRPr="009B2E65">
              <w:rPr>
                <w:rFonts w:ascii="GHEA Grapalat" w:hAnsi="GHEA Grapalat" w:cs="Segoe UI"/>
                <w:color w:val="222222"/>
              </w:rPr>
              <w:t xml:space="preserve">» </w:t>
            </w:r>
            <w:r w:rsidRPr="009B2E65">
              <w:rPr>
                <w:rFonts w:ascii="GHEA Grapalat" w:hAnsi="GHEA Grapalat" w:cs="Sylfaen"/>
                <w:color w:val="222222"/>
              </w:rPr>
              <w:t>բառից</w:t>
            </w:r>
            <w:r w:rsidRPr="009B2E65">
              <w:rPr>
                <w:rFonts w:ascii="GHEA Grapalat" w:hAnsi="GHEA Grapalat" w:cs="Segoe UI"/>
                <w:color w:val="222222"/>
              </w:rPr>
              <w:t xml:space="preserve"> </w:t>
            </w:r>
            <w:r w:rsidRPr="009B2E65">
              <w:rPr>
                <w:rFonts w:ascii="GHEA Grapalat" w:hAnsi="GHEA Grapalat" w:cs="Sylfaen"/>
                <w:color w:val="222222"/>
              </w:rPr>
              <w:t>հետո</w:t>
            </w:r>
            <w:r w:rsidRPr="009B2E65">
              <w:rPr>
                <w:rFonts w:ascii="GHEA Grapalat" w:hAnsi="GHEA Grapalat" w:cs="Segoe UI"/>
                <w:color w:val="222222"/>
              </w:rPr>
              <w:t xml:space="preserve"> </w:t>
            </w:r>
            <w:r w:rsidRPr="009B2E65">
              <w:rPr>
                <w:rFonts w:ascii="GHEA Grapalat" w:hAnsi="GHEA Grapalat" w:cs="Sylfaen"/>
                <w:color w:val="222222"/>
              </w:rPr>
              <w:t>լրացնել</w:t>
            </w:r>
            <w:r w:rsidRPr="009B2E65">
              <w:rPr>
                <w:rFonts w:ascii="GHEA Grapalat" w:hAnsi="GHEA Grapalat" w:cs="Segoe UI"/>
                <w:color w:val="222222"/>
              </w:rPr>
              <w:t xml:space="preserve"> «</w:t>
            </w:r>
            <w:r w:rsidR="000F4555" w:rsidRPr="009B2E65">
              <w:rPr>
                <w:rFonts w:ascii="GHEA Grapalat" w:hAnsi="GHEA Grapalat" w:cs="Segoe UI"/>
                <w:color w:val="222222"/>
              </w:rPr>
              <w:t>,»</w:t>
            </w:r>
            <w:r w:rsidRPr="009B2E65">
              <w:rPr>
                <w:rFonts w:ascii="GHEA Grapalat" w:hAnsi="GHEA Grapalat" w:cs="Segoe UI"/>
                <w:color w:val="222222"/>
              </w:rPr>
              <w:t xml:space="preserve"> </w:t>
            </w:r>
            <w:r w:rsidRPr="009B2E65">
              <w:rPr>
                <w:rFonts w:ascii="GHEA Grapalat" w:hAnsi="GHEA Grapalat" w:cs="Sylfaen"/>
                <w:color w:val="222222"/>
              </w:rPr>
              <w:t>կետադրական</w:t>
            </w:r>
            <w:r w:rsidRPr="009B2E65">
              <w:rPr>
                <w:rFonts w:ascii="GHEA Grapalat" w:hAnsi="GHEA Grapalat" w:cs="Segoe UI"/>
                <w:color w:val="222222"/>
              </w:rPr>
              <w:t xml:space="preserve"> </w:t>
            </w:r>
            <w:r w:rsidRPr="009B2E65">
              <w:rPr>
                <w:rFonts w:ascii="GHEA Grapalat" w:hAnsi="GHEA Grapalat" w:cs="Sylfaen"/>
                <w:color w:val="222222"/>
              </w:rPr>
              <w:t>նշանը</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մասնագետ</w:t>
            </w:r>
            <w:r w:rsidRPr="009B2E65">
              <w:rPr>
                <w:rFonts w:ascii="GHEA Grapalat" w:hAnsi="GHEA Grapalat" w:cs="Segoe UI"/>
                <w:color w:val="222222"/>
              </w:rPr>
              <w:t xml:space="preserve">» </w:t>
            </w:r>
            <w:r w:rsidRPr="009B2E65">
              <w:rPr>
                <w:rFonts w:ascii="GHEA Grapalat" w:hAnsi="GHEA Grapalat" w:cs="Sylfaen"/>
                <w:color w:val="222222"/>
              </w:rPr>
              <w:t>բառը</w:t>
            </w:r>
            <w:r w:rsidRPr="009B2E65">
              <w:rPr>
                <w:rFonts w:ascii="GHEA Grapalat" w:hAnsi="GHEA Grapalat" w:cs="Segoe UI"/>
                <w:color w:val="222222"/>
              </w:rPr>
              <w:t>:</w:t>
            </w:r>
          </w:p>
          <w:p w14:paraId="36B89244" w14:textId="77777777" w:rsidR="00C52858" w:rsidRPr="009B2E65" w:rsidRDefault="00C52858"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Սակայն</w:t>
            </w:r>
            <w:r w:rsidRPr="009B2E65">
              <w:rPr>
                <w:rFonts w:ascii="GHEA Grapalat" w:hAnsi="GHEA Grapalat" w:cs="Segoe UI"/>
                <w:color w:val="222222"/>
              </w:rPr>
              <w:t xml:space="preserve"> </w:t>
            </w:r>
            <w:r w:rsidRPr="009B2E65">
              <w:rPr>
                <w:rFonts w:ascii="GHEA Grapalat" w:hAnsi="GHEA Grapalat" w:cs="Sylfaen"/>
                <w:color w:val="222222"/>
              </w:rPr>
              <w:t>թվարկված</w:t>
            </w:r>
            <w:r w:rsidRPr="009B2E65">
              <w:rPr>
                <w:rFonts w:ascii="GHEA Grapalat" w:hAnsi="GHEA Grapalat" w:cs="Segoe UI"/>
                <w:color w:val="222222"/>
              </w:rPr>
              <w:t xml:space="preserve"> </w:t>
            </w:r>
            <w:r w:rsidRPr="009B2E65">
              <w:rPr>
                <w:rFonts w:ascii="GHEA Grapalat" w:hAnsi="GHEA Grapalat" w:cs="Sylfaen"/>
                <w:color w:val="222222"/>
              </w:rPr>
              <w:t>իրավական</w:t>
            </w:r>
            <w:r w:rsidRPr="009B2E65">
              <w:rPr>
                <w:rFonts w:ascii="GHEA Grapalat" w:hAnsi="GHEA Grapalat" w:cs="Segoe UI"/>
                <w:color w:val="222222"/>
              </w:rPr>
              <w:t xml:space="preserve"> </w:t>
            </w:r>
            <w:r w:rsidRPr="009B2E65">
              <w:rPr>
                <w:rFonts w:ascii="GHEA Grapalat" w:hAnsi="GHEA Grapalat" w:cs="Sylfaen"/>
                <w:color w:val="222222"/>
              </w:rPr>
              <w:t>նորմերի</w:t>
            </w:r>
            <w:r w:rsidRPr="009B2E65">
              <w:rPr>
                <w:rFonts w:ascii="GHEA Grapalat" w:hAnsi="GHEA Grapalat" w:cs="Segoe UI"/>
                <w:color w:val="222222"/>
              </w:rPr>
              <w:t xml:space="preserve"> </w:t>
            </w:r>
            <w:r w:rsidRPr="009B2E65">
              <w:rPr>
                <w:rFonts w:ascii="GHEA Grapalat" w:hAnsi="GHEA Grapalat" w:cs="Sylfaen"/>
                <w:color w:val="222222"/>
              </w:rPr>
              <w:t>շարքում</w:t>
            </w:r>
            <w:r w:rsidRPr="009B2E65">
              <w:rPr>
                <w:rFonts w:ascii="GHEA Grapalat" w:hAnsi="GHEA Grapalat" w:cs="Segoe UI"/>
                <w:color w:val="222222"/>
              </w:rPr>
              <w:t xml:space="preserve"> </w:t>
            </w:r>
            <w:r w:rsidRPr="009B2E65">
              <w:rPr>
                <w:rFonts w:ascii="GHEA Grapalat" w:hAnsi="GHEA Grapalat" w:cs="Sylfaen"/>
                <w:color w:val="222222"/>
              </w:rPr>
              <w:t>նախատեսված</w:t>
            </w:r>
            <w:r w:rsidRPr="009B2E65">
              <w:rPr>
                <w:rFonts w:ascii="GHEA Grapalat" w:hAnsi="GHEA Grapalat" w:cs="Segoe UI"/>
                <w:color w:val="222222"/>
              </w:rPr>
              <w:t xml:space="preserve"> </w:t>
            </w:r>
            <w:r w:rsidRPr="009B2E65">
              <w:rPr>
                <w:rFonts w:ascii="GHEA Grapalat" w:hAnsi="GHEA Grapalat" w:cs="Sylfaen"/>
                <w:color w:val="222222"/>
              </w:rPr>
              <w:t>չէ</w:t>
            </w:r>
            <w:r w:rsidRPr="009B2E65">
              <w:rPr>
                <w:rFonts w:ascii="GHEA Grapalat" w:hAnsi="GHEA Grapalat" w:cs="Segoe UI"/>
                <w:color w:val="222222"/>
              </w:rPr>
              <w:t xml:space="preserve"> </w:t>
            </w:r>
            <w:r w:rsidRPr="009B2E65">
              <w:rPr>
                <w:rFonts w:ascii="GHEA Grapalat" w:hAnsi="GHEA Grapalat" w:cs="Sylfaen"/>
                <w:color w:val="222222"/>
              </w:rPr>
              <w:t>Օրենսգրքի</w:t>
            </w:r>
            <w:r w:rsidRPr="009B2E65">
              <w:rPr>
                <w:rFonts w:ascii="GHEA Grapalat" w:hAnsi="GHEA Grapalat" w:cs="Segoe UI"/>
                <w:color w:val="222222"/>
              </w:rPr>
              <w:t xml:space="preserve"> 45-</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հոդվածի</w:t>
            </w:r>
            <w:r w:rsidRPr="009B2E65">
              <w:rPr>
                <w:rFonts w:ascii="GHEA Grapalat" w:hAnsi="GHEA Grapalat" w:cs="Segoe UI"/>
                <w:color w:val="222222"/>
              </w:rPr>
              <w:t xml:space="preserve"> 2-</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մասը</w:t>
            </w:r>
            <w:r w:rsidRPr="009B2E65">
              <w:rPr>
                <w:rFonts w:ascii="GHEA Grapalat" w:hAnsi="GHEA Grapalat" w:cs="Segoe UI"/>
                <w:color w:val="222222"/>
              </w:rPr>
              <w:t xml:space="preserve">, </w:t>
            </w:r>
            <w:r w:rsidRPr="009B2E65">
              <w:rPr>
                <w:rFonts w:ascii="GHEA Grapalat" w:hAnsi="GHEA Grapalat" w:cs="Sylfaen"/>
                <w:color w:val="222222"/>
              </w:rPr>
              <w:t>որի</w:t>
            </w:r>
            <w:r w:rsidRPr="009B2E65">
              <w:rPr>
                <w:rFonts w:ascii="GHEA Grapalat" w:hAnsi="GHEA Grapalat" w:cs="Segoe UI"/>
                <w:color w:val="222222"/>
              </w:rPr>
              <w:t xml:space="preserve"> </w:t>
            </w:r>
            <w:r w:rsidRPr="009B2E65">
              <w:rPr>
                <w:rFonts w:ascii="GHEA Grapalat" w:hAnsi="GHEA Grapalat" w:cs="Sylfaen"/>
                <w:color w:val="222222"/>
              </w:rPr>
              <w:t>համաձայն</w:t>
            </w:r>
            <w:r w:rsidRPr="009B2E65">
              <w:rPr>
                <w:rFonts w:ascii="GHEA Grapalat" w:hAnsi="GHEA Grapalat" w:cs="Segoe UI"/>
                <w:color w:val="222222"/>
              </w:rPr>
              <w:t xml:space="preserve">' </w:t>
            </w:r>
            <w:r w:rsidRPr="009B2E65">
              <w:rPr>
                <w:rFonts w:ascii="GHEA Grapalat" w:hAnsi="GHEA Grapalat" w:cs="Sylfaen"/>
                <w:color w:val="222222"/>
              </w:rPr>
              <w:t>գրավոր</w:t>
            </w:r>
            <w:r w:rsidRPr="009B2E65">
              <w:rPr>
                <w:rFonts w:ascii="GHEA Grapalat" w:hAnsi="GHEA Grapalat" w:cs="Segoe UI"/>
                <w:color w:val="222222"/>
              </w:rPr>
              <w:t xml:space="preserve"> </w:t>
            </w:r>
            <w:r w:rsidRPr="009B2E65">
              <w:rPr>
                <w:rFonts w:ascii="GHEA Grapalat" w:hAnsi="GHEA Grapalat" w:cs="Sylfaen"/>
                <w:color w:val="222222"/>
              </w:rPr>
              <w:t>ապացույցներն</w:t>
            </w:r>
            <w:r w:rsidRPr="009B2E65">
              <w:rPr>
                <w:rFonts w:ascii="GHEA Grapalat" w:hAnsi="GHEA Grapalat" w:cs="Segoe UI"/>
                <w:color w:val="222222"/>
              </w:rPr>
              <w:t xml:space="preserve"> </w:t>
            </w:r>
            <w:r w:rsidRPr="009B2E65">
              <w:rPr>
                <w:rFonts w:ascii="GHEA Grapalat" w:hAnsi="GHEA Grapalat" w:cs="Sylfaen"/>
                <w:color w:val="222222"/>
              </w:rPr>
              <w:lastRenderedPageBreak/>
              <w:t>անհրաժեշտության</w:t>
            </w:r>
            <w:r w:rsidRPr="009B2E65">
              <w:rPr>
                <w:rFonts w:ascii="GHEA Grapalat" w:hAnsi="GHEA Grapalat" w:cs="Segoe UI"/>
                <w:color w:val="222222"/>
              </w:rPr>
              <w:t xml:space="preserve"> </w:t>
            </w:r>
            <w:r w:rsidRPr="009B2E65">
              <w:rPr>
                <w:rFonts w:ascii="GHEA Grapalat" w:hAnsi="GHEA Grapalat" w:cs="Sylfaen"/>
                <w:color w:val="222222"/>
              </w:rPr>
              <w:t>դեպքում</w:t>
            </w:r>
            <w:r w:rsidRPr="009B2E65">
              <w:rPr>
                <w:rFonts w:ascii="GHEA Grapalat" w:hAnsi="GHEA Grapalat" w:cs="Segoe UI"/>
                <w:color w:val="222222"/>
              </w:rPr>
              <w:t xml:space="preserve"> </w:t>
            </w:r>
            <w:r w:rsidRPr="009B2E65">
              <w:rPr>
                <w:rFonts w:ascii="GHEA Grapalat" w:hAnsi="GHEA Grapalat" w:cs="Sylfaen"/>
                <w:color w:val="222222"/>
              </w:rPr>
              <w:t>կարող</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տրամադրվել</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Pr="009B2E65">
              <w:rPr>
                <w:rFonts w:ascii="GHEA Grapalat" w:hAnsi="GHEA Grapalat" w:cs="Sylfaen"/>
                <w:color w:val="222222"/>
              </w:rPr>
              <w:t>վկաներին</w:t>
            </w:r>
            <w:r w:rsidRPr="009B2E65">
              <w:rPr>
                <w:rFonts w:ascii="GHEA Grapalat" w:hAnsi="GHEA Grapalat" w:cs="Segoe UI"/>
                <w:color w:val="222222"/>
              </w:rPr>
              <w:t xml:space="preserve"> </w:t>
            </w:r>
            <w:r w:rsidRPr="009B2E65">
              <w:rPr>
                <w:rFonts w:ascii="GHEA Grapalat" w:hAnsi="GHEA Grapalat" w:cs="Sylfaen"/>
                <w:color w:val="222222"/>
              </w:rPr>
              <w:t>և</w:t>
            </w:r>
            <w:r w:rsidRPr="009B2E65">
              <w:rPr>
                <w:rFonts w:ascii="GHEA Grapalat" w:hAnsi="GHEA Grapalat" w:cs="Segoe UI"/>
                <w:color w:val="222222"/>
              </w:rPr>
              <w:t xml:space="preserve"> </w:t>
            </w:r>
            <w:r w:rsidRPr="009B2E65">
              <w:rPr>
                <w:rFonts w:ascii="GHEA Grapalat" w:hAnsi="GHEA Grapalat" w:cs="Sylfaen"/>
                <w:color w:val="222222"/>
              </w:rPr>
              <w:t>փորձագետներին</w:t>
            </w:r>
            <w:r w:rsidRPr="009B2E65">
              <w:rPr>
                <w:rFonts w:ascii="GHEA Grapalat" w:hAnsi="GHEA Grapalat" w:cs="Segoe UI"/>
                <w:color w:val="222222"/>
              </w:rPr>
              <w:t>:</w:t>
            </w:r>
          </w:p>
          <w:p w14:paraId="61D01896" w14:textId="77777777" w:rsidR="00403A10" w:rsidRPr="009B2E65" w:rsidRDefault="00C52858"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Տվյալ</w:t>
            </w:r>
            <w:r w:rsidRPr="009B2E65">
              <w:rPr>
                <w:rFonts w:ascii="GHEA Grapalat" w:hAnsi="GHEA Grapalat" w:cs="Segoe UI"/>
                <w:color w:val="222222"/>
              </w:rPr>
              <w:t xml:space="preserve"> </w:t>
            </w:r>
            <w:r w:rsidRPr="009B2E65">
              <w:rPr>
                <w:rFonts w:ascii="GHEA Grapalat" w:hAnsi="GHEA Grapalat" w:cs="Sylfaen"/>
                <w:color w:val="222222"/>
              </w:rPr>
              <w:t>դեպքում</w:t>
            </w:r>
            <w:r w:rsidRPr="009B2E65">
              <w:rPr>
                <w:rFonts w:ascii="GHEA Grapalat" w:hAnsi="GHEA Grapalat" w:cs="Segoe UI"/>
                <w:color w:val="222222"/>
              </w:rPr>
              <w:t xml:space="preserve">, </w:t>
            </w:r>
            <w:r w:rsidRPr="009B2E65">
              <w:rPr>
                <w:rFonts w:ascii="GHEA Grapalat" w:hAnsi="GHEA Grapalat" w:cs="Sylfaen"/>
                <w:color w:val="222222"/>
              </w:rPr>
              <w:t>գրավոր</w:t>
            </w:r>
            <w:r w:rsidRPr="009B2E65">
              <w:rPr>
                <w:rFonts w:ascii="GHEA Grapalat" w:hAnsi="GHEA Grapalat" w:cs="Segoe UI"/>
                <w:color w:val="222222"/>
              </w:rPr>
              <w:t xml:space="preserve"> </w:t>
            </w:r>
            <w:r w:rsidRPr="009B2E65">
              <w:rPr>
                <w:rFonts w:ascii="GHEA Grapalat" w:hAnsi="GHEA Grapalat" w:cs="Sylfaen"/>
                <w:color w:val="222222"/>
              </w:rPr>
              <w:t>ապացույցները</w:t>
            </w:r>
            <w:r w:rsidRPr="009B2E65">
              <w:rPr>
                <w:rFonts w:ascii="GHEA Grapalat" w:hAnsi="GHEA Grapalat" w:cs="Segoe UI"/>
                <w:color w:val="222222"/>
              </w:rPr>
              <w:t xml:space="preserve"> </w:t>
            </w:r>
            <w:r w:rsidRPr="009B2E65">
              <w:rPr>
                <w:rFonts w:ascii="GHEA Grapalat" w:hAnsi="GHEA Grapalat" w:cs="Sylfaen"/>
                <w:color w:val="222222"/>
              </w:rPr>
              <w:t>կարող</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տրամադրվել</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Pr="009B2E65">
              <w:rPr>
                <w:rFonts w:ascii="GHEA Grapalat" w:hAnsi="GHEA Grapalat" w:cs="Sylfaen"/>
                <w:color w:val="222222"/>
              </w:rPr>
              <w:t>մասնագետներին</w:t>
            </w:r>
            <w:r w:rsidRPr="009B2E65">
              <w:rPr>
                <w:rFonts w:ascii="GHEA Grapalat" w:hAnsi="GHEA Grapalat" w:cs="Segoe UI"/>
                <w:color w:val="222222"/>
              </w:rPr>
              <w:t xml:space="preserve">' </w:t>
            </w:r>
            <w:r w:rsidRPr="009B2E65">
              <w:rPr>
                <w:rFonts w:ascii="GHEA Grapalat" w:hAnsi="GHEA Grapalat" w:cs="Sylfaen"/>
                <w:color w:val="222222"/>
              </w:rPr>
              <w:t>հաշվի</w:t>
            </w:r>
            <w:r w:rsidRPr="009B2E65">
              <w:rPr>
                <w:rFonts w:ascii="GHEA Grapalat" w:hAnsi="GHEA Grapalat" w:cs="Segoe UI"/>
                <w:color w:val="222222"/>
              </w:rPr>
              <w:t xml:space="preserve"> </w:t>
            </w:r>
            <w:r w:rsidRPr="009B2E65">
              <w:rPr>
                <w:rFonts w:ascii="GHEA Grapalat" w:hAnsi="GHEA Grapalat" w:cs="Sylfaen"/>
                <w:color w:val="222222"/>
              </w:rPr>
              <w:t>առնելով</w:t>
            </w:r>
            <w:r w:rsidRPr="009B2E65">
              <w:rPr>
                <w:rFonts w:ascii="GHEA Grapalat" w:hAnsi="GHEA Grapalat" w:cs="Segoe UI"/>
                <w:color w:val="222222"/>
              </w:rPr>
              <w:t xml:space="preserve"> </w:t>
            </w:r>
            <w:r w:rsidRPr="009B2E65">
              <w:rPr>
                <w:rFonts w:ascii="GHEA Grapalat" w:hAnsi="GHEA Grapalat" w:cs="Sylfaen"/>
                <w:color w:val="222222"/>
              </w:rPr>
              <w:t>Նախագծով</w:t>
            </w:r>
            <w:r w:rsidRPr="009B2E65">
              <w:rPr>
                <w:rFonts w:ascii="GHEA Grapalat" w:hAnsi="GHEA Grapalat" w:cs="Segoe UI"/>
                <w:color w:val="222222"/>
              </w:rPr>
              <w:t xml:space="preserve"> </w:t>
            </w:r>
            <w:r w:rsidRPr="009B2E65">
              <w:rPr>
                <w:rFonts w:ascii="GHEA Grapalat" w:hAnsi="GHEA Grapalat" w:cs="Sylfaen"/>
                <w:color w:val="222222"/>
              </w:rPr>
              <w:t>առաջարկվող</w:t>
            </w:r>
            <w:r w:rsidRPr="009B2E65">
              <w:rPr>
                <w:rFonts w:ascii="GHEA Grapalat" w:hAnsi="GHEA Grapalat" w:cs="Segoe UI"/>
                <w:color w:val="222222"/>
              </w:rPr>
              <w:t xml:space="preserve"> </w:t>
            </w:r>
            <w:r w:rsidRPr="009B2E65">
              <w:rPr>
                <w:rFonts w:ascii="GHEA Grapalat" w:hAnsi="GHEA Grapalat" w:cs="Sylfaen"/>
                <w:color w:val="222222"/>
              </w:rPr>
              <w:t>կարգավորումը</w:t>
            </w:r>
            <w:r w:rsidRPr="009B2E65">
              <w:rPr>
                <w:rFonts w:ascii="GHEA Grapalat" w:hAnsi="GHEA Grapalat" w:cs="Segoe UI"/>
                <w:color w:val="222222"/>
              </w:rPr>
              <w:t>:</w:t>
            </w:r>
          </w:p>
        </w:tc>
        <w:tc>
          <w:tcPr>
            <w:tcW w:w="6662" w:type="dxa"/>
            <w:gridSpan w:val="12"/>
          </w:tcPr>
          <w:p w14:paraId="074C2330" w14:textId="77777777" w:rsidR="00277EFA" w:rsidRPr="009B2E65" w:rsidRDefault="00277EFA"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0EEEA31C" w14:textId="77777777" w:rsidR="00403A10" w:rsidRPr="009B2E65" w:rsidRDefault="00277EFA"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C52858" w:rsidRPr="009B2E65" w14:paraId="4CD6297B" w14:textId="77777777" w:rsidTr="000B1069">
        <w:trPr>
          <w:trHeight w:val="157"/>
        </w:trPr>
        <w:tc>
          <w:tcPr>
            <w:tcW w:w="6662" w:type="dxa"/>
          </w:tcPr>
          <w:p w14:paraId="78466F1A" w14:textId="77777777" w:rsidR="000F4555" w:rsidRPr="009B2E65" w:rsidRDefault="000F4555" w:rsidP="0099256D">
            <w:pPr>
              <w:shd w:val="clear" w:color="auto" w:fill="FFFFFF"/>
              <w:spacing w:line="360" w:lineRule="auto"/>
              <w:ind w:firstLine="720"/>
              <w:jc w:val="both"/>
              <w:rPr>
                <w:rFonts w:ascii="GHEA Grapalat" w:hAnsi="GHEA Grapalat" w:cs="Sylfaen"/>
                <w:color w:val="222222"/>
              </w:rPr>
            </w:pPr>
            <w:r w:rsidRPr="009B2E65">
              <w:rPr>
                <w:rFonts w:ascii="GHEA Grapalat" w:hAnsi="GHEA Grapalat" w:cs="Sylfaen"/>
                <w:color w:val="222222"/>
              </w:rPr>
              <w:lastRenderedPageBreak/>
              <w:t>2. Նախագծի 2-րդ հոդվածում թվարկված իրավական նորմերի շարքում տեղ է գտել նաև Օրենսգրքի 48-րդ հոդվածի 1-ին մասը, սակայն Օրենսգրքի նույն հոդվածի 4-րդ մասը նախատեսված չէ, ինչը հանգեցնում է թերի իրավական կարգավորման:</w:t>
            </w:r>
          </w:p>
          <w:p w14:paraId="41212AB6" w14:textId="77777777" w:rsidR="000F4555" w:rsidRPr="009B2E65" w:rsidRDefault="000F4555" w:rsidP="0099256D">
            <w:pPr>
              <w:shd w:val="clear" w:color="auto" w:fill="FFFFFF"/>
              <w:spacing w:line="360" w:lineRule="auto"/>
              <w:ind w:firstLine="720"/>
              <w:jc w:val="both"/>
              <w:rPr>
                <w:rFonts w:ascii="GHEA Grapalat" w:hAnsi="GHEA Grapalat" w:cs="Sylfaen"/>
                <w:color w:val="222222"/>
              </w:rPr>
            </w:pPr>
            <w:r w:rsidRPr="009B2E65">
              <w:rPr>
                <w:rFonts w:ascii="GHEA Grapalat" w:hAnsi="GHEA Grapalat" w:cs="Sylfaen"/>
                <w:color w:val="222222"/>
              </w:rPr>
              <w:t>Այսպես, համաձայն Օր</w:t>
            </w:r>
            <w:r w:rsidR="00F50E5F" w:rsidRPr="009B2E65">
              <w:rPr>
                <w:rFonts w:ascii="GHEA Grapalat" w:hAnsi="GHEA Grapalat" w:cs="Sylfaen"/>
                <w:color w:val="222222"/>
              </w:rPr>
              <w:t>ենսգրքի 48-րդ հուվածի 1-ին մասի</w:t>
            </w:r>
            <w:r w:rsidR="00F50E5F" w:rsidRPr="009B2E65">
              <w:rPr>
                <w:rFonts w:ascii="GHEA Grapalat" w:hAnsi="GHEA Grapalat" w:cs="Sylfaen"/>
                <w:color w:val="222222"/>
                <w:lang w:val="en-US"/>
              </w:rPr>
              <w:t>՝</w:t>
            </w:r>
            <w:r w:rsidR="001A030C" w:rsidRPr="009B2E65">
              <w:rPr>
                <w:rFonts w:ascii="GHEA Grapalat" w:hAnsi="GHEA Grapalat" w:cs="Sylfaen"/>
                <w:color w:val="222222"/>
              </w:rPr>
              <w:t xml:space="preserve"> զն</w:t>
            </w:r>
            <w:r w:rsidRPr="009B2E65">
              <w:rPr>
                <w:rFonts w:ascii="GHEA Grapalat" w:hAnsi="GHEA Grapalat" w:cs="Sylfaen"/>
                <w:color w:val="222222"/>
              </w:rPr>
              <w:t>նումը կատարվում է</w:t>
            </w:r>
            <w:r w:rsidR="00F50E5F" w:rsidRPr="009B2E65">
              <w:rPr>
                <w:rFonts w:ascii="GHEA Grapalat" w:hAnsi="GHEA Grapalat" w:cs="Sylfaen"/>
                <w:color w:val="222222"/>
              </w:rPr>
              <w:t xml:space="preserve"> անձանց, առարկաների կամ տեղանքի</w:t>
            </w:r>
            <w:r w:rsidR="00F50E5F" w:rsidRPr="009B2E65">
              <w:rPr>
                <w:rFonts w:ascii="GHEA Grapalat" w:hAnsi="GHEA Grapalat" w:cs="Sylfaen"/>
                <w:color w:val="222222"/>
                <w:lang w:val="en-US"/>
              </w:rPr>
              <w:t>՝</w:t>
            </w:r>
            <w:r w:rsidR="00F50E5F" w:rsidRPr="009B2E65">
              <w:rPr>
                <w:rFonts w:ascii="GHEA Grapalat" w:hAnsi="GHEA Grapalat" w:cs="Sylfaen"/>
                <w:color w:val="222222"/>
              </w:rPr>
              <w:t xml:space="preserve"> տվ</w:t>
            </w:r>
            <w:r w:rsidR="00F50E5F" w:rsidRPr="009B2E65">
              <w:rPr>
                <w:rFonts w:ascii="GHEA Grapalat" w:hAnsi="GHEA Grapalat" w:cs="Sylfaen"/>
                <w:color w:val="222222"/>
                <w:lang w:val="en-US"/>
              </w:rPr>
              <w:t>յալ</w:t>
            </w:r>
            <w:r w:rsidRPr="009B2E65">
              <w:rPr>
                <w:rFonts w:ascii="GHEA Grapalat" w:hAnsi="GHEA Grapalat" w:cs="Sylfaen"/>
                <w:color w:val="222222"/>
              </w:rPr>
              <w:t xml:space="preserve"> գործի քննության և լուծման համար նշանակություն ունեցող արտաքին (զգայարանների վրա ներգործելու ունակ) հատկանիշները հետազուրելու և բ</w:t>
            </w:r>
            <w:r w:rsidR="00F50E5F" w:rsidRPr="009B2E65">
              <w:rPr>
                <w:rFonts w:ascii="GHEA Grapalat" w:hAnsi="GHEA Grapalat" w:cs="Sylfaen"/>
                <w:color w:val="222222"/>
              </w:rPr>
              <w:t>ացահայտելու նպատակով</w:t>
            </w:r>
            <w:r w:rsidR="00F50E5F" w:rsidRPr="009B2E65">
              <w:rPr>
                <w:rFonts w:ascii="GHEA Grapalat" w:hAnsi="GHEA Grapalat" w:cs="Sylfaen"/>
                <w:color w:val="222222"/>
                <w:lang w:val="en-US"/>
              </w:rPr>
              <w:t>՝</w:t>
            </w:r>
            <w:r w:rsidR="00F50E5F" w:rsidRPr="009B2E65">
              <w:rPr>
                <w:rFonts w:ascii="GHEA Grapalat" w:hAnsi="GHEA Grapalat" w:cs="Sylfaen"/>
                <w:color w:val="222222"/>
              </w:rPr>
              <w:t xml:space="preserve"> զ</w:t>
            </w:r>
            <w:r w:rsidR="00F50E5F" w:rsidRPr="009B2E65">
              <w:rPr>
                <w:rFonts w:ascii="GHEA Grapalat" w:hAnsi="GHEA Grapalat" w:cs="Sylfaen"/>
                <w:color w:val="222222"/>
                <w:lang w:val="en-US"/>
              </w:rPr>
              <w:t>ն</w:t>
            </w:r>
            <w:r w:rsidRPr="009B2E65">
              <w:rPr>
                <w:rFonts w:ascii="GHEA Grapalat" w:hAnsi="GHEA Grapalat" w:cs="Sylfaen"/>
                <w:color w:val="222222"/>
              </w:rPr>
              <w:t>նման օբյեկտը դատավորի նկարագրելու միջ</w:t>
            </w:r>
            <w:r w:rsidR="00F50E5F" w:rsidRPr="009B2E65">
              <w:rPr>
                <w:rFonts w:ascii="GHEA Grapalat" w:hAnsi="GHEA Grapalat" w:cs="Sylfaen"/>
                <w:color w:val="222222"/>
              </w:rPr>
              <w:t xml:space="preserve">ոցով: Անհրաժեշտության դեպքում </w:t>
            </w:r>
            <w:r w:rsidR="00F50E5F" w:rsidRPr="009B2E65">
              <w:rPr>
                <w:rFonts w:ascii="GHEA Grapalat" w:hAnsi="GHEA Grapalat" w:cs="Sylfaen"/>
                <w:color w:val="222222"/>
              </w:rPr>
              <w:lastRenderedPageBreak/>
              <w:t>զ</w:t>
            </w:r>
            <w:r w:rsidR="00F50E5F" w:rsidRPr="009B2E65">
              <w:rPr>
                <w:rFonts w:ascii="GHEA Grapalat" w:hAnsi="GHEA Grapalat" w:cs="Sylfaen"/>
                <w:color w:val="222222"/>
                <w:lang w:val="en-US"/>
              </w:rPr>
              <w:t>ն</w:t>
            </w:r>
            <w:r w:rsidRPr="009B2E65">
              <w:rPr>
                <w:rFonts w:ascii="GHEA Grapalat" w:hAnsi="GHEA Grapalat" w:cs="Sylfaen"/>
                <w:color w:val="222222"/>
              </w:rPr>
              <w:t>նմանը կարող են ներգրավվել նաև փորձագետներ և վկաներ:</w:t>
            </w:r>
          </w:p>
          <w:p w14:paraId="3070621B" w14:textId="77777777" w:rsidR="000F4555" w:rsidRPr="009B2E65" w:rsidRDefault="000F4555" w:rsidP="0099256D">
            <w:pPr>
              <w:shd w:val="clear" w:color="auto" w:fill="FFFFFF"/>
              <w:spacing w:line="360" w:lineRule="auto"/>
              <w:ind w:firstLine="720"/>
              <w:jc w:val="both"/>
              <w:rPr>
                <w:rFonts w:ascii="GHEA Grapalat" w:hAnsi="GHEA Grapalat" w:cs="Sylfaen"/>
                <w:color w:val="222222"/>
              </w:rPr>
            </w:pPr>
            <w:r w:rsidRPr="009B2E65">
              <w:rPr>
                <w:rFonts w:ascii="GHEA Grapalat" w:hAnsi="GHEA Grapalat" w:cs="Sylfaen"/>
                <w:color w:val="222222"/>
              </w:rPr>
              <w:t>Նույ</w:t>
            </w:r>
            <w:r w:rsidR="00F50E5F" w:rsidRPr="009B2E65">
              <w:rPr>
                <w:rFonts w:ascii="GHEA Grapalat" w:hAnsi="GHEA Grapalat" w:cs="Sylfaen"/>
                <w:color w:val="222222"/>
              </w:rPr>
              <w:t>ն հոդվածի 4-րդ մասի համաձայն' զ</w:t>
            </w:r>
            <w:r w:rsidR="00F50E5F" w:rsidRPr="009B2E65">
              <w:rPr>
                <w:rFonts w:ascii="GHEA Grapalat" w:hAnsi="GHEA Grapalat" w:cs="Sylfaen"/>
                <w:color w:val="222222"/>
                <w:lang w:val="en-US"/>
              </w:rPr>
              <w:t>ն</w:t>
            </w:r>
            <w:r w:rsidRPr="009B2E65">
              <w:rPr>
                <w:rFonts w:ascii="GHEA Grapalat" w:hAnsi="GHEA Grapalat" w:cs="Sylfaen"/>
                <w:color w:val="222222"/>
              </w:rPr>
              <w:t>նման արդյունքները դատավորի խոսքից բառացի արձանագրվում են: Արձանագրությանը կ</w:t>
            </w:r>
            <w:r w:rsidR="00F50E5F" w:rsidRPr="009B2E65">
              <w:rPr>
                <w:rFonts w:ascii="GHEA Grapalat" w:hAnsi="GHEA Grapalat" w:cs="Sylfaen"/>
                <w:color w:val="222222"/>
              </w:rPr>
              <w:t>արող են կցվել զննման ժամա</w:t>
            </w:r>
            <w:r w:rsidRPr="009B2E65">
              <w:rPr>
                <w:rFonts w:ascii="GHEA Grapalat" w:hAnsi="GHEA Grapalat" w:cs="Sylfaen"/>
                <w:color w:val="222222"/>
              </w:rPr>
              <w:t xml:space="preserve">նակ կազմված կամ ստուգված պլաններ, գծագրեր, լուսանկարներ, փաստաթղթերի պատճեններ, զննման ժամանակ կատարված լուսանկարներ կամ տեսագրություններ, ինչպես նաև փորձագեւրի գրավոր եզրակացություն: Զննման ժամանակ դատավարության մասնակիցներն իրավունք ունեն պահանջելու զննման արձանագրության մեջ ներադել իրենց դիտողությունները: </w:t>
            </w:r>
            <w:r w:rsidR="00CC5646" w:rsidRPr="009B2E65">
              <w:rPr>
                <w:rFonts w:ascii="GHEA Grapalat" w:hAnsi="GHEA Grapalat" w:cs="Sylfaen"/>
                <w:color w:val="222222"/>
                <w:lang w:val="en-US"/>
              </w:rPr>
              <w:t>Զ</w:t>
            </w:r>
            <w:r w:rsidRPr="009B2E65">
              <w:rPr>
                <w:rFonts w:ascii="GHEA Grapalat" w:hAnsi="GHEA Grapalat" w:cs="Sylfaen"/>
                <w:color w:val="222222"/>
              </w:rPr>
              <w:t xml:space="preserve">ննման արձանագրությունը </w:t>
            </w:r>
            <w:r w:rsidR="00CC5646" w:rsidRPr="009B2E65">
              <w:rPr>
                <w:rFonts w:ascii="GHEA Grapalat" w:hAnsi="GHEA Grapalat" w:cs="Sylfaen"/>
                <w:color w:val="222222"/>
                <w:lang w:val="en-US"/>
              </w:rPr>
              <w:t>գ</w:t>
            </w:r>
            <w:r w:rsidR="001D19F6" w:rsidRPr="009B2E65">
              <w:rPr>
                <w:rFonts w:ascii="GHEA Grapalat" w:hAnsi="GHEA Grapalat" w:cs="Sylfaen"/>
                <w:color w:val="222222"/>
                <w:lang w:val="hy-AM"/>
              </w:rPr>
              <w:t>ր</w:t>
            </w:r>
            <w:r w:rsidRPr="009B2E65">
              <w:rPr>
                <w:rFonts w:ascii="GHEA Grapalat" w:hAnsi="GHEA Grapalat" w:cs="Sylfaen"/>
                <w:color w:val="222222"/>
              </w:rPr>
              <w:t>ավոր ապացույց</w:t>
            </w:r>
            <w:r w:rsidR="00CC5646" w:rsidRPr="009B2E65">
              <w:rPr>
                <w:rFonts w:ascii="GHEA Grapalat" w:hAnsi="GHEA Grapalat" w:cs="Sylfaen"/>
                <w:color w:val="222222"/>
              </w:rPr>
              <w:t xml:space="preserve"> </w:t>
            </w:r>
            <w:r w:rsidR="00CC5646" w:rsidRPr="009B2E65">
              <w:rPr>
                <w:rFonts w:ascii="GHEA Grapalat" w:hAnsi="GHEA Grapalat" w:cs="Sylfaen"/>
                <w:color w:val="222222"/>
                <w:lang w:val="en-US"/>
              </w:rPr>
              <w:t>է</w:t>
            </w:r>
            <w:r w:rsidR="00CC5646" w:rsidRPr="009B2E65">
              <w:rPr>
                <w:rFonts w:ascii="GHEA Grapalat" w:hAnsi="GHEA Grapalat" w:cs="Sylfaen"/>
                <w:color w:val="222222"/>
              </w:rPr>
              <w:t>:</w:t>
            </w:r>
          </w:p>
          <w:p w14:paraId="6270856A" w14:textId="77777777" w:rsidR="00D077B4" w:rsidRPr="009B2E65" w:rsidRDefault="00CC5646" w:rsidP="0099256D">
            <w:pPr>
              <w:shd w:val="clear" w:color="auto" w:fill="FFFFFF"/>
              <w:spacing w:line="360" w:lineRule="auto"/>
              <w:ind w:firstLine="720"/>
              <w:jc w:val="both"/>
              <w:rPr>
                <w:rFonts w:ascii="GHEA Grapalat" w:hAnsi="GHEA Grapalat" w:cs="Sylfaen"/>
                <w:color w:val="222222"/>
              </w:rPr>
            </w:pPr>
            <w:r w:rsidRPr="009B2E65">
              <w:rPr>
                <w:rFonts w:ascii="GHEA Grapalat" w:hAnsi="GHEA Grapalat" w:cs="Sylfaen"/>
                <w:color w:val="222222"/>
                <w:lang w:val="en-US"/>
              </w:rPr>
              <w:t>Նախագծի</w:t>
            </w:r>
            <w:r w:rsidRPr="009B2E65">
              <w:rPr>
                <w:rFonts w:ascii="GHEA Grapalat" w:hAnsi="GHEA Grapalat" w:cs="Sylfaen"/>
                <w:color w:val="222222"/>
              </w:rPr>
              <w:t xml:space="preserve"> 2-</w:t>
            </w:r>
            <w:r w:rsidRPr="009B2E65">
              <w:rPr>
                <w:rFonts w:ascii="GHEA Grapalat" w:hAnsi="GHEA Grapalat" w:cs="Sylfaen"/>
                <w:color w:val="222222"/>
                <w:lang w:val="en-US"/>
              </w:rPr>
              <w:t>րդ</w:t>
            </w:r>
            <w:r w:rsidRPr="009B2E65">
              <w:rPr>
                <w:rFonts w:ascii="GHEA Grapalat" w:hAnsi="GHEA Grapalat" w:cs="Sylfaen"/>
                <w:color w:val="222222"/>
              </w:rPr>
              <w:t xml:space="preserve"> </w:t>
            </w:r>
            <w:r w:rsidRPr="009B2E65">
              <w:rPr>
                <w:rFonts w:ascii="GHEA Grapalat" w:hAnsi="GHEA Grapalat" w:cs="Sylfaen"/>
                <w:color w:val="222222"/>
                <w:lang w:val="en-US"/>
              </w:rPr>
              <w:t>հոդվա</w:t>
            </w:r>
            <w:r w:rsidR="000F4555" w:rsidRPr="009B2E65">
              <w:rPr>
                <w:rFonts w:ascii="GHEA Grapalat" w:hAnsi="GHEA Grapalat" w:cs="Sylfaen"/>
                <w:color w:val="222222"/>
              </w:rPr>
              <w:t>ծով առա</w:t>
            </w:r>
            <w:r w:rsidRPr="009B2E65">
              <w:rPr>
                <w:rFonts w:ascii="GHEA Grapalat" w:hAnsi="GHEA Grapalat" w:cs="Sylfaen"/>
                <w:color w:val="222222"/>
                <w:lang w:val="en-US"/>
              </w:rPr>
              <w:t>ջ</w:t>
            </w:r>
            <w:r w:rsidR="000F4555" w:rsidRPr="009B2E65">
              <w:rPr>
                <w:rFonts w:ascii="GHEA Grapalat" w:hAnsi="GHEA Grapalat" w:cs="Sylfaen"/>
                <w:color w:val="222222"/>
              </w:rPr>
              <w:t>արկվում է անհրա</w:t>
            </w:r>
            <w:r w:rsidRPr="009B2E65">
              <w:rPr>
                <w:rFonts w:ascii="GHEA Grapalat" w:hAnsi="GHEA Grapalat" w:cs="Sylfaen"/>
                <w:color w:val="222222"/>
                <w:lang w:val="en-US"/>
              </w:rPr>
              <w:t>ժ</w:t>
            </w:r>
            <w:r w:rsidRPr="009B2E65">
              <w:rPr>
                <w:rFonts w:ascii="GHEA Grapalat" w:hAnsi="GHEA Grapalat" w:cs="Sylfaen"/>
                <w:color w:val="222222"/>
              </w:rPr>
              <w:t>ե</w:t>
            </w:r>
            <w:r w:rsidRPr="009B2E65">
              <w:rPr>
                <w:rFonts w:ascii="GHEA Grapalat" w:hAnsi="GHEA Grapalat" w:cs="Sylfaen"/>
                <w:color w:val="222222"/>
                <w:lang w:val="en-US"/>
              </w:rPr>
              <w:t>շ</w:t>
            </w:r>
            <w:r w:rsidR="000F4555" w:rsidRPr="009B2E65">
              <w:rPr>
                <w:rFonts w:ascii="GHEA Grapalat" w:hAnsi="GHEA Grapalat" w:cs="Sylfaen"/>
                <w:color w:val="222222"/>
              </w:rPr>
              <w:t>տության դեպքում զնն</w:t>
            </w:r>
            <w:r w:rsidR="00D077B4" w:rsidRPr="009B2E65">
              <w:rPr>
                <w:rFonts w:ascii="GHEA Grapalat" w:hAnsi="GHEA Grapalat" w:cs="Sylfaen"/>
                <w:color w:val="222222"/>
                <w:lang w:val="en-US"/>
              </w:rPr>
              <w:t>մանը</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ներգրավել</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նաև</w:t>
            </w:r>
            <w:r w:rsidR="000F4555" w:rsidRPr="009B2E65">
              <w:rPr>
                <w:rFonts w:ascii="GHEA Grapalat" w:hAnsi="GHEA Grapalat" w:cs="Sylfaen"/>
                <w:color w:val="222222"/>
              </w:rPr>
              <w:t xml:space="preserve"> </w:t>
            </w:r>
            <w:r w:rsidR="00D077B4" w:rsidRPr="009B2E65">
              <w:rPr>
                <w:rFonts w:ascii="GHEA Grapalat" w:hAnsi="GHEA Grapalat" w:cs="Sylfaen"/>
                <w:color w:val="222222"/>
                <w:lang w:val="en-US"/>
              </w:rPr>
              <w:t>մասնագետներ</w:t>
            </w:r>
            <w:r w:rsidR="000F4555" w:rsidRPr="009B2E65">
              <w:rPr>
                <w:rFonts w:ascii="GHEA Grapalat" w:hAnsi="GHEA Grapalat" w:cs="Sylfaen"/>
                <w:color w:val="222222"/>
              </w:rPr>
              <w:t>ին: Մինչդե</w:t>
            </w:r>
            <w:r w:rsidR="00D077B4" w:rsidRPr="009B2E65">
              <w:rPr>
                <w:rFonts w:ascii="GHEA Grapalat" w:hAnsi="GHEA Grapalat" w:cs="Sylfaen"/>
                <w:color w:val="222222"/>
                <w:lang w:val="en-US"/>
              </w:rPr>
              <w:t>ռ</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Նախագծով</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չի</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առաջարկվում</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նախատեսել</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այնպիսի</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իրավական</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կարգավորւմ</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որի</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lastRenderedPageBreak/>
              <w:t>համաձայն՝</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զննման</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արձանագրությանը</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կկցվի</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նաևմասնագետի</w:t>
            </w:r>
            <w:r w:rsidR="00D077B4" w:rsidRPr="009B2E65">
              <w:rPr>
                <w:rFonts w:ascii="GHEA Grapalat" w:hAnsi="GHEA Grapalat" w:cs="Sylfaen"/>
                <w:color w:val="222222"/>
              </w:rPr>
              <w:t xml:space="preserve"> </w:t>
            </w:r>
            <w:r w:rsidR="00D077B4" w:rsidRPr="009B2E65">
              <w:rPr>
                <w:rFonts w:ascii="GHEA Grapalat" w:hAnsi="GHEA Grapalat" w:cs="Sylfaen"/>
                <w:color w:val="222222"/>
                <w:lang w:val="en-US"/>
              </w:rPr>
              <w:t>բացատրությունը</w:t>
            </w:r>
            <w:r w:rsidR="00D077B4" w:rsidRPr="009B2E65">
              <w:rPr>
                <w:rFonts w:ascii="GHEA Grapalat" w:hAnsi="GHEA Grapalat" w:cs="Sylfaen"/>
                <w:color w:val="222222"/>
              </w:rPr>
              <w:t>:</w:t>
            </w:r>
          </w:p>
          <w:p w14:paraId="11BB2B06" w14:textId="77777777" w:rsidR="000F4555" w:rsidRPr="009B2E65" w:rsidRDefault="00872230" w:rsidP="0099256D">
            <w:pPr>
              <w:shd w:val="clear" w:color="auto" w:fill="FFFFFF"/>
              <w:spacing w:line="360" w:lineRule="auto"/>
              <w:ind w:firstLine="720"/>
              <w:jc w:val="both"/>
              <w:rPr>
                <w:rFonts w:ascii="GHEA Grapalat" w:hAnsi="GHEA Grapalat" w:cs="Sylfaen"/>
                <w:color w:val="222222"/>
              </w:rPr>
            </w:pPr>
            <w:r w:rsidRPr="009B2E65">
              <w:rPr>
                <w:rFonts w:ascii="GHEA Grapalat" w:hAnsi="GHEA Grapalat" w:cs="Sylfaen"/>
                <w:color w:val="222222"/>
                <w:lang w:val="en-US"/>
              </w:rPr>
              <w:t>Տվյալ</w:t>
            </w:r>
            <w:r w:rsidRPr="009B2E65">
              <w:rPr>
                <w:rFonts w:ascii="GHEA Grapalat" w:hAnsi="GHEA Grapalat" w:cs="Sylfaen"/>
                <w:color w:val="222222"/>
              </w:rPr>
              <w:t xml:space="preserve"> </w:t>
            </w:r>
            <w:r w:rsidRPr="009B2E65">
              <w:rPr>
                <w:rFonts w:ascii="GHEA Grapalat" w:hAnsi="GHEA Grapalat" w:cs="Sylfaen"/>
                <w:color w:val="222222"/>
                <w:lang w:val="en-US"/>
              </w:rPr>
              <w:t>դեպքում</w:t>
            </w:r>
            <w:r w:rsidRPr="009B2E65">
              <w:rPr>
                <w:rFonts w:ascii="GHEA Grapalat" w:hAnsi="GHEA Grapalat" w:cs="Sylfaen"/>
                <w:color w:val="222222"/>
              </w:rPr>
              <w:t xml:space="preserve">, </w:t>
            </w:r>
            <w:r w:rsidRPr="009B2E65">
              <w:rPr>
                <w:rFonts w:ascii="GHEA Grapalat" w:hAnsi="GHEA Grapalat" w:cs="Sylfaen"/>
                <w:color w:val="222222"/>
                <w:lang w:val="en-US"/>
              </w:rPr>
              <w:t>եթե</w:t>
            </w:r>
            <w:r w:rsidRPr="009B2E65">
              <w:rPr>
                <w:rFonts w:ascii="GHEA Grapalat" w:hAnsi="GHEA Grapalat" w:cs="Sylfaen"/>
                <w:color w:val="222222"/>
              </w:rPr>
              <w:t xml:space="preserve"> </w:t>
            </w:r>
            <w:r w:rsidRPr="009B2E65">
              <w:rPr>
                <w:rFonts w:ascii="GHEA Grapalat" w:hAnsi="GHEA Grapalat" w:cs="Sylfaen"/>
                <w:color w:val="222222"/>
                <w:lang w:val="en-US"/>
              </w:rPr>
              <w:t>զննմանը</w:t>
            </w:r>
            <w:r w:rsidRPr="009B2E65">
              <w:rPr>
                <w:rFonts w:ascii="GHEA Grapalat" w:hAnsi="GHEA Grapalat" w:cs="Sylfaen"/>
                <w:color w:val="222222"/>
              </w:rPr>
              <w:t xml:space="preserve"> </w:t>
            </w:r>
            <w:r w:rsidRPr="009B2E65">
              <w:rPr>
                <w:rFonts w:ascii="GHEA Grapalat" w:hAnsi="GHEA Grapalat" w:cs="Sylfaen"/>
                <w:color w:val="222222"/>
                <w:lang w:val="en-US"/>
              </w:rPr>
              <w:t>կարող</w:t>
            </w:r>
            <w:r w:rsidRPr="009B2E65">
              <w:rPr>
                <w:rFonts w:ascii="GHEA Grapalat" w:hAnsi="GHEA Grapalat" w:cs="Sylfaen"/>
                <w:color w:val="222222"/>
              </w:rPr>
              <w:t xml:space="preserve"> </w:t>
            </w:r>
            <w:r w:rsidRPr="009B2E65">
              <w:rPr>
                <w:rFonts w:ascii="GHEA Grapalat" w:hAnsi="GHEA Grapalat" w:cs="Sylfaen"/>
                <w:color w:val="222222"/>
                <w:lang w:val="en-US"/>
              </w:rPr>
              <w:t>է</w:t>
            </w:r>
            <w:r w:rsidRPr="009B2E65">
              <w:rPr>
                <w:rFonts w:ascii="GHEA Grapalat" w:hAnsi="GHEA Grapalat" w:cs="Sylfaen"/>
                <w:color w:val="222222"/>
              </w:rPr>
              <w:t xml:space="preserve"> </w:t>
            </w:r>
            <w:r w:rsidRPr="009B2E65">
              <w:rPr>
                <w:rFonts w:ascii="GHEA Grapalat" w:hAnsi="GHEA Grapalat" w:cs="Sylfaen"/>
                <w:color w:val="222222"/>
                <w:lang w:val="en-US"/>
              </w:rPr>
              <w:t>մասնակցել</w:t>
            </w:r>
            <w:r w:rsidRPr="009B2E65">
              <w:rPr>
                <w:rFonts w:ascii="GHEA Grapalat" w:hAnsi="GHEA Grapalat" w:cs="Sylfaen"/>
                <w:color w:val="222222"/>
              </w:rPr>
              <w:t xml:space="preserve"> </w:t>
            </w:r>
            <w:r w:rsidRPr="009B2E65">
              <w:rPr>
                <w:rFonts w:ascii="GHEA Grapalat" w:hAnsi="GHEA Grapalat" w:cs="Sylfaen"/>
                <w:color w:val="222222"/>
                <w:lang w:val="en-US"/>
              </w:rPr>
              <w:t>փորձագետ</w:t>
            </w:r>
            <w:r w:rsidRPr="009B2E65">
              <w:rPr>
                <w:rFonts w:ascii="GHEA Grapalat" w:hAnsi="GHEA Grapalat" w:cs="Sylfaen"/>
                <w:color w:val="222222"/>
              </w:rPr>
              <w:t xml:space="preserve"> </w:t>
            </w:r>
            <w:r w:rsidRPr="009B2E65">
              <w:rPr>
                <w:rFonts w:ascii="GHEA Grapalat" w:hAnsi="GHEA Grapalat" w:cs="Sylfaen"/>
                <w:color w:val="222222"/>
                <w:lang w:val="en-US"/>
              </w:rPr>
              <w:t>և</w:t>
            </w:r>
            <w:r w:rsidRPr="009B2E65">
              <w:rPr>
                <w:rFonts w:ascii="GHEA Grapalat" w:hAnsi="GHEA Grapalat" w:cs="Sylfaen"/>
                <w:color w:val="222222"/>
              </w:rPr>
              <w:t xml:space="preserve"> </w:t>
            </w:r>
            <w:r w:rsidRPr="009B2E65">
              <w:rPr>
                <w:rFonts w:ascii="GHEA Grapalat" w:hAnsi="GHEA Grapalat" w:cs="Sylfaen"/>
                <w:color w:val="222222"/>
                <w:lang w:val="en-US"/>
              </w:rPr>
              <w:t>փորձագետի</w:t>
            </w:r>
            <w:r w:rsidRPr="009B2E65">
              <w:rPr>
                <w:rFonts w:ascii="GHEA Grapalat" w:hAnsi="GHEA Grapalat" w:cs="Sylfaen"/>
                <w:color w:val="222222"/>
              </w:rPr>
              <w:t xml:space="preserve"> </w:t>
            </w:r>
            <w:r w:rsidRPr="009B2E65">
              <w:rPr>
                <w:rFonts w:ascii="GHEA Grapalat" w:hAnsi="GHEA Grapalat" w:cs="Sylfaen"/>
                <w:color w:val="222222"/>
                <w:lang w:val="en-US"/>
              </w:rPr>
              <w:t>եզրակացությունը</w:t>
            </w:r>
            <w:r w:rsidRPr="009B2E65">
              <w:rPr>
                <w:rFonts w:ascii="GHEA Grapalat" w:hAnsi="GHEA Grapalat" w:cs="Sylfaen"/>
                <w:color w:val="222222"/>
              </w:rPr>
              <w:t xml:space="preserve"> </w:t>
            </w:r>
            <w:r w:rsidRPr="009B2E65">
              <w:rPr>
                <w:rFonts w:ascii="GHEA Grapalat" w:hAnsi="GHEA Grapalat" w:cs="Sylfaen"/>
                <w:color w:val="222222"/>
                <w:lang w:val="en-US"/>
              </w:rPr>
              <w:t>կցվում</w:t>
            </w:r>
            <w:r w:rsidRPr="009B2E65">
              <w:rPr>
                <w:rFonts w:ascii="GHEA Grapalat" w:hAnsi="GHEA Grapalat" w:cs="Sylfaen"/>
                <w:color w:val="222222"/>
              </w:rPr>
              <w:t xml:space="preserve"> </w:t>
            </w:r>
            <w:r w:rsidRPr="009B2E65">
              <w:rPr>
                <w:rFonts w:ascii="GHEA Grapalat" w:hAnsi="GHEA Grapalat" w:cs="Sylfaen"/>
                <w:color w:val="222222"/>
                <w:lang w:val="en-US"/>
              </w:rPr>
              <w:t>է</w:t>
            </w:r>
            <w:r w:rsidRPr="009B2E65">
              <w:rPr>
                <w:rFonts w:ascii="GHEA Grapalat" w:hAnsi="GHEA Grapalat" w:cs="Sylfaen"/>
                <w:color w:val="222222"/>
              </w:rPr>
              <w:t xml:space="preserve"> </w:t>
            </w:r>
            <w:r w:rsidRPr="009B2E65">
              <w:rPr>
                <w:rFonts w:ascii="GHEA Grapalat" w:hAnsi="GHEA Grapalat" w:cs="Sylfaen"/>
                <w:color w:val="222222"/>
                <w:lang w:val="en-US"/>
              </w:rPr>
              <w:t>զննման</w:t>
            </w:r>
            <w:r w:rsidRPr="009B2E65">
              <w:rPr>
                <w:rFonts w:ascii="GHEA Grapalat" w:hAnsi="GHEA Grapalat" w:cs="Sylfaen"/>
                <w:color w:val="222222"/>
              </w:rPr>
              <w:t xml:space="preserve"> </w:t>
            </w:r>
            <w:r w:rsidRPr="009B2E65">
              <w:rPr>
                <w:rFonts w:ascii="GHEA Grapalat" w:hAnsi="GHEA Grapalat" w:cs="Sylfaen"/>
                <w:color w:val="222222"/>
                <w:lang w:val="en-US"/>
              </w:rPr>
              <w:t>արձանագրությանը</w:t>
            </w:r>
            <w:r w:rsidRPr="009B2E65">
              <w:rPr>
                <w:rFonts w:ascii="GHEA Grapalat" w:hAnsi="GHEA Grapalat" w:cs="Sylfaen"/>
                <w:color w:val="222222"/>
              </w:rPr>
              <w:t xml:space="preserve">, </w:t>
            </w:r>
            <w:r w:rsidRPr="009B2E65">
              <w:rPr>
                <w:rFonts w:ascii="GHEA Grapalat" w:hAnsi="GHEA Grapalat" w:cs="Sylfaen"/>
                <w:color w:val="222222"/>
                <w:lang w:val="en-US"/>
              </w:rPr>
              <w:t>ապա</w:t>
            </w:r>
            <w:r w:rsidRPr="009B2E65">
              <w:rPr>
                <w:rFonts w:ascii="GHEA Grapalat" w:hAnsi="GHEA Grapalat" w:cs="Sylfaen"/>
                <w:color w:val="222222"/>
              </w:rPr>
              <w:t xml:space="preserve"> </w:t>
            </w:r>
            <w:r w:rsidRPr="009B2E65">
              <w:rPr>
                <w:rFonts w:ascii="GHEA Grapalat" w:hAnsi="GHEA Grapalat" w:cs="Sylfaen"/>
                <w:color w:val="222222"/>
                <w:lang w:val="en-US"/>
              </w:rPr>
              <w:t>միևնույն</w:t>
            </w:r>
            <w:r w:rsidRPr="009B2E65">
              <w:rPr>
                <w:rFonts w:ascii="GHEA Grapalat" w:hAnsi="GHEA Grapalat" w:cs="Sylfaen"/>
                <w:color w:val="222222"/>
              </w:rPr>
              <w:t xml:space="preserve"> </w:t>
            </w:r>
            <w:r w:rsidRPr="009B2E65">
              <w:rPr>
                <w:rFonts w:ascii="GHEA Grapalat" w:hAnsi="GHEA Grapalat" w:cs="Sylfaen"/>
                <w:color w:val="222222"/>
                <w:lang w:val="en-US"/>
              </w:rPr>
              <w:t>մոտեցումը</w:t>
            </w:r>
            <w:r w:rsidRPr="009B2E65">
              <w:rPr>
                <w:rFonts w:ascii="GHEA Grapalat" w:hAnsi="GHEA Grapalat" w:cs="Sylfaen"/>
                <w:color w:val="222222"/>
              </w:rPr>
              <w:t xml:space="preserve"> </w:t>
            </w:r>
            <w:r w:rsidRPr="009B2E65">
              <w:rPr>
                <w:rFonts w:ascii="GHEA Grapalat" w:hAnsi="GHEA Grapalat" w:cs="Sylfaen"/>
                <w:color w:val="222222"/>
                <w:lang w:val="en-US"/>
              </w:rPr>
              <w:t>պետք</w:t>
            </w:r>
            <w:r w:rsidRPr="009B2E65">
              <w:rPr>
                <w:rFonts w:ascii="GHEA Grapalat" w:hAnsi="GHEA Grapalat" w:cs="Sylfaen"/>
                <w:color w:val="222222"/>
              </w:rPr>
              <w:t xml:space="preserve"> </w:t>
            </w:r>
            <w:r w:rsidRPr="009B2E65">
              <w:rPr>
                <w:rFonts w:ascii="GHEA Grapalat" w:hAnsi="GHEA Grapalat" w:cs="Sylfaen"/>
                <w:color w:val="222222"/>
                <w:lang w:val="en-US"/>
              </w:rPr>
              <w:t>է</w:t>
            </w:r>
            <w:r w:rsidRPr="009B2E65">
              <w:rPr>
                <w:rFonts w:ascii="GHEA Grapalat" w:hAnsi="GHEA Grapalat" w:cs="Sylfaen"/>
                <w:color w:val="222222"/>
              </w:rPr>
              <w:t xml:space="preserve"> </w:t>
            </w:r>
            <w:r w:rsidRPr="009B2E65">
              <w:rPr>
                <w:rFonts w:ascii="GHEA Grapalat" w:hAnsi="GHEA Grapalat" w:cs="Sylfaen"/>
                <w:color w:val="222222"/>
                <w:lang w:val="en-US"/>
              </w:rPr>
              <w:t>լինի</w:t>
            </w:r>
            <w:r w:rsidRPr="009B2E65">
              <w:rPr>
                <w:rFonts w:ascii="GHEA Grapalat" w:hAnsi="GHEA Grapalat" w:cs="Sylfaen"/>
                <w:color w:val="222222"/>
              </w:rPr>
              <w:t xml:space="preserve"> </w:t>
            </w:r>
            <w:r w:rsidRPr="009B2E65">
              <w:rPr>
                <w:rFonts w:ascii="GHEA Grapalat" w:hAnsi="GHEA Grapalat" w:cs="Sylfaen"/>
                <w:color w:val="222222"/>
                <w:lang w:val="en-US"/>
              </w:rPr>
              <w:t>նաև</w:t>
            </w:r>
            <w:r w:rsidRPr="009B2E65">
              <w:rPr>
                <w:rFonts w:ascii="GHEA Grapalat" w:hAnsi="GHEA Grapalat" w:cs="Sylfaen"/>
                <w:color w:val="222222"/>
              </w:rPr>
              <w:t xml:space="preserve"> </w:t>
            </w:r>
            <w:r w:rsidRPr="009B2E65">
              <w:rPr>
                <w:rFonts w:ascii="GHEA Grapalat" w:hAnsi="GHEA Grapalat" w:cs="Sylfaen"/>
                <w:color w:val="222222"/>
                <w:lang w:val="en-US"/>
              </w:rPr>
              <w:t>մասնագետի</w:t>
            </w:r>
            <w:r w:rsidRPr="009B2E65">
              <w:rPr>
                <w:rFonts w:ascii="GHEA Grapalat" w:hAnsi="GHEA Grapalat" w:cs="Sylfaen"/>
                <w:color w:val="222222"/>
              </w:rPr>
              <w:t xml:space="preserve"> </w:t>
            </w:r>
            <w:r w:rsidRPr="009B2E65">
              <w:rPr>
                <w:rFonts w:ascii="GHEA Grapalat" w:hAnsi="GHEA Grapalat" w:cs="Sylfaen"/>
                <w:color w:val="222222"/>
                <w:lang w:val="en-US"/>
              </w:rPr>
              <w:t>դեպքում</w:t>
            </w:r>
            <w:r w:rsidRPr="009B2E65">
              <w:rPr>
                <w:rFonts w:ascii="GHEA Grapalat" w:hAnsi="GHEA Grapalat" w:cs="Sylfaen"/>
                <w:color w:val="222222"/>
              </w:rPr>
              <w:t xml:space="preserve"> </w:t>
            </w:r>
            <w:r w:rsidRPr="009B2E65">
              <w:rPr>
                <w:rFonts w:ascii="GHEA Grapalat" w:hAnsi="GHEA Grapalat" w:cs="Sylfaen"/>
                <w:color w:val="222222"/>
                <w:lang w:val="en-US"/>
              </w:rPr>
              <w:t>և</w:t>
            </w:r>
            <w:r w:rsidRPr="009B2E65">
              <w:rPr>
                <w:rFonts w:ascii="GHEA Grapalat" w:hAnsi="GHEA Grapalat" w:cs="Sylfaen"/>
                <w:color w:val="222222"/>
              </w:rPr>
              <w:t xml:space="preserve"> </w:t>
            </w:r>
            <w:r w:rsidRPr="009B2E65">
              <w:rPr>
                <w:rFonts w:ascii="GHEA Grapalat" w:hAnsi="GHEA Grapalat" w:cs="Sylfaen"/>
                <w:color w:val="222222"/>
                <w:lang w:val="en-US"/>
              </w:rPr>
              <w:t>եթե</w:t>
            </w:r>
            <w:r w:rsidRPr="009B2E65">
              <w:rPr>
                <w:rFonts w:ascii="GHEA Grapalat" w:hAnsi="GHEA Grapalat" w:cs="Sylfaen"/>
                <w:color w:val="222222"/>
              </w:rPr>
              <w:t xml:space="preserve"> </w:t>
            </w:r>
            <w:r w:rsidRPr="009B2E65">
              <w:rPr>
                <w:rFonts w:ascii="GHEA Grapalat" w:hAnsi="GHEA Grapalat" w:cs="Sylfaen"/>
                <w:color w:val="222222"/>
                <w:lang w:val="en-US"/>
              </w:rPr>
              <w:t>նախատեսում</w:t>
            </w:r>
            <w:r w:rsidRPr="009B2E65">
              <w:rPr>
                <w:rFonts w:ascii="GHEA Grapalat" w:hAnsi="GHEA Grapalat" w:cs="Sylfaen"/>
                <w:color w:val="222222"/>
              </w:rPr>
              <w:t xml:space="preserve"> </w:t>
            </w:r>
            <w:r w:rsidRPr="009B2E65">
              <w:rPr>
                <w:rFonts w:ascii="GHEA Grapalat" w:hAnsi="GHEA Grapalat" w:cs="Sylfaen"/>
                <w:color w:val="222222"/>
                <w:lang w:val="en-US"/>
              </w:rPr>
              <w:t>է</w:t>
            </w:r>
            <w:r w:rsidRPr="009B2E65">
              <w:rPr>
                <w:rFonts w:ascii="GHEA Grapalat" w:hAnsi="GHEA Grapalat" w:cs="Sylfaen"/>
                <w:color w:val="222222"/>
              </w:rPr>
              <w:t xml:space="preserve"> </w:t>
            </w:r>
            <w:r w:rsidRPr="009B2E65">
              <w:rPr>
                <w:rFonts w:ascii="GHEA Grapalat" w:hAnsi="GHEA Grapalat" w:cs="Sylfaen"/>
                <w:color w:val="222222"/>
                <w:lang w:val="en-US"/>
              </w:rPr>
              <w:t>մասնագետի</w:t>
            </w:r>
            <w:r w:rsidR="00D077B4" w:rsidRPr="009B2E65">
              <w:rPr>
                <w:rFonts w:ascii="GHEA Grapalat" w:hAnsi="GHEA Grapalat" w:cs="Sylfaen"/>
                <w:color w:val="222222"/>
              </w:rPr>
              <w:t xml:space="preserve"> </w:t>
            </w:r>
            <w:r w:rsidR="000F4555" w:rsidRPr="009B2E65">
              <w:rPr>
                <w:rFonts w:ascii="GHEA Grapalat" w:hAnsi="GHEA Grapalat" w:cs="Sylfaen"/>
                <w:color w:val="222222"/>
              </w:rPr>
              <w:t> ներգրավվածություն զննմանը, ապա պետք է նաև նախատեսվի այն, որ մասնագետի</w:t>
            </w:r>
            <w:r w:rsidRPr="009B2E65">
              <w:rPr>
                <w:rFonts w:ascii="GHEA Grapalat" w:hAnsi="GHEA Grapalat" w:cs="Sylfaen"/>
                <w:color w:val="222222"/>
              </w:rPr>
              <w:t xml:space="preserve"> </w:t>
            </w:r>
            <w:r w:rsidR="000F4555" w:rsidRPr="009B2E65">
              <w:rPr>
                <w:rFonts w:ascii="GHEA Grapalat" w:hAnsi="GHEA Grapalat" w:cs="Sylfaen"/>
                <w:color w:val="222222"/>
              </w:rPr>
              <w:t>բացատրությունը</w:t>
            </w:r>
            <w:r w:rsidRPr="009B2E65">
              <w:rPr>
                <w:rFonts w:ascii="GHEA Grapalat" w:hAnsi="GHEA Grapalat" w:cs="Sylfaen"/>
                <w:color w:val="222222"/>
              </w:rPr>
              <w:t xml:space="preserve"> որպես ապացույց կարող է կցվել զ</w:t>
            </w:r>
            <w:r w:rsidRPr="009B2E65">
              <w:rPr>
                <w:rFonts w:ascii="GHEA Grapalat" w:hAnsi="GHEA Grapalat" w:cs="Sylfaen"/>
                <w:color w:val="222222"/>
                <w:lang w:val="en-US"/>
              </w:rPr>
              <w:t>ն</w:t>
            </w:r>
            <w:r w:rsidR="000F4555" w:rsidRPr="009B2E65">
              <w:rPr>
                <w:rFonts w:ascii="GHEA Grapalat" w:hAnsi="GHEA Grapalat" w:cs="Sylfaen"/>
                <w:color w:val="222222"/>
              </w:rPr>
              <w:t>նման արեանագրությանը:</w:t>
            </w:r>
          </w:p>
          <w:p w14:paraId="546E2DCA" w14:textId="77777777" w:rsidR="00C52858" w:rsidRPr="009B2E65" w:rsidRDefault="00C52858" w:rsidP="0099256D">
            <w:pPr>
              <w:shd w:val="clear" w:color="auto" w:fill="FFFFFF"/>
              <w:spacing w:line="360" w:lineRule="auto"/>
              <w:ind w:firstLine="720"/>
              <w:rPr>
                <w:rFonts w:ascii="Segoe UI" w:hAnsi="Segoe UI" w:cs="Segoe UI"/>
                <w:color w:val="222222"/>
              </w:rPr>
            </w:pPr>
          </w:p>
        </w:tc>
        <w:tc>
          <w:tcPr>
            <w:tcW w:w="6662" w:type="dxa"/>
            <w:gridSpan w:val="12"/>
          </w:tcPr>
          <w:p w14:paraId="21DF8975" w14:textId="77777777" w:rsidR="00C52858" w:rsidRPr="009B2E65" w:rsidRDefault="00544BC5" w:rsidP="0099256D">
            <w:pPr>
              <w:spacing w:line="360" w:lineRule="auto"/>
              <w:ind w:firstLine="720"/>
              <w:jc w:val="center"/>
              <w:rPr>
                <w:rFonts w:ascii="GHEA Grapalat" w:hAnsi="GHEA Grapalat"/>
                <w:b/>
                <w:shd w:val="clear" w:color="auto" w:fill="FFFFFF"/>
              </w:rPr>
            </w:pPr>
            <w:r w:rsidRPr="009B2E65">
              <w:rPr>
                <w:rFonts w:ascii="GHEA Grapalat" w:hAnsi="GHEA Grapalat"/>
                <w:b/>
                <w:shd w:val="clear" w:color="auto" w:fill="FFFFFF"/>
                <w:lang w:val="en-US"/>
              </w:rPr>
              <w:lastRenderedPageBreak/>
              <w:t>Չի</w:t>
            </w:r>
            <w:r w:rsidRPr="009B2E65">
              <w:rPr>
                <w:rFonts w:ascii="GHEA Grapalat" w:hAnsi="GHEA Grapalat"/>
                <w:b/>
                <w:shd w:val="clear" w:color="auto" w:fill="FFFFFF"/>
              </w:rPr>
              <w:t xml:space="preserve"> </w:t>
            </w:r>
            <w:r w:rsidRPr="009B2E65">
              <w:rPr>
                <w:rFonts w:ascii="GHEA Grapalat" w:hAnsi="GHEA Grapalat"/>
                <w:b/>
                <w:shd w:val="clear" w:color="auto" w:fill="FFFFFF"/>
                <w:lang w:val="en-US"/>
              </w:rPr>
              <w:t>ընդունվել</w:t>
            </w:r>
            <w:r w:rsidRPr="009B2E65">
              <w:rPr>
                <w:rFonts w:ascii="GHEA Grapalat" w:hAnsi="GHEA Grapalat"/>
                <w:b/>
                <w:shd w:val="clear" w:color="auto" w:fill="FFFFFF"/>
              </w:rPr>
              <w:t>:</w:t>
            </w:r>
          </w:p>
          <w:p w14:paraId="17A916A3" w14:textId="77777777" w:rsidR="00544BC5" w:rsidRPr="009B2E65" w:rsidRDefault="00BB7FE4" w:rsidP="00846B7B">
            <w:pPr>
              <w:spacing w:line="360" w:lineRule="auto"/>
              <w:ind w:firstLine="720"/>
              <w:jc w:val="both"/>
              <w:rPr>
                <w:rFonts w:ascii="GHEA Grapalat" w:hAnsi="GHEA Grapalat"/>
                <w:shd w:val="clear" w:color="auto" w:fill="FFFFFF"/>
              </w:rPr>
            </w:pPr>
            <w:r w:rsidRPr="009B2E65">
              <w:rPr>
                <w:rFonts w:ascii="GHEA Grapalat" w:hAnsi="GHEA Grapalat"/>
                <w:shd w:val="clear" w:color="auto" w:fill="FFFFFF"/>
                <w:lang w:val="en-US"/>
              </w:rPr>
              <w:t>Զննման</w:t>
            </w:r>
            <w:r w:rsidRPr="009B2E65">
              <w:rPr>
                <w:rFonts w:ascii="GHEA Grapalat" w:hAnsi="GHEA Grapalat"/>
                <w:shd w:val="clear" w:color="auto" w:fill="FFFFFF"/>
              </w:rPr>
              <w:t xml:space="preserve"> </w:t>
            </w:r>
            <w:r w:rsidRPr="009B2E65">
              <w:rPr>
                <w:rFonts w:ascii="GHEA Grapalat" w:hAnsi="GHEA Grapalat"/>
                <w:shd w:val="clear" w:color="auto" w:fill="FFFFFF"/>
                <w:lang w:val="en-US"/>
              </w:rPr>
              <w:t>արձանագրությանը</w:t>
            </w:r>
            <w:r w:rsidRPr="009B2E65">
              <w:rPr>
                <w:rFonts w:ascii="GHEA Grapalat" w:hAnsi="GHEA Grapalat"/>
                <w:shd w:val="clear" w:color="auto" w:fill="FFFFFF"/>
              </w:rPr>
              <w:t xml:space="preserve"> </w:t>
            </w:r>
            <w:r w:rsidRPr="009B2E65">
              <w:rPr>
                <w:rFonts w:ascii="GHEA Grapalat" w:hAnsi="GHEA Grapalat"/>
                <w:shd w:val="clear" w:color="auto" w:fill="FFFFFF"/>
                <w:lang w:val="en-US"/>
              </w:rPr>
              <w:t>փորձագետի</w:t>
            </w:r>
            <w:r w:rsidRPr="009B2E65">
              <w:rPr>
                <w:rFonts w:ascii="GHEA Grapalat" w:hAnsi="GHEA Grapalat"/>
                <w:shd w:val="clear" w:color="auto" w:fill="FFFFFF"/>
              </w:rPr>
              <w:t xml:space="preserve"> </w:t>
            </w:r>
            <w:r w:rsidRPr="009B2E65">
              <w:rPr>
                <w:rFonts w:ascii="GHEA Grapalat" w:hAnsi="GHEA Grapalat"/>
                <w:shd w:val="clear" w:color="auto" w:fill="FFFFFF"/>
                <w:lang w:val="en-US"/>
              </w:rPr>
              <w:t>եզրակացության</w:t>
            </w:r>
            <w:r w:rsidR="00634079" w:rsidRPr="009B2E65">
              <w:rPr>
                <w:rFonts w:ascii="GHEA Grapalat" w:hAnsi="GHEA Grapalat"/>
                <w:shd w:val="clear" w:color="auto" w:fill="FFFFFF"/>
                <w:lang w:val="en-US"/>
              </w:rPr>
              <w:t>ը</w:t>
            </w:r>
            <w:r w:rsidR="00634079" w:rsidRPr="009B2E65">
              <w:rPr>
                <w:rFonts w:ascii="GHEA Grapalat" w:hAnsi="GHEA Grapalat"/>
                <w:shd w:val="clear" w:color="auto" w:fill="FFFFFF"/>
              </w:rPr>
              <w:t xml:space="preserve"> </w:t>
            </w:r>
            <w:r w:rsidR="00634079" w:rsidRPr="009B2E65">
              <w:rPr>
                <w:rFonts w:ascii="GHEA Grapalat" w:hAnsi="GHEA Grapalat"/>
                <w:shd w:val="clear" w:color="auto" w:fill="FFFFFF"/>
                <w:lang w:val="en-US"/>
              </w:rPr>
              <w:t>կցելու</w:t>
            </w:r>
            <w:r w:rsidR="00634079" w:rsidRPr="009B2E65">
              <w:rPr>
                <w:rFonts w:ascii="GHEA Grapalat" w:hAnsi="GHEA Grapalat"/>
                <w:shd w:val="clear" w:color="auto" w:fill="FFFFFF"/>
              </w:rPr>
              <w:t xml:space="preserve"> </w:t>
            </w:r>
            <w:r w:rsidR="00634079" w:rsidRPr="009B2E65">
              <w:rPr>
                <w:rFonts w:ascii="GHEA Grapalat" w:hAnsi="GHEA Grapalat"/>
                <w:shd w:val="clear" w:color="auto" w:fill="FFFFFF"/>
                <w:lang w:val="en-US"/>
              </w:rPr>
              <w:t>իրավական</w:t>
            </w:r>
            <w:r w:rsidR="00634079" w:rsidRPr="009B2E65">
              <w:rPr>
                <w:rFonts w:ascii="GHEA Grapalat" w:hAnsi="GHEA Grapalat"/>
                <w:shd w:val="clear" w:color="auto" w:fill="FFFFFF"/>
              </w:rPr>
              <w:t xml:space="preserve"> </w:t>
            </w:r>
            <w:r w:rsidR="00634079" w:rsidRPr="009B2E65">
              <w:rPr>
                <w:rFonts w:ascii="GHEA Grapalat" w:hAnsi="GHEA Grapalat"/>
                <w:shd w:val="clear" w:color="auto" w:fill="FFFFFF"/>
                <w:lang w:val="en-US"/>
              </w:rPr>
              <w:t>հնարավորության</w:t>
            </w:r>
            <w:r w:rsidR="00634079" w:rsidRPr="009B2E65">
              <w:rPr>
                <w:rFonts w:ascii="GHEA Grapalat" w:hAnsi="GHEA Grapalat"/>
                <w:shd w:val="clear" w:color="auto" w:fill="FFFFFF"/>
              </w:rPr>
              <w:t xml:space="preserve"> </w:t>
            </w:r>
            <w:r w:rsidR="00634079" w:rsidRPr="009B2E65">
              <w:rPr>
                <w:rFonts w:ascii="GHEA Grapalat" w:hAnsi="GHEA Grapalat"/>
                <w:shd w:val="clear" w:color="auto" w:fill="FFFFFF"/>
                <w:lang w:val="en-US"/>
              </w:rPr>
              <w:t>նախատեսումը</w:t>
            </w:r>
            <w:r w:rsidR="00634079" w:rsidRPr="009B2E65">
              <w:rPr>
                <w:rFonts w:ascii="GHEA Grapalat" w:hAnsi="GHEA Grapalat"/>
                <w:shd w:val="clear" w:color="auto" w:fill="FFFFFF"/>
              </w:rPr>
              <w:t xml:space="preserve"> </w:t>
            </w:r>
            <w:r w:rsidR="00FB3EE5" w:rsidRPr="009B2E65">
              <w:rPr>
                <w:rFonts w:ascii="GHEA Grapalat" w:hAnsi="GHEA Grapalat"/>
                <w:shd w:val="clear" w:color="auto" w:fill="FFFFFF"/>
                <w:lang w:val="en-US"/>
              </w:rPr>
              <w:t>պայմանավորված</w:t>
            </w:r>
            <w:r w:rsidR="00FB3EE5" w:rsidRPr="009B2E65">
              <w:rPr>
                <w:rFonts w:ascii="GHEA Grapalat" w:hAnsi="GHEA Grapalat"/>
                <w:shd w:val="clear" w:color="auto" w:fill="FFFFFF"/>
              </w:rPr>
              <w:t xml:space="preserve"> </w:t>
            </w:r>
            <w:r w:rsidR="00FB3EE5" w:rsidRPr="009B2E65">
              <w:rPr>
                <w:rFonts w:ascii="GHEA Grapalat" w:hAnsi="GHEA Grapalat"/>
                <w:shd w:val="clear" w:color="auto" w:fill="FFFFFF"/>
                <w:lang w:val="en-US"/>
              </w:rPr>
              <w:t>է</w:t>
            </w:r>
            <w:r w:rsidR="00FB3EE5" w:rsidRPr="009B2E65">
              <w:rPr>
                <w:rFonts w:ascii="GHEA Grapalat" w:hAnsi="GHEA Grapalat"/>
                <w:shd w:val="clear" w:color="auto" w:fill="FFFFFF"/>
              </w:rPr>
              <w:t xml:space="preserve"> </w:t>
            </w:r>
            <w:r w:rsidR="00FB3EE5" w:rsidRPr="009B2E65">
              <w:rPr>
                <w:rFonts w:ascii="GHEA Grapalat" w:hAnsi="GHEA Grapalat"/>
                <w:shd w:val="clear" w:color="auto" w:fill="FFFFFF"/>
                <w:lang w:val="en-US"/>
              </w:rPr>
              <w:t>հենց</w:t>
            </w:r>
            <w:r w:rsidR="00FB3EE5" w:rsidRPr="009B2E65">
              <w:rPr>
                <w:rFonts w:ascii="GHEA Grapalat" w:hAnsi="GHEA Grapalat"/>
                <w:shd w:val="clear" w:color="auto" w:fill="FFFFFF"/>
              </w:rPr>
              <w:t xml:space="preserve"> </w:t>
            </w:r>
            <w:r w:rsidR="00846B7B" w:rsidRPr="009B2E65">
              <w:rPr>
                <w:rFonts w:ascii="GHEA Grapalat" w:hAnsi="GHEA Grapalat"/>
                <w:shd w:val="clear" w:color="auto" w:fill="FFFFFF"/>
                <w:lang w:val="en-US"/>
              </w:rPr>
              <w:t>փորձագետի</w:t>
            </w:r>
            <w:r w:rsidR="00CE29D5" w:rsidRPr="009B2E65">
              <w:rPr>
                <w:rFonts w:ascii="GHEA Grapalat" w:hAnsi="GHEA Grapalat"/>
                <w:shd w:val="clear" w:color="auto" w:fill="FFFFFF"/>
              </w:rPr>
              <w:t xml:space="preserve"> </w:t>
            </w:r>
            <w:r w:rsidR="00CE29D5" w:rsidRPr="009B2E65">
              <w:rPr>
                <w:rFonts w:ascii="GHEA Grapalat" w:hAnsi="GHEA Grapalat"/>
                <w:shd w:val="clear" w:color="auto" w:fill="FFFFFF"/>
                <w:lang w:val="en-US"/>
              </w:rPr>
              <w:t>տված</w:t>
            </w:r>
            <w:r w:rsidR="00CE29D5" w:rsidRPr="009B2E65">
              <w:rPr>
                <w:rFonts w:ascii="GHEA Grapalat" w:hAnsi="GHEA Grapalat"/>
                <w:shd w:val="clear" w:color="auto" w:fill="FFFFFF"/>
              </w:rPr>
              <w:t xml:space="preserve"> </w:t>
            </w:r>
            <w:r w:rsidR="00CE29D5" w:rsidRPr="009B2E65">
              <w:rPr>
                <w:rFonts w:ascii="GHEA Grapalat" w:hAnsi="GHEA Grapalat"/>
                <w:shd w:val="clear" w:color="auto" w:fill="FFFFFF"/>
                <w:lang w:val="en-US"/>
              </w:rPr>
              <w:t>եզրակացության՝</w:t>
            </w:r>
            <w:r w:rsidR="00CE29D5" w:rsidRPr="009B2E65">
              <w:rPr>
                <w:rFonts w:ascii="GHEA Grapalat" w:hAnsi="GHEA Grapalat"/>
                <w:shd w:val="clear" w:color="auto" w:fill="FFFFFF"/>
              </w:rPr>
              <w:t xml:space="preserve"> </w:t>
            </w:r>
            <w:r w:rsidR="00CE29D5" w:rsidRPr="009B2E65">
              <w:rPr>
                <w:rFonts w:ascii="GHEA Grapalat" w:hAnsi="GHEA Grapalat"/>
                <w:shd w:val="clear" w:color="auto" w:fill="FFFFFF"/>
                <w:lang w:val="en-US"/>
              </w:rPr>
              <w:t>որպես</w:t>
            </w:r>
            <w:r w:rsidR="00CE29D5" w:rsidRPr="009B2E65">
              <w:rPr>
                <w:rFonts w:ascii="GHEA Grapalat" w:hAnsi="GHEA Grapalat"/>
                <w:shd w:val="clear" w:color="auto" w:fill="FFFFFF"/>
              </w:rPr>
              <w:t xml:space="preserve"> </w:t>
            </w:r>
            <w:r w:rsidR="00CE29D5" w:rsidRPr="009B2E65">
              <w:rPr>
                <w:rFonts w:ascii="GHEA Grapalat" w:hAnsi="GHEA Grapalat"/>
                <w:shd w:val="clear" w:color="auto" w:fill="FFFFFF"/>
                <w:lang w:val="en-US"/>
              </w:rPr>
              <w:t>ապացույցի</w:t>
            </w:r>
            <w:r w:rsidR="00CE29D5" w:rsidRPr="009B2E65">
              <w:rPr>
                <w:rFonts w:ascii="GHEA Grapalat" w:hAnsi="GHEA Grapalat"/>
                <w:shd w:val="clear" w:color="auto" w:fill="FFFFFF"/>
              </w:rPr>
              <w:t xml:space="preserve"> </w:t>
            </w:r>
            <w:r w:rsidR="00CE29D5" w:rsidRPr="009B2E65">
              <w:rPr>
                <w:rFonts w:ascii="GHEA Grapalat" w:hAnsi="GHEA Grapalat"/>
                <w:shd w:val="clear" w:color="auto" w:fill="FFFFFF"/>
                <w:lang w:val="en-US"/>
              </w:rPr>
              <w:t>առանձին</w:t>
            </w:r>
            <w:r w:rsidR="00CE29D5" w:rsidRPr="009B2E65">
              <w:rPr>
                <w:rFonts w:ascii="GHEA Grapalat" w:hAnsi="GHEA Grapalat"/>
                <w:shd w:val="clear" w:color="auto" w:fill="FFFFFF"/>
              </w:rPr>
              <w:t xml:space="preserve"> </w:t>
            </w:r>
            <w:r w:rsidR="00CE29D5" w:rsidRPr="009B2E65">
              <w:rPr>
                <w:rFonts w:ascii="GHEA Grapalat" w:hAnsi="GHEA Grapalat"/>
                <w:shd w:val="clear" w:color="auto" w:fill="FFFFFF"/>
                <w:lang w:val="en-US"/>
              </w:rPr>
              <w:t>տեսակ</w:t>
            </w:r>
            <w:r w:rsidR="00965D62" w:rsidRPr="009B2E65">
              <w:rPr>
                <w:rFonts w:ascii="GHEA Grapalat" w:hAnsi="GHEA Grapalat"/>
                <w:shd w:val="clear" w:color="auto" w:fill="FFFFFF"/>
                <w:lang w:val="en-US"/>
              </w:rPr>
              <w:t>ի</w:t>
            </w:r>
            <w:r w:rsidR="00CE29D5" w:rsidRPr="009B2E65">
              <w:rPr>
                <w:rFonts w:ascii="GHEA Grapalat" w:hAnsi="GHEA Grapalat"/>
                <w:shd w:val="clear" w:color="auto" w:fill="FFFFFF"/>
              </w:rPr>
              <w:t xml:space="preserve"> </w:t>
            </w:r>
            <w:r w:rsidR="00965D62" w:rsidRPr="009B2E65">
              <w:rPr>
                <w:rFonts w:ascii="GHEA Grapalat" w:hAnsi="GHEA Grapalat"/>
                <w:shd w:val="clear" w:color="auto" w:fill="FFFFFF"/>
                <w:lang w:val="en-US"/>
              </w:rPr>
              <w:t>բնույթով</w:t>
            </w:r>
            <w:r w:rsidR="00CE29D5" w:rsidRPr="009B2E65">
              <w:rPr>
                <w:rFonts w:ascii="GHEA Grapalat" w:hAnsi="GHEA Grapalat"/>
                <w:shd w:val="clear" w:color="auto" w:fill="FFFFFF"/>
              </w:rPr>
              <w:t xml:space="preserve">: </w:t>
            </w:r>
            <w:r w:rsidR="00CE29D5" w:rsidRPr="009B2E65">
              <w:rPr>
                <w:rFonts w:ascii="GHEA Grapalat" w:hAnsi="GHEA Grapalat"/>
                <w:shd w:val="clear" w:color="auto" w:fill="FFFFFF"/>
                <w:lang w:val="en-US"/>
              </w:rPr>
              <w:t>Մինչդեռ</w:t>
            </w:r>
            <w:r w:rsidR="00CE29D5"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ըստ</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առաջացման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աղբյուրի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մասնագետի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բացատրությունը</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խառը</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ապացույց</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է</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քանի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որ</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այն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ձևավորում</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է</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անձնական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մասնագիտական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գիտելիքների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ու</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հմտությունների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կիրառմամբ</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և</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գործի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նյութերի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ներգրավումով։</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Միևնույն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ժամանակ</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տարբերություն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փորձագետի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եզրակացության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այն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դասվում</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է</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բանավոր</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ապացույցների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թվին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քանի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որ</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հաղորդվում</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է</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դատարանին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բացառապես</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բանավոր</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ձևով՝</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lastRenderedPageBreak/>
              <w:t>վկայի</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հարցաքննության</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համար</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օրենքով</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սահմանված</w:t>
            </w:r>
            <w:r w:rsidR="004056FC" w:rsidRPr="009B2E65">
              <w:rPr>
                <w:rFonts w:ascii="GHEA Grapalat" w:hAnsi="GHEA Grapalat"/>
                <w:shd w:val="clear" w:color="auto" w:fill="FFFFFF"/>
              </w:rPr>
              <w:t xml:space="preserve"> </w:t>
            </w:r>
            <w:r w:rsidR="004056FC" w:rsidRPr="009B2E65">
              <w:rPr>
                <w:rFonts w:ascii="GHEA Grapalat" w:hAnsi="GHEA Grapalat"/>
                <w:shd w:val="clear" w:color="auto" w:fill="FFFFFF"/>
                <w:lang w:val="en-US"/>
              </w:rPr>
              <w:t>կանոններով</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Հենց</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այս</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տրամաբանությունն</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է</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նաև</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վկայի</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դեպքում</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որը</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ևս</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կարող</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է</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մասնակցել</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զննմանը</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սակայն</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նրա</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ցուցմունքը</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զննման</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արձանագրությանը</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կցելու</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իրավական</w:t>
            </w:r>
            <w:r w:rsidR="00705B8B" w:rsidRPr="009B2E65">
              <w:rPr>
                <w:rFonts w:ascii="GHEA Grapalat" w:hAnsi="GHEA Grapalat"/>
                <w:shd w:val="clear" w:color="auto" w:fill="FFFFFF"/>
              </w:rPr>
              <w:t xml:space="preserve"> </w:t>
            </w:r>
            <w:r w:rsidR="00846B7B" w:rsidRPr="009B2E65">
              <w:rPr>
                <w:rFonts w:ascii="GHEA Grapalat" w:hAnsi="GHEA Grapalat"/>
                <w:shd w:val="clear" w:color="auto" w:fill="FFFFFF"/>
                <w:lang w:val="en-US"/>
              </w:rPr>
              <w:t>հնարավորություն</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ևս</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նախատեսված</w:t>
            </w:r>
            <w:r w:rsidR="00705B8B" w:rsidRPr="009B2E65">
              <w:rPr>
                <w:rFonts w:ascii="GHEA Grapalat" w:hAnsi="GHEA Grapalat"/>
                <w:shd w:val="clear" w:color="auto" w:fill="FFFFFF"/>
              </w:rPr>
              <w:t xml:space="preserve"> </w:t>
            </w:r>
            <w:r w:rsidR="00705B8B" w:rsidRPr="009B2E65">
              <w:rPr>
                <w:rFonts w:ascii="GHEA Grapalat" w:hAnsi="GHEA Grapalat"/>
                <w:shd w:val="clear" w:color="auto" w:fill="FFFFFF"/>
                <w:lang w:val="en-US"/>
              </w:rPr>
              <w:t>չէ</w:t>
            </w:r>
            <w:r w:rsidR="00705B8B" w:rsidRPr="009B2E65">
              <w:rPr>
                <w:rFonts w:ascii="GHEA Grapalat" w:hAnsi="GHEA Grapalat"/>
                <w:shd w:val="clear" w:color="auto" w:fill="FFFFFF"/>
              </w:rPr>
              <w:t>:</w:t>
            </w:r>
          </w:p>
        </w:tc>
      </w:tr>
      <w:tr w:rsidR="00C52858" w:rsidRPr="009B2E65" w14:paraId="254AACDB" w14:textId="77777777" w:rsidTr="000B1069">
        <w:trPr>
          <w:trHeight w:val="157"/>
        </w:trPr>
        <w:tc>
          <w:tcPr>
            <w:tcW w:w="6662" w:type="dxa"/>
          </w:tcPr>
          <w:p w14:paraId="4F022B59" w14:textId="77777777" w:rsidR="00872230" w:rsidRPr="009B2E65" w:rsidRDefault="00872230"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egoe UI"/>
                <w:color w:val="222222"/>
              </w:rPr>
              <w:lastRenderedPageBreak/>
              <w:t xml:space="preserve">3. </w:t>
            </w:r>
            <w:r w:rsidRPr="009B2E65">
              <w:rPr>
                <w:rFonts w:ascii="GHEA Grapalat" w:hAnsi="GHEA Grapalat" w:cs="Sylfaen"/>
                <w:color w:val="222222"/>
              </w:rPr>
              <w:t>Նախագծի</w:t>
            </w:r>
            <w:r w:rsidRPr="009B2E65">
              <w:rPr>
                <w:rFonts w:ascii="GHEA Grapalat" w:hAnsi="GHEA Grapalat" w:cs="Segoe UI"/>
                <w:color w:val="222222"/>
              </w:rPr>
              <w:t xml:space="preserve"> 2-</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հոդվածում</w:t>
            </w:r>
            <w:r w:rsidRPr="009B2E65">
              <w:rPr>
                <w:rFonts w:ascii="GHEA Grapalat" w:hAnsi="GHEA Grapalat" w:cs="Segoe UI"/>
                <w:color w:val="222222"/>
              </w:rPr>
              <w:t xml:space="preserve"> </w:t>
            </w:r>
            <w:r w:rsidRPr="009B2E65">
              <w:rPr>
                <w:rFonts w:ascii="GHEA Grapalat" w:hAnsi="GHEA Grapalat" w:cs="Sylfaen"/>
                <w:color w:val="222222"/>
              </w:rPr>
              <w:t>թվարկված</w:t>
            </w:r>
            <w:r w:rsidRPr="009B2E65">
              <w:rPr>
                <w:rFonts w:ascii="GHEA Grapalat" w:hAnsi="GHEA Grapalat" w:cs="Segoe UI"/>
                <w:color w:val="222222"/>
              </w:rPr>
              <w:t xml:space="preserve"> </w:t>
            </w:r>
            <w:r w:rsidRPr="009B2E65">
              <w:rPr>
                <w:rFonts w:ascii="GHEA Grapalat" w:hAnsi="GHEA Grapalat" w:cs="Sylfaen"/>
                <w:color w:val="222222"/>
              </w:rPr>
              <w:t>իրավական</w:t>
            </w:r>
            <w:r w:rsidRPr="009B2E65">
              <w:rPr>
                <w:rFonts w:ascii="GHEA Grapalat" w:hAnsi="GHEA Grapalat" w:cs="Segoe UI"/>
                <w:color w:val="222222"/>
              </w:rPr>
              <w:t xml:space="preserve"> </w:t>
            </w:r>
            <w:r w:rsidRPr="009B2E65">
              <w:rPr>
                <w:rFonts w:ascii="GHEA Grapalat" w:hAnsi="GHEA Grapalat" w:cs="Sylfaen"/>
                <w:color w:val="222222"/>
              </w:rPr>
              <w:t>նորմերի</w:t>
            </w:r>
            <w:r w:rsidRPr="009B2E65">
              <w:rPr>
                <w:rFonts w:ascii="GHEA Grapalat" w:hAnsi="GHEA Grapalat" w:cs="Segoe UI"/>
                <w:color w:val="222222"/>
              </w:rPr>
              <w:t xml:space="preserve"> </w:t>
            </w:r>
            <w:r w:rsidRPr="009B2E65">
              <w:rPr>
                <w:rFonts w:ascii="GHEA Grapalat" w:hAnsi="GHEA Grapalat" w:cs="Sylfaen"/>
                <w:color w:val="222222"/>
              </w:rPr>
              <w:t>շարքում</w:t>
            </w:r>
            <w:r w:rsidRPr="009B2E65">
              <w:rPr>
                <w:rFonts w:ascii="GHEA Grapalat" w:hAnsi="GHEA Grapalat" w:cs="Segoe UI"/>
                <w:color w:val="222222"/>
              </w:rPr>
              <w:t xml:space="preserve"> </w:t>
            </w:r>
            <w:r w:rsidRPr="009B2E65">
              <w:rPr>
                <w:rFonts w:ascii="GHEA Grapalat" w:hAnsi="GHEA Grapalat" w:cs="Sylfaen"/>
                <w:color w:val="222222"/>
              </w:rPr>
              <w:t>չի</w:t>
            </w:r>
            <w:r w:rsidRPr="009B2E65">
              <w:rPr>
                <w:rFonts w:ascii="GHEA Grapalat" w:hAnsi="GHEA Grapalat" w:cs="Segoe UI"/>
                <w:color w:val="222222"/>
              </w:rPr>
              <w:t xml:space="preserve"> </w:t>
            </w:r>
            <w:r w:rsidRPr="009B2E65">
              <w:rPr>
                <w:rFonts w:ascii="GHEA Grapalat" w:hAnsi="GHEA Grapalat" w:cs="Sylfaen"/>
                <w:color w:val="222222"/>
              </w:rPr>
              <w:t>նախատեսվել</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00A961D4" w:rsidRPr="009B2E65">
              <w:rPr>
                <w:rFonts w:ascii="GHEA Grapalat" w:hAnsi="GHEA Grapalat" w:cs="Sylfaen"/>
                <w:color w:val="222222"/>
              </w:rPr>
              <w:t>Օրենսգրք</w:t>
            </w:r>
            <w:r w:rsidRPr="009B2E65">
              <w:rPr>
                <w:rFonts w:ascii="GHEA Grapalat" w:hAnsi="GHEA Grapalat" w:cs="Sylfaen"/>
                <w:color w:val="222222"/>
              </w:rPr>
              <w:t>ի</w:t>
            </w:r>
            <w:r w:rsidRPr="009B2E65">
              <w:rPr>
                <w:rFonts w:ascii="GHEA Grapalat" w:hAnsi="GHEA Grapalat" w:cs="Segoe UI"/>
                <w:color w:val="222222"/>
              </w:rPr>
              <w:t xml:space="preserve"> 181-</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հոդվածի</w:t>
            </w:r>
            <w:r w:rsidRPr="009B2E65">
              <w:rPr>
                <w:rFonts w:ascii="GHEA Grapalat" w:hAnsi="GHEA Grapalat" w:cs="Segoe UI"/>
                <w:color w:val="222222"/>
              </w:rPr>
              <w:t xml:space="preserve"> 1-</w:t>
            </w:r>
            <w:r w:rsidRPr="009B2E65">
              <w:rPr>
                <w:rFonts w:ascii="GHEA Grapalat" w:hAnsi="GHEA Grapalat" w:cs="Sylfaen"/>
                <w:color w:val="222222"/>
              </w:rPr>
              <w:t>ին</w:t>
            </w:r>
            <w:r w:rsidRPr="009B2E65">
              <w:rPr>
                <w:rFonts w:ascii="GHEA Grapalat" w:hAnsi="GHEA Grapalat" w:cs="Segoe UI"/>
                <w:color w:val="222222"/>
              </w:rPr>
              <w:t xml:space="preserve"> </w:t>
            </w:r>
            <w:r w:rsidRPr="009B2E65">
              <w:rPr>
                <w:rFonts w:ascii="GHEA Grapalat" w:hAnsi="GHEA Grapalat" w:cs="Sylfaen"/>
                <w:color w:val="222222"/>
              </w:rPr>
              <w:t>մասի</w:t>
            </w:r>
            <w:r w:rsidRPr="009B2E65">
              <w:rPr>
                <w:rFonts w:ascii="GHEA Grapalat" w:hAnsi="GHEA Grapalat" w:cs="Segoe UI"/>
                <w:color w:val="222222"/>
              </w:rPr>
              <w:t xml:space="preserve"> 2-</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կետը</w:t>
            </w:r>
            <w:r w:rsidRPr="009B2E65">
              <w:rPr>
                <w:rFonts w:ascii="GHEA Grapalat" w:hAnsi="GHEA Grapalat" w:cs="Segoe UI"/>
                <w:color w:val="222222"/>
              </w:rPr>
              <w:t xml:space="preserve">, </w:t>
            </w:r>
            <w:r w:rsidRPr="009B2E65">
              <w:rPr>
                <w:rFonts w:ascii="GHEA Grapalat" w:hAnsi="GHEA Grapalat" w:cs="Sylfaen"/>
                <w:color w:val="222222"/>
              </w:rPr>
              <w:t>որի</w:t>
            </w:r>
            <w:r w:rsidRPr="009B2E65">
              <w:rPr>
                <w:rFonts w:ascii="GHEA Grapalat" w:hAnsi="GHEA Grapalat" w:cs="Segoe UI"/>
                <w:color w:val="222222"/>
              </w:rPr>
              <w:t xml:space="preserve"> </w:t>
            </w:r>
            <w:r w:rsidRPr="009B2E65">
              <w:rPr>
                <w:rFonts w:ascii="GHEA Grapalat" w:hAnsi="GHEA Grapalat" w:cs="Sylfaen"/>
                <w:color w:val="222222"/>
              </w:rPr>
              <w:t>համաձայն</w:t>
            </w:r>
            <w:r w:rsidR="00A961D4" w:rsidRPr="009B2E65">
              <w:rPr>
                <w:rFonts w:ascii="GHEA Grapalat" w:hAnsi="GHEA Grapalat" w:cs="Segoe UI"/>
                <w:color w:val="222222"/>
              </w:rPr>
              <w:t>՝</w:t>
            </w:r>
            <w:r w:rsidRPr="009B2E65">
              <w:rPr>
                <w:rFonts w:ascii="GHEA Grapalat" w:hAnsi="GHEA Grapalat" w:cs="Segoe UI"/>
                <w:color w:val="222222"/>
              </w:rPr>
              <w:t xml:space="preserve"> </w:t>
            </w:r>
            <w:r w:rsidRPr="009B2E65">
              <w:rPr>
                <w:rFonts w:ascii="GHEA Grapalat" w:hAnsi="GHEA Grapalat" w:cs="Sylfaen"/>
                <w:color w:val="222222"/>
              </w:rPr>
              <w:t>նոր</w:t>
            </w:r>
            <w:r w:rsidRPr="009B2E65">
              <w:rPr>
                <w:rFonts w:ascii="GHEA Grapalat" w:hAnsi="GHEA Grapalat" w:cs="Segoe UI"/>
                <w:color w:val="222222"/>
              </w:rPr>
              <w:t xml:space="preserve"> </w:t>
            </w:r>
            <w:r w:rsidRPr="009B2E65">
              <w:rPr>
                <w:rFonts w:ascii="GHEA Grapalat" w:hAnsi="GHEA Grapalat" w:cs="Sylfaen"/>
                <w:color w:val="222222"/>
              </w:rPr>
              <w:t>երևան</w:t>
            </w:r>
            <w:r w:rsidRPr="009B2E65">
              <w:rPr>
                <w:rFonts w:ascii="GHEA Grapalat" w:hAnsi="GHEA Grapalat" w:cs="Segoe UI"/>
                <w:color w:val="222222"/>
              </w:rPr>
              <w:t xml:space="preserve"> </w:t>
            </w:r>
            <w:r w:rsidRPr="009B2E65">
              <w:rPr>
                <w:rFonts w:ascii="GHEA Grapalat" w:hAnsi="GHEA Grapalat" w:cs="Sylfaen"/>
                <w:color w:val="222222"/>
              </w:rPr>
              <w:t>եկած</w:t>
            </w:r>
            <w:r w:rsidRPr="009B2E65">
              <w:rPr>
                <w:rFonts w:ascii="GHEA Grapalat" w:hAnsi="GHEA Grapalat" w:cs="Segoe UI"/>
                <w:color w:val="222222"/>
              </w:rPr>
              <w:t xml:space="preserve"> </w:t>
            </w:r>
            <w:r w:rsidRPr="009B2E65">
              <w:rPr>
                <w:rFonts w:ascii="GHEA Grapalat" w:hAnsi="GHEA Grapalat" w:cs="Sylfaen"/>
                <w:color w:val="222222"/>
              </w:rPr>
              <w:t>հանգամանքները</w:t>
            </w:r>
            <w:r w:rsidRPr="009B2E65">
              <w:rPr>
                <w:rFonts w:ascii="GHEA Grapalat" w:hAnsi="GHEA Grapalat" w:cs="Segoe UI"/>
                <w:color w:val="222222"/>
              </w:rPr>
              <w:t xml:space="preserve"> </w:t>
            </w:r>
            <w:r w:rsidRPr="009B2E65">
              <w:rPr>
                <w:rFonts w:ascii="GHEA Grapalat" w:hAnsi="GHEA Grapalat" w:cs="Sylfaen"/>
                <w:color w:val="222222"/>
              </w:rPr>
              <w:t>հիմք</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դատական</w:t>
            </w:r>
            <w:r w:rsidRPr="009B2E65">
              <w:rPr>
                <w:rFonts w:ascii="GHEA Grapalat" w:hAnsi="GHEA Grapalat" w:cs="Segoe UI"/>
                <w:color w:val="222222"/>
              </w:rPr>
              <w:t xml:space="preserve"> </w:t>
            </w:r>
            <w:r w:rsidRPr="009B2E65">
              <w:rPr>
                <w:rFonts w:ascii="GHEA Grapalat" w:hAnsi="GHEA Grapalat" w:cs="Sylfaen"/>
                <w:color w:val="222222"/>
              </w:rPr>
              <w:t>ակտի</w:t>
            </w:r>
            <w:r w:rsidRPr="009B2E65">
              <w:rPr>
                <w:rFonts w:ascii="GHEA Grapalat" w:hAnsi="GHEA Grapalat" w:cs="Segoe UI"/>
                <w:color w:val="222222"/>
              </w:rPr>
              <w:t xml:space="preserve"> </w:t>
            </w:r>
            <w:r w:rsidRPr="009B2E65">
              <w:rPr>
                <w:rFonts w:ascii="GHEA Grapalat" w:hAnsi="GHEA Grapalat" w:cs="Sylfaen"/>
                <w:color w:val="222222"/>
              </w:rPr>
              <w:t>վերանայման</w:t>
            </w:r>
            <w:r w:rsidRPr="009B2E65">
              <w:rPr>
                <w:rFonts w:ascii="GHEA Grapalat" w:hAnsi="GHEA Grapalat" w:cs="Segoe UI"/>
                <w:color w:val="222222"/>
              </w:rPr>
              <w:t xml:space="preserve"> </w:t>
            </w:r>
            <w:r w:rsidRPr="009B2E65">
              <w:rPr>
                <w:rFonts w:ascii="GHEA Grapalat" w:hAnsi="GHEA Grapalat" w:cs="Sylfaen"/>
                <w:color w:val="222222"/>
              </w:rPr>
              <w:t>համար</w:t>
            </w:r>
            <w:r w:rsidRPr="009B2E65">
              <w:rPr>
                <w:rFonts w:ascii="GHEA Grapalat" w:hAnsi="GHEA Grapalat" w:cs="Segoe UI"/>
                <w:color w:val="222222"/>
              </w:rPr>
              <w:t xml:space="preserve">, </w:t>
            </w:r>
            <w:r w:rsidRPr="009B2E65">
              <w:rPr>
                <w:rFonts w:ascii="GHEA Grapalat" w:hAnsi="GHEA Grapalat" w:cs="Sylfaen"/>
                <w:color w:val="222222"/>
              </w:rPr>
              <w:t>եթե</w:t>
            </w:r>
            <w:r w:rsidR="002716AE" w:rsidRPr="009B2E65">
              <w:rPr>
                <w:rFonts w:ascii="GHEA Grapalat" w:hAnsi="GHEA Grapalat" w:cs="Sylfaen"/>
                <w:color w:val="222222"/>
              </w:rPr>
              <w:t>՝</w:t>
            </w:r>
            <w:r w:rsidRPr="009B2E65">
              <w:rPr>
                <w:rFonts w:ascii="GHEA Grapalat" w:hAnsi="GHEA Grapalat" w:cs="Segoe UI"/>
                <w:color w:val="222222"/>
              </w:rPr>
              <w:t xml:space="preserve"> </w:t>
            </w:r>
            <w:r w:rsidRPr="009B2E65">
              <w:rPr>
                <w:rFonts w:ascii="GHEA Grapalat" w:hAnsi="GHEA Grapalat" w:cs="Sylfaen"/>
                <w:color w:val="222222"/>
              </w:rPr>
              <w:t>դատարանի</w:t>
            </w:r>
            <w:r w:rsidR="002716AE" w:rsidRPr="009B2E65">
              <w:rPr>
                <w:rFonts w:ascii="GHEA Grapalat" w:hAnsi="GHEA Grapalat" w:cs="Sylfaen"/>
                <w:color w:val="222222"/>
              </w:rPr>
              <w:t>՝</w:t>
            </w:r>
            <w:r w:rsidRPr="009B2E65">
              <w:rPr>
                <w:rFonts w:ascii="GHEA Grapalat" w:hAnsi="GHEA Grapalat" w:cs="Segoe UI"/>
                <w:color w:val="222222"/>
              </w:rPr>
              <w:t xml:space="preserve"> </w:t>
            </w:r>
            <w:r w:rsidRPr="009B2E65">
              <w:rPr>
                <w:rFonts w:ascii="GHEA Grapalat" w:hAnsi="GHEA Grapalat" w:cs="Sylfaen"/>
                <w:color w:val="222222"/>
              </w:rPr>
              <w:t>օրինական</w:t>
            </w:r>
            <w:r w:rsidRPr="009B2E65">
              <w:rPr>
                <w:rFonts w:ascii="GHEA Grapalat" w:hAnsi="GHEA Grapalat" w:cs="Segoe UI"/>
                <w:color w:val="222222"/>
              </w:rPr>
              <w:t xml:space="preserve"> </w:t>
            </w:r>
            <w:r w:rsidRPr="009B2E65">
              <w:rPr>
                <w:rFonts w:ascii="GHEA Grapalat" w:hAnsi="GHEA Grapalat" w:cs="Sylfaen"/>
                <w:color w:val="222222"/>
              </w:rPr>
              <w:t>ուժի</w:t>
            </w:r>
            <w:r w:rsidRPr="009B2E65">
              <w:rPr>
                <w:rFonts w:ascii="GHEA Grapalat" w:hAnsi="GHEA Grapalat" w:cs="Segoe UI"/>
                <w:color w:val="222222"/>
              </w:rPr>
              <w:t xml:space="preserve"> </w:t>
            </w:r>
            <w:r w:rsidRPr="009B2E65">
              <w:rPr>
                <w:rFonts w:ascii="GHEA Grapalat" w:hAnsi="GHEA Grapalat" w:cs="Sylfaen"/>
                <w:color w:val="222222"/>
              </w:rPr>
              <w:t>մեջ</w:t>
            </w:r>
            <w:r w:rsidRPr="009B2E65">
              <w:rPr>
                <w:rFonts w:ascii="GHEA Grapalat" w:hAnsi="GHEA Grapalat" w:cs="Segoe UI"/>
                <w:color w:val="222222"/>
              </w:rPr>
              <w:t xml:space="preserve"> </w:t>
            </w:r>
            <w:r w:rsidRPr="009B2E65">
              <w:rPr>
                <w:rFonts w:ascii="GHEA Grapalat" w:hAnsi="GHEA Grapalat" w:cs="Sylfaen"/>
                <w:color w:val="222222"/>
              </w:rPr>
              <w:t>մտած</w:t>
            </w:r>
            <w:r w:rsidRPr="009B2E65">
              <w:rPr>
                <w:rFonts w:ascii="GHEA Grapalat" w:hAnsi="GHEA Grapalat" w:cs="Segoe UI"/>
                <w:color w:val="222222"/>
              </w:rPr>
              <w:t xml:space="preserve"> </w:t>
            </w:r>
            <w:r w:rsidRPr="009B2E65">
              <w:rPr>
                <w:rFonts w:ascii="GHEA Grapalat" w:hAnsi="GHEA Grapalat" w:cs="Sylfaen"/>
                <w:color w:val="222222"/>
              </w:rPr>
              <w:t>դատավճռով</w:t>
            </w:r>
            <w:r w:rsidRPr="009B2E65">
              <w:rPr>
                <w:rFonts w:ascii="GHEA Grapalat" w:hAnsi="GHEA Grapalat" w:cs="Segoe UI"/>
                <w:color w:val="222222"/>
              </w:rPr>
              <w:t xml:space="preserve"> </w:t>
            </w:r>
            <w:r w:rsidRPr="009B2E65">
              <w:rPr>
                <w:rFonts w:ascii="GHEA Grapalat" w:hAnsi="GHEA Grapalat" w:cs="Sylfaen"/>
                <w:color w:val="222222"/>
              </w:rPr>
              <w:t>հաստատված</w:t>
            </w:r>
            <w:r w:rsidR="002716AE" w:rsidRPr="009B2E65">
              <w:rPr>
                <w:rFonts w:ascii="GHEA Grapalat" w:hAnsi="GHEA Grapalat" w:cs="Segoe UI"/>
                <w:color w:val="222222"/>
              </w:rPr>
              <w:t>՝</w:t>
            </w:r>
            <w:r w:rsidRPr="009B2E65">
              <w:rPr>
                <w:rFonts w:ascii="GHEA Grapalat" w:hAnsi="GHEA Grapalat" w:cs="Segoe UI"/>
                <w:color w:val="222222"/>
              </w:rPr>
              <w:t xml:space="preserve"> </w:t>
            </w:r>
            <w:r w:rsidRPr="009B2E65">
              <w:rPr>
                <w:rFonts w:ascii="GHEA Grapalat" w:hAnsi="GHEA Grapalat" w:cs="Sylfaen"/>
                <w:color w:val="222222"/>
              </w:rPr>
              <w:t>վկայի</w:t>
            </w:r>
            <w:r w:rsidRPr="009B2E65">
              <w:rPr>
                <w:rFonts w:ascii="GHEA Grapalat" w:hAnsi="GHEA Grapalat" w:cs="Segoe UI"/>
                <w:color w:val="222222"/>
              </w:rPr>
              <w:t xml:space="preserve"> </w:t>
            </w:r>
            <w:r w:rsidRPr="009B2E65">
              <w:rPr>
                <w:rFonts w:ascii="GHEA Grapalat" w:hAnsi="GHEA Grapalat" w:cs="Sylfaen"/>
                <w:color w:val="222222"/>
              </w:rPr>
              <w:t>սուտ</w:t>
            </w:r>
            <w:r w:rsidRPr="009B2E65">
              <w:rPr>
                <w:rFonts w:ascii="GHEA Grapalat" w:hAnsi="GHEA Grapalat" w:cs="Segoe UI"/>
                <w:color w:val="222222"/>
              </w:rPr>
              <w:t xml:space="preserve"> </w:t>
            </w:r>
            <w:r w:rsidRPr="009B2E65">
              <w:rPr>
                <w:rFonts w:ascii="GHEA Grapalat" w:hAnsi="GHEA Grapalat" w:cs="Sylfaen"/>
                <w:color w:val="222222"/>
              </w:rPr>
              <w:t>ցուցմունքները</w:t>
            </w:r>
            <w:r w:rsidRPr="009B2E65">
              <w:rPr>
                <w:rFonts w:ascii="GHEA Grapalat" w:hAnsi="GHEA Grapalat" w:cs="Segoe UI"/>
                <w:color w:val="222222"/>
              </w:rPr>
              <w:t xml:space="preserve">, </w:t>
            </w:r>
            <w:r w:rsidRPr="009B2E65">
              <w:rPr>
                <w:rFonts w:ascii="GHEA Grapalat" w:hAnsi="GHEA Grapalat" w:cs="Sylfaen"/>
                <w:color w:val="222222"/>
              </w:rPr>
              <w:t>փորձագետի</w:t>
            </w:r>
            <w:r w:rsidRPr="009B2E65">
              <w:rPr>
                <w:rFonts w:ascii="GHEA Grapalat" w:hAnsi="GHEA Grapalat" w:cs="Segoe UI"/>
                <w:color w:val="222222"/>
              </w:rPr>
              <w:t xml:space="preserve"> </w:t>
            </w:r>
            <w:r w:rsidRPr="009B2E65">
              <w:rPr>
                <w:rFonts w:ascii="GHEA Grapalat" w:hAnsi="GHEA Grapalat" w:cs="Sylfaen"/>
                <w:color w:val="222222"/>
              </w:rPr>
              <w:t>ակնհայտ</w:t>
            </w:r>
            <w:r w:rsidRPr="009B2E65">
              <w:rPr>
                <w:rFonts w:ascii="GHEA Grapalat" w:hAnsi="GHEA Grapalat" w:cs="Segoe UI"/>
                <w:color w:val="222222"/>
              </w:rPr>
              <w:t xml:space="preserve"> </w:t>
            </w:r>
            <w:r w:rsidRPr="009B2E65">
              <w:rPr>
                <w:rFonts w:ascii="GHEA Grapalat" w:hAnsi="GHEA Grapalat" w:cs="Sylfaen"/>
                <w:color w:val="222222"/>
              </w:rPr>
              <w:t>կեղծ</w:t>
            </w:r>
            <w:r w:rsidRPr="009B2E65">
              <w:rPr>
                <w:rFonts w:ascii="GHEA Grapalat" w:hAnsi="GHEA Grapalat" w:cs="Segoe UI"/>
                <w:color w:val="222222"/>
              </w:rPr>
              <w:t xml:space="preserve"> </w:t>
            </w:r>
            <w:r w:rsidRPr="009B2E65">
              <w:rPr>
                <w:rFonts w:ascii="GHEA Grapalat" w:hAnsi="GHEA Grapalat" w:cs="Sylfaen"/>
                <w:color w:val="222222"/>
              </w:rPr>
              <w:lastRenderedPageBreak/>
              <w:t>եզրակացությունը</w:t>
            </w:r>
            <w:r w:rsidRPr="009B2E65">
              <w:rPr>
                <w:rFonts w:ascii="GHEA Grapalat" w:hAnsi="GHEA Grapalat" w:cs="Segoe UI"/>
                <w:color w:val="222222"/>
              </w:rPr>
              <w:t xml:space="preserve">, </w:t>
            </w:r>
            <w:r w:rsidRPr="009B2E65">
              <w:rPr>
                <w:rFonts w:ascii="GHEA Grapalat" w:hAnsi="GHEA Grapalat" w:cs="Sylfaen"/>
                <w:color w:val="222222"/>
              </w:rPr>
              <w:t>թարգմանչի</w:t>
            </w:r>
            <w:r w:rsidRPr="009B2E65">
              <w:rPr>
                <w:rFonts w:ascii="GHEA Grapalat" w:hAnsi="GHEA Grapalat" w:cs="Segoe UI"/>
                <w:color w:val="222222"/>
              </w:rPr>
              <w:t xml:space="preserve"> </w:t>
            </w:r>
            <w:r w:rsidRPr="009B2E65">
              <w:rPr>
                <w:rFonts w:ascii="GHEA Grapalat" w:hAnsi="GHEA Grapalat" w:cs="Sylfaen"/>
                <w:color w:val="222222"/>
              </w:rPr>
              <w:t>ակնհայտ</w:t>
            </w:r>
            <w:r w:rsidRPr="009B2E65">
              <w:rPr>
                <w:rFonts w:ascii="GHEA Grapalat" w:hAnsi="GHEA Grapalat" w:cs="Segoe UI"/>
                <w:color w:val="222222"/>
              </w:rPr>
              <w:t xml:space="preserve"> </w:t>
            </w:r>
            <w:r w:rsidRPr="009B2E65">
              <w:rPr>
                <w:rFonts w:ascii="GHEA Grapalat" w:hAnsi="GHEA Grapalat" w:cs="Sylfaen"/>
                <w:color w:val="222222"/>
              </w:rPr>
              <w:t>սխա</w:t>
            </w:r>
            <w:r w:rsidR="00BF13EB" w:rsidRPr="009B2E65">
              <w:rPr>
                <w:rFonts w:ascii="GHEA Grapalat" w:hAnsi="GHEA Grapalat" w:cs="Sylfaen"/>
                <w:color w:val="222222"/>
              </w:rPr>
              <w:t>լ</w:t>
            </w:r>
            <w:r w:rsidRPr="009B2E65">
              <w:rPr>
                <w:rFonts w:ascii="GHEA Grapalat" w:hAnsi="GHEA Grapalat" w:cs="Segoe UI"/>
                <w:color w:val="222222"/>
              </w:rPr>
              <w:t xml:space="preserve"> </w:t>
            </w:r>
            <w:r w:rsidRPr="009B2E65">
              <w:rPr>
                <w:rFonts w:ascii="GHEA Grapalat" w:hAnsi="GHEA Grapalat" w:cs="Sylfaen"/>
                <w:color w:val="222222"/>
              </w:rPr>
              <w:t>թարգմանությունը</w:t>
            </w:r>
            <w:r w:rsidRPr="009B2E65">
              <w:rPr>
                <w:rFonts w:ascii="GHEA Grapalat" w:hAnsi="GHEA Grapalat" w:cs="Segoe UI"/>
                <w:color w:val="222222"/>
              </w:rPr>
              <w:t xml:space="preserve">, </w:t>
            </w:r>
            <w:r w:rsidRPr="009B2E65">
              <w:rPr>
                <w:rFonts w:ascii="GHEA Grapalat" w:hAnsi="GHEA Grapalat" w:cs="Sylfaen"/>
                <w:color w:val="222222"/>
              </w:rPr>
              <w:t>գրավոր</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իրեղեն</w:t>
            </w:r>
            <w:r w:rsidRPr="009B2E65">
              <w:rPr>
                <w:rFonts w:ascii="GHEA Grapalat" w:hAnsi="GHEA Grapalat" w:cs="Segoe UI"/>
                <w:color w:val="222222"/>
              </w:rPr>
              <w:t xml:space="preserve"> </w:t>
            </w:r>
            <w:r w:rsidRPr="009B2E65">
              <w:rPr>
                <w:rFonts w:ascii="GHEA Grapalat" w:hAnsi="GHEA Grapalat" w:cs="Sylfaen"/>
                <w:color w:val="222222"/>
              </w:rPr>
              <w:t>ապացույցների</w:t>
            </w:r>
            <w:r w:rsidRPr="009B2E65">
              <w:rPr>
                <w:rFonts w:ascii="GHEA Grapalat" w:hAnsi="GHEA Grapalat" w:cs="Segoe UI"/>
                <w:color w:val="222222"/>
              </w:rPr>
              <w:t xml:space="preserve"> </w:t>
            </w:r>
            <w:r w:rsidRPr="009B2E65">
              <w:rPr>
                <w:rFonts w:ascii="GHEA Grapalat" w:hAnsi="GHEA Grapalat" w:cs="Sylfaen"/>
                <w:color w:val="222222"/>
              </w:rPr>
              <w:t>կեղծված</w:t>
            </w:r>
            <w:r w:rsidRPr="009B2E65">
              <w:rPr>
                <w:rFonts w:ascii="GHEA Grapalat" w:hAnsi="GHEA Grapalat" w:cs="Segoe UI"/>
                <w:color w:val="222222"/>
              </w:rPr>
              <w:t xml:space="preserve"> </w:t>
            </w:r>
            <w:r w:rsidRPr="009B2E65">
              <w:rPr>
                <w:rFonts w:ascii="GHEA Grapalat" w:hAnsi="GHEA Grapalat" w:cs="Sylfaen"/>
                <w:color w:val="222222"/>
              </w:rPr>
              <w:t>լինելը</w:t>
            </w:r>
            <w:r w:rsidRPr="009B2E65">
              <w:rPr>
                <w:rFonts w:ascii="GHEA Grapalat" w:hAnsi="GHEA Grapalat" w:cs="Segoe UI"/>
                <w:color w:val="222222"/>
              </w:rPr>
              <w:t xml:space="preserve"> </w:t>
            </w:r>
            <w:r w:rsidRPr="009B2E65">
              <w:rPr>
                <w:rFonts w:ascii="GHEA Grapalat" w:hAnsi="GHEA Grapalat" w:cs="Sylfaen"/>
                <w:color w:val="222222"/>
              </w:rPr>
              <w:t>հանգեցրել</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ապօրինի</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չհիմնավորված</w:t>
            </w:r>
            <w:r w:rsidRPr="009B2E65">
              <w:rPr>
                <w:rFonts w:ascii="GHEA Grapalat" w:hAnsi="GHEA Grapalat" w:cs="Segoe UI"/>
                <w:color w:val="222222"/>
              </w:rPr>
              <w:t xml:space="preserve"> </w:t>
            </w:r>
            <w:r w:rsidRPr="009B2E65">
              <w:rPr>
                <w:rFonts w:ascii="GHEA Grapalat" w:hAnsi="GHEA Grapalat" w:cs="Sylfaen"/>
                <w:color w:val="222222"/>
              </w:rPr>
              <w:t>դատական</w:t>
            </w:r>
            <w:r w:rsidRPr="009B2E65">
              <w:rPr>
                <w:rFonts w:ascii="GHEA Grapalat" w:hAnsi="GHEA Grapalat" w:cs="Segoe UI"/>
                <w:color w:val="222222"/>
              </w:rPr>
              <w:t xml:space="preserve"> </w:t>
            </w:r>
            <w:r w:rsidRPr="009B2E65">
              <w:rPr>
                <w:rFonts w:ascii="GHEA Grapalat" w:hAnsi="GHEA Grapalat" w:cs="Sylfaen"/>
                <w:color w:val="222222"/>
              </w:rPr>
              <w:t>ակտ</w:t>
            </w:r>
            <w:r w:rsidRPr="009B2E65">
              <w:rPr>
                <w:rFonts w:ascii="GHEA Grapalat" w:hAnsi="GHEA Grapalat" w:cs="Segoe UI"/>
                <w:color w:val="222222"/>
              </w:rPr>
              <w:t xml:space="preserve"> </w:t>
            </w:r>
            <w:r w:rsidRPr="009B2E65">
              <w:rPr>
                <w:rFonts w:ascii="GHEA Grapalat" w:hAnsi="GHEA Grapalat" w:cs="Sylfaen"/>
                <w:color w:val="222222"/>
              </w:rPr>
              <w:t>կայացնելուն</w:t>
            </w:r>
            <w:r w:rsidR="00CC0EC1" w:rsidRPr="009B2E65">
              <w:rPr>
                <w:rFonts w:ascii="GHEA Grapalat" w:hAnsi="GHEA Grapalat" w:cs="Segoe UI"/>
                <w:color w:val="222222"/>
              </w:rPr>
              <w:t>:</w:t>
            </w:r>
          </w:p>
          <w:p w14:paraId="2145E31B" w14:textId="77777777" w:rsidR="00C52858" w:rsidRPr="009B2E65" w:rsidRDefault="00872230" w:rsidP="0099256D">
            <w:pPr>
              <w:shd w:val="clear" w:color="auto" w:fill="FFFFFF"/>
              <w:spacing w:line="360" w:lineRule="auto"/>
              <w:ind w:firstLine="720"/>
              <w:jc w:val="both"/>
              <w:rPr>
                <w:rFonts w:ascii="GHEA Grapalat" w:hAnsi="GHEA Grapalat" w:cs="Segoe UI"/>
                <w:color w:val="222222"/>
              </w:rPr>
            </w:pPr>
            <w:r w:rsidRPr="009B2E65">
              <w:rPr>
                <w:rFonts w:ascii="GHEA Grapalat" w:hAnsi="GHEA Grapalat" w:cs="Sylfaen"/>
                <w:color w:val="222222"/>
              </w:rPr>
              <w:t>Տվյալ</w:t>
            </w:r>
            <w:r w:rsidRPr="009B2E65">
              <w:rPr>
                <w:rFonts w:ascii="GHEA Grapalat" w:hAnsi="GHEA Grapalat" w:cs="Segoe UI"/>
                <w:color w:val="222222"/>
              </w:rPr>
              <w:t xml:space="preserve"> </w:t>
            </w:r>
            <w:r w:rsidRPr="009B2E65">
              <w:rPr>
                <w:rFonts w:ascii="GHEA Grapalat" w:hAnsi="GHEA Grapalat" w:cs="Sylfaen"/>
                <w:color w:val="222222"/>
              </w:rPr>
              <w:t>դեպքում</w:t>
            </w:r>
            <w:r w:rsidRPr="009B2E65">
              <w:rPr>
                <w:rFonts w:ascii="GHEA Grapalat" w:hAnsi="GHEA Grapalat" w:cs="Segoe UI"/>
                <w:color w:val="222222"/>
              </w:rPr>
              <w:t xml:space="preserve">, </w:t>
            </w:r>
            <w:r w:rsidRPr="009B2E65">
              <w:rPr>
                <w:rFonts w:ascii="GHEA Grapalat" w:hAnsi="GHEA Grapalat" w:cs="Sylfaen"/>
                <w:color w:val="222222"/>
              </w:rPr>
              <w:t>նոր</w:t>
            </w:r>
            <w:r w:rsidRPr="009B2E65">
              <w:rPr>
                <w:rFonts w:ascii="GHEA Grapalat" w:hAnsi="GHEA Grapalat" w:cs="Segoe UI"/>
                <w:color w:val="222222"/>
              </w:rPr>
              <w:t xml:space="preserve"> </w:t>
            </w:r>
            <w:r w:rsidRPr="009B2E65">
              <w:rPr>
                <w:rFonts w:ascii="GHEA Grapalat" w:hAnsi="GHEA Grapalat" w:cs="Sylfaen"/>
                <w:color w:val="222222"/>
              </w:rPr>
              <w:t>երևան</w:t>
            </w:r>
            <w:r w:rsidRPr="009B2E65">
              <w:rPr>
                <w:rFonts w:ascii="GHEA Grapalat" w:hAnsi="GHEA Grapalat" w:cs="Segoe UI"/>
                <w:color w:val="222222"/>
              </w:rPr>
              <w:t xml:space="preserve"> </w:t>
            </w:r>
            <w:r w:rsidRPr="009B2E65">
              <w:rPr>
                <w:rFonts w:ascii="GHEA Grapalat" w:hAnsi="GHEA Grapalat" w:cs="Sylfaen"/>
                <w:color w:val="222222"/>
              </w:rPr>
              <w:t>եկած</w:t>
            </w:r>
            <w:r w:rsidRPr="009B2E65">
              <w:rPr>
                <w:rFonts w:ascii="GHEA Grapalat" w:hAnsi="GHEA Grapalat" w:cs="Segoe UI"/>
                <w:color w:val="222222"/>
              </w:rPr>
              <w:t xml:space="preserve"> </w:t>
            </w:r>
            <w:r w:rsidRPr="009B2E65">
              <w:rPr>
                <w:rFonts w:ascii="GHEA Grapalat" w:hAnsi="GHEA Grapalat" w:cs="Sylfaen"/>
                <w:color w:val="222222"/>
              </w:rPr>
              <w:t>հանգամանքները</w:t>
            </w:r>
            <w:r w:rsidRPr="009B2E65">
              <w:rPr>
                <w:rFonts w:ascii="GHEA Grapalat" w:hAnsi="GHEA Grapalat" w:cs="Segoe UI"/>
                <w:color w:val="222222"/>
              </w:rPr>
              <w:t xml:space="preserve"> </w:t>
            </w:r>
            <w:r w:rsidRPr="009B2E65">
              <w:rPr>
                <w:rFonts w:ascii="GHEA Grapalat" w:hAnsi="GHEA Grapalat" w:cs="Sylfaen"/>
                <w:color w:val="222222"/>
              </w:rPr>
              <w:t>հիմք</w:t>
            </w:r>
            <w:r w:rsidRPr="009B2E65">
              <w:rPr>
                <w:rFonts w:ascii="GHEA Grapalat" w:hAnsi="GHEA Grapalat" w:cs="Segoe UI"/>
                <w:color w:val="222222"/>
              </w:rPr>
              <w:t xml:space="preserve"> </w:t>
            </w:r>
            <w:r w:rsidRPr="009B2E65">
              <w:rPr>
                <w:rFonts w:ascii="GHEA Grapalat" w:hAnsi="GHEA Grapalat" w:cs="Sylfaen"/>
                <w:color w:val="222222"/>
              </w:rPr>
              <w:t>են</w:t>
            </w:r>
            <w:r w:rsidRPr="009B2E65">
              <w:rPr>
                <w:rFonts w:ascii="GHEA Grapalat" w:hAnsi="GHEA Grapalat" w:cs="Segoe UI"/>
                <w:color w:val="222222"/>
              </w:rPr>
              <w:t xml:space="preserve"> </w:t>
            </w:r>
            <w:r w:rsidRPr="009B2E65">
              <w:rPr>
                <w:rFonts w:ascii="GHEA Grapalat" w:hAnsi="GHEA Grapalat" w:cs="Sylfaen"/>
                <w:color w:val="222222"/>
              </w:rPr>
              <w:t>դատական</w:t>
            </w:r>
            <w:r w:rsidRPr="009B2E65">
              <w:rPr>
                <w:rFonts w:ascii="GHEA Grapalat" w:hAnsi="GHEA Grapalat" w:cs="Segoe UI"/>
                <w:color w:val="222222"/>
              </w:rPr>
              <w:t xml:space="preserve"> </w:t>
            </w:r>
            <w:r w:rsidRPr="009B2E65">
              <w:rPr>
                <w:rFonts w:ascii="GHEA Grapalat" w:hAnsi="GHEA Grapalat" w:cs="Sylfaen"/>
                <w:color w:val="222222"/>
              </w:rPr>
              <w:t>ակտի</w:t>
            </w:r>
            <w:r w:rsidRPr="009B2E65">
              <w:rPr>
                <w:rFonts w:ascii="GHEA Grapalat" w:hAnsi="GHEA Grapalat" w:cs="Segoe UI"/>
                <w:color w:val="222222"/>
              </w:rPr>
              <w:t xml:space="preserve"> </w:t>
            </w:r>
            <w:r w:rsidRPr="009B2E65">
              <w:rPr>
                <w:rFonts w:ascii="GHEA Grapalat" w:hAnsi="GHEA Grapalat" w:cs="Sylfaen"/>
                <w:color w:val="222222"/>
              </w:rPr>
              <w:t>վերանայման</w:t>
            </w:r>
            <w:r w:rsidRPr="009B2E65">
              <w:rPr>
                <w:rFonts w:ascii="GHEA Grapalat" w:hAnsi="GHEA Grapalat" w:cs="Segoe UI"/>
                <w:color w:val="222222"/>
              </w:rPr>
              <w:t xml:space="preserve"> </w:t>
            </w:r>
            <w:r w:rsidRPr="009B2E65">
              <w:rPr>
                <w:rFonts w:ascii="GHEA Grapalat" w:hAnsi="GHEA Grapalat" w:cs="Sylfaen"/>
                <w:color w:val="222222"/>
              </w:rPr>
              <w:t>համար</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դեպքում</w:t>
            </w:r>
            <w:r w:rsidRPr="009B2E65">
              <w:rPr>
                <w:rFonts w:ascii="GHEA Grapalat" w:hAnsi="GHEA Grapalat" w:cs="Segoe UI"/>
                <w:color w:val="222222"/>
              </w:rPr>
              <w:t xml:space="preserve">, </w:t>
            </w:r>
            <w:r w:rsidRPr="009B2E65">
              <w:rPr>
                <w:rFonts w:ascii="GHEA Grapalat" w:hAnsi="GHEA Grapalat" w:cs="Sylfaen"/>
                <w:color w:val="222222"/>
              </w:rPr>
              <w:t>երբ</w:t>
            </w:r>
            <w:r w:rsidRPr="009B2E65">
              <w:rPr>
                <w:rFonts w:ascii="GHEA Grapalat" w:hAnsi="GHEA Grapalat" w:cs="Segoe UI"/>
                <w:color w:val="222222"/>
              </w:rPr>
              <w:t xml:space="preserve"> </w:t>
            </w:r>
            <w:r w:rsidRPr="009B2E65">
              <w:rPr>
                <w:rFonts w:ascii="GHEA Grapalat" w:hAnsi="GHEA Grapalat" w:cs="Sylfaen"/>
                <w:color w:val="222222"/>
              </w:rPr>
              <w:t>դատարանի</w:t>
            </w:r>
            <w:r w:rsidRPr="009B2E65">
              <w:rPr>
                <w:rFonts w:ascii="GHEA Grapalat" w:hAnsi="GHEA Grapalat" w:cs="Segoe UI"/>
                <w:color w:val="222222"/>
              </w:rPr>
              <w:t xml:space="preserve"> </w:t>
            </w:r>
            <w:r w:rsidRPr="009B2E65">
              <w:rPr>
                <w:rFonts w:ascii="GHEA Grapalat" w:hAnsi="GHEA Grapalat" w:cs="Sylfaen"/>
                <w:color w:val="222222"/>
              </w:rPr>
              <w:t>օրինական</w:t>
            </w:r>
            <w:r w:rsidRPr="009B2E65">
              <w:rPr>
                <w:rFonts w:ascii="GHEA Grapalat" w:hAnsi="GHEA Grapalat" w:cs="Segoe UI"/>
                <w:color w:val="222222"/>
              </w:rPr>
              <w:t xml:space="preserve"> </w:t>
            </w:r>
            <w:r w:rsidRPr="009B2E65">
              <w:rPr>
                <w:rFonts w:ascii="GHEA Grapalat" w:hAnsi="GHEA Grapalat" w:cs="Sylfaen"/>
                <w:color w:val="222222"/>
              </w:rPr>
              <w:t>ուժի</w:t>
            </w:r>
            <w:r w:rsidRPr="009B2E65">
              <w:rPr>
                <w:rFonts w:ascii="GHEA Grapalat" w:hAnsi="GHEA Grapalat" w:cs="Segoe UI"/>
                <w:color w:val="222222"/>
              </w:rPr>
              <w:t xml:space="preserve"> </w:t>
            </w:r>
            <w:r w:rsidRPr="009B2E65">
              <w:rPr>
                <w:rFonts w:ascii="GHEA Grapalat" w:hAnsi="GHEA Grapalat" w:cs="Sylfaen"/>
                <w:color w:val="222222"/>
              </w:rPr>
              <w:t>մեջ</w:t>
            </w:r>
            <w:r w:rsidRPr="009B2E65">
              <w:rPr>
                <w:rFonts w:ascii="GHEA Grapalat" w:hAnsi="GHEA Grapalat" w:cs="Segoe UI"/>
                <w:color w:val="222222"/>
              </w:rPr>
              <w:t xml:space="preserve"> </w:t>
            </w:r>
            <w:r w:rsidRPr="009B2E65">
              <w:rPr>
                <w:rFonts w:ascii="GHEA Grapalat" w:hAnsi="GHEA Grapalat" w:cs="Sylfaen"/>
                <w:color w:val="222222"/>
              </w:rPr>
              <w:t>մտած</w:t>
            </w:r>
            <w:r w:rsidRPr="009B2E65">
              <w:rPr>
                <w:rFonts w:ascii="GHEA Grapalat" w:hAnsi="GHEA Grapalat" w:cs="Segoe UI"/>
                <w:color w:val="222222"/>
              </w:rPr>
              <w:t xml:space="preserve"> </w:t>
            </w:r>
            <w:r w:rsidRPr="009B2E65">
              <w:rPr>
                <w:rFonts w:ascii="GHEA Grapalat" w:hAnsi="GHEA Grapalat" w:cs="Sylfaen"/>
                <w:color w:val="222222"/>
              </w:rPr>
              <w:t>դատավճռով</w:t>
            </w:r>
            <w:r w:rsidRPr="009B2E65">
              <w:rPr>
                <w:rFonts w:ascii="GHEA Grapalat" w:hAnsi="GHEA Grapalat" w:cs="Segoe UI"/>
                <w:color w:val="222222"/>
              </w:rPr>
              <w:t xml:space="preserve"> </w:t>
            </w:r>
            <w:r w:rsidRPr="009B2E65">
              <w:rPr>
                <w:rFonts w:ascii="GHEA Grapalat" w:hAnsi="GHEA Grapalat" w:cs="Sylfaen"/>
                <w:color w:val="222222"/>
              </w:rPr>
              <w:t>հաստատված</w:t>
            </w:r>
            <w:r w:rsidRPr="009B2E65">
              <w:rPr>
                <w:rFonts w:ascii="GHEA Grapalat" w:hAnsi="GHEA Grapalat" w:cs="Segoe UI"/>
                <w:color w:val="222222"/>
              </w:rPr>
              <w:t xml:space="preserve"> </w:t>
            </w:r>
            <w:r w:rsidRPr="009B2E65">
              <w:rPr>
                <w:rFonts w:ascii="GHEA Grapalat" w:hAnsi="GHEA Grapalat" w:cs="Sylfaen"/>
                <w:color w:val="222222"/>
              </w:rPr>
              <w:t>մասնագետի</w:t>
            </w:r>
            <w:r w:rsidRPr="009B2E65">
              <w:rPr>
                <w:rFonts w:ascii="GHEA Grapalat" w:hAnsi="GHEA Grapalat" w:cs="Segoe UI"/>
                <w:color w:val="222222"/>
              </w:rPr>
              <w:t xml:space="preserve"> </w:t>
            </w:r>
            <w:r w:rsidRPr="009B2E65">
              <w:rPr>
                <w:rFonts w:ascii="GHEA Grapalat" w:hAnsi="GHEA Grapalat" w:cs="Sylfaen"/>
                <w:color w:val="222222"/>
              </w:rPr>
              <w:t>ակնհայտ</w:t>
            </w:r>
            <w:r w:rsidRPr="009B2E65">
              <w:rPr>
                <w:rFonts w:ascii="GHEA Grapalat" w:hAnsi="GHEA Grapalat" w:cs="Segoe UI"/>
                <w:color w:val="222222"/>
              </w:rPr>
              <w:t xml:space="preserve"> </w:t>
            </w:r>
            <w:r w:rsidRPr="009B2E65">
              <w:rPr>
                <w:rFonts w:ascii="GHEA Grapalat" w:hAnsi="GHEA Grapalat" w:cs="Sylfaen"/>
                <w:color w:val="222222"/>
              </w:rPr>
              <w:t>սուտ</w:t>
            </w:r>
            <w:r w:rsidRPr="009B2E65">
              <w:rPr>
                <w:rFonts w:ascii="GHEA Grapalat" w:hAnsi="GHEA Grapalat" w:cs="Segoe UI"/>
                <w:color w:val="222222"/>
              </w:rPr>
              <w:t xml:space="preserve"> </w:t>
            </w:r>
            <w:r w:rsidRPr="009B2E65">
              <w:rPr>
                <w:rFonts w:ascii="GHEA Grapalat" w:hAnsi="GHEA Grapalat" w:cs="Sylfaen"/>
                <w:color w:val="222222"/>
              </w:rPr>
              <w:t>բացատրությունը</w:t>
            </w:r>
            <w:r w:rsidRPr="009B2E65">
              <w:rPr>
                <w:rFonts w:ascii="GHEA Grapalat" w:hAnsi="GHEA Grapalat" w:cs="Segoe UI"/>
                <w:color w:val="222222"/>
              </w:rPr>
              <w:t xml:space="preserve"> </w:t>
            </w:r>
            <w:r w:rsidRPr="009B2E65">
              <w:rPr>
                <w:rFonts w:ascii="GHEA Grapalat" w:hAnsi="GHEA Grapalat" w:cs="Sylfaen"/>
                <w:color w:val="222222"/>
              </w:rPr>
              <w:t>հանգեցրել</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ապօրինի</w:t>
            </w:r>
            <w:r w:rsidRPr="009B2E65">
              <w:rPr>
                <w:rFonts w:ascii="GHEA Grapalat" w:hAnsi="GHEA Grapalat" w:cs="Segoe UI"/>
                <w:color w:val="222222"/>
              </w:rPr>
              <w:t xml:space="preserve"> </w:t>
            </w:r>
            <w:r w:rsidRPr="009B2E65">
              <w:rPr>
                <w:rFonts w:ascii="GHEA Grapalat" w:hAnsi="GHEA Grapalat" w:cs="Sylfaen"/>
                <w:color w:val="222222"/>
              </w:rPr>
              <w:t>կամ</w:t>
            </w:r>
            <w:r w:rsidRPr="009B2E65">
              <w:rPr>
                <w:rFonts w:ascii="GHEA Grapalat" w:hAnsi="GHEA Grapalat" w:cs="Segoe UI"/>
                <w:color w:val="222222"/>
              </w:rPr>
              <w:t xml:space="preserve"> </w:t>
            </w:r>
            <w:r w:rsidRPr="009B2E65">
              <w:rPr>
                <w:rFonts w:ascii="GHEA Grapalat" w:hAnsi="GHEA Grapalat" w:cs="Sylfaen"/>
                <w:color w:val="222222"/>
              </w:rPr>
              <w:t>չհիմնավորված</w:t>
            </w:r>
            <w:r w:rsidRPr="009B2E65">
              <w:rPr>
                <w:rFonts w:ascii="GHEA Grapalat" w:hAnsi="GHEA Grapalat" w:cs="Segoe UI"/>
                <w:color w:val="222222"/>
              </w:rPr>
              <w:t xml:space="preserve"> </w:t>
            </w:r>
            <w:r w:rsidRPr="009B2E65">
              <w:rPr>
                <w:rFonts w:ascii="GHEA Grapalat" w:hAnsi="GHEA Grapalat" w:cs="Sylfaen"/>
                <w:color w:val="222222"/>
              </w:rPr>
              <w:t>դատական</w:t>
            </w:r>
            <w:r w:rsidRPr="009B2E65">
              <w:rPr>
                <w:rFonts w:ascii="GHEA Grapalat" w:hAnsi="GHEA Grapalat" w:cs="Segoe UI"/>
                <w:color w:val="222222"/>
              </w:rPr>
              <w:t xml:space="preserve"> </w:t>
            </w:r>
            <w:r w:rsidRPr="009B2E65">
              <w:rPr>
                <w:rFonts w:ascii="GHEA Grapalat" w:hAnsi="GHEA Grapalat" w:cs="Sylfaen"/>
                <w:color w:val="222222"/>
              </w:rPr>
              <w:t>ակտ</w:t>
            </w:r>
            <w:r w:rsidRPr="009B2E65">
              <w:rPr>
                <w:rFonts w:ascii="GHEA Grapalat" w:hAnsi="GHEA Grapalat" w:cs="Segoe UI"/>
                <w:color w:val="222222"/>
              </w:rPr>
              <w:t xml:space="preserve"> </w:t>
            </w:r>
            <w:r w:rsidRPr="009B2E65">
              <w:rPr>
                <w:rFonts w:ascii="GHEA Grapalat" w:hAnsi="GHEA Grapalat" w:cs="Sylfaen"/>
                <w:color w:val="222222"/>
              </w:rPr>
              <w:t>կայացնելուն</w:t>
            </w:r>
            <w:r w:rsidRPr="009B2E65">
              <w:rPr>
                <w:rFonts w:ascii="GHEA Grapalat" w:hAnsi="GHEA Grapalat" w:cs="Segoe UI"/>
                <w:color w:val="222222"/>
              </w:rPr>
              <w:t xml:space="preserve">, </w:t>
            </w:r>
            <w:r w:rsidRPr="009B2E65">
              <w:rPr>
                <w:rFonts w:ascii="GHEA Grapalat" w:hAnsi="GHEA Grapalat" w:cs="Sylfaen"/>
                <w:color w:val="222222"/>
              </w:rPr>
              <w:t>հատկապես</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պարագայում</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Նախագծի</w:t>
            </w:r>
            <w:r w:rsidRPr="009B2E65">
              <w:rPr>
                <w:rFonts w:ascii="GHEA Grapalat" w:hAnsi="GHEA Grapalat" w:cs="Segoe UI"/>
                <w:color w:val="222222"/>
              </w:rPr>
              <w:t xml:space="preserve"> 5-</w:t>
            </w:r>
            <w:r w:rsidRPr="009B2E65">
              <w:rPr>
                <w:rFonts w:ascii="GHEA Grapalat" w:hAnsi="GHEA Grapalat" w:cs="Sylfaen"/>
                <w:color w:val="222222"/>
              </w:rPr>
              <w:t>րդ</w:t>
            </w:r>
            <w:r w:rsidRPr="009B2E65">
              <w:rPr>
                <w:rFonts w:ascii="GHEA Grapalat" w:hAnsi="GHEA Grapalat" w:cs="Segoe UI"/>
                <w:color w:val="222222"/>
              </w:rPr>
              <w:t xml:space="preserve"> </w:t>
            </w:r>
            <w:r w:rsidRPr="009B2E65">
              <w:rPr>
                <w:rFonts w:ascii="GHEA Grapalat" w:hAnsi="GHEA Grapalat" w:cs="Sylfaen"/>
                <w:color w:val="222222"/>
              </w:rPr>
              <w:t>հոդվածով</w:t>
            </w:r>
            <w:r w:rsidRPr="009B2E65">
              <w:rPr>
                <w:rFonts w:ascii="GHEA Grapalat" w:hAnsi="GHEA Grapalat" w:cs="Segoe UI"/>
                <w:color w:val="222222"/>
              </w:rPr>
              <w:t xml:space="preserve"> </w:t>
            </w:r>
            <w:r w:rsidRPr="009B2E65">
              <w:rPr>
                <w:rFonts w:ascii="GHEA Grapalat" w:hAnsi="GHEA Grapalat" w:cs="Sylfaen"/>
                <w:color w:val="222222"/>
              </w:rPr>
              <w:t>առաջարկվում</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սահմանել</w:t>
            </w:r>
            <w:r w:rsidRPr="009B2E65">
              <w:rPr>
                <w:rFonts w:ascii="GHEA Grapalat" w:hAnsi="GHEA Grapalat" w:cs="Segoe UI"/>
                <w:color w:val="222222"/>
              </w:rPr>
              <w:t xml:space="preserve"> </w:t>
            </w:r>
            <w:r w:rsidRPr="009B2E65">
              <w:rPr>
                <w:rFonts w:ascii="GHEA Grapalat" w:hAnsi="GHEA Grapalat" w:cs="Sylfaen"/>
                <w:color w:val="222222"/>
              </w:rPr>
              <w:t>նաև</w:t>
            </w:r>
            <w:r w:rsidRPr="009B2E65">
              <w:rPr>
                <w:rFonts w:ascii="GHEA Grapalat" w:hAnsi="GHEA Grapalat" w:cs="Segoe UI"/>
                <w:color w:val="222222"/>
              </w:rPr>
              <w:t xml:space="preserve"> </w:t>
            </w:r>
            <w:r w:rsidRPr="009B2E65">
              <w:rPr>
                <w:rFonts w:ascii="GHEA Grapalat" w:hAnsi="GHEA Grapalat" w:cs="Sylfaen"/>
                <w:color w:val="222222"/>
              </w:rPr>
              <w:t>այն</w:t>
            </w:r>
            <w:r w:rsidRPr="009B2E65">
              <w:rPr>
                <w:rFonts w:ascii="GHEA Grapalat" w:hAnsi="GHEA Grapalat" w:cs="Segoe UI"/>
                <w:color w:val="222222"/>
              </w:rPr>
              <w:t xml:space="preserve">, </w:t>
            </w:r>
            <w:r w:rsidRPr="009B2E65">
              <w:rPr>
                <w:rFonts w:ascii="GHEA Grapalat" w:hAnsi="GHEA Grapalat" w:cs="Sylfaen"/>
                <w:color w:val="222222"/>
              </w:rPr>
              <w:t>որ</w:t>
            </w:r>
            <w:r w:rsidRPr="009B2E65">
              <w:rPr>
                <w:rFonts w:ascii="GHEA Grapalat" w:hAnsi="GHEA Grapalat" w:cs="Segoe UI"/>
                <w:color w:val="222222"/>
              </w:rPr>
              <w:t xml:space="preserve"> </w:t>
            </w:r>
            <w:r w:rsidRPr="009B2E65">
              <w:rPr>
                <w:rFonts w:ascii="GHEA Grapalat" w:hAnsi="GHEA Grapalat" w:cs="Sylfaen"/>
                <w:color w:val="222222"/>
              </w:rPr>
              <w:t>մասնագետը</w:t>
            </w:r>
            <w:r w:rsidRPr="009B2E65">
              <w:rPr>
                <w:rFonts w:ascii="GHEA Grapalat" w:hAnsi="GHEA Grapalat" w:cs="Segoe UI"/>
                <w:color w:val="222222"/>
              </w:rPr>
              <w:t xml:space="preserve"> </w:t>
            </w:r>
            <w:r w:rsidRPr="009B2E65">
              <w:rPr>
                <w:rFonts w:ascii="GHEA Grapalat" w:hAnsi="GHEA Grapalat" w:cs="Sylfaen"/>
                <w:color w:val="222222"/>
              </w:rPr>
              <w:t>ՀՀ</w:t>
            </w:r>
            <w:r w:rsidRPr="009B2E65">
              <w:rPr>
                <w:rFonts w:ascii="GHEA Grapalat" w:hAnsi="GHEA Grapalat" w:cs="Segoe UI"/>
                <w:color w:val="222222"/>
              </w:rPr>
              <w:t xml:space="preserve"> </w:t>
            </w:r>
            <w:r w:rsidRPr="009B2E65">
              <w:rPr>
                <w:rFonts w:ascii="GHEA Grapalat" w:hAnsi="GHEA Grapalat" w:cs="Sylfaen"/>
                <w:color w:val="222222"/>
              </w:rPr>
              <w:t>քրեական</w:t>
            </w:r>
            <w:r w:rsidRPr="009B2E65">
              <w:rPr>
                <w:rFonts w:ascii="GHEA Grapalat" w:hAnsi="GHEA Grapalat" w:cs="Segoe UI"/>
                <w:color w:val="222222"/>
              </w:rPr>
              <w:t xml:space="preserve"> </w:t>
            </w:r>
            <w:r w:rsidRPr="009B2E65">
              <w:rPr>
                <w:rFonts w:ascii="GHEA Grapalat" w:hAnsi="GHEA Grapalat" w:cs="Sylfaen"/>
                <w:color w:val="222222"/>
              </w:rPr>
              <w:t>օրենսգրքով</w:t>
            </w:r>
            <w:r w:rsidRPr="009B2E65">
              <w:rPr>
                <w:rFonts w:ascii="GHEA Grapalat" w:hAnsi="GHEA Grapalat" w:cs="Segoe UI"/>
                <w:color w:val="222222"/>
              </w:rPr>
              <w:t xml:space="preserve"> </w:t>
            </w:r>
            <w:r w:rsidRPr="009B2E65">
              <w:rPr>
                <w:rFonts w:ascii="GHEA Grapalat" w:hAnsi="GHEA Grapalat" w:cs="Sylfaen"/>
                <w:color w:val="222222"/>
              </w:rPr>
              <w:t>սահմանված</w:t>
            </w:r>
            <w:r w:rsidRPr="009B2E65">
              <w:rPr>
                <w:rFonts w:ascii="GHEA Grapalat" w:hAnsi="GHEA Grapalat" w:cs="Segoe UI"/>
                <w:color w:val="222222"/>
              </w:rPr>
              <w:t xml:space="preserve"> </w:t>
            </w:r>
            <w:r w:rsidRPr="009B2E65">
              <w:rPr>
                <w:rFonts w:ascii="GHEA Grapalat" w:hAnsi="GHEA Grapalat" w:cs="Sylfaen"/>
                <w:color w:val="222222"/>
              </w:rPr>
              <w:t>կարգով</w:t>
            </w:r>
            <w:r w:rsidRPr="009B2E65">
              <w:rPr>
                <w:rFonts w:ascii="GHEA Grapalat" w:hAnsi="GHEA Grapalat" w:cs="Segoe UI"/>
                <w:color w:val="222222"/>
              </w:rPr>
              <w:t xml:space="preserve"> </w:t>
            </w:r>
            <w:r w:rsidRPr="009B2E65">
              <w:rPr>
                <w:rFonts w:ascii="GHEA Grapalat" w:hAnsi="GHEA Grapalat" w:cs="Sylfaen"/>
                <w:color w:val="222222"/>
              </w:rPr>
              <w:t>պատասխանատվություն</w:t>
            </w:r>
            <w:r w:rsidRPr="009B2E65">
              <w:rPr>
                <w:rFonts w:ascii="GHEA Grapalat" w:hAnsi="GHEA Grapalat" w:cs="Segoe UI"/>
                <w:color w:val="222222"/>
              </w:rPr>
              <w:t xml:space="preserve"> </w:t>
            </w:r>
            <w:r w:rsidRPr="009B2E65">
              <w:rPr>
                <w:rFonts w:ascii="GHEA Grapalat" w:hAnsi="GHEA Grapalat" w:cs="Sylfaen"/>
                <w:color w:val="222222"/>
              </w:rPr>
              <w:t>է</w:t>
            </w:r>
            <w:r w:rsidRPr="009B2E65">
              <w:rPr>
                <w:rFonts w:ascii="GHEA Grapalat" w:hAnsi="GHEA Grapalat" w:cs="Segoe UI"/>
                <w:color w:val="222222"/>
              </w:rPr>
              <w:t xml:space="preserve"> </w:t>
            </w:r>
            <w:r w:rsidRPr="009B2E65">
              <w:rPr>
                <w:rFonts w:ascii="GHEA Grapalat" w:hAnsi="GHEA Grapalat" w:cs="Sylfaen"/>
                <w:color w:val="222222"/>
              </w:rPr>
              <w:t>կրում</w:t>
            </w:r>
            <w:r w:rsidRPr="009B2E65">
              <w:rPr>
                <w:rFonts w:ascii="GHEA Grapalat" w:hAnsi="GHEA Grapalat" w:cs="Segoe UI"/>
                <w:color w:val="222222"/>
              </w:rPr>
              <w:t xml:space="preserve"> </w:t>
            </w:r>
            <w:r w:rsidRPr="009B2E65">
              <w:rPr>
                <w:rFonts w:ascii="GHEA Grapalat" w:hAnsi="GHEA Grapalat" w:cs="Sylfaen"/>
                <w:color w:val="222222"/>
              </w:rPr>
              <w:t>ակնհայտ</w:t>
            </w:r>
            <w:r w:rsidRPr="009B2E65">
              <w:rPr>
                <w:rFonts w:ascii="GHEA Grapalat" w:hAnsi="GHEA Grapalat" w:cs="Segoe UI"/>
                <w:color w:val="222222"/>
              </w:rPr>
              <w:t xml:space="preserve"> </w:t>
            </w:r>
            <w:r w:rsidRPr="009B2E65">
              <w:rPr>
                <w:rFonts w:ascii="GHEA Grapalat" w:hAnsi="GHEA Grapalat" w:cs="Sylfaen"/>
                <w:color w:val="222222"/>
              </w:rPr>
              <w:t>կեղծ</w:t>
            </w:r>
            <w:r w:rsidRPr="009B2E65">
              <w:rPr>
                <w:rFonts w:ascii="GHEA Grapalat" w:hAnsi="GHEA Grapalat" w:cs="Segoe UI"/>
                <w:color w:val="222222"/>
              </w:rPr>
              <w:t xml:space="preserve"> </w:t>
            </w:r>
            <w:r w:rsidRPr="009B2E65">
              <w:rPr>
                <w:rFonts w:ascii="GHEA Grapalat" w:hAnsi="GHEA Grapalat" w:cs="Sylfaen"/>
                <w:color w:val="222222"/>
              </w:rPr>
              <w:t>բացատրություններ</w:t>
            </w:r>
            <w:r w:rsidRPr="009B2E65">
              <w:rPr>
                <w:rFonts w:ascii="GHEA Grapalat" w:hAnsi="GHEA Grapalat" w:cs="Segoe UI"/>
                <w:color w:val="222222"/>
              </w:rPr>
              <w:t xml:space="preserve"> </w:t>
            </w:r>
            <w:r w:rsidRPr="009B2E65">
              <w:rPr>
                <w:rFonts w:ascii="GHEA Grapalat" w:hAnsi="GHEA Grapalat" w:cs="Sylfaen"/>
                <w:color w:val="222222"/>
              </w:rPr>
              <w:t>տալու</w:t>
            </w:r>
            <w:r w:rsidRPr="009B2E65">
              <w:rPr>
                <w:rFonts w:ascii="GHEA Grapalat" w:hAnsi="GHEA Grapalat" w:cs="Segoe UI"/>
                <w:color w:val="222222"/>
              </w:rPr>
              <w:t xml:space="preserve"> </w:t>
            </w:r>
            <w:r w:rsidRPr="009B2E65">
              <w:rPr>
                <w:rFonts w:ascii="GHEA Grapalat" w:hAnsi="GHEA Grapalat" w:cs="Sylfaen"/>
                <w:color w:val="222222"/>
              </w:rPr>
              <w:t>համար</w:t>
            </w:r>
            <w:r w:rsidRPr="009B2E65">
              <w:rPr>
                <w:rFonts w:ascii="GHEA Grapalat" w:hAnsi="GHEA Grapalat" w:cs="Segoe UI"/>
                <w:color w:val="222222"/>
              </w:rPr>
              <w:t>:</w:t>
            </w:r>
          </w:p>
        </w:tc>
        <w:tc>
          <w:tcPr>
            <w:tcW w:w="6662" w:type="dxa"/>
            <w:gridSpan w:val="12"/>
          </w:tcPr>
          <w:p w14:paraId="11263A42" w14:textId="77777777" w:rsidR="00C52858" w:rsidRPr="009B2E65" w:rsidRDefault="004A5055" w:rsidP="0099256D">
            <w:pPr>
              <w:spacing w:line="360" w:lineRule="auto"/>
              <w:ind w:firstLine="720"/>
              <w:jc w:val="center"/>
              <w:rPr>
                <w:rFonts w:ascii="GHEA Grapalat" w:hAnsi="GHEA Grapalat"/>
                <w:b/>
                <w:shd w:val="clear" w:color="auto" w:fill="FFFFFF"/>
              </w:rPr>
            </w:pPr>
            <w:r w:rsidRPr="009B2E65">
              <w:rPr>
                <w:rFonts w:ascii="GHEA Grapalat" w:hAnsi="GHEA Grapalat"/>
                <w:b/>
                <w:shd w:val="clear" w:color="auto" w:fill="FFFFFF"/>
                <w:lang w:val="en-US"/>
              </w:rPr>
              <w:lastRenderedPageBreak/>
              <w:t>Չի</w:t>
            </w:r>
            <w:r w:rsidRPr="009B2E65">
              <w:rPr>
                <w:rFonts w:ascii="GHEA Grapalat" w:hAnsi="GHEA Grapalat"/>
                <w:b/>
                <w:shd w:val="clear" w:color="auto" w:fill="FFFFFF"/>
              </w:rPr>
              <w:t xml:space="preserve"> </w:t>
            </w:r>
            <w:r w:rsidRPr="009B2E65">
              <w:rPr>
                <w:rFonts w:ascii="GHEA Grapalat" w:hAnsi="GHEA Grapalat"/>
                <w:b/>
                <w:shd w:val="clear" w:color="auto" w:fill="FFFFFF"/>
                <w:lang w:val="en-US"/>
              </w:rPr>
              <w:t>ընդունվել</w:t>
            </w:r>
            <w:r w:rsidRPr="009B2E65">
              <w:rPr>
                <w:rFonts w:ascii="GHEA Grapalat" w:hAnsi="GHEA Grapalat"/>
                <w:b/>
                <w:shd w:val="clear" w:color="auto" w:fill="FFFFFF"/>
              </w:rPr>
              <w:t>:</w:t>
            </w:r>
          </w:p>
          <w:p w14:paraId="0295B957" w14:textId="77777777" w:rsidR="004A5055" w:rsidRPr="009B2E65" w:rsidRDefault="004A5055" w:rsidP="0099256D">
            <w:pPr>
              <w:pStyle w:val="NormalWeb"/>
              <w:shd w:val="clear" w:color="auto" w:fill="FFFFFF"/>
              <w:tabs>
                <w:tab w:val="left" w:pos="1080"/>
                <w:tab w:val="left" w:pos="1800"/>
              </w:tabs>
              <w:spacing w:before="0" w:beforeAutospacing="0" w:after="0" w:afterAutospacing="0" w:line="360" w:lineRule="auto"/>
              <w:ind w:firstLine="720"/>
              <w:jc w:val="both"/>
              <w:rPr>
                <w:rFonts w:ascii="GHEA Grapalat" w:hAnsi="GHEA Grapalat"/>
                <w:color w:val="000000"/>
                <w:lang w:val="ru-RU"/>
              </w:rPr>
            </w:pPr>
            <w:r w:rsidRPr="009B2E65">
              <w:rPr>
                <w:rFonts w:ascii="GHEA Grapalat" w:hAnsi="GHEA Grapalat"/>
                <w:shd w:val="clear" w:color="auto" w:fill="FFFFFF"/>
              </w:rPr>
              <w:t>Նախագծի</w:t>
            </w:r>
            <w:r w:rsidRPr="009B2E65">
              <w:rPr>
                <w:rFonts w:ascii="GHEA Grapalat" w:hAnsi="GHEA Grapalat"/>
                <w:shd w:val="clear" w:color="auto" w:fill="FFFFFF"/>
                <w:lang w:val="ru-RU"/>
              </w:rPr>
              <w:t xml:space="preserve"> 6-</w:t>
            </w:r>
            <w:r w:rsidRPr="009B2E65">
              <w:rPr>
                <w:rFonts w:ascii="GHEA Grapalat" w:hAnsi="GHEA Grapalat"/>
                <w:shd w:val="clear" w:color="auto" w:fill="FFFFFF"/>
              </w:rPr>
              <w:t>րդ</w:t>
            </w:r>
            <w:r w:rsidRPr="009B2E65">
              <w:rPr>
                <w:rFonts w:ascii="GHEA Grapalat" w:hAnsi="GHEA Grapalat"/>
                <w:shd w:val="clear" w:color="auto" w:fill="FFFFFF"/>
                <w:lang w:val="ru-RU"/>
              </w:rPr>
              <w:t xml:space="preserve"> </w:t>
            </w:r>
            <w:r w:rsidRPr="009B2E65">
              <w:rPr>
                <w:rFonts w:ascii="GHEA Grapalat" w:hAnsi="GHEA Grapalat"/>
                <w:shd w:val="clear" w:color="auto" w:fill="FFFFFF"/>
              </w:rPr>
              <w:t>հոդվածով</w:t>
            </w:r>
            <w:r w:rsidRPr="009B2E65">
              <w:rPr>
                <w:rFonts w:ascii="GHEA Grapalat" w:hAnsi="GHEA Grapalat"/>
                <w:shd w:val="clear" w:color="auto" w:fill="FFFFFF"/>
                <w:lang w:val="ru-RU"/>
              </w:rPr>
              <w:t xml:space="preserve"> </w:t>
            </w:r>
            <w:r w:rsidRPr="009B2E65">
              <w:rPr>
                <w:rFonts w:ascii="GHEA Grapalat" w:hAnsi="GHEA Grapalat"/>
                <w:shd w:val="clear" w:color="auto" w:fill="FFFFFF"/>
              </w:rPr>
              <w:t>լրացվող</w:t>
            </w:r>
            <w:r w:rsidRPr="009B2E65">
              <w:rPr>
                <w:rFonts w:ascii="GHEA Grapalat" w:hAnsi="GHEA Grapalat"/>
                <w:shd w:val="clear" w:color="auto" w:fill="FFFFFF"/>
                <w:lang w:val="ru-RU"/>
              </w:rPr>
              <w:t xml:space="preserve"> 40.1-</w:t>
            </w:r>
            <w:r w:rsidRPr="009B2E65">
              <w:rPr>
                <w:rFonts w:ascii="GHEA Grapalat" w:hAnsi="GHEA Grapalat"/>
                <w:shd w:val="clear" w:color="auto" w:fill="FFFFFF"/>
              </w:rPr>
              <w:t>ին</w:t>
            </w:r>
            <w:r w:rsidRPr="009B2E65">
              <w:rPr>
                <w:rFonts w:ascii="GHEA Grapalat" w:hAnsi="GHEA Grapalat"/>
                <w:shd w:val="clear" w:color="auto" w:fill="FFFFFF"/>
                <w:lang w:val="ru-RU"/>
              </w:rPr>
              <w:t xml:space="preserve"> </w:t>
            </w:r>
            <w:r w:rsidRPr="009B2E65">
              <w:rPr>
                <w:rFonts w:ascii="GHEA Grapalat" w:hAnsi="GHEA Grapalat"/>
                <w:shd w:val="clear" w:color="auto" w:fill="FFFFFF"/>
              </w:rPr>
              <w:t>հոդվածի</w:t>
            </w:r>
            <w:r w:rsidRPr="009B2E65">
              <w:rPr>
                <w:rFonts w:ascii="GHEA Grapalat" w:hAnsi="GHEA Grapalat"/>
                <w:shd w:val="clear" w:color="auto" w:fill="FFFFFF"/>
                <w:lang w:val="ru-RU"/>
              </w:rPr>
              <w:t xml:space="preserve"> 1-</w:t>
            </w:r>
            <w:r w:rsidRPr="009B2E65">
              <w:rPr>
                <w:rFonts w:ascii="GHEA Grapalat" w:hAnsi="GHEA Grapalat"/>
                <w:shd w:val="clear" w:color="auto" w:fill="FFFFFF"/>
              </w:rPr>
              <w:t>ին</w:t>
            </w:r>
            <w:r w:rsidRPr="009B2E65">
              <w:rPr>
                <w:rFonts w:ascii="GHEA Grapalat" w:hAnsi="GHEA Grapalat"/>
                <w:shd w:val="clear" w:color="auto" w:fill="FFFFFF"/>
                <w:lang w:val="ru-RU"/>
              </w:rPr>
              <w:t xml:space="preserve"> </w:t>
            </w:r>
            <w:r w:rsidRPr="009B2E65">
              <w:rPr>
                <w:rFonts w:ascii="GHEA Grapalat" w:hAnsi="GHEA Grapalat"/>
                <w:shd w:val="clear" w:color="auto" w:fill="FFFFFF"/>
              </w:rPr>
              <w:t>մասի</w:t>
            </w:r>
            <w:r w:rsidRPr="009B2E65">
              <w:rPr>
                <w:rFonts w:ascii="GHEA Grapalat" w:hAnsi="GHEA Grapalat"/>
                <w:shd w:val="clear" w:color="auto" w:fill="FFFFFF"/>
                <w:lang w:val="ru-RU"/>
              </w:rPr>
              <w:t xml:space="preserve"> </w:t>
            </w:r>
            <w:r w:rsidRPr="009B2E65">
              <w:rPr>
                <w:rFonts w:ascii="GHEA Grapalat" w:hAnsi="GHEA Grapalat"/>
                <w:shd w:val="clear" w:color="auto" w:fill="FFFFFF"/>
              </w:rPr>
              <w:t>համաձայն՝</w:t>
            </w:r>
            <w:r w:rsidRPr="009B2E65">
              <w:rPr>
                <w:rFonts w:ascii="GHEA Grapalat" w:hAnsi="GHEA Grapalat"/>
                <w:shd w:val="clear" w:color="auto" w:fill="FFFFFF"/>
                <w:lang w:val="ru-RU"/>
              </w:rPr>
              <w:t xml:space="preserve"> </w:t>
            </w:r>
            <w:r w:rsidRPr="009B2E65">
              <w:rPr>
                <w:rFonts w:ascii="GHEA Grapalat" w:hAnsi="GHEA Grapalat"/>
                <w:color w:val="000000"/>
              </w:rPr>
              <w:t>մ</w:t>
            </w:r>
            <w:r w:rsidRPr="009B2E65">
              <w:rPr>
                <w:rFonts w:ascii="GHEA Grapalat" w:hAnsi="GHEA Grapalat"/>
                <w:color w:val="000000"/>
                <w:lang w:val="hy-AM"/>
              </w:rPr>
              <w:t xml:space="preserve">ասնագետը տեսական կամ կիրառական գիտելիքներ ունեցող ֆիզիկական անձն է, որը գործին մասնակցող անձի միջնորդությամբ կամ դատարանի նախաձեռնությամբ հրավիրվում է դատական նիստին՝ գործի քննության համար նշանակություն ունեցող </w:t>
            </w:r>
            <w:r w:rsidRPr="009B2E65">
              <w:rPr>
                <w:rFonts w:ascii="GHEA Grapalat" w:hAnsi="GHEA Grapalat"/>
                <w:color w:val="000000"/>
                <w:lang w:val="hy-AM"/>
              </w:rPr>
              <w:lastRenderedPageBreak/>
              <w:t>հարցերի վերաբերյալ առանց նախնական հետազոտությունների իրականացման մասնագիտական բացատրություններ տալու համար:</w:t>
            </w:r>
          </w:p>
          <w:p w14:paraId="44F3FD65" w14:textId="77777777" w:rsidR="00034552" w:rsidRPr="009B2E65" w:rsidRDefault="00BB7B49" w:rsidP="0099256D">
            <w:pPr>
              <w:pStyle w:val="NormalWeb"/>
              <w:shd w:val="clear" w:color="auto" w:fill="FFFFFF"/>
              <w:tabs>
                <w:tab w:val="left" w:pos="1080"/>
                <w:tab w:val="left" w:pos="1800"/>
              </w:tabs>
              <w:spacing w:before="0" w:beforeAutospacing="0" w:after="0" w:afterAutospacing="0" w:line="360" w:lineRule="auto"/>
              <w:ind w:firstLine="720"/>
              <w:jc w:val="both"/>
              <w:rPr>
                <w:rFonts w:ascii="GHEA Grapalat" w:hAnsi="GHEA Grapalat"/>
                <w:color w:val="000000"/>
                <w:lang w:val="ru-RU"/>
              </w:rPr>
            </w:pPr>
            <w:r w:rsidRPr="009B2E65">
              <w:rPr>
                <w:rFonts w:ascii="GHEA Grapalat" w:hAnsi="GHEA Grapalat"/>
                <w:color w:val="000000"/>
              </w:rPr>
              <w:t>Վերջինս</w:t>
            </w:r>
            <w:r w:rsidRPr="009B2E65">
              <w:rPr>
                <w:rFonts w:ascii="GHEA Grapalat" w:hAnsi="GHEA Grapalat"/>
                <w:color w:val="000000"/>
                <w:lang w:val="ru-RU"/>
              </w:rPr>
              <w:t xml:space="preserve"> </w:t>
            </w:r>
            <w:r w:rsidRPr="009B2E65">
              <w:rPr>
                <w:rFonts w:ascii="GHEA Grapalat" w:hAnsi="GHEA Grapalat"/>
                <w:color w:val="000000"/>
              </w:rPr>
              <w:t>իր</w:t>
            </w:r>
            <w:r w:rsidRPr="009B2E65">
              <w:rPr>
                <w:rFonts w:ascii="GHEA Grapalat" w:hAnsi="GHEA Grapalat"/>
                <w:color w:val="000000"/>
                <w:lang w:val="ru-RU"/>
              </w:rPr>
              <w:t xml:space="preserve"> </w:t>
            </w:r>
            <w:r w:rsidRPr="009B2E65">
              <w:rPr>
                <w:rFonts w:ascii="GHEA Grapalat" w:hAnsi="GHEA Grapalat"/>
                <w:color w:val="000000"/>
              </w:rPr>
              <w:t>տեսական</w:t>
            </w:r>
            <w:r w:rsidRPr="009B2E65">
              <w:rPr>
                <w:rFonts w:ascii="GHEA Grapalat" w:hAnsi="GHEA Grapalat"/>
                <w:color w:val="000000"/>
                <w:lang w:val="ru-RU"/>
              </w:rPr>
              <w:t xml:space="preserve"> </w:t>
            </w:r>
            <w:r w:rsidRPr="009B2E65">
              <w:rPr>
                <w:rFonts w:ascii="GHEA Grapalat" w:hAnsi="GHEA Grapalat"/>
                <w:color w:val="000000"/>
              </w:rPr>
              <w:t>կամ</w:t>
            </w:r>
            <w:r w:rsidRPr="009B2E65">
              <w:rPr>
                <w:rFonts w:ascii="GHEA Grapalat" w:hAnsi="GHEA Grapalat"/>
                <w:color w:val="000000"/>
                <w:lang w:val="ru-RU"/>
              </w:rPr>
              <w:t xml:space="preserve"> </w:t>
            </w:r>
            <w:r w:rsidRPr="009B2E65">
              <w:rPr>
                <w:rFonts w:ascii="GHEA Grapalat" w:hAnsi="GHEA Grapalat"/>
                <w:color w:val="000000"/>
              </w:rPr>
              <w:t>կիրառական</w:t>
            </w:r>
            <w:r w:rsidRPr="009B2E65">
              <w:rPr>
                <w:rFonts w:ascii="GHEA Grapalat" w:hAnsi="GHEA Grapalat"/>
                <w:color w:val="000000"/>
                <w:lang w:val="ru-RU"/>
              </w:rPr>
              <w:t xml:space="preserve"> </w:t>
            </w:r>
            <w:r w:rsidRPr="009B2E65">
              <w:rPr>
                <w:rFonts w:ascii="GHEA Grapalat" w:hAnsi="GHEA Grapalat"/>
                <w:color w:val="000000"/>
              </w:rPr>
              <w:t>գիտելիքների</w:t>
            </w:r>
            <w:r w:rsidRPr="009B2E65">
              <w:rPr>
                <w:rFonts w:ascii="GHEA Grapalat" w:hAnsi="GHEA Grapalat"/>
                <w:color w:val="000000"/>
                <w:lang w:val="ru-RU"/>
              </w:rPr>
              <w:t xml:space="preserve"> </w:t>
            </w:r>
            <w:r w:rsidRPr="009B2E65">
              <w:rPr>
                <w:rFonts w:ascii="GHEA Grapalat" w:hAnsi="GHEA Grapalat"/>
                <w:color w:val="000000"/>
              </w:rPr>
              <w:t>հիման</w:t>
            </w:r>
            <w:r w:rsidRPr="009B2E65">
              <w:rPr>
                <w:rFonts w:ascii="GHEA Grapalat" w:hAnsi="GHEA Grapalat"/>
                <w:color w:val="000000"/>
                <w:lang w:val="ru-RU"/>
              </w:rPr>
              <w:t xml:space="preserve"> </w:t>
            </w:r>
            <w:r w:rsidRPr="009B2E65">
              <w:rPr>
                <w:rFonts w:ascii="GHEA Grapalat" w:hAnsi="GHEA Grapalat"/>
                <w:color w:val="000000"/>
              </w:rPr>
              <w:t>վրա</w:t>
            </w:r>
            <w:r w:rsidRPr="009B2E65">
              <w:rPr>
                <w:rFonts w:ascii="GHEA Grapalat" w:hAnsi="GHEA Grapalat"/>
                <w:color w:val="000000"/>
                <w:lang w:val="ru-RU"/>
              </w:rPr>
              <w:t xml:space="preserve"> </w:t>
            </w:r>
            <w:r w:rsidRPr="009B2E65">
              <w:rPr>
                <w:rFonts w:ascii="GHEA Grapalat" w:hAnsi="GHEA Grapalat"/>
                <w:color w:val="000000"/>
              </w:rPr>
              <w:t>կարող</w:t>
            </w:r>
            <w:r w:rsidRPr="009B2E65">
              <w:rPr>
                <w:rFonts w:ascii="GHEA Grapalat" w:hAnsi="GHEA Grapalat"/>
                <w:color w:val="000000"/>
                <w:lang w:val="ru-RU"/>
              </w:rPr>
              <w:t xml:space="preserve"> </w:t>
            </w:r>
            <w:r w:rsidRPr="009B2E65">
              <w:rPr>
                <w:rFonts w:ascii="GHEA Grapalat" w:hAnsi="GHEA Grapalat"/>
                <w:color w:val="000000"/>
              </w:rPr>
              <w:t>է</w:t>
            </w:r>
            <w:r w:rsidRPr="009B2E65">
              <w:rPr>
                <w:rFonts w:ascii="GHEA Grapalat" w:hAnsi="GHEA Grapalat"/>
                <w:color w:val="000000"/>
                <w:lang w:val="ru-RU"/>
              </w:rPr>
              <w:t xml:space="preserve"> </w:t>
            </w:r>
            <w:r w:rsidRPr="009B2E65">
              <w:rPr>
                <w:rFonts w:ascii="GHEA Grapalat" w:hAnsi="GHEA Grapalat"/>
                <w:color w:val="000000"/>
              </w:rPr>
              <w:t>գործի</w:t>
            </w:r>
            <w:r w:rsidRPr="009B2E65">
              <w:rPr>
                <w:rFonts w:ascii="GHEA Grapalat" w:hAnsi="GHEA Grapalat"/>
                <w:color w:val="000000"/>
                <w:lang w:val="ru-RU"/>
              </w:rPr>
              <w:t xml:space="preserve"> </w:t>
            </w:r>
            <w:r w:rsidRPr="009B2E65">
              <w:rPr>
                <w:rFonts w:ascii="GHEA Grapalat" w:hAnsi="GHEA Grapalat"/>
                <w:color w:val="000000"/>
              </w:rPr>
              <w:t>քննության</w:t>
            </w:r>
            <w:r w:rsidRPr="009B2E65">
              <w:rPr>
                <w:rFonts w:ascii="GHEA Grapalat" w:hAnsi="GHEA Grapalat"/>
                <w:color w:val="000000"/>
                <w:lang w:val="ru-RU"/>
              </w:rPr>
              <w:t xml:space="preserve"> </w:t>
            </w:r>
            <w:r w:rsidRPr="009B2E65">
              <w:rPr>
                <w:rFonts w:ascii="GHEA Grapalat" w:hAnsi="GHEA Grapalat"/>
                <w:color w:val="000000"/>
              </w:rPr>
              <w:t>համար</w:t>
            </w:r>
            <w:r w:rsidRPr="009B2E65">
              <w:rPr>
                <w:rFonts w:ascii="GHEA Grapalat" w:hAnsi="GHEA Grapalat"/>
                <w:color w:val="000000"/>
                <w:lang w:val="ru-RU"/>
              </w:rPr>
              <w:t xml:space="preserve"> </w:t>
            </w:r>
            <w:r w:rsidRPr="009B2E65">
              <w:rPr>
                <w:rFonts w:ascii="GHEA Grapalat" w:hAnsi="GHEA Grapalat"/>
                <w:color w:val="000000"/>
              </w:rPr>
              <w:t>նշանակություն</w:t>
            </w:r>
            <w:r w:rsidRPr="009B2E65">
              <w:rPr>
                <w:rFonts w:ascii="GHEA Grapalat" w:hAnsi="GHEA Grapalat"/>
                <w:color w:val="000000"/>
                <w:lang w:val="ru-RU"/>
              </w:rPr>
              <w:t xml:space="preserve"> </w:t>
            </w:r>
            <w:r w:rsidRPr="009B2E65">
              <w:rPr>
                <w:rFonts w:ascii="GHEA Grapalat" w:hAnsi="GHEA Grapalat"/>
                <w:color w:val="000000"/>
              </w:rPr>
              <w:t>ունեցող</w:t>
            </w:r>
            <w:r w:rsidRPr="009B2E65">
              <w:rPr>
                <w:rFonts w:ascii="GHEA Grapalat" w:hAnsi="GHEA Grapalat"/>
                <w:color w:val="000000"/>
                <w:lang w:val="ru-RU"/>
              </w:rPr>
              <w:t xml:space="preserve"> </w:t>
            </w:r>
            <w:r w:rsidRPr="009B2E65">
              <w:rPr>
                <w:rFonts w:ascii="GHEA Grapalat" w:hAnsi="GHEA Grapalat"/>
                <w:color w:val="000000"/>
              </w:rPr>
              <w:t>հարցերը</w:t>
            </w:r>
            <w:r w:rsidRPr="009B2E65">
              <w:rPr>
                <w:rFonts w:ascii="GHEA Grapalat" w:hAnsi="GHEA Grapalat"/>
                <w:color w:val="000000"/>
                <w:lang w:val="ru-RU"/>
              </w:rPr>
              <w:t xml:space="preserve"> </w:t>
            </w:r>
            <w:r w:rsidRPr="009B2E65">
              <w:rPr>
                <w:rFonts w:ascii="GHEA Grapalat" w:hAnsi="GHEA Grapalat"/>
                <w:color w:val="000000"/>
              </w:rPr>
              <w:t>պարզաբանել</w:t>
            </w:r>
            <w:r w:rsidRPr="009B2E65">
              <w:rPr>
                <w:rFonts w:ascii="GHEA Grapalat" w:hAnsi="GHEA Grapalat"/>
                <w:color w:val="000000"/>
                <w:lang w:val="ru-RU"/>
              </w:rPr>
              <w:t xml:space="preserve"> </w:t>
            </w:r>
            <w:r w:rsidRPr="009B2E65">
              <w:rPr>
                <w:rFonts w:ascii="GHEA Grapalat" w:hAnsi="GHEA Grapalat"/>
                <w:color w:val="000000"/>
              </w:rPr>
              <w:t>անմիջականորեն</w:t>
            </w:r>
            <w:r w:rsidRPr="009B2E65">
              <w:rPr>
                <w:rFonts w:ascii="GHEA Grapalat" w:hAnsi="GHEA Grapalat"/>
                <w:color w:val="000000"/>
                <w:lang w:val="ru-RU"/>
              </w:rPr>
              <w:t xml:space="preserve"> </w:t>
            </w:r>
            <w:r w:rsidRPr="009B2E65">
              <w:rPr>
                <w:rFonts w:ascii="GHEA Grapalat" w:hAnsi="GHEA Grapalat"/>
                <w:color w:val="000000"/>
              </w:rPr>
              <w:t>դատական</w:t>
            </w:r>
            <w:r w:rsidRPr="009B2E65">
              <w:rPr>
                <w:rFonts w:ascii="GHEA Grapalat" w:hAnsi="GHEA Grapalat"/>
                <w:color w:val="000000"/>
                <w:lang w:val="ru-RU"/>
              </w:rPr>
              <w:t xml:space="preserve"> </w:t>
            </w:r>
            <w:r w:rsidRPr="009B2E65">
              <w:rPr>
                <w:rFonts w:ascii="GHEA Grapalat" w:hAnsi="GHEA Grapalat"/>
                <w:color w:val="000000"/>
              </w:rPr>
              <w:t>նիստում՝</w:t>
            </w:r>
            <w:r w:rsidRPr="009B2E65">
              <w:rPr>
                <w:rFonts w:ascii="GHEA Grapalat" w:hAnsi="GHEA Grapalat"/>
                <w:color w:val="000000"/>
                <w:lang w:val="ru-RU"/>
              </w:rPr>
              <w:t xml:space="preserve"> </w:t>
            </w:r>
            <w:r w:rsidRPr="009B2E65">
              <w:rPr>
                <w:rFonts w:ascii="GHEA Grapalat" w:hAnsi="GHEA Grapalat"/>
                <w:color w:val="000000"/>
              </w:rPr>
              <w:t>բացառելով</w:t>
            </w:r>
            <w:r w:rsidRPr="009B2E65">
              <w:rPr>
                <w:rFonts w:ascii="GHEA Grapalat" w:hAnsi="GHEA Grapalat"/>
                <w:color w:val="000000"/>
                <w:lang w:val="ru-RU"/>
              </w:rPr>
              <w:t xml:space="preserve"> </w:t>
            </w:r>
            <w:r w:rsidRPr="009B2E65">
              <w:rPr>
                <w:rFonts w:ascii="GHEA Grapalat" w:hAnsi="GHEA Grapalat"/>
                <w:color w:val="000000"/>
              </w:rPr>
              <w:t>վարույթը</w:t>
            </w:r>
            <w:r w:rsidRPr="009B2E65">
              <w:rPr>
                <w:rFonts w:ascii="GHEA Grapalat" w:hAnsi="GHEA Grapalat"/>
                <w:color w:val="000000"/>
                <w:lang w:val="ru-RU"/>
              </w:rPr>
              <w:t xml:space="preserve"> </w:t>
            </w:r>
            <w:r w:rsidRPr="009B2E65">
              <w:rPr>
                <w:rFonts w:ascii="GHEA Grapalat" w:hAnsi="GHEA Grapalat"/>
                <w:color w:val="000000"/>
              </w:rPr>
              <w:t>տևական</w:t>
            </w:r>
            <w:r w:rsidRPr="009B2E65">
              <w:rPr>
                <w:rFonts w:ascii="GHEA Grapalat" w:hAnsi="GHEA Grapalat"/>
                <w:color w:val="000000"/>
                <w:lang w:val="ru-RU"/>
              </w:rPr>
              <w:t xml:space="preserve"> </w:t>
            </w:r>
            <w:r w:rsidRPr="009B2E65">
              <w:rPr>
                <w:rFonts w:ascii="GHEA Grapalat" w:hAnsi="GHEA Grapalat"/>
                <w:color w:val="000000"/>
              </w:rPr>
              <w:t>ժամանակով</w:t>
            </w:r>
            <w:r w:rsidRPr="009B2E65">
              <w:rPr>
                <w:rFonts w:ascii="GHEA Grapalat" w:hAnsi="GHEA Grapalat"/>
                <w:color w:val="000000"/>
                <w:lang w:val="ru-RU"/>
              </w:rPr>
              <w:t xml:space="preserve"> </w:t>
            </w:r>
            <w:r w:rsidRPr="009B2E65">
              <w:rPr>
                <w:rFonts w:ascii="GHEA Grapalat" w:hAnsi="GHEA Grapalat"/>
                <w:color w:val="000000"/>
              </w:rPr>
              <w:t>հետաձգելու</w:t>
            </w:r>
            <w:r w:rsidRPr="009B2E65">
              <w:rPr>
                <w:rFonts w:ascii="GHEA Grapalat" w:hAnsi="GHEA Grapalat"/>
                <w:color w:val="000000"/>
                <w:lang w:val="ru-RU"/>
              </w:rPr>
              <w:t xml:space="preserve"> </w:t>
            </w:r>
            <w:r w:rsidRPr="009B2E65">
              <w:rPr>
                <w:rFonts w:ascii="GHEA Grapalat" w:hAnsi="GHEA Grapalat"/>
                <w:color w:val="000000"/>
              </w:rPr>
              <w:t>կամ</w:t>
            </w:r>
            <w:r w:rsidRPr="009B2E65">
              <w:rPr>
                <w:rFonts w:ascii="GHEA Grapalat" w:hAnsi="GHEA Grapalat"/>
                <w:color w:val="000000"/>
                <w:lang w:val="ru-RU"/>
              </w:rPr>
              <w:t xml:space="preserve"> </w:t>
            </w:r>
            <w:r w:rsidRPr="009B2E65">
              <w:rPr>
                <w:rFonts w:ascii="GHEA Grapalat" w:hAnsi="GHEA Grapalat"/>
                <w:color w:val="000000"/>
              </w:rPr>
              <w:t>կասեցնելու</w:t>
            </w:r>
            <w:r w:rsidRPr="009B2E65">
              <w:rPr>
                <w:rFonts w:ascii="GHEA Grapalat" w:hAnsi="GHEA Grapalat"/>
                <w:color w:val="000000"/>
                <w:lang w:val="ru-RU"/>
              </w:rPr>
              <w:t xml:space="preserve"> </w:t>
            </w:r>
            <w:r w:rsidRPr="009B2E65">
              <w:rPr>
                <w:rFonts w:ascii="GHEA Grapalat" w:hAnsi="GHEA Grapalat"/>
                <w:color w:val="000000"/>
              </w:rPr>
              <w:t>անհրաժեշտությունը</w:t>
            </w:r>
            <w:r w:rsidRPr="009B2E65">
              <w:rPr>
                <w:rFonts w:ascii="GHEA Grapalat" w:hAnsi="GHEA Grapalat"/>
                <w:color w:val="000000"/>
                <w:lang w:val="ru-RU"/>
              </w:rPr>
              <w:t xml:space="preserve">, </w:t>
            </w:r>
            <w:r w:rsidRPr="009B2E65">
              <w:rPr>
                <w:rFonts w:ascii="GHEA Grapalat" w:hAnsi="GHEA Grapalat"/>
                <w:color w:val="000000"/>
              </w:rPr>
              <w:t>իսկ</w:t>
            </w:r>
            <w:r w:rsidRPr="009B2E65">
              <w:rPr>
                <w:rFonts w:ascii="GHEA Grapalat" w:hAnsi="GHEA Grapalat"/>
                <w:color w:val="000000"/>
                <w:lang w:val="ru-RU"/>
              </w:rPr>
              <w:t xml:space="preserve"> </w:t>
            </w:r>
            <w:r w:rsidRPr="009B2E65">
              <w:rPr>
                <w:rFonts w:ascii="GHEA Grapalat" w:hAnsi="GHEA Grapalat"/>
                <w:color w:val="000000"/>
              </w:rPr>
              <w:t>առաջադրված</w:t>
            </w:r>
            <w:r w:rsidRPr="009B2E65">
              <w:rPr>
                <w:rFonts w:ascii="GHEA Grapalat" w:hAnsi="GHEA Grapalat"/>
                <w:color w:val="000000"/>
                <w:lang w:val="ru-RU"/>
              </w:rPr>
              <w:t xml:space="preserve"> </w:t>
            </w:r>
            <w:r w:rsidRPr="009B2E65">
              <w:rPr>
                <w:rFonts w:ascii="GHEA Grapalat" w:hAnsi="GHEA Grapalat"/>
                <w:color w:val="000000"/>
              </w:rPr>
              <w:t>հարցերին</w:t>
            </w:r>
            <w:r w:rsidRPr="009B2E65">
              <w:rPr>
                <w:rFonts w:ascii="GHEA Grapalat" w:hAnsi="GHEA Grapalat"/>
                <w:color w:val="000000"/>
                <w:lang w:val="ru-RU"/>
              </w:rPr>
              <w:t xml:space="preserve"> </w:t>
            </w:r>
            <w:r w:rsidRPr="009B2E65">
              <w:rPr>
                <w:rFonts w:ascii="GHEA Grapalat" w:hAnsi="GHEA Grapalat"/>
                <w:color w:val="000000"/>
              </w:rPr>
              <w:t>առանց</w:t>
            </w:r>
            <w:r w:rsidRPr="009B2E65">
              <w:rPr>
                <w:rFonts w:ascii="GHEA Grapalat" w:hAnsi="GHEA Grapalat"/>
                <w:color w:val="000000"/>
                <w:lang w:val="ru-RU"/>
              </w:rPr>
              <w:t xml:space="preserve"> </w:t>
            </w:r>
            <w:r w:rsidRPr="009B2E65">
              <w:rPr>
                <w:rFonts w:ascii="GHEA Grapalat" w:hAnsi="GHEA Grapalat"/>
                <w:color w:val="000000"/>
              </w:rPr>
              <w:t>նախնական</w:t>
            </w:r>
            <w:r w:rsidRPr="009B2E65">
              <w:rPr>
                <w:rFonts w:ascii="GHEA Grapalat" w:hAnsi="GHEA Grapalat"/>
                <w:color w:val="000000"/>
                <w:lang w:val="ru-RU"/>
              </w:rPr>
              <w:t xml:space="preserve"> </w:t>
            </w:r>
            <w:r w:rsidRPr="009B2E65">
              <w:rPr>
                <w:rFonts w:ascii="GHEA Grapalat" w:hAnsi="GHEA Grapalat"/>
                <w:color w:val="000000"/>
              </w:rPr>
              <w:t>հետազոտության</w:t>
            </w:r>
            <w:r w:rsidRPr="009B2E65">
              <w:rPr>
                <w:rFonts w:ascii="GHEA Grapalat" w:hAnsi="GHEA Grapalat"/>
                <w:color w:val="000000"/>
                <w:lang w:val="ru-RU"/>
              </w:rPr>
              <w:t xml:space="preserve"> </w:t>
            </w:r>
            <w:r w:rsidRPr="009B2E65">
              <w:rPr>
                <w:rFonts w:ascii="GHEA Grapalat" w:hAnsi="GHEA Grapalat"/>
                <w:color w:val="000000"/>
              </w:rPr>
              <w:t>պատասխանելու</w:t>
            </w:r>
            <w:r w:rsidRPr="009B2E65">
              <w:rPr>
                <w:rFonts w:ascii="GHEA Grapalat" w:hAnsi="GHEA Grapalat"/>
                <w:color w:val="000000"/>
                <w:lang w:val="ru-RU"/>
              </w:rPr>
              <w:t xml:space="preserve"> </w:t>
            </w:r>
            <w:r w:rsidRPr="009B2E65">
              <w:rPr>
                <w:rFonts w:ascii="GHEA Grapalat" w:hAnsi="GHEA Grapalat"/>
                <w:color w:val="000000"/>
              </w:rPr>
              <w:t>անհնարինության</w:t>
            </w:r>
            <w:r w:rsidRPr="009B2E65">
              <w:rPr>
                <w:rFonts w:ascii="GHEA Grapalat" w:hAnsi="GHEA Grapalat"/>
                <w:color w:val="000000"/>
                <w:lang w:val="ru-RU"/>
              </w:rPr>
              <w:t xml:space="preserve"> </w:t>
            </w:r>
            <w:r w:rsidRPr="009B2E65">
              <w:rPr>
                <w:rFonts w:ascii="GHEA Grapalat" w:hAnsi="GHEA Grapalat"/>
                <w:color w:val="000000"/>
              </w:rPr>
              <w:t>դեպքում</w:t>
            </w:r>
            <w:r w:rsidRPr="009B2E65">
              <w:rPr>
                <w:rFonts w:ascii="GHEA Grapalat" w:hAnsi="GHEA Grapalat"/>
                <w:color w:val="000000"/>
                <w:lang w:val="ru-RU"/>
              </w:rPr>
              <w:t xml:space="preserve"> </w:t>
            </w:r>
            <w:r w:rsidRPr="009B2E65">
              <w:rPr>
                <w:rFonts w:ascii="GHEA Grapalat" w:hAnsi="GHEA Grapalat"/>
                <w:color w:val="000000"/>
              </w:rPr>
              <w:t>օժանդակել</w:t>
            </w:r>
            <w:r w:rsidRPr="009B2E65">
              <w:rPr>
                <w:rFonts w:ascii="GHEA Grapalat" w:hAnsi="GHEA Grapalat"/>
                <w:color w:val="000000"/>
                <w:lang w:val="ru-RU"/>
              </w:rPr>
              <w:t xml:space="preserve"> </w:t>
            </w:r>
            <w:r w:rsidRPr="009B2E65">
              <w:rPr>
                <w:rFonts w:ascii="GHEA Grapalat" w:hAnsi="GHEA Grapalat"/>
                <w:color w:val="000000"/>
              </w:rPr>
              <w:t>գործին</w:t>
            </w:r>
            <w:r w:rsidRPr="009B2E65">
              <w:rPr>
                <w:rFonts w:ascii="GHEA Grapalat" w:hAnsi="GHEA Grapalat"/>
                <w:color w:val="000000"/>
                <w:lang w:val="ru-RU"/>
              </w:rPr>
              <w:t xml:space="preserve"> </w:t>
            </w:r>
            <w:r w:rsidRPr="009B2E65">
              <w:rPr>
                <w:rFonts w:ascii="GHEA Grapalat" w:hAnsi="GHEA Grapalat"/>
                <w:color w:val="000000"/>
              </w:rPr>
              <w:t>մասնակցող</w:t>
            </w:r>
            <w:r w:rsidRPr="009B2E65">
              <w:rPr>
                <w:rFonts w:ascii="GHEA Grapalat" w:hAnsi="GHEA Grapalat"/>
                <w:color w:val="000000"/>
                <w:lang w:val="ru-RU"/>
              </w:rPr>
              <w:t xml:space="preserve"> </w:t>
            </w:r>
            <w:r w:rsidRPr="009B2E65">
              <w:rPr>
                <w:rFonts w:ascii="GHEA Grapalat" w:hAnsi="GHEA Grapalat"/>
                <w:color w:val="000000"/>
              </w:rPr>
              <w:t>անձանց</w:t>
            </w:r>
            <w:r w:rsidRPr="009B2E65">
              <w:rPr>
                <w:rFonts w:ascii="GHEA Grapalat" w:hAnsi="GHEA Grapalat"/>
                <w:color w:val="000000"/>
                <w:lang w:val="ru-RU"/>
              </w:rPr>
              <w:t xml:space="preserve"> </w:t>
            </w:r>
            <w:r w:rsidRPr="009B2E65">
              <w:rPr>
                <w:rFonts w:ascii="GHEA Grapalat" w:hAnsi="GHEA Grapalat"/>
                <w:color w:val="000000"/>
              </w:rPr>
              <w:t>և</w:t>
            </w:r>
            <w:r w:rsidRPr="009B2E65">
              <w:rPr>
                <w:rFonts w:ascii="GHEA Grapalat" w:hAnsi="GHEA Grapalat"/>
                <w:color w:val="000000"/>
                <w:lang w:val="ru-RU"/>
              </w:rPr>
              <w:t xml:space="preserve"> </w:t>
            </w:r>
            <w:r w:rsidRPr="009B2E65">
              <w:rPr>
                <w:rFonts w:ascii="GHEA Grapalat" w:hAnsi="GHEA Grapalat"/>
                <w:color w:val="000000"/>
              </w:rPr>
              <w:t>դատարանին</w:t>
            </w:r>
            <w:r w:rsidRPr="009B2E65">
              <w:rPr>
                <w:rFonts w:ascii="GHEA Grapalat" w:hAnsi="GHEA Grapalat"/>
                <w:color w:val="000000"/>
                <w:lang w:val="ru-RU"/>
              </w:rPr>
              <w:t xml:space="preserve"> </w:t>
            </w:r>
            <w:r w:rsidRPr="009B2E65">
              <w:rPr>
                <w:rFonts w:ascii="GHEA Grapalat" w:hAnsi="GHEA Grapalat"/>
                <w:color w:val="000000"/>
              </w:rPr>
              <w:t>փորձաքննություն</w:t>
            </w:r>
            <w:r w:rsidRPr="009B2E65">
              <w:rPr>
                <w:rFonts w:ascii="GHEA Grapalat" w:hAnsi="GHEA Grapalat"/>
                <w:color w:val="000000"/>
                <w:lang w:val="ru-RU"/>
              </w:rPr>
              <w:t xml:space="preserve"> </w:t>
            </w:r>
            <w:r w:rsidRPr="009B2E65">
              <w:rPr>
                <w:rFonts w:ascii="GHEA Grapalat" w:hAnsi="GHEA Grapalat"/>
                <w:color w:val="000000"/>
              </w:rPr>
              <w:t>նշանակելու</w:t>
            </w:r>
            <w:r w:rsidRPr="009B2E65">
              <w:rPr>
                <w:rFonts w:ascii="GHEA Grapalat" w:hAnsi="GHEA Grapalat"/>
                <w:color w:val="000000"/>
                <w:lang w:val="ru-RU"/>
              </w:rPr>
              <w:t xml:space="preserve"> </w:t>
            </w:r>
            <w:r w:rsidRPr="009B2E65">
              <w:rPr>
                <w:rFonts w:ascii="GHEA Grapalat" w:hAnsi="GHEA Grapalat"/>
                <w:color w:val="000000"/>
              </w:rPr>
              <w:t>հիմքերի</w:t>
            </w:r>
            <w:r w:rsidRPr="009B2E65">
              <w:rPr>
                <w:rFonts w:ascii="GHEA Grapalat" w:hAnsi="GHEA Grapalat"/>
                <w:color w:val="000000"/>
                <w:lang w:val="ru-RU"/>
              </w:rPr>
              <w:t xml:space="preserve"> </w:t>
            </w:r>
            <w:r w:rsidRPr="009B2E65">
              <w:rPr>
                <w:rFonts w:ascii="GHEA Grapalat" w:hAnsi="GHEA Grapalat"/>
                <w:color w:val="000000"/>
              </w:rPr>
              <w:t>վերաբերյալ</w:t>
            </w:r>
            <w:r w:rsidRPr="009B2E65">
              <w:rPr>
                <w:rFonts w:ascii="GHEA Grapalat" w:hAnsi="GHEA Grapalat"/>
                <w:color w:val="000000"/>
                <w:lang w:val="ru-RU"/>
              </w:rPr>
              <w:t xml:space="preserve"> </w:t>
            </w:r>
            <w:r w:rsidRPr="009B2E65">
              <w:rPr>
                <w:rFonts w:ascii="GHEA Grapalat" w:hAnsi="GHEA Grapalat"/>
                <w:color w:val="000000"/>
              </w:rPr>
              <w:t>առկա</w:t>
            </w:r>
            <w:r w:rsidRPr="009B2E65">
              <w:rPr>
                <w:rFonts w:ascii="GHEA Grapalat" w:hAnsi="GHEA Grapalat"/>
                <w:color w:val="000000"/>
                <w:lang w:val="ru-RU"/>
              </w:rPr>
              <w:t xml:space="preserve"> </w:t>
            </w:r>
            <w:r w:rsidRPr="009B2E65">
              <w:rPr>
                <w:rFonts w:ascii="GHEA Grapalat" w:hAnsi="GHEA Grapalat"/>
                <w:color w:val="000000"/>
              </w:rPr>
              <w:t>կասկածները</w:t>
            </w:r>
            <w:r w:rsidRPr="009B2E65">
              <w:rPr>
                <w:rFonts w:ascii="GHEA Grapalat" w:hAnsi="GHEA Grapalat"/>
                <w:color w:val="000000"/>
                <w:lang w:val="ru-RU"/>
              </w:rPr>
              <w:t xml:space="preserve"> </w:t>
            </w:r>
            <w:r w:rsidRPr="009B2E65">
              <w:rPr>
                <w:rFonts w:ascii="GHEA Grapalat" w:hAnsi="GHEA Grapalat"/>
                <w:color w:val="000000"/>
              </w:rPr>
              <w:t>փարատելու</w:t>
            </w:r>
            <w:r w:rsidRPr="009B2E65">
              <w:rPr>
                <w:rFonts w:ascii="GHEA Grapalat" w:hAnsi="GHEA Grapalat"/>
                <w:color w:val="000000"/>
                <w:lang w:val="ru-RU"/>
              </w:rPr>
              <w:t xml:space="preserve">, </w:t>
            </w:r>
            <w:r w:rsidRPr="009B2E65">
              <w:rPr>
                <w:rFonts w:ascii="GHEA Grapalat" w:hAnsi="GHEA Grapalat"/>
                <w:color w:val="000000"/>
              </w:rPr>
              <w:t>ինչու</w:t>
            </w:r>
            <w:r w:rsidRPr="009B2E65">
              <w:rPr>
                <w:rFonts w:ascii="GHEA Grapalat" w:hAnsi="GHEA Grapalat"/>
                <w:color w:val="000000"/>
                <w:lang w:val="ru-RU"/>
              </w:rPr>
              <w:t xml:space="preserve"> </w:t>
            </w:r>
            <w:r w:rsidRPr="009B2E65">
              <w:rPr>
                <w:rFonts w:ascii="GHEA Grapalat" w:hAnsi="GHEA Grapalat"/>
                <w:color w:val="000000"/>
              </w:rPr>
              <w:t>ոչ</w:t>
            </w:r>
            <w:r w:rsidRPr="009B2E65">
              <w:rPr>
                <w:rFonts w:ascii="GHEA Grapalat" w:hAnsi="GHEA Grapalat"/>
                <w:color w:val="000000"/>
                <w:lang w:val="ru-RU"/>
              </w:rPr>
              <w:t xml:space="preserve">, </w:t>
            </w:r>
            <w:r w:rsidRPr="009B2E65">
              <w:rPr>
                <w:rFonts w:ascii="GHEA Grapalat" w:hAnsi="GHEA Grapalat"/>
                <w:color w:val="000000"/>
              </w:rPr>
              <w:t>նաև</w:t>
            </w:r>
            <w:r w:rsidRPr="009B2E65">
              <w:rPr>
                <w:rFonts w:ascii="GHEA Grapalat" w:hAnsi="GHEA Grapalat"/>
                <w:color w:val="000000"/>
                <w:lang w:val="ru-RU"/>
              </w:rPr>
              <w:t xml:space="preserve"> </w:t>
            </w:r>
            <w:r w:rsidRPr="009B2E65">
              <w:rPr>
                <w:rFonts w:ascii="GHEA Grapalat" w:hAnsi="GHEA Grapalat"/>
                <w:color w:val="000000"/>
              </w:rPr>
              <w:t>անհրաժեշտ</w:t>
            </w:r>
            <w:r w:rsidRPr="009B2E65">
              <w:rPr>
                <w:rFonts w:ascii="GHEA Grapalat" w:hAnsi="GHEA Grapalat"/>
                <w:color w:val="000000"/>
                <w:lang w:val="ru-RU"/>
              </w:rPr>
              <w:t xml:space="preserve"> </w:t>
            </w:r>
            <w:r w:rsidRPr="009B2E65">
              <w:rPr>
                <w:rFonts w:ascii="GHEA Grapalat" w:hAnsi="GHEA Grapalat"/>
                <w:color w:val="000000"/>
              </w:rPr>
              <w:t>փորձաքննության</w:t>
            </w:r>
            <w:r w:rsidRPr="009B2E65">
              <w:rPr>
                <w:rFonts w:ascii="GHEA Grapalat" w:hAnsi="GHEA Grapalat"/>
                <w:color w:val="000000"/>
                <w:lang w:val="ru-RU"/>
              </w:rPr>
              <w:t xml:space="preserve"> </w:t>
            </w:r>
            <w:r w:rsidRPr="009B2E65">
              <w:rPr>
                <w:rFonts w:ascii="GHEA Grapalat" w:hAnsi="GHEA Grapalat"/>
                <w:color w:val="000000"/>
              </w:rPr>
              <w:t>տեսակն</w:t>
            </w:r>
            <w:r w:rsidRPr="009B2E65">
              <w:rPr>
                <w:rFonts w:ascii="GHEA Grapalat" w:hAnsi="GHEA Grapalat"/>
                <w:color w:val="000000"/>
                <w:lang w:val="ru-RU"/>
              </w:rPr>
              <w:t xml:space="preserve"> </w:t>
            </w:r>
            <w:r w:rsidRPr="009B2E65">
              <w:rPr>
                <w:rFonts w:ascii="GHEA Grapalat" w:hAnsi="GHEA Grapalat"/>
                <w:color w:val="000000"/>
              </w:rPr>
              <w:t>ընտրելու</w:t>
            </w:r>
            <w:r w:rsidRPr="009B2E65">
              <w:rPr>
                <w:rFonts w:ascii="GHEA Grapalat" w:hAnsi="GHEA Grapalat"/>
                <w:color w:val="000000"/>
                <w:lang w:val="ru-RU"/>
              </w:rPr>
              <w:t xml:space="preserve">, </w:t>
            </w:r>
            <w:r w:rsidRPr="009B2E65">
              <w:rPr>
                <w:rFonts w:ascii="GHEA Grapalat" w:hAnsi="GHEA Grapalat"/>
                <w:color w:val="000000"/>
              </w:rPr>
              <w:t>բանիմաց</w:t>
            </w:r>
            <w:r w:rsidRPr="009B2E65">
              <w:rPr>
                <w:rFonts w:ascii="GHEA Grapalat" w:hAnsi="GHEA Grapalat"/>
                <w:color w:val="000000"/>
                <w:lang w:val="ru-RU"/>
              </w:rPr>
              <w:t xml:space="preserve"> </w:t>
            </w:r>
            <w:r w:rsidRPr="009B2E65">
              <w:rPr>
                <w:rFonts w:ascii="GHEA Grapalat" w:hAnsi="GHEA Grapalat"/>
                <w:color w:val="000000"/>
              </w:rPr>
              <w:t>փորձագետի</w:t>
            </w:r>
            <w:r w:rsidRPr="009B2E65">
              <w:rPr>
                <w:rFonts w:ascii="GHEA Grapalat" w:hAnsi="GHEA Grapalat"/>
                <w:color w:val="000000"/>
                <w:lang w:val="ru-RU"/>
              </w:rPr>
              <w:t xml:space="preserve"> </w:t>
            </w:r>
            <w:r w:rsidRPr="009B2E65">
              <w:rPr>
                <w:rFonts w:ascii="GHEA Grapalat" w:hAnsi="GHEA Grapalat"/>
                <w:color w:val="000000"/>
              </w:rPr>
              <w:t>ընտրությունը</w:t>
            </w:r>
            <w:r w:rsidRPr="009B2E65">
              <w:rPr>
                <w:rFonts w:ascii="GHEA Grapalat" w:hAnsi="GHEA Grapalat"/>
                <w:color w:val="000000"/>
                <w:lang w:val="ru-RU"/>
              </w:rPr>
              <w:t xml:space="preserve"> </w:t>
            </w:r>
            <w:r w:rsidRPr="009B2E65">
              <w:rPr>
                <w:rFonts w:ascii="GHEA Grapalat" w:hAnsi="GHEA Grapalat"/>
                <w:color w:val="000000"/>
              </w:rPr>
              <w:t>կատարելու</w:t>
            </w:r>
            <w:r w:rsidRPr="009B2E65">
              <w:rPr>
                <w:rFonts w:ascii="GHEA Grapalat" w:hAnsi="GHEA Grapalat"/>
                <w:color w:val="000000"/>
                <w:lang w:val="ru-RU"/>
              </w:rPr>
              <w:t xml:space="preserve">, </w:t>
            </w:r>
            <w:r w:rsidRPr="009B2E65">
              <w:rPr>
                <w:rFonts w:ascii="GHEA Grapalat" w:hAnsi="GHEA Grapalat"/>
                <w:color w:val="000000"/>
              </w:rPr>
              <w:t>փորձաքննության</w:t>
            </w:r>
            <w:r w:rsidRPr="009B2E65">
              <w:rPr>
                <w:rFonts w:ascii="GHEA Grapalat" w:hAnsi="GHEA Grapalat"/>
                <w:color w:val="000000"/>
                <w:lang w:val="ru-RU"/>
              </w:rPr>
              <w:t xml:space="preserve"> </w:t>
            </w:r>
            <w:r w:rsidRPr="009B2E65">
              <w:rPr>
                <w:rFonts w:ascii="GHEA Grapalat" w:hAnsi="GHEA Grapalat"/>
                <w:color w:val="000000"/>
              </w:rPr>
              <w:t>առաջադրվող</w:t>
            </w:r>
            <w:r w:rsidRPr="009B2E65">
              <w:rPr>
                <w:rFonts w:ascii="GHEA Grapalat" w:hAnsi="GHEA Grapalat"/>
                <w:color w:val="000000"/>
                <w:lang w:val="ru-RU"/>
              </w:rPr>
              <w:t xml:space="preserve"> </w:t>
            </w:r>
            <w:r w:rsidRPr="009B2E65">
              <w:rPr>
                <w:rFonts w:ascii="GHEA Grapalat" w:hAnsi="GHEA Grapalat"/>
                <w:color w:val="000000"/>
              </w:rPr>
              <w:t>հարցերն</w:t>
            </w:r>
            <w:r w:rsidRPr="009B2E65">
              <w:rPr>
                <w:rFonts w:ascii="GHEA Grapalat" w:hAnsi="GHEA Grapalat"/>
                <w:color w:val="000000"/>
                <w:lang w:val="ru-RU"/>
              </w:rPr>
              <w:t xml:space="preserve"> </w:t>
            </w:r>
            <w:r w:rsidRPr="009B2E65">
              <w:rPr>
                <w:rFonts w:ascii="GHEA Grapalat" w:hAnsi="GHEA Grapalat"/>
                <w:color w:val="000000"/>
              </w:rPr>
              <w:t>ուրվագծելու</w:t>
            </w:r>
            <w:r w:rsidRPr="009B2E65">
              <w:rPr>
                <w:rFonts w:ascii="GHEA Grapalat" w:hAnsi="GHEA Grapalat"/>
                <w:color w:val="000000"/>
                <w:lang w:val="ru-RU"/>
              </w:rPr>
              <w:t xml:space="preserve"> </w:t>
            </w:r>
            <w:r w:rsidRPr="009B2E65">
              <w:rPr>
                <w:rFonts w:ascii="GHEA Grapalat" w:hAnsi="GHEA Grapalat"/>
                <w:color w:val="000000"/>
              </w:rPr>
              <w:t>հարցում</w:t>
            </w:r>
            <w:r w:rsidRPr="009B2E65">
              <w:rPr>
                <w:rFonts w:ascii="GHEA Grapalat" w:hAnsi="GHEA Grapalat"/>
                <w:color w:val="000000"/>
                <w:lang w:val="ru-RU"/>
              </w:rPr>
              <w:t>:</w:t>
            </w:r>
            <w:r w:rsidR="00034552" w:rsidRPr="009B2E65">
              <w:rPr>
                <w:rFonts w:ascii="GHEA Grapalat" w:hAnsi="GHEA Grapalat"/>
                <w:color w:val="000000"/>
              </w:rPr>
              <w:t>Հետևում</w:t>
            </w:r>
            <w:r w:rsidR="00034552" w:rsidRPr="009B2E65">
              <w:rPr>
                <w:rFonts w:ascii="GHEA Grapalat" w:hAnsi="GHEA Grapalat"/>
                <w:color w:val="000000"/>
                <w:lang w:val="ru-RU"/>
              </w:rPr>
              <w:t xml:space="preserve"> </w:t>
            </w:r>
            <w:r w:rsidR="00034552" w:rsidRPr="009B2E65">
              <w:rPr>
                <w:rFonts w:ascii="GHEA Grapalat" w:hAnsi="GHEA Grapalat"/>
                <w:color w:val="000000"/>
              </w:rPr>
              <w:t>է</w:t>
            </w:r>
            <w:r w:rsidR="00034552" w:rsidRPr="009B2E65">
              <w:rPr>
                <w:rFonts w:ascii="GHEA Grapalat" w:hAnsi="GHEA Grapalat"/>
                <w:color w:val="000000"/>
                <w:lang w:val="ru-RU"/>
              </w:rPr>
              <w:t xml:space="preserve">, </w:t>
            </w:r>
            <w:r w:rsidR="00034552" w:rsidRPr="009B2E65">
              <w:rPr>
                <w:rFonts w:ascii="GHEA Grapalat" w:hAnsi="GHEA Grapalat"/>
                <w:color w:val="000000"/>
              </w:rPr>
              <w:t>որ</w:t>
            </w:r>
            <w:r w:rsidR="00034552" w:rsidRPr="009B2E65">
              <w:rPr>
                <w:rFonts w:ascii="GHEA Grapalat" w:hAnsi="GHEA Grapalat"/>
                <w:color w:val="000000"/>
                <w:lang w:val="ru-RU"/>
              </w:rPr>
              <w:t xml:space="preserve"> </w:t>
            </w:r>
            <w:r w:rsidR="00034552" w:rsidRPr="009B2E65">
              <w:rPr>
                <w:rFonts w:ascii="GHEA Grapalat" w:hAnsi="GHEA Grapalat"/>
                <w:color w:val="000000"/>
              </w:rPr>
              <w:t>ի</w:t>
            </w:r>
            <w:r w:rsidR="00034552" w:rsidRPr="009B2E65">
              <w:rPr>
                <w:rFonts w:ascii="GHEA Grapalat" w:hAnsi="GHEA Grapalat"/>
                <w:color w:val="000000"/>
                <w:lang w:val="ru-RU"/>
              </w:rPr>
              <w:t xml:space="preserve"> </w:t>
            </w:r>
            <w:r w:rsidR="00034552" w:rsidRPr="009B2E65">
              <w:rPr>
                <w:rFonts w:ascii="GHEA Grapalat" w:hAnsi="GHEA Grapalat"/>
                <w:color w:val="000000"/>
              </w:rPr>
              <w:t>տարբերություն</w:t>
            </w:r>
            <w:r w:rsidR="00034552" w:rsidRPr="009B2E65">
              <w:rPr>
                <w:rFonts w:ascii="GHEA Grapalat" w:hAnsi="GHEA Grapalat"/>
                <w:color w:val="000000"/>
                <w:lang w:val="ru-RU"/>
              </w:rPr>
              <w:t xml:space="preserve"> </w:t>
            </w:r>
            <w:r w:rsidR="00034552" w:rsidRPr="009B2E65">
              <w:rPr>
                <w:rFonts w:ascii="GHEA Grapalat" w:hAnsi="GHEA Grapalat"/>
                <w:color w:val="000000"/>
              </w:rPr>
              <w:t>փորձագետի</w:t>
            </w:r>
            <w:r w:rsidR="00034552" w:rsidRPr="009B2E65">
              <w:rPr>
                <w:rFonts w:ascii="GHEA Grapalat" w:hAnsi="GHEA Grapalat"/>
                <w:color w:val="000000"/>
                <w:lang w:val="ru-RU"/>
              </w:rPr>
              <w:t xml:space="preserve">, </w:t>
            </w:r>
            <w:r w:rsidR="00034552" w:rsidRPr="009B2E65">
              <w:rPr>
                <w:rFonts w:ascii="GHEA Grapalat" w:hAnsi="GHEA Grapalat"/>
                <w:color w:val="000000"/>
              </w:rPr>
              <w:t>մասնագետը</w:t>
            </w:r>
            <w:r w:rsidR="00034552" w:rsidRPr="009B2E65">
              <w:rPr>
                <w:rFonts w:ascii="GHEA Grapalat" w:hAnsi="GHEA Grapalat"/>
                <w:color w:val="000000"/>
                <w:lang w:val="ru-RU"/>
              </w:rPr>
              <w:t xml:space="preserve"> </w:t>
            </w:r>
            <w:r w:rsidR="00034552" w:rsidRPr="009B2E65">
              <w:rPr>
                <w:rFonts w:ascii="GHEA Grapalat" w:hAnsi="GHEA Grapalat"/>
                <w:color w:val="000000"/>
              </w:rPr>
              <w:t>հատուկ</w:t>
            </w:r>
            <w:r w:rsidR="00034552" w:rsidRPr="009B2E65">
              <w:rPr>
                <w:rFonts w:ascii="GHEA Grapalat" w:hAnsi="GHEA Grapalat"/>
                <w:color w:val="000000"/>
                <w:lang w:val="ru-RU"/>
              </w:rPr>
              <w:t xml:space="preserve"> </w:t>
            </w:r>
            <w:r w:rsidR="00034552" w:rsidRPr="009B2E65">
              <w:rPr>
                <w:rFonts w:ascii="GHEA Grapalat" w:hAnsi="GHEA Grapalat"/>
                <w:color w:val="000000"/>
              </w:rPr>
              <w:lastRenderedPageBreak/>
              <w:t>հետազոտություններ</w:t>
            </w:r>
            <w:r w:rsidR="00034552" w:rsidRPr="009B2E65">
              <w:rPr>
                <w:rFonts w:ascii="GHEA Grapalat" w:hAnsi="GHEA Grapalat"/>
                <w:color w:val="000000"/>
                <w:lang w:val="ru-RU"/>
              </w:rPr>
              <w:t xml:space="preserve"> </w:t>
            </w:r>
            <w:r w:rsidR="00034552" w:rsidRPr="009B2E65">
              <w:rPr>
                <w:rFonts w:ascii="GHEA Grapalat" w:hAnsi="GHEA Grapalat"/>
                <w:color w:val="000000"/>
              </w:rPr>
              <w:t>չի</w:t>
            </w:r>
            <w:r w:rsidR="00034552" w:rsidRPr="009B2E65">
              <w:rPr>
                <w:rFonts w:ascii="GHEA Grapalat" w:hAnsi="GHEA Grapalat"/>
                <w:color w:val="000000"/>
                <w:lang w:val="ru-RU"/>
              </w:rPr>
              <w:t xml:space="preserve"> </w:t>
            </w:r>
            <w:r w:rsidR="00034552" w:rsidRPr="009B2E65">
              <w:rPr>
                <w:rFonts w:ascii="GHEA Grapalat" w:hAnsi="GHEA Grapalat"/>
                <w:color w:val="000000"/>
              </w:rPr>
              <w:t>կատարում</w:t>
            </w:r>
            <w:r w:rsidR="00034552" w:rsidRPr="009B2E65">
              <w:rPr>
                <w:rFonts w:ascii="GHEA Grapalat" w:hAnsi="GHEA Grapalat"/>
                <w:color w:val="000000"/>
                <w:lang w:val="ru-RU"/>
              </w:rPr>
              <w:t xml:space="preserve"> </w:t>
            </w:r>
            <w:r w:rsidR="00034552" w:rsidRPr="009B2E65">
              <w:rPr>
                <w:rFonts w:ascii="GHEA Grapalat" w:hAnsi="GHEA Grapalat"/>
                <w:color w:val="000000"/>
              </w:rPr>
              <w:t>և</w:t>
            </w:r>
            <w:r w:rsidR="00034552" w:rsidRPr="009B2E65">
              <w:rPr>
                <w:rFonts w:ascii="GHEA Grapalat" w:hAnsi="GHEA Grapalat"/>
                <w:color w:val="000000"/>
                <w:lang w:val="ru-RU"/>
              </w:rPr>
              <w:t xml:space="preserve"> </w:t>
            </w:r>
            <w:r w:rsidR="00034552" w:rsidRPr="009B2E65">
              <w:rPr>
                <w:rFonts w:ascii="GHEA Grapalat" w:hAnsi="GHEA Grapalat"/>
                <w:color w:val="000000"/>
              </w:rPr>
              <w:t>գրավոր</w:t>
            </w:r>
            <w:r w:rsidR="00034552" w:rsidRPr="009B2E65">
              <w:rPr>
                <w:rFonts w:ascii="GHEA Grapalat" w:hAnsi="GHEA Grapalat"/>
                <w:color w:val="000000"/>
                <w:lang w:val="ru-RU"/>
              </w:rPr>
              <w:t xml:space="preserve"> </w:t>
            </w:r>
            <w:r w:rsidR="00034552" w:rsidRPr="009B2E65">
              <w:rPr>
                <w:rFonts w:ascii="GHEA Grapalat" w:hAnsi="GHEA Grapalat"/>
                <w:color w:val="000000"/>
              </w:rPr>
              <w:t>եզրակացություն</w:t>
            </w:r>
            <w:r w:rsidR="00034552" w:rsidRPr="009B2E65">
              <w:rPr>
                <w:rFonts w:ascii="GHEA Grapalat" w:hAnsi="GHEA Grapalat"/>
                <w:color w:val="000000"/>
                <w:lang w:val="ru-RU"/>
              </w:rPr>
              <w:t xml:space="preserve"> </w:t>
            </w:r>
            <w:r w:rsidR="00034552" w:rsidRPr="009B2E65">
              <w:rPr>
                <w:rFonts w:ascii="GHEA Grapalat" w:hAnsi="GHEA Grapalat"/>
                <w:color w:val="000000"/>
              </w:rPr>
              <w:t>չի</w:t>
            </w:r>
            <w:r w:rsidR="00034552" w:rsidRPr="009B2E65">
              <w:rPr>
                <w:rFonts w:ascii="GHEA Grapalat" w:hAnsi="GHEA Grapalat"/>
                <w:color w:val="000000"/>
                <w:lang w:val="ru-RU"/>
              </w:rPr>
              <w:t xml:space="preserve"> </w:t>
            </w:r>
            <w:r w:rsidR="00034552" w:rsidRPr="009B2E65">
              <w:rPr>
                <w:rFonts w:ascii="GHEA Grapalat" w:hAnsi="GHEA Grapalat"/>
                <w:color w:val="000000"/>
              </w:rPr>
              <w:t>տալիս</w:t>
            </w:r>
            <w:r w:rsidR="00034552" w:rsidRPr="009B2E65">
              <w:rPr>
                <w:rFonts w:ascii="GHEA Grapalat" w:hAnsi="GHEA Grapalat"/>
                <w:color w:val="000000"/>
                <w:lang w:val="ru-RU"/>
              </w:rPr>
              <w:t xml:space="preserve">, </w:t>
            </w:r>
            <w:r w:rsidR="00034552" w:rsidRPr="009B2E65">
              <w:rPr>
                <w:rFonts w:ascii="GHEA Grapalat" w:hAnsi="GHEA Grapalat"/>
                <w:color w:val="000000"/>
              </w:rPr>
              <w:t>այլ</w:t>
            </w:r>
            <w:r w:rsidR="00034552" w:rsidRPr="009B2E65">
              <w:rPr>
                <w:rFonts w:ascii="GHEA Grapalat" w:hAnsi="GHEA Grapalat"/>
                <w:color w:val="000000"/>
                <w:lang w:val="ru-RU"/>
              </w:rPr>
              <w:t xml:space="preserve"> </w:t>
            </w:r>
            <w:r w:rsidR="00034552" w:rsidRPr="009B2E65">
              <w:rPr>
                <w:rFonts w:ascii="GHEA Grapalat" w:hAnsi="GHEA Grapalat"/>
                <w:color w:val="000000"/>
              </w:rPr>
              <w:t>իր</w:t>
            </w:r>
            <w:r w:rsidR="00034552" w:rsidRPr="009B2E65">
              <w:rPr>
                <w:rFonts w:ascii="GHEA Grapalat" w:hAnsi="GHEA Grapalat"/>
                <w:color w:val="000000"/>
                <w:lang w:val="ru-RU"/>
              </w:rPr>
              <w:t xml:space="preserve"> </w:t>
            </w:r>
            <w:r w:rsidR="00034552" w:rsidRPr="009B2E65">
              <w:rPr>
                <w:rFonts w:ascii="GHEA Grapalat" w:hAnsi="GHEA Grapalat"/>
                <w:color w:val="000000"/>
              </w:rPr>
              <w:t>փորձով</w:t>
            </w:r>
            <w:r w:rsidR="00034552" w:rsidRPr="009B2E65">
              <w:rPr>
                <w:rFonts w:ascii="GHEA Grapalat" w:hAnsi="GHEA Grapalat"/>
                <w:color w:val="000000"/>
                <w:lang w:val="ru-RU"/>
              </w:rPr>
              <w:t xml:space="preserve"> </w:t>
            </w:r>
            <w:r w:rsidR="00034552" w:rsidRPr="009B2E65">
              <w:rPr>
                <w:rFonts w:ascii="GHEA Grapalat" w:hAnsi="GHEA Grapalat"/>
                <w:color w:val="000000"/>
              </w:rPr>
              <w:t>և</w:t>
            </w:r>
            <w:r w:rsidR="00034552" w:rsidRPr="009B2E65">
              <w:rPr>
                <w:rFonts w:ascii="GHEA Grapalat" w:hAnsi="GHEA Grapalat"/>
                <w:color w:val="000000"/>
                <w:lang w:val="ru-RU"/>
              </w:rPr>
              <w:t xml:space="preserve"> </w:t>
            </w:r>
            <w:r w:rsidR="00034552" w:rsidRPr="009B2E65">
              <w:rPr>
                <w:rFonts w:ascii="GHEA Grapalat" w:hAnsi="GHEA Grapalat"/>
                <w:color w:val="000000"/>
              </w:rPr>
              <w:t>հատուկ</w:t>
            </w:r>
            <w:r w:rsidR="00034552" w:rsidRPr="009B2E65">
              <w:rPr>
                <w:rFonts w:ascii="GHEA Grapalat" w:hAnsi="GHEA Grapalat"/>
                <w:color w:val="000000"/>
                <w:lang w:val="ru-RU"/>
              </w:rPr>
              <w:t xml:space="preserve"> </w:t>
            </w:r>
            <w:r w:rsidR="00034552" w:rsidRPr="009B2E65">
              <w:rPr>
                <w:rFonts w:ascii="GHEA Grapalat" w:hAnsi="GHEA Grapalat"/>
                <w:color w:val="000000"/>
              </w:rPr>
              <w:t>գիտելիքների</w:t>
            </w:r>
            <w:r w:rsidR="00034552" w:rsidRPr="009B2E65">
              <w:rPr>
                <w:rFonts w:ascii="GHEA Grapalat" w:hAnsi="GHEA Grapalat"/>
                <w:color w:val="000000"/>
                <w:lang w:val="ru-RU"/>
              </w:rPr>
              <w:t xml:space="preserve"> </w:t>
            </w:r>
            <w:r w:rsidR="00034552" w:rsidRPr="009B2E65">
              <w:rPr>
                <w:rFonts w:ascii="GHEA Grapalat" w:hAnsi="GHEA Grapalat"/>
                <w:color w:val="000000"/>
              </w:rPr>
              <w:t>ու</w:t>
            </w:r>
            <w:r w:rsidR="00034552" w:rsidRPr="009B2E65">
              <w:rPr>
                <w:rFonts w:ascii="GHEA Grapalat" w:hAnsi="GHEA Grapalat"/>
                <w:color w:val="000000"/>
                <w:lang w:val="ru-RU"/>
              </w:rPr>
              <w:t xml:space="preserve"> </w:t>
            </w:r>
            <w:r w:rsidR="00034552" w:rsidRPr="009B2E65">
              <w:rPr>
                <w:rFonts w:ascii="GHEA Grapalat" w:hAnsi="GHEA Grapalat"/>
                <w:color w:val="000000"/>
              </w:rPr>
              <w:t>հմտությունների</w:t>
            </w:r>
            <w:r w:rsidR="00034552" w:rsidRPr="009B2E65">
              <w:rPr>
                <w:rFonts w:ascii="GHEA Grapalat" w:hAnsi="GHEA Grapalat"/>
                <w:color w:val="000000"/>
                <w:lang w:val="ru-RU"/>
              </w:rPr>
              <w:t xml:space="preserve"> </w:t>
            </w:r>
            <w:r w:rsidR="00034552" w:rsidRPr="009B2E65">
              <w:rPr>
                <w:rFonts w:ascii="GHEA Grapalat" w:hAnsi="GHEA Grapalat"/>
                <w:color w:val="000000"/>
              </w:rPr>
              <w:t>օգտագործմամբ</w:t>
            </w:r>
            <w:r w:rsidR="00034552" w:rsidRPr="009B2E65">
              <w:rPr>
                <w:rFonts w:ascii="GHEA Grapalat" w:hAnsi="GHEA Grapalat"/>
                <w:color w:val="000000"/>
                <w:lang w:val="ru-RU"/>
              </w:rPr>
              <w:t xml:space="preserve"> </w:t>
            </w:r>
            <w:r w:rsidR="00034552" w:rsidRPr="009B2E65">
              <w:rPr>
                <w:rFonts w:ascii="GHEA Grapalat" w:hAnsi="GHEA Grapalat"/>
                <w:color w:val="000000"/>
              </w:rPr>
              <w:t>սոսկ</w:t>
            </w:r>
            <w:r w:rsidR="00034552" w:rsidRPr="009B2E65">
              <w:rPr>
                <w:rFonts w:ascii="GHEA Grapalat" w:hAnsi="GHEA Grapalat"/>
                <w:color w:val="000000"/>
                <w:lang w:val="ru-RU"/>
              </w:rPr>
              <w:t xml:space="preserve"> </w:t>
            </w:r>
            <w:r w:rsidR="00034552" w:rsidRPr="009B2E65">
              <w:rPr>
                <w:rFonts w:ascii="GHEA Grapalat" w:hAnsi="GHEA Grapalat"/>
                <w:color w:val="000000"/>
              </w:rPr>
              <w:t>օգնում</w:t>
            </w:r>
            <w:r w:rsidR="00034552" w:rsidRPr="009B2E65">
              <w:rPr>
                <w:rFonts w:ascii="GHEA Grapalat" w:hAnsi="GHEA Grapalat"/>
                <w:color w:val="000000"/>
                <w:lang w:val="ru-RU"/>
              </w:rPr>
              <w:t xml:space="preserve">, </w:t>
            </w:r>
            <w:r w:rsidR="00034552" w:rsidRPr="009B2E65">
              <w:rPr>
                <w:rFonts w:ascii="GHEA Grapalat" w:hAnsi="GHEA Grapalat"/>
                <w:color w:val="000000"/>
              </w:rPr>
              <w:t>աջակցում</w:t>
            </w:r>
            <w:r w:rsidR="00034552" w:rsidRPr="009B2E65">
              <w:rPr>
                <w:rFonts w:ascii="GHEA Grapalat" w:hAnsi="GHEA Grapalat"/>
                <w:color w:val="000000"/>
                <w:lang w:val="ru-RU"/>
              </w:rPr>
              <w:t xml:space="preserve"> </w:t>
            </w:r>
            <w:r w:rsidR="00034552" w:rsidRPr="009B2E65">
              <w:rPr>
                <w:rFonts w:ascii="GHEA Grapalat" w:hAnsi="GHEA Grapalat"/>
                <w:color w:val="000000"/>
              </w:rPr>
              <w:t>է</w:t>
            </w:r>
            <w:r w:rsidR="00034552" w:rsidRPr="009B2E65">
              <w:rPr>
                <w:rFonts w:ascii="GHEA Grapalat" w:hAnsi="GHEA Grapalat"/>
                <w:color w:val="000000"/>
                <w:lang w:val="ru-RU"/>
              </w:rPr>
              <w:t xml:space="preserve"> </w:t>
            </w:r>
            <w:r w:rsidR="00034552" w:rsidRPr="009B2E65">
              <w:rPr>
                <w:rFonts w:ascii="GHEA Grapalat" w:hAnsi="GHEA Grapalat"/>
                <w:color w:val="000000"/>
              </w:rPr>
              <w:t>դատարանին</w:t>
            </w:r>
            <w:r w:rsidR="00034552" w:rsidRPr="009B2E65">
              <w:rPr>
                <w:rFonts w:ascii="GHEA Grapalat" w:hAnsi="GHEA Grapalat"/>
                <w:color w:val="000000"/>
                <w:lang w:val="ru-RU"/>
              </w:rPr>
              <w:t xml:space="preserve"> </w:t>
            </w:r>
            <w:r w:rsidR="00034552" w:rsidRPr="009B2E65">
              <w:rPr>
                <w:rFonts w:ascii="GHEA Grapalat" w:hAnsi="GHEA Grapalat"/>
                <w:color w:val="000000"/>
              </w:rPr>
              <w:t>ապացույցների</w:t>
            </w:r>
            <w:r w:rsidR="00034552" w:rsidRPr="009B2E65">
              <w:rPr>
                <w:rFonts w:ascii="GHEA Grapalat" w:hAnsi="GHEA Grapalat"/>
                <w:color w:val="000000"/>
                <w:lang w:val="ru-RU"/>
              </w:rPr>
              <w:t xml:space="preserve"> </w:t>
            </w:r>
            <w:r w:rsidR="00034552" w:rsidRPr="009B2E65">
              <w:rPr>
                <w:rFonts w:ascii="GHEA Grapalat" w:hAnsi="GHEA Grapalat"/>
                <w:color w:val="000000"/>
              </w:rPr>
              <w:t>հետազոտման</w:t>
            </w:r>
            <w:r w:rsidR="00034552" w:rsidRPr="009B2E65">
              <w:rPr>
                <w:rFonts w:ascii="GHEA Grapalat" w:hAnsi="GHEA Grapalat"/>
                <w:color w:val="000000"/>
                <w:lang w:val="ru-RU"/>
              </w:rPr>
              <w:t xml:space="preserve"> </w:t>
            </w:r>
            <w:r w:rsidR="00034552" w:rsidRPr="009B2E65">
              <w:rPr>
                <w:rFonts w:ascii="GHEA Grapalat" w:hAnsi="GHEA Grapalat"/>
                <w:color w:val="000000"/>
              </w:rPr>
              <w:t>ընթացքում՝</w:t>
            </w:r>
            <w:r w:rsidR="00034552" w:rsidRPr="009B2E65">
              <w:rPr>
                <w:rFonts w:ascii="GHEA Grapalat" w:hAnsi="GHEA Grapalat"/>
                <w:color w:val="000000"/>
                <w:lang w:val="ru-RU"/>
              </w:rPr>
              <w:t xml:space="preserve"> </w:t>
            </w:r>
            <w:r w:rsidR="00034552" w:rsidRPr="009B2E65">
              <w:rPr>
                <w:rFonts w:ascii="GHEA Grapalat" w:hAnsi="GHEA Grapalat"/>
                <w:color w:val="000000"/>
              </w:rPr>
              <w:t>գիտության</w:t>
            </w:r>
            <w:r w:rsidR="00034552" w:rsidRPr="009B2E65">
              <w:rPr>
                <w:rFonts w:ascii="GHEA Grapalat" w:hAnsi="GHEA Grapalat"/>
                <w:color w:val="000000"/>
                <w:lang w:val="ru-RU"/>
              </w:rPr>
              <w:t xml:space="preserve">, </w:t>
            </w:r>
            <w:r w:rsidR="00034552" w:rsidRPr="009B2E65">
              <w:rPr>
                <w:rFonts w:ascii="GHEA Grapalat" w:hAnsi="GHEA Grapalat"/>
                <w:color w:val="000000"/>
              </w:rPr>
              <w:t>տեխնիկայի</w:t>
            </w:r>
            <w:r w:rsidR="00034552" w:rsidRPr="009B2E65">
              <w:rPr>
                <w:rFonts w:ascii="GHEA Grapalat" w:hAnsi="GHEA Grapalat"/>
                <w:color w:val="000000"/>
                <w:lang w:val="ru-RU"/>
              </w:rPr>
              <w:t xml:space="preserve">, </w:t>
            </w:r>
            <w:r w:rsidR="00034552" w:rsidRPr="009B2E65">
              <w:rPr>
                <w:rFonts w:ascii="GHEA Grapalat" w:hAnsi="GHEA Grapalat"/>
                <w:color w:val="000000"/>
              </w:rPr>
              <w:t>արվեստի</w:t>
            </w:r>
            <w:r w:rsidR="00034552" w:rsidRPr="009B2E65">
              <w:rPr>
                <w:rFonts w:ascii="GHEA Grapalat" w:hAnsi="GHEA Grapalat"/>
                <w:color w:val="000000"/>
                <w:lang w:val="ru-RU"/>
              </w:rPr>
              <w:t xml:space="preserve">, </w:t>
            </w:r>
            <w:r w:rsidR="00034552" w:rsidRPr="009B2E65">
              <w:rPr>
                <w:rFonts w:ascii="GHEA Grapalat" w:hAnsi="GHEA Grapalat"/>
                <w:color w:val="000000"/>
              </w:rPr>
              <w:t>արհեստի</w:t>
            </w:r>
            <w:r w:rsidR="00034552" w:rsidRPr="009B2E65">
              <w:rPr>
                <w:rFonts w:ascii="GHEA Grapalat" w:hAnsi="GHEA Grapalat"/>
                <w:color w:val="000000"/>
                <w:lang w:val="ru-RU"/>
              </w:rPr>
              <w:t xml:space="preserve"> </w:t>
            </w:r>
            <w:r w:rsidR="00034552" w:rsidRPr="009B2E65">
              <w:rPr>
                <w:rFonts w:ascii="GHEA Grapalat" w:hAnsi="GHEA Grapalat"/>
                <w:color w:val="000000"/>
              </w:rPr>
              <w:t>կամ</w:t>
            </w:r>
            <w:r w:rsidR="00034552" w:rsidRPr="009B2E65">
              <w:rPr>
                <w:rFonts w:ascii="GHEA Grapalat" w:hAnsi="GHEA Grapalat"/>
                <w:color w:val="000000"/>
                <w:lang w:val="ru-RU"/>
              </w:rPr>
              <w:t xml:space="preserve"> </w:t>
            </w:r>
            <w:r w:rsidR="00034552" w:rsidRPr="009B2E65">
              <w:rPr>
                <w:rFonts w:ascii="GHEA Grapalat" w:hAnsi="GHEA Grapalat"/>
                <w:color w:val="000000"/>
              </w:rPr>
              <w:t>այլ</w:t>
            </w:r>
            <w:r w:rsidR="00034552" w:rsidRPr="009B2E65">
              <w:rPr>
                <w:rFonts w:ascii="GHEA Grapalat" w:hAnsi="GHEA Grapalat"/>
                <w:color w:val="000000"/>
                <w:lang w:val="ru-RU"/>
              </w:rPr>
              <w:t xml:space="preserve"> </w:t>
            </w:r>
            <w:r w:rsidR="00034552" w:rsidRPr="009B2E65">
              <w:rPr>
                <w:rFonts w:ascii="GHEA Grapalat" w:hAnsi="GHEA Grapalat"/>
                <w:color w:val="000000"/>
              </w:rPr>
              <w:t>բնագավառներին</w:t>
            </w:r>
            <w:r w:rsidR="00034552" w:rsidRPr="009B2E65">
              <w:rPr>
                <w:rFonts w:ascii="GHEA Grapalat" w:hAnsi="GHEA Grapalat"/>
                <w:color w:val="000000"/>
                <w:lang w:val="ru-RU"/>
              </w:rPr>
              <w:t xml:space="preserve"> </w:t>
            </w:r>
            <w:r w:rsidR="00034552" w:rsidRPr="009B2E65">
              <w:rPr>
                <w:rFonts w:ascii="GHEA Grapalat" w:hAnsi="GHEA Grapalat"/>
                <w:color w:val="000000"/>
              </w:rPr>
              <w:t>վերաբերող</w:t>
            </w:r>
            <w:r w:rsidR="00034552" w:rsidRPr="009B2E65">
              <w:rPr>
                <w:rFonts w:ascii="GHEA Grapalat" w:hAnsi="GHEA Grapalat"/>
                <w:color w:val="000000"/>
                <w:lang w:val="ru-RU"/>
              </w:rPr>
              <w:t xml:space="preserve"> </w:t>
            </w:r>
            <w:r w:rsidR="00034552" w:rsidRPr="009B2E65">
              <w:rPr>
                <w:rFonts w:ascii="GHEA Grapalat" w:hAnsi="GHEA Grapalat"/>
                <w:color w:val="000000"/>
              </w:rPr>
              <w:t>և</w:t>
            </w:r>
            <w:r w:rsidR="00034552" w:rsidRPr="009B2E65">
              <w:rPr>
                <w:rFonts w:ascii="GHEA Grapalat" w:hAnsi="GHEA Grapalat"/>
                <w:color w:val="000000"/>
                <w:lang w:val="ru-RU"/>
              </w:rPr>
              <w:t xml:space="preserve"> </w:t>
            </w:r>
            <w:r w:rsidR="00034552" w:rsidRPr="009B2E65">
              <w:rPr>
                <w:rFonts w:ascii="GHEA Grapalat" w:hAnsi="GHEA Grapalat"/>
                <w:color w:val="000000"/>
              </w:rPr>
              <w:t>ապացուցման</w:t>
            </w:r>
            <w:r w:rsidR="00034552" w:rsidRPr="009B2E65">
              <w:rPr>
                <w:rFonts w:ascii="GHEA Grapalat" w:hAnsi="GHEA Grapalat"/>
                <w:color w:val="000000"/>
                <w:lang w:val="ru-RU"/>
              </w:rPr>
              <w:t xml:space="preserve"> </w:t>
            </w:r>
            <w:r w:rsidR="00034552" w:rsidRPr="009B2E65">
              <w:rPr>
                <w:rFonts w:ascii="GHEA Grapalat" w:hAnsi="GHEA Grapalat"/>
                <w:color w:val="000000"/>
              </w:rPr>
              <w:t>առարկային</w:t>
            </w:r>
            <w:r w:rsidR="00034552" w:rsidRPr="009B2E65">
              <w:rPr>
                <w:rFonts w:ascii="GHEA Grapalat" w:hAnsi="GHEA Grapalat"/>
                <w:color w:val="000000"/>
                <w:lang w:val="ru-RU"/>
              </w:rPr>
              <w:t xml:space="preserve"> </w:t>
            </w:r>
            <w:r w:rsidR="00034552" w:rsidRPr="009B2E65">
              <w:rPr>
                <w:rFonts w:ascii="GHEA Grapalat" w:hAnsi="GHEA Grapalat"/>
                <w:color w:val="000000"/>
              </w:rPr>
              <w:t>առնչվող</w:t>
            </w:r>
            <w:r w:rsidR="00034552" w:rsidRPr="009B2E65">
              <w:rPr>
                <w:rFonts w:ascii="GHEA Grapalat" w:hAnsi="GHEA Grapalat"/>
                <w:color w:val="000000"/>
                <w:lang w:val="ru-RU"/>
              </w:rPr>
              <w:t xml:space="preserve"> </w:t>
            </w:r>
            <w:r w:rsidR="00034552" w:rsidRPr="009B2E65">
              <w:rPr>
                <w:rFonts w:ascii="GHEA Grapalat" w:hAnsi="GHEA Grapalat"/>
                <w:color w:val="000000"/>
              </w:rPr>
              <w:t>հարցերի</w:t>
            </w:r>
            <w:r w:rsidR="00034552" w:rsidRPr="009B2E65">
              <w:rPr>
                <w:rFonts w:ascii="GHEA Grapalat" w:hAnsi="GHEA Grapalat"/>
                <w:color w:val="000000"/>
                <w:lang w:val="ru-RU"/>
              </w:rPr>
              <w:t xml:space="preserve"> </w:t>
            </w:r>
            <w:r w:rsidR="00034552" w:rsidRPr="009B2E65">
              <w:rPr>
                <w:rFonts w:ascii="GHEA Grapalat" w:hAnsi="GHEA Grapalat"/>
                <w:color w:val="000000"/>
              </w:rPr>
              <w:t>վերաբերյալ</w:t>
            </w:r>
            <w:r w:rsidR="00034552" w:rsidRPr="009B2E65">
              <w:rPr>
                <w:rFonts w:ascii="GHEA Grapalat" w:hAnsi="GHEA Grapalat"/>
                <w:color w:val="000000"/>
                <w:lang w:val="ru-RU"/>
              </w:rPr>
              <w:t xml:space="preserve"> </w:t>
            </w:r>
            <w:r w:rsidR="00034552" w:rsidRPr="009B2E65">
              <w:rPr>
                <w:rFonts w:ascii="GHEA Grapalat" w:hAnsi="GHEA Grapalat"/>
                <w:color w:val="000000"/>
              </w:rPr>
              <w:t>տալով</w:t>
            </w:r>
            <w:r w:rsidR="00034552" w:rsidRPr="009B2E65">
              <w:rPr>
                <w:rFonts w:ascii="GHEA Grapalat" w:hAnsi="GHEA Grapalat"/>
                <w:color w:val="000000"/>
                <w:lang w:val="ru-RU"/>
              </w:rPr>
              <w:t xml:space="preserve"> </w:t>
            </w:r>
            <w:r w:rsidR="00034552" w:rsidRPr="009B2E65">
              <w:rPr>
                <w:rFonts w:ascii="GHEA Grapalat" w:hAnsi="GHEA Grapalat"/>
                <w:color w:val="000000"/>
              </w:rPr>
              <w:t>բանավոր</w:t>
            </w:r>
            <w:r w:rsidR="00034552" w:rsidRPr="009B2E65">
              <w:rPr>
                <w:rFonts w:ascii="GHEA Grapalat" w:hAnsi="GHEA Grapalat"/>
                <w:color w:val="000000"/>
                <w:lang w:val="ru-RU"/>
              </w:rPr>
              <w:t xml:space="preserve"> </w:t>
            </w:r>
            <w:r w:rsidR="00034552" w:rsidRPr="009B2E65">
              <w:rPr>
                <w:rFonts w:ascii="GHEA Grapalat" w:hAnsi="GHEA Grapalat"/>
                <w:color w:val="000000"/>
              </w:rPr>
              <w:t>եզրակացություններ։</w:t>
            </w:r>
          </w:p>
          <w:p w14:paraId="5F4CEDC6" w14:textId="77777777" w:rsidR="004A5055" w:rsidRPr="009B2E65" w:rsidRDefault="004A5055" w:rsidP="0099256D">
            <w:pPr>
              <w:spacing w:line="360" w:lineRule="auto"/>
              <w:ind w:firstLine="720"/>
              <w:jc w:val="both"/>
              <w:rPr>
                <w:rFonts w:ascii="GHEA Grapalat" w:hAnsi="GHEA Grapalat"/>
                <w:shd w:val="clear" w:color="auto" w:fill="FFFFFF"/>
              </w:rPr>
            </w:pPr>
            <w:r w:rsidRPr="009B2E65">
              <w:rPr>
                <w:rFonts w:ascii="GHEA Grapalat" w:hAnsi="GHEA Grapalat"/>
                <w:shd w:val="clear" w:color="auto" w:fill="FFFFFF"/>
                <w:lang w:val="hy-AM"/>
              </w:rPr>
              <w:t>Գտնում ենք, որ մասնագետի բացատրությունը, ի տարբերություն վկայի ցուցմունքի, փորձագետի եզրակացության կամ թարգմանչի թարգմանության</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մասնագետի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բացատրությունն</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ունի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սոսկ</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օժանդակող</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բնույթ</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ուստի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կարծում</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ենք</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որ</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տարբերություն</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ապացույցի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այդ</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տեսակների՝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այն</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չի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կարող</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էական</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ազդեցություն</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ունենալ</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գործի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ելքի</w:t>
            </w:r>
            <w:r w:rsidR="001A60D2" w:rsidRPr="009B2E65">
              <w:rPr>
                <w:rFonts w:ascii="GHEA Grapalat" w:hAnsi="GHEA Grapalat"/>
                <w:shd w:val="clear" w:color="auto" w:fill="FFFFFF"/>
              </w:rPr>
              <w:t xml:space="preserve"> </w:t>
            </w:r>
            <w:r w:rsidR="001A60D2" w:rsidRPr="009B2E65">
              <w:rPr>
                <w:rFonts w:ascii="GHEA Grapalat" w:hAnsi="GHEA Grapalat"/>
                <w:shd w:val="clear" w:color="auto" w:fill="FFFFFF"/>
                <w:lang w:val="en-US"/>
              </w:rPr>
              <w:t>վրա</w:t>
            </w:r>
            <w:r w:rsidR="001A60D2" w:rsidRPr="009B2E65">
              <w:rPr>
                <w:rFonts w:ascii="GHEA Grapalat" w:hAnsi="GHEA Grapalat"/>
                <w:shd w:val="clear" w:color="auto" w:fill="FFFFFF"/>
              </w:rPr>
              <w:t>:</w:t>
            </w:r>
          </w:p>
        </w:tc>
      </w:tr>
      <w:tr w:rsidR="00C52858" w:rsidRPr="00F94956" w14:paraId="4A08BFCB" w14:textId="77777777" w:rsidTr="000B1069">
        <w:trPr>
          <w:trHeight w:val="157"/>
        </w:trPr>
        <w:tc>
          <w:tcPr>
            <w:tcW w:w="6662" w:type="dxa"/>
          </w:tcPr>
          <w:p w14:paraId="3CD624ED" w14:textId="77777777" w:rsidR="00FA5593" w:rsidRPr="009B2E65" w:rsidRDefault="00FA5593" w:rsidP="0099256D">
            <w:pPr>
              <w:shd w:val="clear" w:color="auto" w:fill="FFFFFF"/>
              <w:spacing w:line="360" w:lineRule="auto"/>
              <w:ind w:firstLine="720"/>
              <w:jc w:val="both"/>
              <w:rPr>
                <w:rFonts w:ascii="GHEA Grapalat" w:hAnsi="GHEA Grapalat" w:cs="Sylfaen"/>
                <w:color w:val="222222"/>
                <w:lang w:val="hy-AM"/>
              </w:rPr>
            </w:pPr>
            <w:r w:rsidRPr="009B2E65">
              <w:rPr>
                <w:rFonts w:ascii="GHEA Grapalat" w:hAnsi="GHEA Grapalat" w:cs="Sylfaen"/>
                <w:color w:val="222222"/>
                <w:lang w:val="hy-AM"/>
              </w:rPr>
              <w:lastRenderedPageBreak/>
              <w:t xml:space="preserve">4. Նախագծի 5-րդ հոդվածով ըստ էության առաջարկվում է Օրենսգիրքը լրացնել «Մասնագետի </w:t>
            </w:r>
            <w:r w:rsidRPr="009B2E65">
              <w:rPr>
                <w:rFonts w:ascii="GHEA Grapalat" w:hAnsi="GHEA Grapalat" w:cs="Sylfaen"/>
                <w:color w:val="222222"/>
                <w:lang w:val="hy-AM"/>
              </w:rPr>
              <w:lastRenderedPageBreak/>
              <w:t>բացատրությունը» վերտառությամբ 40.1 հոդվածով, որի 3-րդ մասի համաձայն՝ անձը, որին դատարանը հրավիրել է որպես մասնագետ, պարտավոր է ներկայանալ առաջին կանչով և դատական նիստում տալ բանավոր բացատրություններ:</w:t>
            </w:r>
          </w:p>
          <w:p w14:paraId="7E5369FE" w14:textId="77777777" w:rsidR="00C52858" w:rsidRPr="009B2E65" w:rsidRDefault="00FA5593" w:rsidP="0099256D">
            <w:pPr>
              <w:shd w:val="clear" w:color="auto" w:fill="FFFFFF"/>
              <w:spacing w:line="360" w:lineRule="auto"/>
              <w:ind w:firstLine="720"/>
              <w:jc w:val="both"/>
              <w:rPr>
                <w:rFonts w:ascii="GHEA Grapalat" w:hAnsi="GHEA Grapalat" w:cs="Sylfaen"/>
                <w:color w:val="222222"/>
                <w:lang w:val="hy-AM"/>
              </w:rPr>
            </w:pPr>
            <w:r w:rsidRPr="009B2E65">
              <w:rPr>
                <w:rFonts w:ascii="GHEA Grapalat" w:hAnsi="GHEA Grapalat" w:cs="Sylfaen"/>
                <w:color w:val="222222"/>
                <w:lang w:val="hy-AM"/>
              </w:rPr>
              <w:t xml:space="preserve">Օրենսգրքի որևէ իրավական նորմով և Նախագծով այաջարկվող իրավակարգավորումներից որևէ մեկով նախատեսված չէ որպես մասնագետ դատարան հրավիրված անձի առանձին կանչով դատարան չներկայանալու կամ ներկայանալու դեպքում բացատրություն չտալու իրավական հետևանքները: Այլ օրենքներով նույնպես նախատեսված չէ իրավական հետևանք: Մասնավորապես' ՀՀ քերական օրենսգրքի «Ցուցմունք, եզրակացություն կամ կարծիք տալուց կամ թարգմանություն կատարելուց հրաժարվելը» վերտառությամբ 503-րդ հոդվածով քրեական պատասխանատվություն է նախատեսված միայն վկայի կամ տուժողի կողմից ցուցմունք տալուց ապօրինի </w:t>
            </w:r>
            <w:r w:rsidRPr="009B2E65">
              <w:rPr>
                <w:rFonts w:ascii="GHEA Grapalat" w:hAnsi="GHEA Grapalat" w:cs="Sylfaen"/>
                <w:color w:val="222222"/>
                <w:lang w:val="hy-AM"/>
              </w:rPr>
              <w:lastRenderedPageBreak/>
              <w:t xml:space="preserve">հրաժարվելու, փորձագետի կողմից առանց հարգելի պատճառների եզրակացություն կամ կարծիք տալուց հրաժարվելու կամ թարգմանի կողմից առանց հարգելի պատճառների թարգմանություն կատարելուց հրաժարվելու համար: Սակայն որևէ նշում չկա «մասնագետի կողմից բացատրություն </w:t>
            </w:r>
            <w:r w:rsidR="006A5F5B" w:rsidRPr="009B2E65">
              <w:rPr>
                <w:rFonts w:ascii="GHEA Grapalat" w:hAnsi="GHEA Grapalat" w:cs="Sylfaen"/>
                <w:color w:val="222222"/>
                <w:lang w:val="hy-AM"/>
              </w:rPr>
              <w:t>տալուց առա</w:t>
            </w:r>
            <w:r w:rsidRPr="009B2E65">
              <w:rPr>
                <w:rFonts w:ascii="GHEA Grapalat" w:hAnsi="GHEA Grapalat" w:cs="Sylfaen"/>
                <w:color w:val="222222"/>
                <w:lang w:val="hy-AM"/>
              </w:rPr>
              <w:t xml:space="preserve">նց հարգելի պատճառի բացատրություն տալուց հրաժարվելու համար, </w:t>
            </w:r>
            <w:r w:rsidR="006A5F5B" w:rsidRPr="009B2E65">
              <w:rPr>
                <w:rFonts w:ascii="GHEA Grapalat" w:hAnsi="GHEA Grapalat" w:cs="Sylfaen"/>
                <w:color w:val="222222"/>
                <w:lang w:val="hy-AM"/>
              </w:rPr>
              <w:t xml:space="preserve">իսկ Քրեական օրենսիք Հատուկ մասի </w:t>
            </w:r>
            <w:r w:rsidRPr="009B2E65">
              <w:rPr>
                <w:rFonts w:ascii="GHEA Grapalat" w:hAnsi="GHEA Grapalat" w:cs="Sylfaen"/>
                <w:color w:val="222222"/>
                <w:lang w:val="hy-AM"/>
              </w:rPr>
              <w:t>նորմերն անալոգիայով կիրառելն արգել</w:t>
            </w:r>
            <w:r w:rsidR="006A5F5B" w:rsidRPr="009B2E65">
              <w:rPr>
                <w:rFonts w:ascii="GHEA Grapalat" w:hAnsi="GHEA Grapalat" w:cs="Sylfaen"/>
                <w:color w:val="222222"/>
                <w:lang w:val="hy-AM"/>
              </w:rPr>
              <w:t>վում է:</w:t>
            </w:r>
          </w:p>
        </w:tc>
        <w:tc>
          <w:tcPr>
            <w:tcW w:w="6662" w:type="dxa"/>
            <w:gridSpan w:val="12"/>
          </w:tcPr>
          <w:p w14:paraId="61162391" w14:textId="77777777" w:rsidR="00C52858" w:rsidRPr="009B2E65" w:rsidRDefault="006C04CC"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295F59E7" w14:textId="77777777" w:rsidR="006C04CC" w:rsidRPr="009B2E65" w:rsidRDefault="006C04CC"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lastRenderedPageBreak/>
              <w:t xml:space="preserve">Վերը ներկայացված հիմնավորումների համատեքստում գտնում ենք, որ </w:t>
            </w:r>
            <w:r w:rsidR="00772CB6" w:rsidRPr="009B2E65">
              <w:rPr>
                <w:rFonts w:ascii="GHEA Grapalat" w:hAnsi="GHEA Grapalat"/>
                <w:shd w:val="clear" w:color="auto" w:fill="FFFFFF"/>
                <w:lang w:val="hy-AM"/>
              </w:rPr>
              <w:t>կարծիքում ներկայացված արարքները չունեն այն հնարային վտանգավորությունը, որպեսզի քրեականացվեն</w:t>
            </w:r>
            <w:r w:rsidR="00E219D8" w:rsidRPr="009B2E65">
              <w:rPr>
                <w:rFonts w:ascii="GHEA Grapalat" w:hAnsi="GHEA Grapalat"/>
                <w:shd w:val="clear" w:color="auto" w:fill="FFFFFF"/>
                <w:lang w:val="hy-AM"/>
              </w:rPr>
              <w:t xml:space="preserve"> կամ նախատեսվեն իրավական այլ հետևանքներ</w:t>
            </w:r>
            <w:r w:rsidR="00772CB6" w:rsidRPr="009B2E65">
              <w:rPr>
                <w:rFonts w:ascii="GHEA Grapalat" w:hAnsi="GHEA Grapalat"/>
                <w:shd w:val="clear" w:color="auto" w:fill="FFFFFF"/>
                <w:lang w:val="hy-AM"/>
              </w:rPr>
              <w:t>:</w:t>
            </w:r>
          </w:p>
        </w:tc>
      </w:tr>
      <w:tr w:rsidR="00C52858" w:rsidRPr="00F94956" w14:paraId="4A73FC52" w14:textId="77777777" w:rsidTr="000B1069">
        <w:trPr>
          <w:trHeight w:val="157"/>
        </w:trPr>
        <w:tc>
          <w:tcPr>
            <w:tcW w:w="6662" w:type="dxa"/>
          </w:tcPr>
          <w:p w14:paraId="4CB2B685" w14:textId="77777777" w:rsidR="00C52858" w:rsidRPr="009B2E65" w:rsidRDefault="006A5F5B" w:rsidP="0099256D">
            <w:pPr>
              <w:shd w:val="clear" w:color="auto" w:fill="FFFFFF"/>
              <w:spacing w:line="360" w:lineRule="auto"/>
              <w:ind w:firstLine="720"/>
              <w:jc w:val="both"/>
              <w:rPr>
                <w:rFonts w:ascii="GHEA Grapalat" w:hAnsi="GHEA Grapalat" w:cs="Sylfaen"/>
                <w:color w:val="222222"/>
                <w:lang w:val="hy-AM"/>
              </w:rPr>
            </w:pPr>
            <w:r w:rsidRPr="009B2E65">
              <w:rPr>
                <w:rFonts w:ascii="GHEA Grapalat" w:hAnsi="GHEA Grapalat" w:cs="Sylfaen"/>
                <w:color w:val="222222"/>
                <w:lang w:val="hy-AM"/>
              </w:rPr>
              <w:lastRenderedPageBreak/>
              <w:t>5. Նախագծի 5-րդ հոդվածոմ առաջարկվում է Օրենսգրքի 57-րդ հոդվածի 3-</w:t>
            </w:r>
            <w:r w:rsidR="00D92BAD" w:rsidRPr="009B2E65">
              <w:rPr>
                <w:rFonts w:ascii="GHEA Grapalat" w:hAnsi="GHEA Grapalat" w:cs="Sylfaen"/>
                <w:color w:val="222222"/>
                <w:lang w:val="hy-AM"/>
              </w:rPr>
              <w:t>րդ մասը շարադրել հետևյալ խմբագրութամբ՝</w:t>
            </w:r>
            <w:r w:rsidRPr="009B2E65">
              <w:rPr>
                <w:rFonts w:ascii="GHEA Grapalat" w:hAnsi="GHEA Grapalat" w:cs="Sylfaen"/>
                <w:color w:val="222222"/>
                <w:lang w:val="hy-AM"/>
              </w:rPr>
              <w:t xml:space="preserve"> </w:t>
            </w:r>
            <w:r w:rsidR="00D92BAD" w:rsidRPr="009B2E65">
              <w:rPr>
                <w:rFonts w:ascii="GHEA Grapalat" w:hAnsi="GHEA Grapalat" w:cs="Sylfaen"/>
                <w:color w:val="222222"/>
                <w:lang w:val="hy-AM"/>
              </w:rPr>
              <w:t>դ</w:t>
            </w:r>
            <w:r w:rsidRPr="009B2E65">
              <w:rPr>
                <w:rFonts w:ascii="GHEA Grapalat" w:hAnsi="GHEA Grapalat" w:cs="Sylfaen"/>
                <w:color w:val="222222"/>
                <w:lang w:val="hy-AM"/>
              </w:rPr>
              <w:t xml:space="preserve">ատական ակտը </w:t>
            </w:r>
            <w:r w:rsidR="00D92BAD" w:rsidRPr="009B2E65">
              <w:rPr>
                <w:rFonts w:ascii="GHEA Grapalat" w:hAnsi="GHEA Grapalat" w:cs="Sylfaen"/>
                <w:color w:val="222222"/>
                <w:lang w:val="hy-AM"/>
              </w:rPr>
              <w:t>միայն</w:t>
            </w:r>
            <w:r w:rsidR="00345790" w:rsidRPr="009B2E65">
              <w:rPr>
                <w:rFonts w:ascii="GHEA Grapalat" w:hAnsi="GHEA Grapalat" w:cs="Sylfaen"/>
                <w:color w:val="222222"/>
                <w:lang w:val="hy-AM"/>
              </w:rPr>
              <w:t xml:space="preserve"> դատական</w:t>
            </w:r>
            <w:r w:rsidRPr="009B2E65">
              <w:rPr>
                <w:rFonts w:ascii="GHEA Grapalat" w:hAnsi="GHEA Grapalat" w:cs="Sylfaen"/>
                <w:color w:val="222222"/>
                <w:lang w:val="hy-AM"/>
              </w:rPr>
              <w:t xml:space="preserve"> ծախսերի մասով բողոքարկելու դեպքում բողոք բերող անձից պետական</w:t>
            </w:r>
            <w:r w:rsidR="00345790" w:rsidRPr="009B2E65">
              <w:rPr>
                <w:rFonts w:ascii="GHEA Grapalat" w:hAnsi="GHEA Grapalat" w:cs="Sylfaen"/>
                <w:color w:val="222222"/>
                <w:lang w:val="hy-AM"/>
              </w:rPr>
              <w:t xml:space="preserve"> տուրք չի</w:t>
            </w:r>
            <w:r w:rsidRPr="009B2E65">
              <w:rPr>
                <w:rFonts w:ascii="GHEA Grapalat" w:hAnsi="GHEA Grapalat" w:cs="Sylfaen"/>
                <w:color w:val="222222"/>
                <w:lang w:val="hy-AM"/>
              </w:rPr>
              <w:t xml:space="preserve"> գանձվում: Մինչդեռ նման իրավակարգավորման </w:t>
            </w:r>
            <w:r w:rsidR="00BA43A3" w:rsidRPr="009B2E65">
              <w:rPr>
                <w:rFonts w:ascii="GHEA Grapalat" w:hAnsi="GHEA Grapalat" w:cs="Sylfaen"/>
                <w:color w:val="222222"/>
                <w:lang w:val="hy-AM"/>
              </w:rPr>
              <w:t>անհ</w:t>
            </w:r>
            <w:r w:rsidRPr="009B2E65">
              <w:rPr>
                <w:rFonts w:ascii="GHEA Grapalat" w:hAnsi="GHEA Grapalat" w:cs="Sylfaen"/>
                <w:color w:val="222222"/>
                <w:lang w:val="hy-AM"/>
              </w:rPr>
              <w:t>րաժեշտությունը բաց</w:t>
            </w:r>
            <w:r w:rsidR="00BA43A3" w:rsidRPr="009B2E65">
              <w:rPr>
                <w:rFonts w:ascii="GHEA Grapalat" w:hAnsi="GHEA Grapalat" w:cs="Sylfaen"/>
                <w:color w:val="222222"/>
                <w:lang w:val="hy-AM"/>
              </w:rPr>
              <w:t>ակայում է, քանի որ</w:t>
            </w:r>
            <w:r w:rsidRPr="009B2E65">
              <w:rPr>
                <w:rFonts w:ascii="GHEA Grapalat" w:hAnsi="GHEA Grapalat" w:cs="Sylfaen"/>
                <w:color w:val="222222"/>
                <w:lang w:val="hy-AM"/>
              </w:rPr>
              <w:t xml:space="preserve"> </w:t>
            </w:r>
            <w:r w:rsidR="00BA43A3" w:rsidRPr="009B2E65">
              <w:rPr>
                <w:rFonts w:ascii="GHEA Grapalat" w:hAnsi="GHEA Grapalat" w:cs="Sylfaen"/>
                <w:color w:val="222222"/>
                <w:lang w:val="hy-AM"/>
              </w:rPr>
              <w:t>նույնաբովանդակ</w:t>
            </w:r>
            <w:r w:rsidRPr="009B2E65">
              <w:rPr>
                <w:rFonts w:ascii="GHEA Grapalat" w:hAnsi="GHEA Grapalat" w:cs="Sylfaen"/>
                <w:color w:val="222222"/>
                <w:lang w:val="hy-AM"/>
              </w:rPr>
              <w:t xml:space="preserve"> կարգավորում սահմանված </w:t>
            </w:r>
            <w:r w:rsidR="00BA43A3" w:rsidRPr="009B2E65">
              <w:rPr>
                <w:rFonts w:ascii="GHEA Grapalat" w:hAnsi="GHEA Grapalat" w:cs="Sylfaen"/>
                <w:color w:val="222222"/>
                <w:lang w:val="hy-AM"/>
              </w:rPr>
              <w:t>«Պետական տուրքի մասին» ՀՀ</w:t>
            </w:r>
            <w:r w:rsidRPr="009B2E65">
              <w:rPr>
                <w:rFonts w:ascii="GHEA Grapalat" w:hAnsi="GHEA Grapalat" w:cs="Sylfaen"/>
                <w:color w:val="222222"/>
                <w:lang w:val="hy-AM"/>
              </w:rPr>
              <w:t xml:space="preserve"> </w:t>
            </w:r>
            <w:r w:rsidR="00BA43A3" w:rsidRPr="009B2E65">
              <w:rPr>
                <w:rFonts w:ascii="GHEA Grapalat" w:hAnsi="GHEA Grapalat" w:cs="Sylfaen"/>
                <w:color w:val="222222"/>
                <w:lang w:val="hy-AM"/>
              </w:rPr>
              <w:t>օրենք</w:t>
            </w:r>
            <w:r w:rsidRPr="009B2E65">
              <w:rPr>
                <w:rFonts w:ascii="GHEA Grapalat" w:hAnsi="GHEA Grapalat" w:cs="Sylfaen"/>
                <w:color w:val="222222"/>
                <w:lang w:val="hy-AM"/>
              </w:rPr>
              <w:t>ի 22-րդ հոդվածի 3-րդ մասու</w:t>
            </w:r>
            <w:r w:rsidR="00BA43A3" w:rsidRPr="009B2E65">
              <w:rPr>
                <w:rFonts w:ascii="GHEA Grapalat" w:hAnsi="GHEA Grapalat" w:cs="Sylfaen"/>
                <w:color w:val="222222"/>
                <w:lang w:val="hy-AM"/>
              </w:rPr>
              <w:t>մ, այն է՝</w:t>
            </w:r>
            <w:r w:rsidRPr="009B2E65">
              <w:rPr>
                <w:rFonts w:ascii="GHEA Grapalat" w:hAnsi="GHEA Grapalat" w:cs="Sylfaen"/>
                <w:color w:val="222222"/>
                <w:lang w:val="hy-AM"/>
              </w:rPr>
              <w:t xml:space="preserve"> </w:t>
            </w:r>
            <w:r w:rsidR="00BA43A3" w:rsidRPr="009B2E65">
              <w:rPr>
                <w:rFonts w:ascii="GHEA Grapalat" w:hAnsi="GHEA Grapalat" w:cs="Sylfaen"/>
                <w:color w:val="222222"/>
                <w:lang w:val="hy-AM"/>
              </w:rPr>
              <w:t>Դ</w:t>
            </w:r>
            <w:r w:rsidRPr="009B2E65">
              <w:rPr>
                <w:rFonts w:ascii="GHEA Grapalat" w:hAnsi="GHEA Grapalat" w:cs="Sylfaen"/>
                <w:color w:val="222222"/>
                <w:lang w:val="hy-AM"/>
              </w:rPr>
              <w:t>ատական ակտը միայն դա</w:t>
            </w:r>
            <w:r w:rsidR="00BA43A3" w:rsidRPr="009B2E65">
              <w:rPr>
                <w:rFonts w:ascii="GHEA Grapalat" w:hAnsi="GHEA Grapalat" w:cs="Sylfaen"/>
                <w:color w:val="222222"/>
                <w:lang w:val="hy-AM"/>
              </w:rPr>
              <w:t xml:space="preserve">տական </w:t>
            </w:r>
            <w:r w:rsidR="00BA43A3" w:rsidRPr="009B2E65">
              <w:rPr>
                <w:rFonts w:ascii="GHEA Grapalat" w:hAnsi="GHEA Grapalat" w:cs="Sylfaen"/>
                <w:color w:val="222222"/>
                <w:lang w:val="hy-AM"/>
              </w:rPr>
              <w:lastRenderedPageBreak/>
              <w:t>ծախսերի մասով բողոքարկվելու դեպքում բողոք բերող անձից պետական տուրք չի գանձվում:</w:t>
            </w:r>
          </w:p>
        </w:tc>
        <w:tc>
          <w:tcPr>
            <w:tcW w:w="6662" w:type="dxa"/>
            <w:gridSpan w:val="12"/>
          </w:tcPr>
          <w:p w14:paraId="7F10FC1B" w14:textId="77777777" w:rsidR="00427886" w:rsidRPr="009B2E65" w:rsidRDefault="00427886"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49A4984F" w14:textId="77777777" w:rsidR="00C52858" w:rsidRPr="009B2E65" w:rsidRDefault="0042788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Փոփոխության անհրաժեշտությունը բխում է պրակտիկայից, և կարգավորման նպատակը դատավարական օրենսգրքում հարցի հստակեցումն է:</w:t>
            </w:r>
          </w:p>
        </w:tc>
      </w:tr>
      <w:tr w:rsidR="00C52858" w:rsidRPr="00F94956" w14:paraId="10CC7E87" w14:textId="77777777" w:rsidTr="000B1069">
        <w:trPr>
          <w:trHeight w:val="157"/>
        </w:trPr>
        <w:tc>
          <w:tcPr>
            <w:tcW w:w="6662" w:type="dxa"/>
          </w:tcPr>
          <w:p w14:paraId="5EA3A5A9" w14:textId="77777777" w:rsidR="00BA43A3" w:rsidRPr="009B2E65" w:rsidRDefault="00BA43A3"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egoe UI"/>
                <w:color w:val="222222"/>
                <w:lang w:val="hy-AM"/>
              </w:rPr>
              <w:lastRenderedPageBreak/>
              <w:t xml:space="preserve">6. </w:t>
            </w:r>
            <w:r w:rsidRPr="009B2E65">
              <w:rPr>
                <w:rFonts w:ascii="GHEA Grapalat" w:hAnsi="GHEA Grapalat" w:cs="Sylfaen"/>
                <w:color w:val="222222"/>
                <w:lang w:val="hy-AM"/>
              </w:rPr>
              <w:t>Նախագծի</w:t>
            </w:r>
            <w:r w:rsidRPr="009B2E65">
              <w:rPr>
                <w:rFonts w:ascii="GHEA Grapalat" w:hAnsi="GHEA Grapalat" w:cs="Segoe UI"/>
                <w:color w:val="222222"/>
                <w:lang w:val="hy-AM"/>
              </w:rPr>
              <w:t xml:space="preserve"> 9-</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1-</w:t>
            </w:r>
            <w:r w:rsidRPr="009B2E65">
              <w:rPr>
                <w:rFonts w:ascii="GHEA Grapalat" w:hAnsi="GHEA Grapalat" w:cs="Sylfaen"/>
                <w:color w:val="222222"/>
                <w:lang w:val="hy-AM"/>
              </w:rPr>
              <w:t>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մասով</w:t>
            </w:r>
            <w:r w:rsidRPr="009B2E65">
              <w:rPr>
                <w:rFonts w:ascii="GHEA Grapalat" w:hAnsi="GHEA Grapalat" w:cs="Segoe UI"/>
                <w:color w:val="222222"/>
                <w:lang w:val="hy-AM"/>
              </w:rPr>
              <w:t xml:space="preserve"> </w:t>
            </w:r>
            <w:r w:rsidR="00800AE5" w:rsidRPr="009B2E65">
              <w:rPr>
                <w:rFonts w:ascii="GHEA Grapalat" w:hAnsi="GHEA Grapalat" w:cs="Sylfaen"/>
                <w:color w:val="222222"/>
                <w:lang w:val="hy-AM"/>
              </w:rPr>
              <w:t>առաջ</w:t>
            </w:r>
            <w:r w:rsidRPr="009B2E65">
              <w:rPr>
                <w:rFonts w:ascii="GHEA Grapalat" w:hAnsi="GHEA Grapalat" w:cs="Sylfaen"/>
                <w:color w:val="222222"/>
                <w:lang w:val="hy-AM"/>
              </w:rPr>
              <w:t>արկվում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Օրենսգրքի</w:t>
            </w:r>
            <w:r w:rsidRPr="009B2E65">
              <w:rPr>
                <w:rFonts w:ascii="GHEA Grapalat" w:hAnsi="GHEA Grapalat" w:cs="Segoe UI"/>
                <w:color w:val="222222"/>
                <w:lang w:val="hy-AM"/>
              </w:rPr>
              <w:t xml:space="preserve"> 80-</w:t>
            </w:r>
            <w:r w:rsidRPr="009B2E65">
              <w:rPr>
                <w:rFonts w:ascii="GHEA Grapalat" w:hAnsi="GHEA Grapalat" w:cs="Sylfaen"/>
                <w:color w:val="222222"/>
                <w:lang w:val="hy-AM"/>
              </w:rPr>
              <w:t>րդ</w:t>
            </w:r>
            <w:r w:rsidR="00800AE5"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3-</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մասից</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հանել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երրորդ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անձին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բարերը</w:t>
            </w:r>
            <w:r w:rsidRPr="009B2E65">
              <w:rPr>
                <w:rFonts w:ascii="GHEA Grapalat" w:hAnsi="GHEA Grapalat" w:cs="Segoe UI"/>
                <w:color w:val="222222"/>
                <w:lang w:val="hy-AM"/>
              </w:rPr>
              <w:t>:</w:t>
            </w:r>
          </w:p>
          <w:p w14:paraId="4717365C" w14:textId="77777777" w:rsidR="00BA43A3" w:rsidRPr="009B2E65" w:rsidRDefault="00BA43A3"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Օրենսգրքի</w:t>
            </w:r>
            <w:r w:rsidRPr="009B2E65">
              <w:rPr>
                <w:rFonts w:ascii="GHEA Grapalat" w:hAnsi="GHEA Grapalat" w:cs="Segoe UI"/>
                <w:color w:val="222222"/>
                <w:lang w:val="hy-AM"/>
              </w:rPr>
              <w:t xml:space="preserve"> 80-</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3-</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համաձայն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վարչական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դատարանը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հայցադիմումի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ընդունումը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մերժելու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մասին</w:t>
            </w:r>
            <w:r w:rsidRPr="009B2E65">
              <w:rPr>
                <w:rFonts w:ascii="GHEA Grapalat" w:hAnsi="GHEA Grapalat" w:cs="Segoe UI"/>
                <w:color w:val="222222"/>
                <w:lang w:val="hy-AM"/>
              </w:rPr>
              <w:t xml:space="preserve"> </w:t>
            </w:r>
            <w:r w:rsidR="00800AE5" w:rsidRPr="009B2E65">
              <w:rPr>
                <w:rFonts w:ascii="GHEA Grapalat" w:hAnsi="GHEA Grapalat" w:cs="Sylfaen"/>
                <w:color w:val="222222"/>
                <w:lang w:val="hy-AM"/>
              </w:rPr>
              <w:t>կայացն</w:t>
            </w:r>
            <w:r w:rsidRPr="009B2E65">
              <w:rPr>
                <w:rFonts w:ascii="GHEA Grapalat" w:hAnsi="GHEA Grapalat" w:cs="Sylfaen"/>
                <w:color w:val="222222"/>
                <w:lang w:val="hy-AM"/>
              </w:rPr>
              <w:t>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որոշում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եռօրյա</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ժամկետում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ուղարկվում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հայցվորին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պատասխանոդին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երրորդ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անձին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իսկ</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հայցադիմումը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դրան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կից</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փաստաթղթերն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ուղարկվում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հայցվորին</w:t>
            </w:r>
            <w:r w:rsidRPr="009B2E65">
              <w:rPr>
                <w:rFonts w:ascii="GHEA Grapalat" w:hAnsi="GHEA Grapalat" w:cs="Segoe UI"/>
                <w:color w:val="222222"/>
                <w:lang w:val="hy-AM"/>
              </w:rPr>
              <w:t>:</w:t>
            </w:r>
          </w:p>
          <w:p w14:paraId="608D4BD3" w14:textId="77777777" w:rsidR="00BA43A3" w:rsidRPr="009B2E65" w:rsidRDefault="00BA43A3"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Միևնույն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ժամանակ</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Օրենսգրքի</w:t>
            </w:r>
            <w:r w:rsidRPr="009B2E65">
              <w:rPr>
                <w:rFonts w:ascii="GHEA Grapalat" w:hAnsi="GHEA Grapalat" w:cs="Segoe UI"/>
                <w:color w:val="222222"/>
                <w:lang w:val="hy-AM"/>
              </w:rPr>
              <w:t xml:space="preserve"> 18-</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1-</w:t>
            </w:r>
            <w:r w:rsidRPr="009B2E65">
              <w:rPr>
                <w:rFonts w:ascii="GHEA Grapalat" w:hAnsi="GHEA Grapalat" w:cs="Sylfaen"/>
                <w:color w:val="222222"/>
                <w:lang w:val="hy-AM"/>
              </w:rPr>
              <w:t>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w:t>
            </w:r>
            <w:r w:rsidRPr="009B2E65">
              <w:rPr>
                <w:rFonts w:ascii="GHEA Grapalat" w:hAnsi="GHEA Grapalat" w:cs="Segoe UI"/>
                <w:color w:val="222222"/>
                <w:lang w:val="hy-AM"/>
              </w:rPr>
              <w:t xml:space="preserve"> 1-</w:t>
            </w:r>
            <w:r w:rsidRPr="009B2E65">
              <w:rPr>
                <w:rFonts w:ascii="GHEA Grapalat" w:hAnsi="GHEA Grapalat" w:cs="Sylfaen"/>
                <w:color w:val="222222"/>
                <w:lang w:val="hy-AM"/>
              </w:rPr>
              <w:t>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կետի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համաձայն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կողմեր</w:t>
            </w:r>
            <w:r w:rsidR="00800AE5" w:rsidRPr="009B2E65">
              <w:rPr>
                <w:rFonts w:ascii="GHEA Grapalat" w:hAnsi="GHEA Grapalat" w:cs="Sylfaen"/>
                <w:color w:val="222222"/>
                <w:lang w:val="hy-AM"/>
              </w:rPr>
              <w:t>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իրավունք</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ունեն</w:t>
            </w:r>
            <w:r w:rsidR="00800AE5" w:rsidRPr="009B2E65">
              <w:rPr>
                <w:rFonts w:ascii="GHEA Grapalat" w:hAnsi="GHEA Grapalat" w:cs="Segoe UI"/>
                <w:color w:val="222222"/>
                <w:lang w:val="hy-AM"/>
              </w:rPr>
              <w:t>՝</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ծանոթանալու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գործի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նյութերին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ստանալու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դրանց</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պատճենեերը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գործի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նյութերից</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քաղվածքներ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ուսանկարներ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լուսապատճեններ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պատճեններ</w:t>
            </w:r>
            <w:r w:rsidRPr="009B2E65">
              <w:rPr>
                <w:rFonts w:ascii="GHEA Grapalat" w:hAnsi="GHEA Grapalat" w:cs="Segoe UI"/>
                <w:color w:val="222222"/>
                <w:lang w:val="hy-AM"/>
              </w:rPr>
              <w:t>:</w:t>
            </w:r>
          </w:p>
          <w:p w14:paraId="27A2C6C7" w14:textId="77777777" w:rsidR="00C52858" w:rsidRPr="009B2E65" w:rsidRDefault="00BA43A3"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Օրենսգրքի</w:t>
            </w:r>
            <w:r w:rsidRPr="009B2E65">
              <w:rPr>
                <w:rFonts w:ascii="GHEA Grapalat" w:hAnsi="GHEA Grapalat" w:cs="Segoe UI"/>
                <w:color w:val="222222"/>
                <w:lang w:val="hy-AM"/>
              </w:rPr>
              <w:t xml:space="preserve"> 19-</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7-</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համաձայն</w:t>
            </w:r>
            <w:r w:rsidR="00800AE5" w:rsidRPr="009B2E65">
              <w:rPr>
                <w:rFonts w:ascii="GHEA Grapalat" w:hAnsi="GHEA Grapalat" w:cs="Segoe UI"/>
                <w:color w:val="222222"/>
                <w:lang w:val="hy-AM"/>
              </w:rPr>
              <w:t>՝</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երրորդ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անձինք</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օգտվում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կողմի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բոլոր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իրավունքներից</w:t>
            </w:r>
            <w:r w:rsidRPr="009B2E65">
              <w:rPr>
                <w:rFonts w:ascii="GHEA Grapalat" w:hAnsi="GHEA Grapalat" w:cs="Segoe UI"/>
                <w:color w:val="222222"/>
                <w:lang w:val="hy-AM"/>
              </w:rPr>
              <w:t xml:space="preserve"> </w:t>
            </w:r>
            <w:r w:rsidRPr="009B2E65">
              <w:rPr>
                <w:rFonts w:ascii="GHEA Grapalat" w:hAnsi="GHEA Grapalat" w:cs="Sylfaen"/>
                <w:color w:val="222222"/>
                <w:lang w:val="hy-AM"/>
              </w:rPr>
              <w:lastRenderedPageBreak/>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կրում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նրա</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բոլոր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պարտականությունները</w:t>
            </w:r>
            <w:r w:rsidRPr="009B2E65">
              <w:rPr>
                <w:rFonts w:ascii="GHEA Grapalat" w:hAnsi="GHEA Grapalat" w:cs="Segoe UI"/>
                <w:color w:val="222222"/>
                <w:lang w:val="hy-AM"/>
              </w:rPr>
              <w:t xml:space="preserve"> (...): </w:t>
            </w:r>
            <w:r w:rsidRPr="009B2E65">
              <w:rPr>
                <w:rFonts w:ascii="GHEA Grapalat" w:hAnsi="GHEA Grapalat" w:cs="Sylfaen"/>
                <w:color w:val="222222"/>
                <w:lang w:val="hy-AM"/>
              </w:rPr>
              <w:t>Ստացվում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այնուամենայնիվ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երրորդ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անձն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իրավունք</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ունի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ստանալու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հայցադիմումը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վարույթ</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ընդունելու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որոշումը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Պարզ</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չէ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թե</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ինչով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պայմանավորված</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Օրենսգրքի</w:t>
            </w:r>
            <w:r w:rsidRPr="009B2E65">
              <w:rPr>
                <w:rFonts w:ascii="GHEA Grapalat" w:hAnsi="GHEA Grapalat" w:cs="Segoe UI"/>
                <w:color w:val="222222"/>
                <w:lang w:val="hy-AM"/>
              </w:rPr>
              <w:t xml:space="preserve"> 80-</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3-</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մասից</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երրորդ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անձին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բառերը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հանելը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պարագայում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երբ</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Նախագծի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հիմնավ</w:t>
            </w:r>
            <w:r w:rsidR="00800AE5" w:rsidRPr="009B2E65">
              <w:rPr>
                <w:rFonts w:ascii="GHEA Grapalat" w:hAnsi="GHEA Grapalat" w:cs="Sylfaen"/>
                <w:color w:val="222222"/>
                <w:lang w:val="hy-AM"/>
              </w:rPr>
              <w:t>ո</w:t>
            </w:r>
            <w:r w:rsidRPr="009B2E65">
              <w:rPr>
                <w:rFonts w:ascii="GHEA Grapalat" w:hAnsi="GHEA Grapalat" w:cs="Sylfaen"/>
                <w:color w:val="222222"/>
                <w:lang w:val="hy-AM"/>
              </w:rPr>
              <w:t>րման</w:t>
            </w:r>
            <w:r w:rsidRPr="009B2E65">
              <w:rPr>
                <w:rFonts w:ascii="GHEA Grapalat" w:hAnsi="GHEA Grapalat" w:cs="Segoe UI"/>
                <w:color w:val="222222"/>
                <w:lang w:val="hy-AM"/>
              </w:rPr>
              <w:t xml:space="preserve"> 5-</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կետով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որևէ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նշում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հիմնավորում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առկա</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չէ</w:t>
            </w:r>
            <w:r w:rsidRPr="009B2E65">
              <w:rPr>
                <w:rFonts w:ascii="GHEA Grapalat" w:hAnsi="GHEA Grapalat" w:cs="Segoe UI"/>
                <w:color w:val="222222"/>
                <w:lang w:val="hy-AM"/>
              </w:rPr>
              <w:t>:</w:t>
            </w:r>
          </w:p>
        </w:tc>
        <w:tc>
          <w:tcPr>
            <w:tcW w:w="6662" w:type="dxa"/>
            <w:gridSpan w:val="12"/>
          </w:tcPr>
          <w:p w14:paraId="2AB09410" w14:textId="77777777" w:rsidR="00427886" w:rsidRPr="009B2E65" w:rsidRDefault="00427886"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532D067F" w14:textId="77777777" w:rsidR="00427886" w:rsidRPr="009B2E65" w:rsidRDefault="0042788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Վարչական դատավարության օրենսգրքի 19-րդ հոդվածի 1-ին մասի համաձայն՝ երրորդ անձինք այն ֆիզիկական կամ իրավաբանական անձինք են կամ մարմինները, որոնց իրավունքները շոշափվում են կամ անմիջականորեն կարող են շոշափվել գործի քննության արդյունքում ընդունվելիք դատական ակտով, ինչպես նաև այն մարմինները կամ պաշտոնատար անձինք, որոնց լիազորություններին առնչվում է կամ կարող է առնչվել ընդունվելիք դատական ակտը։</w:t>
            </w:r>
          </w:p>
          <w:p w14:paraId="015F2A6E" w14:textId="77777777" w:rsidR="00427886" w:rsidRPr="009B2E65" w:rsidRDefault="0042788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Նույն հոդվածի 2-3-րդ մասերի համաձայն՝ երրորդ անձինք դատավարության մեջ կարող են ներգրավվել իրենց դիմումի հիման վրա։  Եթե դատական ակտը անխուսափելիորեն և ուղղակիորեն տարածվելու է նաև որոշակի անձանց կամ մարմինների վրա, ապա վարչական </w:t>
            </w:r>
            <w:r w:rsidRPr="009B2E65">
              <w:rPr>
                <w:rFonts w:ascii="GHEA Grapalat" w:hAnsi="GHEA Grapalat"/>
                <w:shd w:val="clear" w:color="auto" w:fill="FFFFFF"/>
                <w:lang w:val="hy-AM"/>
              </w:rPr>
              <w:lastRenderedPageBreak/>
              <w:t xml:space="preserve">դատարանը պարտավոր է այդ անձանց (մարմիններին) ներգրավել դատավարության մեջ որպես երրորդ անձ։ </w:t>
            </w:r>
          </w:p>
          <w:p w14:paraId="3AEB6DD7" w14:textId="77777777" w:rsidR="00427886" w:rsidRPr="009B2E65" w:rsidRDefault="0042788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Նույն հոդվածի 5-րդ մասի համաձայն՝ երրորդ անձանց դատավարության մեջ ներգրավելու կամ ներգրավման դիմումը մերժելու մասին վարչական դատարանը կայացնում է պատճառաբանված որոշում` առանձին դատական ակտի տեսքով։</w:t>
            </w:r>
          </w:p>
          <w:p w14:paraId="74E1AD91" w14:textId="77777777" w:rsidR="00C52858" w:rsidRPr="009B2E65" w:rsidRDefault="0042788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Վերը նշված նորմերից հետևում է, որ երրորդ անձինք դատավարության մեջ ներգրավում են վարչական դատարանում գործի հարուցման փուլից հետո՝ դատարանի որոշմամբ, ինչը նշանակում է, որ գործի հարուցման փուլում, երբ լուծվում է հայցադիմումը վարույթ ընդունելու հարցը դատավարությունում երրորդ անձ լինել չի կարող:</w:t>
            </w:r>
          </w:p>
        </w:tc>
      </w:tr>
      <w:tr w:rsidR="00C52858" w:rsidRPr="00F94956" w14:paraId="328BE303" w14:textId="77777777" w:rsidTr="000B1069">
        <w:trPr>
          <w:trHeight w:val="157"/>
        </w:trPr>
        <w:tc>
          <w:tcPr>
            <w:tcW w:w="6662" w:type="dxa"/>
          </w:tcPr>
          <w:p w14:paraId="101EB56C" w14:textId="77777777" w:rsidR="00D31109" w:rsidRPr="009B2E65" w:rsidRDefault="00D31109"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egoe UI"/>
                <w:color w:val="222222"/>
                <w:lang w:val="hy-AM"/>
              </w:rPr>
              <w:lastRenderedPageBreak/>
              <w:t xml:space="preserve">7. Նախագծի 19-րդ հոդվածի 3-րդ մասով առաջարկվում է Օրենսգրքի 160-րդ հոդվածի 2-րդ մասում «հոդվածի պահանջներին» բառերից հետո լրացնել «, վճռաբեկ բողոքը բերվել է սահմանված ժամկետը </w:t>
            </w:r>
            <w:r w:rsidRPr="009B2E65">
              <w:rPr>
                <w:rFonts w:ascii="GHEA Grapalat" w:hAnsi="GHEA Grapalat" w:cs="Segoe UI"/>
                <w:color w:val="222222"/>
                <w:lang w:val="hy-AM"/>
              </w:rPr>
              <w:lastRenderedPageBreak/>
              <w:t>լրանալուց հետո, և բացակայում է բաց թողնված ժամկետը վերականգնելու մասին միջնորդությունը, կամ դատարանը մերժել է պետական տուրքի գծով արտոնություն սահմանելու վերաբերյալ միջնորդությունը» բառերը:</w:t>
            </w:r>
          </w:p>
          <w:p w14:paraId="0522A271" w14:textId="77777777" w:rsidR="00D31109" w:rsidRPr="009B2E65" w:rsidRDefault="00D31109"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egoe UI"/>
                <w:color w:val="222222"/>
                <w:lang w:val="hy-AM"/>
              </w:rPr>
              <w:t>Այսինքն առաջարկվում է պետական տուրքի գծով արտոնություն սահմանելու միջնորդության մերժումը դիտ</w:t>
            </w:r>
            <w:r w:rsidR="00ED4489" w:rsidRPr="009B2E65">
              <w:rPr>
                <w:rFonts w:ascii="GHEA Grapalat" w:hAnsi="GHEA Grapalat" w:cs="Segoe UI"/>
                <w:color w:val="222222"/>
                <w:lang w:val="hy-AM"/>
              </w:rPr>
              <w:t>արկել որպես վճռաբեկ բողոքը վերադ</w:t>
            </w:r>
            <w:r w:rsidRPr="009B2E65">
              <w:rPr>
                <w:rFonts w:ascii="GHEA Grapalat" w:hAnsi="GHEA Grapalat" w:cs="Segoe UI"/>
                <w:color w:val="222222"/>
                <w:lang w:val="hy-AM"/>
              </w:rPr>
              <w:t>արձնելու հիմք, սակայն հասկանալի չէ, թե ինչու նույն մոտեցումը չի կատարվում նաև վերաքննիչ բողոքի դեպքում և վերաքննիչ բողոքի պետական տուրքի գծով արտոնություն սահմանելու միջնորդության մերժման դեպքում վերաքննիչ բողոքի վարույթ ընդունումը մերժվում է:</w:t>
            </w:r>
          </w:p>
          <w:p w14:paraId="1CBE70FD" w14:textId="77777777" w:rsidR="00C52858" w:rsidRPr="009B2E65" w:rsidRDefault="00D31109"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egoe UI"/>
                <w:color w:val="222222"/>
                <w:lang w:val="hy-AM"/>
              </w:rPr>
              <w:t>Այսպես, Օրենսգրքի 137-րդ հոդվածի 1-ին մասի 1-ին կետի համաձայն' վերաքննիչ բո</w:t>
            </w:r>
            <w:r w:rsidR="00ED4489" w:rsidRPr="009B2E65">
              <w:rPr>
                <w:rFonts w:ascii="GHEA Grapalat" w:hAnsi="GHEA Grapalat" w:cs="Segoe UI"/>
                <w:color w:val="222222"/>
                <w:lang w:val="hy-AM"/>
              </w:rPr>
              <w:t>ղոքի ընդունումը մերժվում է, եթե՝</w:t>
            </w:r>
            <w:r w:rsidRPr="009B2E65">
              <w:rPr>
                <w:rFonts w:ascii="GHEA Grapalat" w:hAnsi="GHEA Grapalat" w:cs="Segoe UI"/>
                <w:color w:val="222222"/>
                <w:lang w:val="hy-AM"/>
              </w:rPr>
              <w:t xml:space="preserve"> սույն օրենսգրքի 136-րդ հոդվածի 5-րդ մասով սահմանված ժամկետում անձը չի վերացրել բողոքում առկա սխալները, որոնց չվերացնելն արգելք է բողոքի քննության համար, կամ բողոքը բերել է սույն օրենսգրքի </w:t>
            </w:r>
            <w:r w:rsidRPr="009B2E65">
              <w:rPr>
                <w:rFonts w:ascii="GHEA Grapalat" w:hAnsi="GHEA Grapalat" w:cs="Segoe UI"/>
                <w:color w:val="222222"/>
                <w:lang w:val="hy-AM"/>
              </w:rPr>
              <w:lastRenderedPageBreak/>
              <w:t>136-րդ հոդվածի 5-րդ մասով սահմանված ժամկետի խախտմամբ կամ սույն օրենագրքի 136-րդ հոդվածի 5-րդ մասով սահմանված ժամկետում ներկայացրել է պետական տուրքի վճարումը հետաձգելու կամ տարաժամկետելու կամ դրա չափը նվազեցնելու միջնորդություն, որը մերժվել է</w:t>
            </w:r>
            <w:r w:rsidR="004C5148" w:rsidRPr="009B2E65">
              <w:rPr>
                <w:rFonts w:ascii="GHEA Grapalat" w:hAnsi="GHEA Grapalat" w:cs="Segoe UI"/>
                <w:color w:val="222222"/>
                <w:lang w:val="hy-AM"/>
              </w:rPr>
              <w:t>:</w:t>
            </w:r>
          </w:p>
        </w:tc>
        <w:tc>
          <w:tcPr>
            <w:tcW w:w="6662" w:type="dxa"/>
            <w:gridSpan w:val="12"/>
          </w:tcPr>
          <w:p w14:paraId="51016CA1" w14:textId="77777777" w:rsidR="00C52858" w:rsidRPr="009B2E65" w:rsidRDefault="00B540E6"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3EB14AB5" w14:textId="77777777" w:rsidR="00B540E6" w:rsidRPr="009B2E65" w:rsidRDefault="00B540E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BA43A3" w:rsidRPr="00F94956" w14:paraId="0CEB0920" w14:textId="77777777" w:rsidTr="000B1069">
        <w:trPr>
          <w:trHeight w:val="157"/>
        </w:trPr>
        <w:tc>
          <w:tcPr>
            <w:tcW w:w="6662" w:type="dxa"/>
          </w:tcPr>
          <w:p w14:paraId="3B90BB17" w14:textId="77777777" w:rsidR="00AE23F5" w:rsidRPr="009B2E65" w:rsidRDefault="004C5148"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egoe UI"/>
                <w:color w:val="222222"/>
                <w:lang w:val="hy-AM"/>
              </w:rPr>
              <w:lastRenderedPageBreak/>
              <w:t xml:space="preserve">8. Նախագծի 25-րդ հոդվածով առաջարկվում է Օրենսգրքի 200-րդ հոդվածի մասում «պաշտոնապես հրապարակվում է այն տեղեկագրում, որում, </w:t>
            </w:r>
            <w:r w:rsidR="00C3728C" w:rsidRPr="009B2E65">
              <w:rPr>
                <w:rFonts w:ascii="GHEA Grapalat" w:hAnsi="GHEA Grapalat" w:cs="Segoe UI"/>
                <w:color w:val="222222"/>
                <w:lang w:val="hy-AM"/>
              </w:rPr>
              <w:t xml:space="preserve">Իրավական </w:t>
            </w:r>
            <w:r w:rsidRPr="009B2E65">
              <w:rPr>
                <w:rFonts w:ascii="GHEA Grapalat" w:hAnsi="GHEA Grapalat" w:cs="Segoe UI"/>
                <w:color w:val="222222"/>
                <w:lang w:val="hy-AM"/>
              </w:rPr>
              <w:t xml:space="preserve">ակտերի մասին» </w:t>
            </w:r>
            <w:r w:rsidR="00354767" w:rsidRPr="009B2E65">
              <w:rPr>
                <w:rFonts w:ascii="GHEA Grapalat" w:hAnsi="GHEA Grapalat" w:cs="Segoe UI"/>
                <w:color w:val="222222"/>
                <w:lang w:val="hy-AM"/>
              </w:rPr>
              <w:t>Հայաստանի Հա</w:t>
            </w:r>
            <w:r w:rsidRPr="009B2E65">
              <w:rPr>
                <w:rFonts w:ascii="GHEA Grapalat" w:hAnsi="GHEA Grapalat" w:cs="Segoe UI"/>
                <w:color w:val="222222"/>
                <w:lang w:val="hy-AM"/>
              </w:rPr>
              <w:t>նրապետության օրենքին համապատասխան,</w:t>
            </w:r>
            <w:r w:rsidR="00AE23F5" w:rsidRPr="009B2E65">
              <w:rPr>
                <w:rFonts w:ascii="GHEA Grapalat" w:hAnsi="GHEA Grapalat" w:cs="Segoe UI"/>
                <w:color w:val="222222"/>
                <w:lang w:val="hy-AM"/>
              </w:rPr>
              <w:t xml:space="preserve"> </w:t>
            </w:r>
            <w:r w:rsidR="00AE23F5" w:rsidRPr="009B2E65">
              <w:rPr>
                <w:rFonts w:ascii="Segoe UI" w:hAnsi="Segoe UI" w:cs="Segoe UI"/>
                <w:color w:val="222222"/>
                <w:lang w:val="hy-AM"/>
              </w:rPr>
              <w:t> </w:t>
            </w:r>
            <w:r w:rsidR="00AE23F5" w:rsidRPr="009B2E65">
              <w:rPr>
                <w:rFonts w:ascii="GHEA Grapalat" w:hAnsi="GHEA Grapalat" w:cs="Sylfaen"/>
                <w:color w:val="222222"/>
                <w:lang w:val="hy-AM"/>
              </w:rPr>
              <w:t>հրապարակվում</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է</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անվավեր</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ճանաչված</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նորմատիվ</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իրավական</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ակտի</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տվյալ</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տեսակը</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բառերը</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փ</w:t>
            </w:r>
            <w:r w:rsidR="002E46DF" w:rsidRPr="009B2E65">
              <w:rPr>
                <w:rFonts w:ascii="GHEA Grapalat" w:hAnsi="GHEA Grapalat" w:cs="Sylfaen"/>
                <w:color w:val="222222"/>
                <w:lang w:val="hy-AM"/>
              </w:rPr>
              <w:t>ո</w:t>
            </w:r>
            <w:r w:rsidR="00AE23F5" w:rsidRPr="009B2E65">
              <w:rPr>
                <w:rFonts w:ascii="GHEA Grapalat" w:hAnsi="GHEA Grapalat" w:cs="Sylfaen"/>
                <w:color w:val="222222"/>
                <w:lang w:val="hy-AM"/>
              </w:rPr>
              <w:t>խարինել</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դատարանը</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ուղարկում</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է</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արդարադատության</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նախարարություն</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դրա</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պաշտոնական</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հրապարակումն</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իրականացնելու</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համար</w:t>
            </w:r>
            <w:r w:rsidR="00AE23F5" w:rsidRPr="009B2E65">
              <w:rPr>
                <w:rFonts w:ascii="GHEA Grapalat" w:hAnsi="GHEA Grapalat" w:cs="Segoe UI"/>
                <w:color w:val="222222"/>
                <w:lang w:val="hy-AM"/>
              </w:rPr>
              <w:t xml:space="preserve">» </w:t>
            </w:r>
            <w:r w:rsidR="00AE23F5" w:rsidRPr="009B2E65">
              <w:rPr>
                <w:rFonts w:ascii="GHEA Grapalat" w:hAnsi="GHEA Grapalat" w:cs="Sylfaen"/>
                <w:color w:val="222222"/>
                <w:lang w:val="hy-AM"/>
              </w:rPr>
              <w:t>բառերով</w:t>
            </w:r>
            <w:r w:rsidR="00AE23F5" w:rsidRPr="009B2E65">
              <w:rPr>
                <w:rFonts w:ascii="GHEA Grapalat" w:hAnsi="GHEA Grapalat" w:cs="Segoe UI"/>
                <w:color w:val="222222"/>
                <w:lang w:val="hy-AM"/>
              </w:rPr>
              <w:t>»:</w:t>
            </w:r>
          </w:p>
          <w:p w14:paraId="3A662265" w14:textId="77777777" w:rsidR="00AE23F5" w:rsidRPr="009B2E65" w:rsidRDefault="00AE23F5"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Այսինքն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ստացվում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Նորմատիվ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անվավեր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կամ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ոչ</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իրավաչափ</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ճանաչելու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մասին</w:t>
            </w:r>
            <w:r w:rsidRPr="009B2E65">
              <w:rPr>
                <w:rFonts w:ascii="GHEA Grapalat" w:hAnsi="GHEA Grapalat" w:cs="Segoe UI"/>
                <w:color w:val="222222"/>
                <w:lang w:val="hy-AM"/>
              </w:rPr>
              <w:t xml:space="preserve"> </w:t>
            </w:r>
            <w:r w:rsidR="00CA3EA5" w:rsidRPr="009B2E65">
              <w:rPr>
                <w:rFonts w:ascii="GHEA Grapalat" w:hAnsi="GHEA Grapalat" w:cs="Segoe UI"/>
                <w:color w:val="222222"/>
                <w:lang w:val="hy-AM"/>
              </w:rPr>
              <w:t xml:space="preserve">ՀՀ </w:t>
            </w:r>
            <w:r w:rsidRPr="009B2E65">
              <w:rPr>
                <w:rFonts w:ascii="GHEA Grapalat" w:hAnsi="GHEA Grapalat" w:cs="Sylfaen"/>
                <w:color w:val="222222"/>
                <w:lang w:val="hy-AM"/>
              </w:rPr>
              <w:lastRenderedPageBreak/>
              <w:t>վարչական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դատարանի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եզրափակիչ</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տվյալ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օրինական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ուժի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մեջ</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մտնելու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օրվանից</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ոչ</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ուշ</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քան</w:t>
            </w:r>
            <w:r w:rsidRPr="009B2E65">
              <w:rPr>
                <w:rFonts w:ascii="GHEA Grapalat" w:hAnsi="GHEA Grapalat" w:cs="Segoe UI"/>
                <w:color w:val="222222"/>
                <w:lang w:val="hy-AM"/>
              </w:rPr>
              <w:t xml:space="preserve"> 30 </w:t>
            </w:r>
            <w:r w:rsidRPr="009B2E65">
              <w:rPr>
                <w:rFonts w:ascii="GHEA Grapalat" w:hAnsi="GHEA Grapalat" w:cs="Sylfaen"/>
                <w:color w:val="222222"/>
                <w:lang w:val="hy-AM"/>
              </w:rPr>
              <w:t>օր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հետո</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պաշտոնապես</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տեղեկագրում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դատարանը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ուղարկում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ՀՀ</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արդարադատության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նախարարություն</w:t>
            </w:r>
            <w:r w:rsidR="00CA3EA5" w:rsidRPr="009B2E65">
              <w:rPr>
                <w:rFonts w:ascii="GHEA Grapalat" w:hAnsi="GHEA Grapalat" w:cs="Segoe UI"/>
                <w:color w:val="222222"/>
                <w:lang w:val="hy-AM"/>
              </w:rPr>
              <w:t>՝</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դրա</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պաշտոնական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հրապարակումն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իրականացնելու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համար</w:t>
            </w:r>
            <w:r w:rsidRPr="009B2E65">
              <w:rPr>
                <w:rFonts w:ascii="GHEA Grapalat" w:hAnsi="GHEA Grapalat" w:cs="Segoe UI"/>
                <w:color w:val="222222"/>
                <w:lang w:val="hy-AM"/>
              </w:rPr>
              <w:t>:</w:t>
            </w:r>
          </w:p>
          <w:p w14:paraId="7B4249A4" w14:textId="77777777" w:rsidR="00BA43A3" w:rsidRPr="009B2E65" w:rsidRDefault="00AE23F5"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Մինչդեռ</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տարբերություն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նախկինում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գործող</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ակտերի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ՀՀ</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օրենքի</w:t>
            </w:r>
            <w:r w:rsidRPr="009B2E65">
              <w:rPr>
                <w:rFonts w:ascii="GHEA Grapalat" w:hAnsi="GHEA Grapalat" w:cs="Segoe UI"/>
                <w:color w:val="222222"/>
                <w:lang w:val="hy-AM"/>
              </w:rPr>
              <w:t xml:space="preserve"> 57-</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գործող</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Նորմատիվ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ակտերի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Վարչական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դատավարության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որևէ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նորմատիվ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սահմանված</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չէ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ակտերի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պաշտոնական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հրապարակման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կարգ</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Բացի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այդ</w:t>
            </w:r>
            <w:r w:rsidRPr="009B2E65">
              <w:rPr>
                <w:rFonts w:ascii="Segoe UI" w:hAnsi="Segoe UI" w:cs="Segoe UI"/>
                <w:color w:val="222222"/>
                <w:lang w:val="hy-AM"/>
              </w:rPr>
              <w:t> </w:t>
            </w:r>
            <w:hyperlink r:id="rId8" w:tgtFrame="_blank" w:history="1">
              <w:r w:rsidRPr="009B2E65">
                <w:rPr>
                  <w:rStyle w:val="Hyperlink"/>
                  <w:rFonts w:ascii="GHEA Grapalat" w:hAnsi="GHEA Grapalat" w:cs="Segoe UI"/>
                  <w:color w:val="1155CC"/>
                  <w:lang w:val="hy-AM"/>
                </w:rPr>
                <w:t>www.arlis.am</w:t>
              </w:r>
            </w:hyperlink>
            <w:r w:rsidRPr="009B2E65">
              <w:rPr>
                <w:rFonts w:ascii="Segoe UI" w:hAnsi="Segoe UI" w:cs="Segoe UI"/>
                <w:color w:val="222222"/>
                <w:lang w:val="hy-AM"/>
              </w:rPr>
              <w:t> </w:t>
            </w:r>
            <w:r w:rsidRPr="009B2E65">
              <w:rPr>
                <w:rFonts w:ascii="GHEA Grapalat" w:hAnsi="GHEA Grapalat" w:cs="Sylfaen"/>
                <w:color w:val="222222"/>
                <w:lang w:val="hy-AM"/>
              </w:rPr>
              <w:t>պաշտոնական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կայքում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պաշտոնապես</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հրապարակված</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չէ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ՀՀ</w:t>
            </w:r>
            <w:r w:rsidRPr="009B2E65">
              <w:rPr>
                <w:rFonts w:ascii="GHEA Grapalat" w:hAnsi="GHEA Grapalat" w:cs="Segoe UI"/>
                <w:color w:val="222222"/>
                <w:lang w:val="hy-AM"/>
              </w:rPr>
              <w:t xml:space="preserve"> </w:t>
            </w:r>
            <w:r w:rsidR="001E76B4" w:rsidRPr="009B2E65">
              <w:rPr>
                <w:rFonts w:ascii="GHEA Grapalat" w:hAnsi="GHEA Grapalat" w:cs="Sylfaen"/>
                <w:color w:val="222222"/>
                <w:lang w:val="hy-AM"/>
              </w:rPr>
              <w:t>վար</w:t>
            </w:r>
            <w:r w:rsidRPr="009B2E65">
              <w:rPr>
                <w:rFonts w:ascii="GHEA Grapalat" w:hAnsi="GHEA Grapalat" w:cs="Sylfaen"/>
                <w:color w:val="222222"/>
                <w:lang w:val="hy-AM"/>
              </w:rPr>
              <w:t>չական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դատարանի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որևէ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լուծվել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նորմատիվ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իրավական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անվավեր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ճանաչելու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հարցը</w:t>
            </w:r>
            <w:r w:rsidRPr="009B2E65">
              <w:rPr>
                <w:rFonts w:ascii="GHEA Grapalat" w:hAnsi="GHEA Grapalat" w:cs="Segoe UI"/>
                <w:color w:val="222222"/>
                <w:lang w:val="hy-AM"/>
              </w:rPr>
              <w:t>:</w:t>
            </w:r>
          </w:p>
        </w:tc>
        <w:tc>
          <w:tcPr>
            <w:tcW w:w="6662" w:type="dxa"/>
            <w:gridSpan w:val="12"/>
          </w:tcPr>
          <w:p w14:paraId="39100753" w14:textId="77777777" w:rsidR="00BA43A3" w:rsidRPr="009B2E65" w:rsidRDefault="00FE60D4"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36F5C09D" w14:textId="77777777" w:rsidR="00FE60D4" w:rsidRPr="009B2E65" w:rsidRDefault="00FE60D4"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լրամշակվել է:</w:t>
            </w:r>
          </w:p>
        </w:tc>
      </w:tr>
      <w:tr w:rsidR="00BA43A3" w:rsidRPr="00F94956" w14:paraId="7DDCE2B4" w14:textId="77777777" w:rsidTr="000B1069">
        <w:trPr>
          <w:trHeight w:val="157"/>
        </w:trPr>
        <w:tc>
          <w:tcPr>
            <w:tcW w:w="6662" w:type="dxa"/>
          </w:tcPr>
          <w:p w14:paraId="2FC9CC0B"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egoe UI"/>
                <w:color w:val="222222"/>
                <w:lang w:val="hy-AM"/>
              </w:rPr>
              <w:lastRenderedPageBreak/>
              <w:t xml:space="preserve">9. </w:t>
            </w:r>
            <w:r w:rsidRPr="009B2E65">
              <w:rPr>
                <w:rFonts w:ascii="GHEA Grapalat" w:hAnsi="GHEA Grapalat" w:cs="Sylfaen"/>
                <w:color w:val="222222"/>
                <w:lang w:val="hy-AM"/>
              </w:rPr>
              <w:t>Նախագծի</w:t>
            </w:r>
            <w:r w:rsidRPr="009B2E65">
              <w:rPr>
                <w:rFonts w:ascii="GHEA Grapalat" w:hAnsi="GHEA Grapalat" w:cs="Segoe UI"/>
                <w:color w:val="222222"/>
                <w:lang w:val="hy-AM"/>
              </w:rPr>
              <w:t xml:space="preserve"> 26-</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առաջարկվում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Օրենսգրքի</w:t>
            </w:r>
            <w:r w:rsidRPr="009B2E65">
              <w:rPr>
                <w:rFonts w:ascii="GHEA Grapalat" w:hAnsi="GHEA Grapalat" w:cs="Segoe UI"/>
                <w:color w:val="222222"/>
                <w:lang w:val="hy-AM"/>
              </w:rPr>
              <w:t xml:space="preserve"> 205-</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w:t>
            </w:r>
            <w:r w:rsidR="00CA3EA5" w:rsidRPr="009B2E65">
              <w:rPr>
                <w:rFonts w:ascii="GHEA Grapalat" w:hAnsi="GHEA Grapalat" w:cs="Segoe UI"/>
                <w:color w:val="222222"/>
                <w:lang w:val="hy-AM"/>
              </w:rPr>
              <w:t>վ</w:t>
            </w:r>
            <w:r w:rsidRPr="009B2E65">
              <w:rPr>
                <w:rFonts w:ascii="GHEA Grapalat" w:hAnsi="GHEA Grapalat" w:cs="Sylfaen"/>
                <w:color w:val="222222"/>
                <w:lang w:val="hy-AM"/>
              </w:rPr>
              <w:t>ածի</w:t>
            </w:r>
            <w:r w:rsidRPr="009B2E65">
              <w:rPr>
                <w:rFonts w:ascii="GHEA Grapalat" w:hAnsi="GHEA Grapalat" w:cs="Segoe UI"/>
                <w:color w:val="222222"/>
                <w:lang w:val="hy-AM"/>
              </w:rPr>
              <w:t xml:space="preserve"> 2-</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մասը</w:t>
            </w:r>
            <w:r w:rsidRPr="009B2E65">
              <w:rPr>
                <w:rFonts w:ascii="GHEA Grapalat" w:hAnsi="GHEA Grapalat" w:cs="Segoe UI"/>
                <w:color w:val="222222"/>
                <w:lang w:val="hy-AM"/>
              </w:rPr>
              <w:t>, 213-</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w:t>
            </w:r>
            <w:r w:rsidRPr="009B2E65">
              <w:rPr>
                <w:rFonts w:ascii="GHEA Grapalat" w:hAnsi="GHEA Grapalat" w:cs="Segoe UI"/>
                <w:color w:val="222222"/>
                <w:lang w:val="hy-AM"/>
              </w:rPr>
              <w:lastRenderedPageBreak/>
              <w:t>1-</w:t>
            </w:r>
            <w:r w:rsidRPr="009B2E65">
              <w:rPr>
                <w:rFonts w:ascii="GHEA Grapalat" w:hAnsi="GHEA Grapalat" w:cs="Sylfaen"/>
                <w:color w:val="222222"/>
                <w:lang w:val="hy-AM"/>
              </w:rPr>
              <w:t>ին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մասը</w:t>
            </w:r>
            <w:r w:rsidRPr="009B2E65">
              <w:rPr>
                <w:rFonts w:ascii="GHEA Grapalat" w:hAnsi="GHEA Grapalat" w:cs="Segoe UI"/>
                <w:color w:val="222222"/>
                <w:lang w:val="hy-AM"/>
              </w:rPr>
              <w:t>, 222.10-</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2-</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մասը</w:t>
            </w:r>
            <w:r w:rsidRPr="009B2E65">
              <w:rPr>
                <w:rFonts w:ascii="GHEA Grapalat" w:hAnsi="GHEA Grapalat" w:cs="Segoe UI"/>
                <w:color w:val="222222"/>
                <w:lang w:val="hy-AM"/>
              </w:rPr>
              <w:t>, 222.11-</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5-</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մասը</w:t>
            </w:r>
            <w:r w:rsidRPr="009B2E65">
              <w:rPr>
                <w:rFonts w:ascii="GHEA Grapalat" w:hAnsi="GHEA Grapalat" w:cs="Segoe UI"/>
                <w:color w:val="222222"/>
                <w:lang w:val="hy-AM"/>
              </w:rPr>
              <w:t>, 222.16-</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2-</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լրացնել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հետևյալ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բովանդակությամբ</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նոր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նախադասությամբ</w:t>
            </w:r>
            <w:r w:rsidRPr="009B2E65">
              <w:rPr>
                <w:rFonts w:ascii="GHEA Grapalat" w:hAnsi="GHEA Grapalat" w:cs="Segoe UI"/>
                <w:color w:val="222222"/>
                <w:lang w:val="hy-AM"/>
              </w:rPr>
              <w:t>. «</w:t>
            </w:r>
            <w:r w:rsidRPr="009B2E65">
              <w:rPr>
                <w:rFonts w:ascii="GHEA Grapalat" w:hAnsi="GHEA Grapalat" w:cs="Sylfaen"/>
                <w:color w:val="222222"/>
                <w:lang w:val="hy-AM"/>
              </w:rPr>
              <w:t>Վարչական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դատարանի</w:t>
            </w:r>
            <w:r w:rsidR="00151BE4" w:rsidRPr="009B2E65">
              <w:rPr>
                <w:rFonts w:ascii="GHEA Grapalat" w:hAnsi="GHEA Grapalat" w:cs="Segoe UI"/>
                <w:color w:val="222222"/>
                <w:lang w:val="hy-AM"/>
              </w:rPr>
              <w:t>՝</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գործն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ըստ</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էության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լուծող</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ակտերը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w:t>
            </w:r>
            <w:r w:rsidR="00151BE4" w:rsidRPr="009B2E65">
              <w:rPr>
                <w:rFonts w:ascii="GHEA Grapalat" w:hAnsi="GHEA Grapalat" w:cs="Segoe UI"/>
                <w:color w:val="222222"/>
                <w:lang w:val="hy-AM"/>
              </w:rPr>
              <w:t>ա</w:t>
            </w:r>
            <w:r w:rsidRPr="009B2E65">
              <w:rPr>
                <w:rFonts w:ascii="GHEA Grapalat" w:hAnsi="GHEA Grapalat" w:cs="Sylfaen"/>
                <w:color w:val="222222"/>
                <w:lang w:val="hy-AM"/>
              </w:rPr>
              <w:t>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նիստում</w:t>
            </w:r>
            <w:r w:rsidRPr="009B2E65">
              <w:rPr>
                <w:rFonts w:ascii="GHEA Grapalat" w:hAnsi="GHEA Grapalat" w:cs="Segoe UI"/>
                <w:color w:val="222222"/>
                <w:lang w:val="hy-AM"/>
              </w:rPr>
              <w:t>»:</w:t>
            </w:r>
          </w:p>
          <w:p w14:paraId="6BA59D68"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Միաժամանակ</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Նախագծի</w:t>
            </w:r>
            <w:r w:rsidRPr="009B2E65">
              <w:rPr>
                <w:rFonts w:ascii="GHEA Grapalat" w:hAnsi="GHEA Grapalat" w:cs="Segoe UI"/>
                <w:color w:val="222222"/>
                <w:lang w:val="hy-AM"/>
              </w:rPr>
              <w:t xml:space="preserve"> 12-</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ընդունվելու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դեպքում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Օրենսգրքի</w:t>
            </w:r>
            <w:r w:rsidRPr="009B2E65">
              <w:rPr>
                <w:rFonts w:ascii="GHEA Grapalat" w:hAnsi="GHEA Grapalat" w:cs="Segoe UI"/>
                <w:color w:val="222222"/>
                <w:lang w:val="hy-AM"/>
              </w:rPr>
              <w:t xml:space="preserve"> 114-</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հոդվածի</w:t>
            </w:r>
            <w:r w:rsidRPr="009B2E65">
              <w:rPr>
                <w:rFonts w:ascii="GHEA Grapalat" w:hAnsi="GHEA Grapalat" w:cs="Segoe UI"/>
                <w:color w:val="222222"/>
                <w:lang w:val="hy-AM"/>
              </w:rPr>
              <w:t xml:space="preserve"> 6-</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մասը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կշարադրվի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հետյալ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խմբագրությամբ</w:t>
            </w:r>
            <w:r w:rsidRPr="009B2E65">
              <w:rPr>
                <w:rFonts w:ascii="GHEA Grapalat" w:hAnsi="GHEA Grapalat" w:cs="Segoe UI"/>
                <w:color w:val="222222"/>
                <w:lang w:val="hy-AM"/>
              </w:rPr>
              <w:t>.</w:t>
            </w:r>
          </w:p>
          <w:p w14:paraId="4B948FB3"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Դատարանի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գործն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ըստ</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էության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լուծող</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ակտերը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իշխանության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պաշտոնական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կայքի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միջոցով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բացառությամբ</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սույն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նախատեսված</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դեպքերի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երբ</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պետք</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հրապարակվի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նիստում</w:t>
            </w:r>
            <w:r w:rsidRPr="009B2E65">
              <w:rPr>
                <w:rFonts w:ascii="GHEA Grapalat" w:hAnsi="GHEA Grapalat" w:cs="Segoe UI"/>
                <w:color w:val="222222"/>
                <w:lang w:val="hy-AM"/>
              </w:rPr>
              <w:t xml:space="preserve">: </w:t>
            </w:r>
          </w:p>
          <w:p w14:paraId="1D5995AE" w14:textId="77777777" w:rsidR="002C7D5A" w:rsidRPr="009B2E65" w:rsidRDefault="00C3728C" w:rsidP="0099256D">
            <w:pPr>
              <w:shd w:val="clear" w:color="auto" w:fill="FFFFFF"/>
              <w:spacing w:line="360" w:lineRule="auto"/>
              <w:ind w:firstLine="720"/>
              <w:jc w:val="both"/>
              <w:rPr>
                <w:rFonts w:ascii="GHEA Grapalat" w:hAnsi="GHEA Grapalat" w:cs="Segoe UI"/>
                <w:color w:val="222222"/>
                <w:lang w:val="hy-AM"/>
              </w:rPr>
            </w:pPr>
            <w:r w:rsidRPr="009B2E65">
              <w:rPr>
                <w:rFonts w:ascii="GHEA Grapalat" w:hAnsi="GHEA Grapalat" w:cs="Sylfaen"/>
                <w:color w:val="222222"/>
                <w:lang w:val="hy-AM"/>
              </w:rPr>
              <w:t>Ստացվում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երբ</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Օրենսգրքով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նախատեսված</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որ</w:t>
            </w:r>
            <w:r w:rsidRPr="009B2E65">
              <w:rPr>
                <w:rFonts w:ascii="GHEA Grapalat" w:hAnsi="GHEA Grapalat" w:cs="Segoe UI"/>
                <w:color w:val="222222"/>
                <w:lang w:val="hy-AM"/>
              </w:rPr>
              <w:t xml:space="preserve"> </w:t>
            </w:r>
            <w:r w:rsidR="00151BE4" w:rsidRPr="009B2E65">
              <w:rPr>
                <w:rFonts w:ascii="GHEA Grapalat" w:hAnsi="GHEA Grapalat" w:cs="Segoe UI"/>
                <w:color w:val="222222"/>
                <w:lang w:val="hy-AM"/>
              </w:rPr>
              <w:t xml:space="preserve">դատական ակտը </w:t>
            </w:r>
            <w:r w:rsidRPr="009B2E65">
              <w:rPr>
                <w:rFonts w:ascii="GHEA Grapalat" w:hAnsi="GHEA Grapalat" w:cs="Sylfaen"/>
                <w:color w:val="222222"/>
                <w:lang w:val="hy-AM"/>
              </w:rPr>
              <w:t>պետք</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հրապարակվի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նիստում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ապա</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չի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հրապարակվելու</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իշխանության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պաշտոնական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lastRenderedPageBreak/>
              <w:t>կայքի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միջոցով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Նախագծի</w:t>
            </w:r>
            <w:r w:rsidRPr="009B2E65">
              <w:rPr>
                <w:rFonts w:ascii="GHEA Grapalat" w:hAnsi="GHEA Grapalat" w:cs="Segoe UI"/>
                <w:color w:val="222222"/>
                <w:lang w:val="hy-AM"/>
              </w:rPr>
              <w:t xml:space="preserve"> 12-</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և</w:t>
            </w:r>
            <w:r w:rsidRPr="009B2E65">
              <w:rPr>
                <w:rFonts w:ascii="GHEA Grapalat" w:hAnsi="GHEA Grapalat" w:cs="Segoe UI"/>
                <w:color w:val="222222"/>
                <w:lang w:val="hy-AM"/>
              </w:rPr>
              <w:t xml:space="preserve"> 21-</w:t>
            </w:r>
            <w:r w:rsidRPr="009B2E65">
              <w:rPr>
                <w:rFonts w:ascii="GHEA Grapalat" w:hAnsi="GHEA Grapalat" w:cs="Sylfaen"/>
                <w:color w:val="222222"/>
                <w:lang w:val="hy-AM"/>
              </w:rPr>
              <w:t>րդ</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հոդվածների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տրամաբանությամբ</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դատարանի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գործն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ըստ</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էության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լուծող</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ակտը</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չի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կարող</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հարպարակվել</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դատական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իշխանության</w:t>
            </w:r>
            <w:r w:rsidR="002C7D5A" w:rsidRPr="009B2E65">
              <w:rPr>
                <w:rFonts w:ascii="GHEA Grapalat" w:hAnsi="GHEA Grapalat" w:cs="Segoe UI"/>
                <w:color w:val="222222"/>
                <w:lang w:val="hy-AM"/>
              </w:rPr>
              <w:t xml:space="preserve"> </w:t>
            </w:r>
            <w:r w:rsidRPr="009B2E65">
              <w:rPr>
                <w:rFonts w:ascii="GHEA Grapalat" w:hAnsi="GHEA Grapalat" w:cs="Sylfaen"/>
                <w:color w:val="222222"/>
                <w:lang w:val="hy-AM"/>
              </w:rPr>
              <w:t>պաշտոնական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կայքի</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միջոցով</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այն</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դեպքում</w:t>
            </w:r>
            <w:r w:rsidRPr="009B2E65">
              <w:rPr>
                <w:rFonts w:ascii="GHEA Grapalat" w:hAnsi="GHEA Grapalat" w:cs="Segoe UI"/>
                <w:color w:val="222222"/>
                <w:lang w:val="hy-AM"/>
              </w:rPr>
              <w:t xml:space="preserve">, </w:t>
            </w:r>
            <w:r w:rsidRPr="009B2E65">
              <w:rPr>
                <w:rFonts w:ascii="GHEA Grapalat" w:hAnsi="GHEA Grapalat" w:cs="Sylfaen"/>
                <w:color w:val="222222"/>
                <w:lang w:val="hy-AM"/>
              </w:rPr>
              <w:t>երբ</w:t>
            </w:r>
            <w:r w:rsidRPr="009B2E65">
              <w:rPr>
                <w:rFonts w:ascii="GHEA Grapalat" w:hAnsi="GHEA Grapalat" w:cs="Segoe UI"/>
                <w:color w:val="222222"/>
                <w:lang w:val="hy-AM"/>
              </w:rPr>
              <w:t xml:space="preserve"> </w:t>
            </w:r>
          </w:p>
          <w:p w14:paraId="10CFEAE9" w14:textId="77777777" w:rsidR="00664237" w:rsidRPr="009B2E65" w:rsidRDefault="00C3728C" w:rsidP="0099256D">
            <w:pPr>
              <w:pStyle w:val="ListParagraph"/>
              <w:numPr>
                <w:ilvl w:val="0"/>
                <w:numId w:val="16"/>
              </w:numPr>
              <w:shd w:val="clear" w:color="auto" w:fill="FFFFFF"/>
              <w:spacing w:line="360" w:lineRule="auto"/>
              <w:ind w:left="0" w:firstLine="720"/>
              <w:jc w:val="both"/>
              <w:rPr>
                <w:rFonts w:ascii="GHEA Grapalat" w:hAnsi="GHEA Grapalat" w:cs="Segoe UI"/>
                <w:color w:val="222222"/>
                <w:sz w:val="24"/>
                <w:szCs w:val="24"/>
                <w:lang w:val="hy-AM"/>
              </w:rPr>
            </w:pPr>
            <w:r w:rsidRPr="009B2E65">
              <w:rPr>
                <w:rFonts w:ascii="GHEA Grapalat" w:hAnsi="GHEA Grapalat" w:cs="Sylfaen"/>
                <w:color w:val="222222"/>
                <w:sz w:val="24"/>
                <w:szCs w:val="24"/>
                <w:lang w:val="hy-AM"/>
              </w:rPr>
              <w:t>Հավաքի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անցկացման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մասին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համայնքի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ղեկավարի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որոշումների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և</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գործողությունների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իրավաչափությունը</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վիճարկելու</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վերարերյալ</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գործերի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վարույթով</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ՀՀ</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վարչական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դատարանի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դատական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ակտը</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վերջնական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է</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և</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վերանայման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ենթակա</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չէ</w:t>
            </w:r>
            <w:r w:rsidRPr="009B2E65">
              <w:rPr>
                <w:rFonts w:ascii="GHEA Grapalat" w:hAnsi="GHEA Grapalat" w:cs="Segoe UI"/>
                <w:color w:val="222222"/>
                <w:sz w:val="24"/>
                <w:szCs w:val="24"/>
                <w:lang w:val="hy-AM"/>
              </w:rPr>
              <w:t>) (</w:t>
            </w:r>
            <w:r w:rsidRPr="009B2E65">
              <w:rPr>
                <w:rFonts w:ascii="GHEA Grapalat" w:hAnsi="GHEA Grapalat" w:cs="Sylfaen"/>
                <w:color w:val="222222"/>
                <w:sz w:val="24"/>
                <w:szCs w:val="24"/>
                <w:lang w:val="hy-AM"/>
              </w:rPr>
              <w:t>Օրենսգրքի</w:t>
            </w:r>
            <w:r w:rsidRPr="009B2E65">
              <w:rPr>
                <w:rFonts w:ascii="GHEA Grapalat" w:hAnsi="GHEA Grapalat" w:cs="Segoe UI"/>
                <w:color w:val="222222"/>
                <w:sz w:val="24"/>
                <w:szCs w:val="24"/>
                <w:lang w:val="hy-AM"/>
              </w:rPr>
              <w:t xml:space="preserve"> 205-</w:t>
            </w:r>
            <w:r w:rsidRPr="009B2E65">
              <w:rPr>
                <w:rFonts w:ascii="GHEA Grapalat" w:hAnsi="GHEA Grapalat" w:cs="Sylfaen"/>
                <w:color w:val="222222"/>
                <w:sz w:val="24"/>
                <w:szCs w:val="24"/>
                <w:lang w:val="hy-AM"/>
              </w:rPr>
              <w:t>րդ</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հոդված</w:t>
            </w:r>
            <w:r w:rsidRPr="009B2E65">
              <w:rPr>
                <w:rFonts w:ascii="GHEA Grapalat" w:hAnsi="GHEA Grapalat" w:cs="Segoe UI"/>
                <w:color w:val="222222"/>
                <w:sz w:val="24"/>
                <w:szCs w:val="24"/>
                <w:lang w:val="hy-AM"/>
              </w:rPr>
              <w:t xml:space="preserve"> 2-</w:t>
            </w:r>
            <w:r w:rsidRPr="009B2E65">
              <w:rPr>
                <w:rFonts w:ascii="GHEA Grapalat" w:hAnsi="GHEA Grapalat" w:cs="Sylfaen"/>
                <w:color w:val="222222"/>
                <w:sz w:val="24"/>
                <w:szCs w:val="24"/>
                <w:lang w:val="hy-AM"/>
              </w:rPr>
              <w:t>րդ</w:t>
            </w:r>
            <w:r w:rsidRPr="009B2E65">
              <w:rPr>
                <w:rFonts w:ascii="GHEA Grapalat" w:hAnsi="GHEA Grapalat" w:cs="Segoe UI"/>
                <w:color w:val="222222"/>
                <w:sz w:val="24"/>
                <w:szCs w:val="24"/>
                <w:lang w:val="hy-AM"/>
              </w:rPr>
              <w:t xml:space="preserve"> </w:t>
            </w:r>
            <w:r w:rsidR="00664237" w:rsidRPr="009B2E65">
              <w:rPr>
                <w:rFonts w:ascii="GHEA Grapalat" w:hAnsi="GHEA Grapalat" w:cs="Sylfaen"/>
                <w:color w:val="222222"/>
                <w:sz w:val="24"/>
                <w:szCs w:val="24"/>
                <w:lang w:val="hy-AM"/>
              </w:rPr>
              <w:t>մաս),</w:t>
            </w:r>
          </w:p>
          <w:p w14:paraId="1373B70D" w14:textId="77777777" w:rsidR="00664237" w:rsidRPr="009B2E65" w:rsidRDefault="00C3728C" w:rsidP="0099256D">
            <w:pPr>
              <w:pStyle w:val="ListParagraph"/>
              <w:numPr>
                <w:ilvl w:val="0"/>
                <w:numId w:val="16"/>
              </w:numPr>
              <w:shd w:val="clear" w:color="auto" w:fill="FFFFFF"/>
              <w:spacing w:line="360" w:lineRule="auto"/>
              <w:ind w:left="0" w:firstLine="720"/>
              <w:jc w:val="both"/>
              <w:rPr>
                <w:rFonts w:ascii="GHEA Grapalat" w:hAnsi="GHEA Grapalat" w:cs="Segoe UI"/>
                <w:color w:val="222222"/>
                <w:sz w:val="24"/>
                <w:szCs w:val="24"/>
                <w:lang w:val="hy-AM"/>
              </w:rPr>
            </w:pPr>
            <w:r w:rsidRPr="009B2E65">
              <w:rPr>
                <w:rFonts w:ascii="GHEA Grapalat" w:hAnsi="GHEA Grapalat" w:cs="Sylfaen"/>
                <w:color w:val="222222"/>
                <w:sz w:val="24"/>
                <w:szCs w:val="24"/>
                <w:lang w:val="hy-AM"/>
              </w:rPr>
              <w:t>Ընտրական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իրավունքի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պաշտպանության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վերաբերյալ</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գործերի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վարույթով</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ՀՀ</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վարչական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դատարանի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դատական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ակտը</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վերջնական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է</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և</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վերանայման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ենթակա</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չէ</w:t>
            </w:r>
            <w:r w:rsidRPr="009B2E65">
              <w:rPr>
                <w:rFonts w:ascii="GHEA Grapalat" w:hAnsi="GHEA Grapalat" w:cs="Segoe UI"/>
                <w:color w:val="222222"/>
                <w:sz w:val="24"/>
                <w:szCs w:val="24"/>
                <w:lang w:val="hy-AM"/>
              </w:rPr>
              <w:t>) (</w:t>
            </w:r>
            <w:r w:rsidRPr="009B2E65">
              <w:rPr>
                <w:rFonts w:ascii="GHEA Grapalat" w:hAnsi="GHEA Grapalat" w:cs="Sylfaen"/>
                <w:color w:val="222222"/>
                <w:sz w:val="24"/>
                <w:szCs w:val="24"/>
                <w:lang w:val="hy-AM"/>
              </w:rPr>
              <w:t>Օրենսգրքի</w:t>
            </w:r>
            <w:r w:rsidRPr="009B2E65">
              <w:rPr>
                <w:rFonts w:ascii="GHEA Grapalat" w:hAnsi="GHEA Grapalat" w:cs="Segoe UI"/>
                <w:color w:val="222222"/>
                <w:sz w:val="24"/>
                <w:szCs w:val="24"/>
                <w:lang w:val="hy-AM"/>
              </w:rPr>
              <w:t xml:space="preserve"> 213-</w:t>
            </w:r>
            <w:r w:rsidRPr="009B2E65">
              <w:rPr>
                <w:rFonts w:ascii="GHEA Grapalat" w:hAnsi="GHEA Grapalat" w:cs="Sylfaen"/>
                <w:color w:val="222222"/>
                <w:sz w:val="24"/>
                <w:szCs w:val="24"/>
                <w:lang w:val="hy-AM"/>
              </w:rPr>
              <w:t>րդ</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հոդված</w:t>
            </w:r>
            <w:r w:rsidRPr="009B2E65">
              <w:rPr>
                <w:rFonts w:ascii="GHEA Grapalat" w:hAnsi="GHEA Grapalat" w:cs="Segoe UI"/>
                <w:color w:val="222222"/>
                <w:sz w:val="24"/>
                <w:szCs w:val="24"/>
                <w:lang w:val="hy-AM"/>
              </w:rPr>
              <w:t xml:space="preserve"> 1-</w:t>
            </w:r>
            <w:r w:rsidRPr="009B2E65">
              <w:rPr>
                <w:rFonts w:ascii="GHEA Grapalat" w:hAnsi="GHEA Grapalat" w:cs="Sylfaen"/>
                <w:color w:val="222222"/>
                <w:sz w:val="24"/>
                <w:szCs w:val="24"/>
                <w:lang w:val="hy-AM"/>
              </w:rPr>
              <w:t>ին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մաս</w:t>
            </w:r>
            <w:r w:rsidRPr="009B2E65">
              <w:rPr>
                <w:rFonts w:ascii="GHEA Grapalat" w:hAnsi="GHEA Grapalat" w:cs="Segoe UI"/>
                <w:color w:val="222222"/>
                <w:sz w:val="24"/>
                <w:szCs w:val="24"/>
                <w:lang w:val="hy-AM"/>
              </w:rPr>
              <w:t>),</w:t>
            </w:r>
            <w:r w:rsidRPr="009B2E65">
              <w:rPr>
                <w:rFonts w:ascii="Segoe UI" w:hAnsi="Segoe UI" w:cs="Segoe UI"/>
                <w:color w:val="222222"/>
                <w:sz w:val="24"/>
                <w:szCs w:val="24"/>
                <w:lang w:val="hy-AM"/>
              </w:rPr>
              <w:t> </w:t>
            </w:r>
          </w:p>
          <w:p w14:paraId="59422F5C" w14:textId="77777777" w:rsidR="00C3728C" w:rsidRPr="009B2E65" w:rsidRDefault="00C3728C" w:rsidP="0099256D">
            <w:pPr>
              <w:pStyle w:val="ListParagraph"/>
              <w:numPr>
                <w:ilvl w:val="0"/>
                <w:numId w:val="16"/>
              </w:numPr>
              <w:shd w:val="clear" w:color="auto" w:fill="FFFFFF"/>
              <w:spacing w:line="360" w:lineRule="auto"/>
              <w:ind w:left="0" w:firstLine="720"/>
              <w:jc w:val="both"/>
              <w:rPr>
                <w:rFonts w:ascii="GHEA Grapalat" w:hAnsi="GHEA Grapalat" w:cs="Segoe UI"/>
                <w:color w:val="222222"/>
                <w:sz w:val="24"/>
                <w:szCs w:val="24"/>
                <w:lang w:val="hy-AM"/>
              </w:rPr>
            </w:pPr>
            <w:r w:rsidRPr="009B2E65">
              <w:rPr>
                <w:rFonts w:ascii="GHEA Grapalat" w:hAnsi="GHEA Grapalat" w:cs="Sylfaen"/>
                <w:color w:val="222222"/>
                <w:sz w:val="24"/>
                <w:szCs w:val="24"/>
                <w:lang w:val="hy-AM"/>
              </w:rPr>
              <w:t>Կոռուպցիայի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կանխարգելման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հանձնաժողովի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եզրակացությունները</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փաստի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հիմքով</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lastRenderedPageBreak/>
              <w:t>վիճարկելու</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վերաբերյալ</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գործերի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վարույթով</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ՀՀ</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վարչական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դատարանի</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դատական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ակտը</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վերջնական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է</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և</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վերանայման</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հնթակա</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չէ</w:t>
            </w:r>
            <w:r w:rsidRPr="009B2E65">
              <w:rPr>
                <w:rFonts w:ascii="GHEA Grapalat" w:hAnsi="GHEA Grapalat" w:cs="Segoe UI"/>
                <w:color w:val="222222"/>
                <w:sz w:val="24"/>
                <w:szCs w:val="24"/>
                <w:lang w:val="hy-AM"/>
              </w:rPr>
              <w:t>) (</w:t>
            </w:r>
            <w:r w:rsidRPr="009B2E65">
              <w:rPr>
                <w:rFonts w:ascii="GHEA Grapalat" w:hAnsi="GHEA Grapalat" w:cs="Sylfaen"/>
                <w:color w:val="222222"/>
                <w:sz w:val="24"/>
                <w:szCs w:val="24"/>
                <w:lang w:val="hy-AM"/>
              </w:rPr>
              <w:t>Օրենսգրքի</w:t>
            </w:r>
            <w:r w:rsidRPr="009B2E65">
              <w:rPr>
                <w:rFonts w:ascii="GHEA Grapalat" w:hAnsi="GHEA Grapalat" w:cs="Segoe UI"/>
                <w:color w:val="222222"/>
                <w:sz w:val="24"/>
                <w:szCs w:val="24"/>
                <w:lang w:val="hy-AM"/>
              </w:rPr>
              <w:t xml:space="preserve"> 222.10-</w:t>
            </w:r>
            <w:r w:rsidRPr="009B2E65">
              <w:rPr>
                <w:rFonts w:ascii="GHEA Grapalat" w:hAnsi="GHEA Grapalat" w:cs="Sylfaen"/>
                <w:color w:val="222222"/>
                <w:sz w:val="24"/>
                <w:szCs w:val="24"/>
                <w:lang w:val="hy-AM"/>
              </w:rPr>
              <w:t>րդ</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հոդված</w:t>
            </w:r>
            <w:r w:rsidRPr="009B2E65">
              <w:rPr>
                <w:rFonts w:ascii="GHEA Grapalat" w:hAnsi="GHEA Grapalat" w:cs="Segoe UI"/>
                <w:color w:val="222222"/>
                <w:sz w:val="24"/>
                <w:szCs w:val="24"/>
                <w:lang w:val="hy-AM"/>
              </w:rPr>
              <w:t xml:space="preserve"> 5-</w:t>
            </w:r>
            <w:r w:rsidRPr="009B2E65">
              <w:rPr>
                <w:rFonts w:ascii="GHEA Grapalat" w:hAnsi="GHEA Grapalat" w:cs="Sylfaen"/>
                <w:color w:val="222222"/>
                <w:sz w:val="24"/>
                <w:szCs w:val="24"/>
                <w:lang w:val="hy-AM"/>
              </w:rPr>
              <w:t>րդ</w:t>
            </w:r>
            <w:r w:rsidRPr="009B2E65">
              <w:rPr>
                <w:rFonts w:ascii="GHEA Grapalat" w:hAnsi="GHEA Grapalat" w:cs="Segoe UI"/>
                <w:color w:val="222222"/>
                <w:sz w:val="24"/>
                <w:szCs w:val="24"/>
                <w:lang w:val="hy-AM"/>
              </w:rPr>
              <w:t xml:space="preserve"> </w:t>
            </w:r>
            <w:r w:rsidRPr="009B2E65">
              <w:rPr>
                <w:rFonts w:ascii="GHEA Grapalat" w:hAnsi="GHEA Grapalat" w:cs="Sylfaen"/>
                <w:color w:val="222222"/>
                <w:sz w:val="24"/>
                <w:szCs w:val="24"/>
                <w:lang w:val="hy-AM"/>
              </w:rPr>
              <w:t>մաս</w:t>
            </w:r>
            <w:r w:rsidRPr="009B2E65">
              <w:rPr>
                <w:rFonts w:ascii="GHEA Grapalat" w:hAnsi="GHEA Grapalat" w:cs="Segoe UI"/>
                <w:color w:val="222222"/>
                <w:sz w:val="24"/>
                <w:szCs w:val="24"/>
                <w:lang w:val="hy-AM"/>
              </w:rPr>
              <w:t>),</w:t>
            </w:r>
          </w:p>
          <w:p w14:paraId="5B1FBAC1" w14:textId="77777777" w:rsidR="00664237"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և</w:t>
            </w:r>
          </w:p>
          <w:p w14:paraId="6B4C7240" w14:textId="77777777" w:rsidR="00664237" w:rsidRPr="009B2E65" w:rsidRDefault="00C3728C" w:rsidP="0099256D">
            <w:pPr>
              <w:pStyle w:val="ListParagraph"/>
              <w:numPr>
                <w:ilvl w:val="0"/>
                <w:numId w:val="16"/>
              </w:numPr>
              <w:shd w:val="clear" w:color="auto" w:fill="FFFFFF"/>
              <w:spacing w:line="360" w:lineRule="auto"/>
              <w:ind w:left="0" w:firstLine="720"/>
              <w:jc w:val="both"/>
              <w:rPr>
                <w:rFonts w:ascii="GHEA Grapalat" w:hAnsi="GHEA Grapalat" w:cs="Segoe UI"/>
                <w:color w:val="222222"/>
                <w:sz w:val="24"/>
                <w:szCs w:val="24"/>
              </w:rPr>
            </w:pPr>
            <w:r w:rsidRPr="009B2E65">
              <w:rPr>
                <w:rFonts w:ascii="GHEA Grapalat" w:hAnsi="GHEA Grapalat" w:cs="Sylfaen"/>
                <w:color w:val="222222"/>
                <w:sz w:val="24"/>
                <w:szCs w:val="24"/>
              </w:rPr>
              <w:t>Անհետաձգելի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միջամտության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որոշման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բողոքարկման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վերաբերյալ</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գործերի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վարույթով</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ՀՀ</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վարչական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դատարանի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դատական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ակտը</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վերջնական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է</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և</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ենթակա</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է</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բողոքարկման</w:t>
            </w:r>
            <w:r w:rsidRPr="009B2E65">
              <w:rPr>
                <w:rFonts w:ascii="GHEA Grapalat" w:hAnsi="GHEA Grapalat" w:cs="Segoe UI"/>
                <w:color w:val="222222"/>
                <w:sz w:val="24"/>
                <w:szCs w:val="24"/>
              </w:rPr>
              <w:t xml:space="preserve"> 15-</w:t>
            </w:r>
            <w:r w:rsidRPr="009B2E65">
              <w:rPr>
                <w:rFonts w:ascii="GHEA Grapalat" w:hAnsi="GHEA Grapalat" w:cs="Sylfaen"/>
                <w:color w:val="222222"/>
                <w:sz w:val="24"/>
                <w:szCs w:val="24"/>
              </w:rPr>
              <w:t>օրյա</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ժամկետում</w:t>
            </w:r>
            <w:r w:rsidRPr="009B2E65">
              <w:rPr>
                <w:rFonts w:ascii="GHEA Grapalat" w:hAnsi="GHEA Grapalat" w:cs="Segoe UI"/>
                <w:color w:val="222222"/>
                <w:sz w:val="24"/>
                <w:szCs w:val="24"/>
              </w:rPr>
              <w:t>) (</w:t>
            </w:r>
            <w:r w:rsidRPr="009B2E65">
              <w:rPr>
                <w:rFonts w:ascii="GHEA Grapalat" w:hAnsi="GHEA Grapalat" w:cs="Sylfaen"/>
                <w:color w:val="222222"/>
                <w:sz w:val="24"/>
                <w:szCs w:val="24"/>
              </w:rPr>
              <w:t>Օրենսգրքի</w:t>
            </w:r>
            <w:r w:rsidRPr="009B2E65">
              <w:rPr>
                <w:rFonts w:ascii="GHEA Grapalat" w:hAnsi="GHEA Grapalat" w:cs="Segoe UI"/>
                <w:color w:val="222222"/>
                <w:sz w:val="24"/>
                <w:szCs w:val="24"/>
              </w:rPr>
              <w:t xml:space="preserve"> 222.11-</w:t>
            </w:r>
            <w:r w:rsidRPr="009B2E65">
              <w:rPr>
                <w:rFonts w:ascii="GHEA Grapalat" w:hAnsi="GHEA Grapalat" w:cs="Sylfaen"/>
                <w:color w:val="222222"/>
                <w:sz w:val="24"/>
                <w:szCs w:val="24"/>
              </w:rPr>
              <w:t>րդ</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հոդվեծ</w:t>
            </w:r>
            <w:r w:rsidRPr="009B2E65">
              <w:rPr>
                <w:rFonts w:ascii="GHEA Grapalat" w:hAnsi="GHEA Grapalat" w:cs="Segoe UI"/>
                <w:color w:val="222222"/>
                <w:sz w:val="24"/>
                <w:szCs w:val="24"/>
              </w:rPr>
              <w:t xml:space="preserve"> 2-</w:t>
            </w:r>
            <w:r w:rsidRPr="009B2E65">
              <w:rPr>
                <w:rFonts w:ascii="GHEA Grapalat" w:hAnsi="GHEA Grapalat" w:cs="Sylfaen"/>
                <w:color w:val="222222"/>
                <w:sz w:val="24"/>
                <w:szCs w:val="24"/>
              </w:rPr>
              <w:t>րդ</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մաս</w:t>
            </w:r>
            <w:r w:rsidRPr="009B2E65">
              <w:rPr>
                <w:rFonts w:ascii="GHEA Grapalat" w:hAnsi="GHEA Grapalat" w:cs="Segoe UI"/>
                <w:color w:val="222222"/>
                <w:sz w:val="24"/>
                <w:szCs w:val="24"/>
              </w:rPr>
              <w:t>)</w:t>
            </w:r>
            <w:r w:rsidR="00664237" w:rsidRPr="009B2E65">
              <w:rPr>
                <w:rFonts w:ascii="GHEA Grapalat" w:hAnsi="GHEA Grapalat" w:cs="Segoe UI"/>
                <w:color w:val="222222"/>
                <w:sz w:val="24"/>
                <w:szCs w:val="24"/>
              </w:rPr>
              <w:t>,</w:t>
            </w:r>
          </w:p>
          <w:p w14:paraId="6EC7EFEB" w14:textId="77777777" w:rsidR="00C3728C" w:rsidRPr="009B2E65" w:rsidRDefault="00C3728C" w:rsidP="0099256D">
            <w:pPr>
              <w:pStyle w:val="ListParagraph"/>
              <w:numPr>
                <w:ilvl w:val="0"/>
                <w:numId w:val="16"/>
              </w:numPr>
              <w:shd w:val="clear" w:color="auto" w:fill="FFFFFF"/>
              <w:spacing w:line="360" w:lineRule="auto"/>
              <w:ind w:left="0" w:firstLine="720"/>
              <w:jc w:val="both"/>
              <w:rPr>
                <w:rFonts w:ascii="GHEA Grapalat" w:hAnsi="GHEA Grapalat" w:cs="Segoe UI"/>
                <w:color w:val="222222"/>
                <w:sz w:val="24"/>
                <w:szCs w:val="24"/>
              </w:rPr>
            </w:pPr>
            <w:r w:rsidRPr="009B2E65">
              <w:rPr>
                <w:rFonts w:ascii="GHEA Grapalat" w:hAnsi="GHEA Grapalat" w:cs="Sylfaen"/>
                <w:color w:val="222222"/>
                <w:sz w:val="24"/>
                <w:szCs w:val="24"/>
              </w:rPr>
              <w:t>Կարանտինի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պայմաններում</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օրենքով</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սահմանված</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միջոցառումների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կիրառման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շրջանակներում</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ընդունված</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ակտերի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իրավաչափության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վիճարկման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գործերի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վարույթը</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ՀՀ</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վարչական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դատարանի</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դատական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ակտը</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կարող</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է</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բողոքարկվել</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վերաքննության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կարգով</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հրապարակման</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պահից</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տասնօրյա</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ժամկետում</w:t>
            </w:r>
            <w:r w:rsidRPr="009B2E65">
              <w:rPr>
                <w:rFonts w:ascii="GHEA Grapalat" w:hAnsi="GHEA Grapalat" w:cs="Segoe UI"/>
                <w:color w:val="222222"/>
                <w:sz w:val="24"/>
                <w:szCs w:val="24"/>
              </w:rPr>
              <w:t>) (</w:t>
            </w:r>
            <w:r w:rsidRPr="009B2E65">
              <w:rPr>
                <w:rFonts w:ascii="GHEA Grapalat" w:hAnsi="GHEA Grapalat" w:cs="Sylfaen"/>
                <w:color w:val="222222"/>
                <w:sz w:val="24"/>
                <w:szCs w:val="24"/>
              </w:rPr>
              <w:t>Օրենսգրքի</w:t>
            </w:r>
            <w:r w:rsidRPr="009B2E65">
              <w:rPr>
                <w:rFonts w:ascii="GHEA Grapalat" w:hAnsi="GHEA Grapalat" w:cs="Segoe UI"/>
                <w:color w:val="222222"/>
                <w:sz w:val="24"/>
                <w:szCs w:val="24"/>
              </w:rPr>
              <w:t xml:space="preserve"> 222.16-</w:t>
            </w:r>
            <w:r w:rsidRPr="009B2E65">
              <w:rPr>
                <w:rFonts w:ascii="GHEA Grapalat" w:hAnsi="GHEA Grapalat" w:cs="Sylfaen"/>
                <w:color w:val="222222"/>
                <w:sz w:val="24"/>
                <w:szCs w:val="24"/>
              </w:rPr>
              <w:t>րդ</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հոդված</w:t>
            </w:r>
            <w:r w:rsidRPr="009B2E65">
              <w:rPr>
                <w:rFonts w:ascii="GHEA Grapalat" w:hAnsi="GHEA Grapalat" w:cs="Segoe UI"/>
                <w:color w:val="222222"/>
                <w:sz w:val="24"/>
                <w:szCs w:val="24"/>
              </w:rPr>
              <w:t xml:space="preserve"> 2-</w:t>
            </w:r>
            <w:r w:rsidRPr="009B2E65">
              <w:rPr>
                <w:rFonts w:ascii="GHEA Grapalat" w:hAnsi="GHEA Grapalat" w:cs="Sylfaen"/>
                <w:color w:val="222222"/>
                <w:sz w:val="24"/>
                <w:szCs w:val="24"/>
              </w:rPr>
              <w:t>րդ</w:t>
            </w:r>
            <w:r w:rsidRPr="009B2E65">
              <w:rPr>
                <w:rFonts w:ascii="GHEA Grapalat" w:hAnsi="GHEA Grapalat" w:cs="Segoe UI"/>
                <w:color w:val="222222"/>
                <w:sz w:val="24"/>
                <w:szCs w:val="24"/>
              </w:rPr>
              <w:t xml:space="preserve"> </w:t>
            </w:r>
            <w:r w:rsidRPr="009B2E65">
              <w:rPr>
                <w:rFonts w:ascii="GHEA Grapalat" w:hAnsi="GHEA Grapalat" w:cs="Sylfaen"/>
                <w:color w:val="222222"/>
                <w:sz w:val="24"/>
                <w:szCs w:val="24"/>
              </w:rPr>
              <w:t>մաս</w:t>
            </w:r>
            <w:r w:rsidRPr="009B2E65">
              <w:rPr>
                <w:rFonts w:ascii="GHEA Grapalat" w:hAnsi="GHEA Grapalat" w:cs="Segoe UI"/>
                <w:color w:val="222222"/>
                <w:sz w:val="24"/>
                <w:szCs w:val="24"/>
              </w:rPr>
              <w:t>),</w:t>
            </w:r>
          </w:p>
          <w:p w14:paraId="074BEF27"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lastRenderedPageBreak/>
              <w:t>Այս</w:t>
            </w:r>
            <w:r w:rsidRPr="009B2E65">
              <w:rPr>
                <w:rFonts w:ascii="GHEA Grapalat" w:hAnsi="GHEA Grapalat" w:cs="Segoe UI"/>
                <w:color w:val="222222"/>
                <w:lang w:val="en-US"/>
              </w:rPr>
              <w:t xml:space="preserve"> </w:t>
            </w:r>
            <w:r w:rsidRPr="009B2E65">
              <w:rPr>
                <w:rFonts w:ascii="GHEA Grapalat" w:hAnsi="GHEA Grapalat" w:cs="Sylfaen"/>
                <w:color w:val="222222"/>
              </w:rPr>
              <w:t>առումով</w:t>
            </w:r>
            <w:r w:rsidRPr="009B2E65">
              <w:rPr>
                <w:rFonts w:ascii="GHEA Grapalat" w:hAnsi="GHEA Grapalat" w:cs="Segoe UI"/>
                <w:color w:val="222222"/>
                <w:lang w:val="en-US"/>
              </w:rPr>
              <w:t xml:space="preserve"> </w:t>
            </w:r>
            <w:r w:rsidRPr="009B2E65">
              <w:rPr>
                <w:rFonts w:ascii="GHEA Grapalat" w:hAnsi="GHEA Grapalat" w:cs="Sylfaen"/>
                <w:color w:val="222222"/>
              </w:rPr>
              <w:t>պարզ</w:t>
            </w:r>
            <w:r w:rsidRPr="009B2E65">
              <w:rPr>
                <w:rFonts w:ascii="GHEA Grapalat" w:hAnsi="GHEA Grapalat" w:cs="Segoe UI"/>
                <w:color w:val="222222"/>
                <w:lang w:val="en-US"/>
              </w:rPr>
              <w:t xml:space="preserve"> </w:t>
            </w:r>
            <w:r w:rsidRPr="009B2E65">
              <w:rPr>
                <w:rFonts w:ascii="GHEA Grapalat" w:hAnsi="GHEA Grapalat" w:cs="Sylfaen"/>
                <w:color w:val="222222"/>
              </w:rPr>
              <w:t>չեն</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վերանայման</w:t>
            </w:r>
            <w:r w:rsidRPr="009B2E65">
              <w:rPr>
                <w:rFonts w:ascii="GHEA Grapalat" w:hAnsi="GHEA Grapalat" w:cs="Segoe UI"/>
                <w:color w:val="222222"/>
                <w:lang w:val="en-US"/>
              </w:rPr>
              <w:t xml:space="preserve"> </w:t>
            </w:r>
            <w:r w:rsidRPr="009B2E65">
              <w:rPr>
                <w:rFonts w:ascii="GHEA Grapalat" w:hAnsi="GHEA Grapalat" w:cs="Sylfaen"/>
                <w:color w:val="222222"/>
              </w:rPr>
              <w:t>ենթակա</w:t>
            </w:r>
            <w:r w:rsidRPr="009B2E65">
              <w:rPr>
                <w:rFonts w:ascii="GHEA Grapalat" w:hAnsi="GHEA Grapalat" w:cs="Segoe UI"/>
                <w:color w:val="222222"/>
                <w:lang w:val="en-US"/>
              </w:rPr>
              <w:t xml:space="preserve">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ակտերի</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վերանայման</w:t>
            </w:r>
            <w:r w:rsidRPr="009B2E65">
              <w:rPr>
                <w:rFonts w:ascii="GHEA Grapalat" w:hAnsi="GHEA Grapalat" w:cs="Segoe UI"/>
                <w:color w:val="222222"/>
                <w:lang w:val="en-US"/>
              </w:rPr>
              <w:t xml:space="preserve"> </w:t>
            </w:r>
            <w:r w:rsidRPr="009B2E65">
              <w:rPr>
                <w:rFonts w:ascii="GHEA Grapalat" w:hAnsi="GHEA Grapalat" w:cs="Sylfaen"/>
                <w:color w:val="222222"/>
              </w:rPr>
              <w:t>ոչ</w:t>
            </w:r>
            <w:r w:rsidRPr="009B2E65">
              <w:rPr>
                <w:rFonts w:ascii="GHEA Grapalat" w:hAnsi="GHEA Grapalat" w:cs="Segoe UI"/>
                <w:color w:val="222222"/>
                <w:lang w:val="en-US"/>
              </w:rPr>
              <w:t xml:space="preserve"> </w:t>
            </w:r>
            <w:r w:rsidRPr="009B2E65">
              <w:rPr>
                <w:rFonts w:ascii="GHEA Grapalat" w:hAnsi="GHEA Grapalat" w:cs="Sylfaen"/>
                <w:color w:val="222222"/>
              </w:rPr>
              <w:t>ենթակա</w:t>
            </w:r>
            <w:r w:rsidRPr="009B2E65">
              <w:rPr>
                <w:rFonts w:ascii="GHEA Grapalat" w:hAnsi="GHEA Grapalat" w:cs="Segoe UI"/>
                <w:color w:val="222222"/>
                <w:lang w:val="en-US"/>
              </w:rPr>
              <w:t xml:space="preserve">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ակտերի</w:t>
            </w:r>
            <w:r w:rsidRPr="009B2E65">
              <w:rPr>
                <w:rFonts w:ascii="GHEA Grapalat" w:hAnsi="GHEA Grapalat" w:cs="Segoe UI"/>
                <w:color w:val="222222"/>
                <w:lang w:val="en-US"/>
              </w:rPr>
              <w:t xml:space="preserve"> </w:t>
            </w:r>
            <w:r w:rsidRPr="009B2E65">
              <w:rPr>
                <w:rFonts w:ascii="GHEA Grapalat" w:hAnsi="GHEA Grapalat" w:cs="Sylfaen"/>
                <w:color w:val="222222"/>
              </w:rPr>
              <w:t>համար</w:t>
            </w:r>
            <w:r w:rsidRPr="009B2E65">
              <w:rPr>
                <w:rFonts w:ascii="GHEA Grapalat" w:hAnsi="GHEA Grapalat" w:cs="Segoe UI"/>
                <w:color w:val="222222"/>
                <w:lang w:val="en-US"/>
              </w:rPr>
              <w:t xml:space="preserve"> </w:t>
            </w:r>
            <w:r w:rsidRPr="009B2E65">
              <w:rPr>
                <w:rFonts w:ascii="GHEA Grapalat" w:hAnsi="GHEA Grapalat" w:cs="Sylfaen"/>
                <w:color w:val="222222"/>
              </w:rPr>
              <w:t>պաշտոնական</w:t>
            </w:r>
            <w:r w:rsidRPr="009B2E65">
              <w:rPr>
                <w:rFonts w:ascii="GHEA Grapalat" w:hAnsi="GHEA Grapalat" w:cs="Segoe UI"/>
                <w:color w:val="222222"/>
                <w:lang w:val="en-US"/>
              </w:rPr>
              <w:t xml:space="preserve"> </w:t>
            </w:r>
            <w:r w:rsidRPr="009B2E65">
              <w:rPr>
                <w:rFonts w:ascii="GHEA Grapalat" w:hAnsi="GHEA Grapalat" w:cs="Sylfaen"/>
                <w:color w:val="222222"/>
              </w:rPr>
              <w:t>կայքում</w:t>
            </w:r>
            <w:r w:rsidRPr="009B2E65">
              <w:rPr>
                <w:rFonts w:ascii="GHEA Grapalat" w:hAnsi="GHEA Grapalat" w:cs="Segoe UI"/>
                <w:color w:val="222222"/>
                <w:lang w:val="en-US"/>
              </w:rPr>
              <w:t xml:space="preserve"> </w:t>
            </w:r>
            <w:r w:rsidRPr="009B2E65">
              <w:rPr>
                <w:rFonts w:ascii="GHEA Grapalat" w:hAnsi="GHEA Grapalat" w:cs="Sylfaen"/>
                <w:color w:val="222222"/>
              </w:rPr>
              <w:t>չհրապարակելու</w:t>
            </w:r>
            <w:r w:rsidRPr="009B2E65">
              <w:rPr>
                <w:rFonts w:ascii="GHEA Grapalat" w:hAnsi="GHEA Grapalat" w:cs="Segoe UI"/>
                <w:color w:val="222222"/>
                <w:lang w:val="en-US"/>
              </w:rPr>
              <w:t xml:space="preserve"> </w:t>
            </w:r>
            <w:r w:rsidRPr="009B2E65">
              <w:rPr>
                <w:rFonts w:ascii="GHEA Grapalat" w:hAnsi="GHEA Grapalat" w:cs="Sylfaen"/>
                <w:color w:val="222222"/>
              </w:rPr>
              <w:t>պահանջը</w:t>
            </w:r>
            <w:r w:rsidRPr="009B2E65">
              <w:rPr>
                <w:rFonts w:ascii="GHEA Grapalat" w:hAnsi="GHEA Grapalat" w:cs="Segoe UI"/>
                <w:color w:val="222222"/>
                <w:lang w:val="en-US"/>
              </w:rPr>
              <w:t xml:space="preserve"> </w:t>
            </w:r>
            <w:r w:rsidRPr="009B2E65">
              <w:rPr>
                <w:rFonts w:ascii="GHEA Grapalat" w:hAnsi="GHEA Grapalat" w:cs="Sylfaen"/>
                <w:color w:val="222222"/>
              </w:rPr>
              <w:t>սահմանելու</w:t>
            </w:r>
            <w:r w:rsidRPr="009B2E65">
              <w:rPr>
                <w:rFonts w:ascii="GHEA Grapalat" w:hAnsi="GHEA Grapalat" w:cs="Segoe UI"/>
                <w:color w:val="222222"/>
                <w:lang w:val="en-US"/>
              </w:rPr>
              <w:t xml:space="preserve"> </w:t>
            </w:r>
            <w:r w:rsidRPr="009B2E65">
              <w:rPr>
                <w:rFonts w:ascii="GHEA Grapalat" w:hAnsi="GHEA Grapalat" w:cs="Sylfaen"/>
                <w:color w:val="222222"/>
              </w:rPr>
              <w:t>հարցում</w:t>
            </w:r>
            <w:r w:rsidRPr="009B2E65">
              <w:rPr>
                <w:rFonts w:ascii="GHEA Grapalat" w:hAnsi="GHEA Grapalat" w:cs="Segoe UI"/>
                <w:color w:val="222222"/>
                <w:lang w:val="en-US"/>
              </w:rPr>
              <w:t xml:space="preserve"> </w:t>
            </w:r>
            <w:r w:rsidRPr="009B2E65">
              <w:rPr>
                <w:rFonts w:ascii="GHEA Grapalat" w:hAnsi="GHEA Grapalat" w:cs="Sylfaen"/>
                <w:color w:val="222222"/>
              </w:rPr>
              <w:t>տարբերակման</w:t>
            </w:r>
            <w:r w:rsidRPr="009B2E65">
              <w:rPr>
                <w:rFonts w:ascii="GHEA Grapalat" w:hAnsi="GHEA Grapalat" w:cs="Segoe UI"/>
                <w:color w:val="222222"/>
                <w:lang w:val="en-US"/>
              </w:rPr>
              <w:t xml:space="preserve"> </w:t>
            </w:r>
            <w:r w:rsidRPr="009B2E65">
              <w:rPr>
                <w:rFonts w:ascii="GHEA Grapalat" w:hAnsi="GHEA Grapalat" w:cs="Sylfaen"/>
                <w:color w:val="222222"/>
              </w:rPr>
              <w:t>հիմքը</w:t>
            </w:r>
            <w:r w:rsidRPr="009B2E65">
              <w:rPr>
                <w:rFonts w:ascii="GHEA Grapalat" w:hAnsi="GHEA Grapalat" w:cs="Segoe UI"/>
                <w:color w:val="222222"/>
                <w:lang w:val="en-US"/>
              </w:rPr>
              <w:t xml:space="preserve">: </w:t>
            </w:r>
            <w:r w:rsidRPr="009B2E65">
              <w:rPr>
                <w:rFonts w:ascii="GHEA Grapalat" w:hAnsi="GHEA Grapalat" w:cs="Sylfaen"/>
                <w:color w:val="222222"/>
              </w:rPr>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այն</w:t>
            </w:r>
            <w:r w:rsidRPr="009B2E65">
              <w:rPr>
                <w:rFonts w:ascii="GHEA Grapalat" w:hAnsi="GHEA Grapalat" w:cs="Segoe UI"/>
                <w:color w:val="222222"/>
                <w:lang w:val="en-US"/>
              </w:rPr>
              <w:t xml:space="preserve">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ակտերը</w:t>
            </w:r>
            <w:r w:rsidRPr="009B2E65">
              <w:rPr>
                <w:rFonts w:ascii="GHEA Grapalat" w:hAnsi="GHEA Grapalat" w:cs="Segoe UI"/>
                <w:color w:val="222222"/>
                <w:lang w:val="en-US"/>
              </w:rPr>
              <w:t xml:space="preserve">, </w:t>
            </w:r>
            <w:r w:rsidRPr="009B2E65">
              <w:rPr>
                <w:rFonts w:ascii="GHEA Grapalat" w:hAnsi="GHEA Grapalat" w:cs="Sylfaen"/>
                <w:color w:val="222222"/>
              </w:rPr>
              <w:t>որոնք</w:t>
            </w:r>
            <w:r w:rsidRPr="009B2E65">
              <w:rPr>
                <w:rFonts w:ascii="GHEA Grapalat" w:hAnsi="GHEA Grapalat" w:cs="Segoe UI"/>
                <w:color w:val="222222"/>
                <w:lang w:val="en-US"/>
              </w:rPr>
              <w:t xml:space="preserve"> </w:t>
            </w:r>
            <w:r w:rsidRPr="009B2E65">
              <w:rPr>
                <w:rFonts w:ascii="GHEA Grapalat" w:hAnsi="GHEA Grapalat" w:cs="Sylfaen"/>
                <w:color w:val="222222"/>
              </w:rPr>
              <w:t>վերանայման</w:t>
            </w:r>
            <w:r w:rsidRPr="009B2E65">
              <w:rPr>
                <w:rFonts w:ascii="GHEA Grapalat" w:hAnsi="GHEA Grapalat" w:cs="Segoe UI"/>
                <w:color w:val="222222"/>
                <w:lang w:val="en-US"/>
              </w:rPr>
              <w:t xml:space="preserve"> </w:t>
            </w:r>
            <w:r w:rsidRPr="009B2E65">
              <w:rPr>
                <w:rFonts w:ascii="GHEA Grapalat" w:hAnsi="GHEA Grapalat" w:cs="Sylfaen"/>
                <w:color w:val="222222"/>
              </w:rPr>
              <w:t>ենթակա</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պետք</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հրապարակվեն</w:t>
            </w:r>
            <w:r w:rsidRPr="009B2E65">
              <w:rPr>
                <w:rFonts w:ascii="GHEA Grapalat" w:hAnsi="GHEA Grapalat" w:cs="Segoe UI"/>
                <w:color w:val="222222"/>
                <w:lang w:val="en-US"/>
              </w:rPr>
              <w:t xml:space="preserve">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իշխանության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պաշտոնական</w:t>
            </w:r>
            <w:r w:rsidRPr="009B2E65">
              <w:rPr>
                <w:rFonts w:ascii="GHEA Grapalat" w:hAnsi="GHEA Grapalat" w:cs="Segoe UI"/>
                <w:color w:val="222222"/>
                <w:lang w:val="en-US"/>
              </w:rPr>
              <w:t xml:space="preserve"> </w:t>
            </w:r>
            <w:r w:rsidRPr="009B2E65">
              <w:rPr>
                <w:rFonts w:ascii="GHEA Grapalat" w:hAnsi="GHEA Grapalat" w:cs="Sylfaen"/>
                <w:color w:val="222222"/>
              </w:rPr>
              <w:t>կայքում</w:t>
            </w:r>
            <w:r w:rsidRPr="009B2E65">
              <w:rPr>
                <w:rFonts w:ascii="GHEA Grapalat" w:hAnsi="GHEA Grapalat" w:cs="Segoe UI"/>
                <w:color w:val="222222"/>
                <w:lang w:val="en-US"/>
              </w:rPr>
              <w:t>:</w:t>
            </w:r>
          </w:p>
          <w:p w14:paraId="07226A7C" w14:textId="77777777" w:rsidR="00BA43A3"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Բացի</w:t>
            </w:r>
            <w:r w:rsidRPr="009B2E65">
              <w:rPr>
                <w:rFonts w:ascii="GHEA Grapalat" w:hAnsi="GHEA Grapalat" w:cs="Segoe UI"/>
                <w:color w:val="222222"/>
                <w:lang w:val="en-US"/>
              </w:rPr>
              <w:t xml:space="preserve"> </w:t>
            </w:r>
            <w:r w:rsidRPr="009B2E65">
              <w:rPr>
                <w:rFonts w:ascii="GHEA Grapalat" w:hAnsi="GHEA Grapalat" w:cs="Sylfaen"/>
                <w:color w:val="222222"/>
              </w:rPr>
              <w:t>այդ</w:t>
            </w:r>
            <w:r w:rsidRPr="009B2E65">
              <w:rPr>
                <w:rFonts w:ascii="GHEA Grapalat" w:hAnsi="GHEA Grapalat" w:cs="Segoe UI"/>
                <w:color w:val="222222"/>
                <w:lang w:val="en-US"/>
              </w:rPr>
              <w:t xml:space="preserve"> </w:t>
            </w:r>
            <w:r w:rsidRPr="009B2E65">
              <w:rPr>
                <w:rFonts w:ascii="GHEA Grapalat" w:hAnsi="GHEA Grapalat" w:cs="Sylfaen"/>
                <w:color w:val="222222"/>
              </w:rPr>
              <w:t>պարզ</w:t>
            </w:r>
            <w:r w:rsidRPr="009B2E65">
              <w:rPr>
                <w:rFonts w:ascii="GHEA Grapalat" w:hAnsi="GHEA Grapalat" w:cs="Segoe UI"/>
                <w:color w:val="222222"/>
                <w:lang w:val="en-US"/>
              </w:rPr>
              <w:t xml:space="preserve"> </w:t>
            </w:r>
            <w:r w:rsidRPr="009B2E65">
              <w:rPr>
                <w:rFonts w:ascii="GHEA Grapalat" w:hAnsi="GHEA Grapalat" w:cs="Sylfaen"/>
                <w:color w:val="222222"/>
              </w:rPr>
              <w:t>չէ</w:t>
            </w:r>
            <w:r w:rsidRPr="009B2E65">
              <w:rPr>
                <w:rFonts w:ascii="GHEA Grapalat" w:hAnsi="GHEA Grapalat" w:cs="Segoe UI"/>
                <w:color w:val="222222"/>
                <w:lang w:val="en-US"/>
              </w:rPr>
              <w:t xml:space="preserve">, </w:t>
            </w:r>
            <w:r w:rsidRPr="009B2E65">
              <w:rPr>
                <w:rFonts w:ascii="GHEA Grapalat" w:hAnsi="GHEA Grapalat" w:cs="Sylfaen"/>
                <w:color w:val="222222"/>
              </w:rPr>
              <w:t>թե</w:t>
            </w:r>
            <w:r w:rsidRPr="009B2E65">
              <w:rPr>
                <w:rFonts w:ascii="GHEA Grapalat" w:hAnsi="GHEA Grapalat" w:cs="Segoe UI"/>
                <w:color w:val="222222"/>
                <w:lang w:val="en-US"/>
              </w:rPr>
              <w:t xml:space="preserve"> </w:t>
            </w:r>
            <w:r w:rsidRPr="009B2E65">
              <w:rPr>
                <w:rFonts w:ascii="GHEA Grapalat" w:hAnsi="GHEA Grapalat" w:cs="Sylfaen"/>
                <w:color w:val="222222"/>
              </w:rPr>
              <w:t>ինչով</w:t>
            </w:r>
            <w:r w:rsidRPr="009B2E65">
              <w:rPr>
                <w:rFonts w:ascii="GHEA Grapalat" w:hAnsi="GHEA Grapalat" w:cs="Segoe UI"/>
                <w:color w:val="222222"/>
                <w:lang w:val="en-US"/>
              </w:rPr>
              <w:t xml:space="preserve"> </w:t>
            </w:r>
            <w:r w:rsidRPr="009B2E65">
              <w:rPr>
                <w:rFonts w:ascii="GHEA Grapalat" w:hAnsi="GHEA Grapalat" w:cs="Sylfaen"/>
                <w:color w:val="222222"/>
              </w:rPr>
              <w:t>պայմանավորված</w:t>
            </w:r>
            <w:r w:rsidRPr="009B2E65">
              <w:rPr>
                <w:rFonts w:ascii="GHEA Grapalat" w:hAnsi="GHEA Grapalat" w:cs="Segoe UI"/>
                <w:color w:val="222222"/>
                <w:lang w:val="en-US"/>
              </w:rPr>
              <w:t xml:space="preserve"> </w:t>
            </w:r>
            <w:r w:rsidRPr="009B2E65">
              <w:rPr>
                <w:rFonts w:ascii="GHEA Grapalat" w:hAnsi="GHEA Grapalat" w:cs="Sylfaen"/>
                <w:color w:val="222222"/>
              </w:rPr>
              <w:t>հենց</w:t>
            </w:r>
            <w:r w:rsidRPr="009B2E65">
              <w:rPr>
                <w:rFonts w:ascii="GHEA Grapalat" w:hAnsi="GHEA Grapalat" w:cs="Segoe UI"/>
                <w:color w:val="222222"/>
                <w:lang w:val="en-US"/>
              </w:rPr>
              <w:t xml:space="preserve"> </w:t>
            </w:r>
            <w:r w:rsidRPr="009B2E65">
              <w:rPr>
                <w:rFonts w:ascii="GHEA Grapalat" w:hAnsi="GHEA Grapalat" w:cs="Sylfaen"/>
                <w:color w:val="222222"/>
              </w:rPr>
              <w:t>այդ</w:t>
            </w:r>
            <w:r w:rsidRPr="009B2E65">
              <w:rPr>
                <w:rFonts w:ascii="GHEA Grapalat" w:hAnsi="GHEA Grapalat" w:cs="Segoe UI"/>
                <w:color w:val="222222"/>
                <w:lang w:val="en-US"/>
              </w:rPr>
              <w:t xml:space="preserve"> 5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ակտերին</w:t>
            </w:r>
            <w:r w:rsidRPr="009B2E65">
              <w:rPr>
                <w:rFonts w:ascii="GHEA Grapalat" w:hAnsi="GHEA Grapalat" w:cs="Segoe UI"/>
                <w:color w:val="222222"/>
                <w:lang w:val="en-US"/>
              </w:rPr>
              <w:t xml:space="preserve"> </w:t>
            </w:r>
            <w:r w:rsidRPr="009B2E65">
              <w:rPr>
                <w:rFonts w:ascii="GHEA Grapalat" w:hAnsi="GHEA Grapalat" w:cs="Sylfaen"/>
                <w:color w:val="222222"/>
              </w:rPr>
              <w:t>պաշտոնական</w:t>
            </w:r>
            <w:r w:rsidRPr="009B2E65">
              <w:rPr>
                <w:rFonts w:ascii="GHEA Grapalat" w:hAnsi="GHEA Grapalat" w:cs="Segoe UI"/>
                <w:color w:val="222222"/>
                <w:lang w:val="en-US"/>
              </w:rPr>
              <w:t xml:space="preserve"> </w:t>
            </w:r>
            <w:r w:rsidRPr="009B2E65">
              <w:rPr>
                <w:rFonts w:ascii="GHEA Grapalat" w:hAnsi="GHEA Grapalat" w:cs="Sylfaen"/>
                <w:color w:val="222222"/>
              </w:rPr>
              <w:t>կայքում</w:t>
            </w:r>
            <w:r w:rsidRPr="009B2E65">
              <w:rPr>
                <w:rFonts w:ascii="GHEA Grapalat" w:hAnsi="GHEA Grapalat" w:cs="Segoe UI"/>
                <w:color w:val="222222"/>
                <w:lang w:val="en-US"/>
              </w:rPr>
              <w:t xml:space="preserve"> </w:t>
            </w:r>
            <w:r w:rsidRPr="009B2E65">
              <w:rPr>
                <w:rFonts w:ascii="GHEA Grapalat" w:hAnsi="GHEA Grapalat" w:cs="Sylfaen"/>
                <w:color w:val="222222"/>
              </w:rPr>
              <w:t>չհրապարակելու</w:t>
            </w:r>
            <w:r w:rsidRPr="009B2E65">
              <w:rPr>
                <w:rFonts w:ascii="GHEA Grapalat" w:hAnsi="GHEA Grapalat" w:cs="Segoe UI"/>
                <w:color w:val="222222"/>
                <w:lang w:val="en-US"/>
              </w:rPr>
              <w:t xml:space="preserve"> </w:t>
            </w:r>
            <w:r w:rsidRPr="009B2E65">
              <w:rPr>
                <w:rFonts w:ascii="GHEA Grapalat" w:hAnsi="GHEA Grapalat" w:cs="Sylfaen"/>
                <w:color w:val="222222"/>
              </w:rPr>
              <w:t>պահանջ</w:t>
            </w:r>
            <w:r w:rsidRPr="009B2E65">
              <w:rPr>
                <w:rFonts w:ascii="GHEA Grapalat" w:hAnsi="GHEA Grapalat" w:cs="Segoe UI"/>
                <w:color w:val="222222"/>
                <w:lang w:val="en-US"/>
              </w:rPr>
              <w:t xml:space="preserve"> </w:t>
            </w:r>
            <w:r w:rsidRPr="009B2E65">
              <w:rPr>
                <w:rFonts w:ascii="GHEA Grapalat" w:hAnsi="GHEA Grapalat" w:cs="Sylfaen"/>
                <w:color w:val="222222"/>
              </w:rPr>
              <w:t>սահմանելը</w:t>
            </w:r>
            <w:r w:rsidRPr="009B2E65">
              <w:rPr>
                <w:rFonts w:ascii="GHEA Grapalat" w:hAnsi="GHEA Grapalat" w:cs="Segoe UI"/>
                <w:color w:val="222222"/>
                <w:lang w:val="en-US"/>
              </w:rPr>
              <w:t xml:space="preserve">: </w:t>
            </w:r>
            <w:r w:rsidRPr="009B2E65">
              <w:rPr>
                <w:rFonts w:ascii="GHEA Grapalat" w:hAnsi="GHEA Grapalat" w:cs="Sylfaen"/>
                <w:color w:val="222222"/>
              </w:rPr>
              <w:t>Այդ</w:t>
            </w:r>
            <w:r w:rsidRPr="009B2E65">
              <w:rPr>
                <w:rFonts w:ascii="GHEA Grapalat" w:hAnsi="GHEA Grapalat" w:cs="Segoe UI"/>
                <w:color w:val="222222"/>
                <w:lang w:val="en-US"/>
              </w:rPr>
              <w:t xml:space="preserve"> 5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ակտերը</w:t>
            </w:r>
            <w:r w:rsidRPr="009B2E65">
              <w:rPr>
                <w:rFonts w:ascii="GHEA Grapalat" w:hAnsi="GHEA Grapalat" w:cs="Segoe UI"/>
                <w:color w:val="222222"/>
                <w:lang w:val="en-US"/>
              </w:rPr>
              <w:t xml:space="preserve"> </w:t>
            </w:r>
            <w:r w:rsidRPr="009B2E65">
              <w:rPr>
                <w:rFonts w:ascii="GHEA Grapalat" w:hAnsi="GHEA Grapalat" w:cs="Sylfaen"/>
                <w:color w:val="222222"/>
              </w:rPr>
              <w:t>ընտրվել</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պատահականության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սկզբունքով</w:t>
            </w:r>
            <w:r w:rsidRPr="009B2E65">
              <w:rPr>
                <w:rFonts w:ascii="GHEA Grapalat" w:hAnsi="GHEA Grapalat" w:cs="Segoe UI"/>
                <w:color w:val="222222"/>
                <w:lang w:val="en-US"/>
              </w:rPr>
              <w:t xml:space="preserve">, </w:t>
            </w:r>
            <w:r w:rsidRPr="009B2E65">
              <w:rPr>
                <w:rFonts w:ascii="GHEA Grapalat" w:hAnsi="GHEA Grapalat" w:cs="Sylfaen"/>
                <w:color w:val="222222"/>
              </w:rPr>
              <w:t>թե</w:t>
            </w:r>
            <w:r w:rsidRPr="009B2E65">
              <w:rPr>
                <w:rFonts w:ascii="GHEA Grapalat" w:hAnsi="GHEA Grapalat" w:cs="Segoe UI"/>
                <w:color w:val="222222"/>
                <w:lang w:val="en-US"/>
              </w:rPr>
              <w:t xml:space="preserve"> </w:t>
            </w:r>
            <w:r w:rsidRPr="009B2E65">
              <w:rPr>
                <w:rFonts w:ascii="GHEA Grapalat" w:hAnsi="GHEA Grapalat" w:cs="Sylfaen"/>
                <w:color w:val="222222"/>
              </w:rPr>
              <w:t>դրանց</w:t>
            </w:r>
            <w:r w:rsidRPr="009B2E65">
              <w:rPr>
                <w:rFonts w:ascii="GHEA Grapalat" w:hAnsi="GHEA Grapalat" w:cs="Segoe UI"/>
                <w:color w:val="222222"/>
                <w:lang w:val="en-US"/>
              </w:rPr>
              <w:t xml:space="preserve"> </w:t>
            </w:r>
            <w:r w:rsidRPr="009B2E65">
              <w:rPr>
                <w:rFonts w:ascii="GHEA Grapalat" w:hAnsi="GHEA Grapalat" w:cs="Sylfaen"/>
                <w:color w:val="222222"/>
              </w:rPr>
              <w:t>ընտրության</w:t>
            </w:r>
            <w:r w:rsidRPr="009B2E65">
              <w:rPr>
                <w:rFonts w:ascii="GHEA Grapalat" w:hAnsi="GHEA Grapalat" w:cs="Segoe UI"/>
                <w:color w:val="222222"/>
                <w:lang w:val="en-US"/>
              </w:rPr>
              <w:t xml:space="preserve"> </w:t>
            </w:r>
            <w:r w:rsidRPr="009B2E65">
              <w:rPr>
                <w:rFonts w:ascii="GHEA Grapalat" w:hAnsi="GHEA Grapalat" w:cs="Sylfaen"/>
                <w:color w:val="222222"/>
              </w:rPr>
              <w:t>հիմքում</w:t>
            </w:r>
            <w:r w:rsidRPr="009B2E65">
              <w:rPr>
                <w:rFonts w:ascii="GHEA Grapalat" w:hAnsi="GHEA Grapalat" w:cs="Segoe UI"/>
                <w:color w:val="222222"/>
                <w:lang w:val="en-US"/>
              </w:rPr>
              <w:t xml:space="preserve"> </w:t>
            </w:r>
            <w:r w:rsidRPr="009B2E65">
              <w:rPr>
                <w:rFonts w:ascii="GHEA Grapalat" w:hAnsi="GHEA Grapalat" w:cs="Sylfaen"/>
                <w:color w:val="222222"/>
              </w:rPr>
              <w:t>որևէ</w:t>
            </w:r>
            <w:r w:rsidRPr="009B2E65">
              <w:rPr>
                <w:rFonts w:ascii="GHEA Grapalat" w:hAnsi="GHEA Grapalat" w:cs="Segoe UI"/>
                <w:color w:val="222222"/>
                <w:lang w:val="en-US"/>
              </w:rPr>
              <w:t xml:space="preserve"> </w:t>
            </w:r>
            <w:r w:rsidRPr="009B2E65">
              <w:rPr>
                <w:rFonts w:ascii="GHEA Grapalat" w:hAnsi="GHEA Grapalat" w:cs="Sylfaen"/>
                <w:color w:val="222222"/>
              </w:rPr>
              <w:t>տրամաբանություն</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դրված</w:t>
            </w:r>
            <w:r w:rsidRPr="009B2E65">
              <w:rPr>
                <w:rFonts w:ascii="GHEA Grapalat" w:hAnsi="GHEA Grapalat" w:cs="Segoe UI"/>
                <w:color w:val="222222"/>
                <w:lang w:val="en-US"/>
              </w:rPr>
              <w:t xml:space="preserve">: </w:t>
            </w:r>
            <w:r w:rsidRPr="009B2E65">
              <w:rPr>
                <w:rFonts w:ascii="GHEA Grapalat" w:hAnsi="GHEA Grapalat" w:cs="Sylfaen"/>
                <w:color w:val="222222"/>
              </w:rPr>
              <w:t>Այս</w:t>
            </w:r>
            <w:r w:rsidRPr="009B2E65">
              <w:rPr>
                <w:rFonts w:ascii="GHEA Grapalat" w:hAnsi="GHEA Grapalat" w:cs="Segoe UI"/>
                <w:color w:val="222222"/>
                <w:lang w:val="en-US"/>
              </w:rPr>
              <w:t xml:space="preserve"> </w:t>
            </w:r>
            <w:r w:rsidRPr="009B2E65">
              <w:rPr>
                <w:rFonts w:ascii="GHEA Grapalat" w:hAnsi="GHEA Grapalat" w:cs="Sylfaen"/>
                <w:color w:val="222222"/>
              </w:rPr>
              <w:t>հարցերի</w:t>
            </w:r>
            <w:r w:rsidRPr="009B2E65">
              <w:rPr>
                <w:rFonts w:ascii="GHEA Grapalat" w:hAnsi="GHEA Grapalat" w:cs="Segoe UI"/>
                <w:color w:val="222222"/>
                <w:lang w:val="en-US"/>
              </w:rPr>
              <w:t xml:space="preserve"> </w:t>
            </w:r>
            <w:r w:rsidRPr="009B2E65">
              <w:rPr>
                <w:rFonts w:ascii="GHEA Grapalat" w:hAnsi="GHEA Grapalat" w:cs="Sylfaen"/>
                <w:color w:val="222222"/>
              </w:rPr>
              <w:t>կապակցությանբ</w:t>
            </w:r>
            <w:r w:rsidRPr="009B2E65">
              <w:rPr>
                <w:rFonts w:ascii="GHEA Grapalat" w:hAnsi="GHEA Grapalat" w:cs="Segoe UI"/>
                <w:color w:val="222222"/>
                <w:lang w:val="en-US"/>
              </w:rPr>
              <w:t xml:space="preserve"> </w:t>
            </w:r>
            <w:r w:rsidRPr="009B2E65">
              <w:rPr>
                <w:rFonts w:ascii="GHEA Grapalat" w:hAnsi="GHEA Grapalat" w:cs="Sylfaen"/>
                <w:color w:val="222222"/>
              </w:rPr>
              <w:t>Նախագծի</w:t>
            </w:r>
            <w:r w:rsidRPr="009B2E65">
              <w:rPr>
                <w:rFonts w:ascii="GHEA Grapalat" w:hAnsi="GHEA Grapalat" w:cs="Segoe UI"/>
                <w:color w:val="222222"/>
                <w:lang w:val="en-US"/>
              </w:rPr>
              <w:t xml:space="preserve"> </w:t>
            </w:r>
            <w:r w:rsidRPr="009B2E65">
              <w:rPr>
                <w:rFonts w:ascii="GHEA Grapalat" w:hAnsi="GHEA Grapalat" w:cs="Sylfaen"/>
                <w:color w:val="222222"/>
              </w:rPr>
              <w:t>հիմնավորման</w:t>
            </w:r>
            <w:r w:rsidRPr="009B2E65">
              <w:rPr>
                <w:rFonts w:ascii="GHEA Grapalat" w:hAnsi="GHEA Grapalat" w:cs="Segoe UI"/>
                <w:color w:val="222222"/>
                <w:lang w:val="en-US"/>
              </w:rPr>
              <w:t xml:space="preserve"> </w:t>
            </w:r>
            <w:r w:rsidRPr="009B2E65">
              <w:rPr>
                <w:rFonts w:ascii="GHEA Grapalat" w:hAnsi="GHEA Grapalat" w:cs="Sylfaen"/>
                <w:color w:val="222222"/>
              </w:rPr>
              <w:t>մեջ</w:t>
            </w:r>
            <w:r w:rsidRPr="009B2E65">
              <w:rPr>
                <w:rFonts w:ascii="GHEA Grapalat" w:hAnsi="GHEA Grapalat" w:cs="Segoe UI"/>
                <w:color w:val="222222"/>
                <w:lang w:val="en-US"/>
              </w:rPr>
              <w:t xml:space="preserve"> </w:t>
            </w:r>
            <w:r w:rsidRPr="009B2E65">
              <w:rPr>
                <w:rFonts w:ascii="GHEA Grapalat" w:hAnsi="GHEA Grapalat" w:cs="Sylfaen"/>
                <w:color w:val="222222"/>
              </w:rPr>
              <w:t>որևէ</w:t>
            </w:r>
            <w:r w:rsidRPr="009B2E65">
              <w:rPr>
                <w:rFonts w:ascii="GHEA Grapalat" w:hAnsi="GHEA Grapalat" w:cs="Segoe UI"/>
                <w:color w:val="222222"/>
                <w:lang w:val="en-US"/>
              </w:rPr>
              <w:t xml:space="preserve"> </w:t>
            </w:r>
            <w:r w:rsidRPr="009B2E65">
              <w:rPr>
                <w:rFonts w:ascii="GHEA Grapalat" w:hAnsi="GHEA Grapalat" w:cs="Sylfaen"/>
                <w:color w:val="222222"/>
              </w:rPr>
              <w:t>հիմնավորում</w:t>
            </w:r>
            <w:r w:rsidRPr="009B2E65">
              <w:rPr>
                <w:rFonts w:ascii="GHEA Grapalat" w:hAnsi="GHEA Grapalat" w:cs="Segoe UI"/>
                <w:color w:val="222222"/>
                <w:lang w:val="en-US"/>
              </w:rPr>
              <w:t xml:space="preserve"> </w:t>
            </w:r>
            <w:r w:rsidRPr="009B2E65">
              <w:rPr>
                <w:rFonts w:ascii="GHEA Grapalat" w:hAnsi="GHEA Grapalat" w:cs="Sylfaen"/>
                <w:color w:val="222222"/>
              </w:rPr>
              <w:t>առկա</w:t>
            </w:r>
            <w:r w:rsidRPr="009B2E65">
              <w:rPr>
                <w:rFonts w:ascii="GHEA Grapalat" w:hAnsi="GHEA Grapalat" w:cs="Segoe UI"/>
                <w:color w:val="222222"/>
                <w:lang w:val="en-US"/>
              </w:rPr>
              <w:t xml:space="preserve"> </w:t>
            </w:r>
            <w:r w:rsidRPr="009B2E65">
              <w:rPr>
                <w:rFonts w:ascii="GHEA Grapalat" w:hAnsi="GHEA Grapalat" w:cs="Sylfaen"/>
                <w:color w:val="222222"/>
              </w:rPr>
              <w:t>չէ</w:t>
            </w:r>
            <w:r w:rsidRPr="009B2E65">
              <w:rPr>
                <w:rFonts w:ascii="GHEA Grapalat" w:hAnsi="GHEA Grapalat" w:cs="Segoe UI"/>
                <w:color w:val="222222"/>
                <w:lang w:val="en-US"/>
              </w:rPr>
              <w:t>:</w:t>
            </w:r>
            <w:r w:rsidRPr="009B2E65">
              <w:rPr>
                <w:rFonts w:ascii="Segoe UI" w:hAnsi="Segoe UI" w:cs="Segoe UI"/>
                <w:color w:val="222222"/>
                <w:lang w:val="en-US"/>
              </w:rPr>
              <w:t> </w:t>
            </w:r>
          </w:p>
        </w:tc>
        <w:tc>
          <w:tcPr>
            <w:tcW w:w="6662" w:type="dxa"/>
            <w:gridSpan w:val="12"/>
          </w:tcPr>
          <w:p w14:paraId="4E5BDD2E" w14:textId="77777777" w:rsidR="00732B06" w:rsidRPr="009B2E65" w:rsidRDefault="00346192" w:rsidP="0099256D">
            <w:pPr>
              <w:spacing w:line="360" w:lineRule="auto"/>
              <w:ind w:firstLine="720"/>
              <w:jc w:val="center"/>
              <w:rPr>
                <w:rFonts w:ascii="GHEA Grapalat" w:hAnsi="GHEA Grapalat"/>
                <w:b/>
                <w:shd w:val="clear" w:color="auto" w:fill="FFFFFF"/>
                <w:lang w:val="en-US"/>
              </w:rPr>
            </w:pPr>
            <w:r w:rsidRPr="009B2E65">
              <w:rPr>
                <w:rFonts w:ascii="GHEA Grapalat" w:hAnsi="GHEA Grapalat"/>
                <w:b/>
                <w:shd w:val="clear" w:color="auto" w:fill="FFFFFF"/>
              </w:rPr>
              <w:lastRenderedPageBreak/>
              <w:t>Մասամբ</w:t>
            </w:r>
            <w:r w:rsidRPr="009B2E65">
              <w:rPr>
                <w:rFonts w:ascii="GHEA Grapalat" w:hAnsi="GHEA Grapalat"/>
                <w:b/>
                <w:shd w:val="clear" w:color="auto" w:fill="FFFFFF"/>
                <w:lang w:val="en-US"/>
              </w:rPr>
              <w:t xml:space="preserve"> </w:t>
            </w:r>
            <w:r w:rsidRPr="009B2E65">
              <w:rPr>
                <w:rFonts w:ascii="GHEA Grapalat" w:hAnsi="GHEA Grapalat"/>
                <w:b/>
                <w:shd w:val="clear" w:color="auto" w:fill="FFFFFF"/>
              </w:rPr>
              <w:t>է</w:t>
            </w:r>
            <w:r w:rsidRPr="009B2E65">
              <w:rPr>
                <w:rFonts w:ascii="GHEA Grapalat" w:hAnsi="GHEA Grapalat"/>
                <w:b/>
                <w:shd w:val="clear" w:color="auto" w:fill="FFFFFF"/>
                <w:lang w:val="en-US"/>
              </w:rPr>
              <w:t xml:space="preserve"> </w:t>
            </w:r>
            <w:r w:rsidRPr="009B2E65">
              <w:rPr>
                <w:rFonts w:ascii="GHEA Grapalat" w:hAnsi="GHEA Grapalat"/>
                <w:b/>
                <w:shd w:val="clear" w:color="auto" w:fill="FFFFFF"/>
              </w:rPr>
              <w:t>ընդունվել</w:t>
            </w:r>
            <w:r w:rsidRPr="009B2E65">
              <w:rPr>
                <w:rFonts w:ascii="GHEA Grapalat" w:hAnsi="GHEA Grapalat"/>
                <w:b/>
                <w:shd w:val="clear" w:color="auto" w:fill="FFFFFF"/>
                <w:lang w:val="en-US"/>
              </w:rPr>
              <w:t>:</w:t>
            </w:r>
          </w:p>
          <w:p w14:paraId="35410826" w14:textId="77777777" w:rsidR="00BA43A3" w:rsidRPr="009B2E65" w:rsidRDefault="00041E88" w:rsidP="0099256D">
            <w:pPr>
              <w:spacing w:line="360" w:lineRule="auto"/>
              <w:ind w:firstLine="720"/>
              <w:jc w:val="both"/>
              <w:rPr>
                <w:rFonts w:ascii="GHEA Grapalat" w:hAnsi="GHEA Grapalat"/>
                <w:shd w:val="clear" w:color="auto" w:fill="FFFFFF"/>
                <w:lang w:val="en-US"/>
              </w:rPr>
            </w:pPr>
            <w:r w:rsidRPr="009B2E65">
              <w:rPr>
                <w:rFonts w:ascii="GHEA Grapalat" w:hAnsi="GHEA Grapalat"/>
                <w:shd w:val="clear" w:color="auto" w:fill="FFFFFF"/>
              </w:rPr>
              <w:lastRenderedPageBreak/>
              <w:t>Քննարկվող</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բացառությունների</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նախատեսումը</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պայմանավորված</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է</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այն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հանգամանքով</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որ</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այս</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դեպքերում</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դատական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ակտն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ուժի</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մեջ</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է</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մտնում</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հրապարակման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պահից</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և</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դրանք</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այնպիսի</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դատական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ակտեր</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են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որոնց</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հնարավորինս</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շուտ</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ուժի</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մեջ</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մտնելու</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գործնականում</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կարևոր</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է</w:t>
            </w:r>
            <w:r w:rsidRPr="009B2E65">
              <w:rPr>
                <w:rFonts w:ascii="GHEA Grapalat" w:hAnsi="GHEA Grapalat"/>
                <w:shd w:val="clear" w:color="auto" w:fill="FFFFFF"/>
                <w:lang w:val="en-US"/>
              </w:rPr>
              <w:t xml:space="preserve">: </w:t>
            </w:r>
            <w:r w:rsidR="00846B7B" w:rsidRPr="009B2E65">
              <w:rPr>
                <w:rFonts w:ascii="GHEA Grapalat" w:hAnsi="GHEA Grapalat"/>
                <w:shd w:val="clear" w:color="auto" w:fill="FFFFFF"/>
              </w:rPr>
              <w:t>Մինչդեռ</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պրակտիկայում</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դատական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ակտերը</w:t>
            </w:r>
            <w:r w:rsidRPr="009B2E65">
              <w:rPr>
                <w:rFonts w:ascii="GHEA Grapalat" w:hAnsi="GHEA Grapalat"/>
                <w:shd w:val="clear" w:color="auto" w:fill="FFFFFF"/>
                <w:lang w:val="en-US"/>
              </w:rPr>
              <w:t xml:space="preserve"> datalex.am </w:t>
            </w:r>
            <w:r w:rsidRPr="009B2E65">
              <w:rPr>
                <w:rFonts w:ascii="GHEA Grapalat" w:hAnsi="GHEA Grapalat"/>
                <w:shd w:val="clear" w:color="auto" w:fill="FFFFFF"/>
              </w:rPr>
              <w:t>կայքում</w:t>
            </w:r>
            <w:r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հրապարակվում</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են</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տեղադրումից</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մեկ</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օր</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հետո</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ինչն</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այս</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ակտերի</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ժամանակի</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կորուստ</w:t>
            </w:r>
            <w:r w:rsidR="00732B06" w:rsidRPr="009B2E65">
              <w:rPr>
                <w:rFonts w:ascii="GHEA Grapalat" w:hAnsi="GHEA Grapalat"/>
                <w:shd w:val="clear" w:color="auto" w:fill="FFFFFF"/>
                <w:lang w:val="en-US"/>
              </w:rPr>
              <w:t xml:space="preserve"> </w:t>
            </w:r>
            <w:r w:rsidR="00732B06" w:rsidRPr="009B2E65">
              <w:rPr>
                <w:rFonts w:ascii="GHEA Grapalat" w:hAnsi="GHEA Grapalat"/>
                <w:shd w:val="clear" w:color="auto" w:fill="FFFFFF"/>
              </w:rPr>
              <w:t>է</w:t>
            </w:r>
            <w:r w:rsidR="00732B06" w:rsidRPr="009B2E65">
              <w:rPr>
                <w:rFonts w:ascii="GHEA Grapalat" w:hAnsi="GHEA Grapalat"/>
                <w:shd w:val="clear" w:color="auto" w:fill="FFFFFF"/>
                <w:lang w:val="en-US"/>
              </w:rPr>
              <w:t>»:</w:t>
            </w:r>
          </w:p>
          <w:p w14:paraId="1AE27CDD" w14:textId="77777777" w:rsidR="00346192" w:rsidRPr="009B2E65" w:rsidRDefault="00346192" w:rsidP="0099256D">
            <w:pPr>
              <w:spacing w:line="360" w:lineRule="auto"/>
              <w:ind w:firstLine="720"/>
              <w:jc w:val="both"/>
              <w:rPr>
                <w:rFonts w:ascii="GHEA Grapalat" w:hAnsi="GHEA Grapalat"/>
                <w:shd w:val="clear" w:color="auto" w:fill="FFFFFF"/>
                <w:lang w:val="en-US"/>
              </w:rPr>
            </w:pPr>
            <w:r w:rsidRPr="009B2E65">
              <w:rPr>
                <w:rFonts w:ascii="GHEA Grapalat" w:hAnsi="GHEA Grapalat"/>
                <w:shd w:val="clear" w:color="auto" w:fill="FFFFFF"/>
              </w:rPr>
              <w:t>Նախագիծը</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լրամշակվել</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է</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քննարկվող</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կարգավոր</w:t>
            </w:r>
            <w:r w:rsidR="00FE60D4" w:rsidRPr="009B2E65">
              <w:rPr>
                <w:rFonts w:ascii="GHEA Grapalat" w:hAnsi="GHEA Grapalat"/>
                <w:shd w:val="clear" w:color="auto" w:fill="FFFFFF"/>
              </w:rPr>
              <w:t>ո</w:t>
            </w:r>
            <w:r w:rsidRPr="009B2E65">
              <w:rPr>
                <w:rFonts w:ascii="GHEA Grapalat" w:hAnsi="GHEA Grapalat"/>
                <w:shd w:val="clear" w:color="auto" w:fill="FFFFFF"/>
              </w:rPr>
              <w:t>ւմները</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հստակեցվել</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են</w:t>
            </w:r>
            <w:r w:rsidRPr="009B2E65">
              <w:rPr>
                <w:rFonts w:ascii="GHEA Grapalat" w:hAnsi="GHEA Grapalat"/>
                <w:shd w:val="clear" w:color="auto" w:fill="FFFFFF"/>
                <w:lang w:val="en-US"/>
              </w:rPr>
              <w:t>:</w:t>
            </w:r>
          </w:p>
        </w:tc>
      </w:tr>
      <w:tr w:rsidR="00BA43A3" w:rsidRPr="00F94956" w14:paraId="38348629" w14:textId="77777777" w:rsidTr="000B1069">
        <w:trPr>
          <w:trHeight w:val="157"/>
        </w:trPr>
        <w:tc>
          <w:tcPr>
            <w:tcW w:w="6662" w:type="dxa"/>
          </w:tcPr>
          <w:p w14:paraId="1DF20AFB"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lastRenderedPageBreak/>
              <w:t xml:space="preserve">10. </w:t>
            </w:r>
            <w:r w:rsidRPr="009B2E65">
              <w:rPr>
                <w:rFonts w:ascii="GHEA Grapalat" w:hAnsi="GHEA Grapalat" w:cs="Sylfaen"/>
                <w:color w:val="222222"/>
              </w:rPr>
              <w:t>Նախագծում</w:t>
            </w:r>
            <w:r w:rsidRPr="009B2E65">
              <w:rPr>
                <w:rFonts w:ascii="GHEA Grapalat" w:hAnsi="GHEA Grapalat" w:cs="Segoe UI"/>
                <w:color w:val="222222"/>
                <w:lang w:val="en-US"/>
              </w:rPr>
              <w:t xml:space="preserve"> </w:t>
            </w:r>
            <w:r w:rsidRPr="009B2E65">
              <w:rPr>
                <w:rFonts w:ascii="GHEA Grapalat" w:hAnsi="GHEA Grapalat" w:cs="Sylfaen"/>
                <w:color w:val="222222"/>
              </w:rPr>
              <w:t>առկա</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նաև</w:t>
            </w:r>
            <w:r w:rsidRPr="009B2E65">
              <w:rPr>
                <w:rFonts w:ascii="GHEA Grapalat" w:hAnsi="GHEA Grapalat" w:cs="Segoe UI"/>
                <w:color w:val="222222"/>
                <w:lang w:val="en-US"/>
              </w:rPr>
              <w:t xml:space="preserve"> </w:t>
            </w:r>
            <w:r w:rsidRPr="009B2E65">
              <w:rPr>
                <w:rFonts w:ascii="GHEA Grapalat" w:hAnsi="GHEA Grapalat" w:cs="Sylfaen"/>
                <w:color w:val="222222"/>
              </w:rPr>
              <w:t>օրենսդրական</w:t>
            </w:r>
            <w:r w:rsidRPr="009B2E65">
              <w:rPr>
                <w:rFonts w:ascii="GHEA Grapalat" w:hAnsi="GHEA Grapalat" w:cs="Segoe UI"/>
                <w:color w:val="222222"/>
                <w:lang w:val="en-US"/>
              </w:rPr>
              <w:t xml:space="preserve"> </w:t>
            </w:r>
            <w:r w:rsidRPr="009B2E65">
              <w:rPr>
                <w:rFonts w:ascii="GHEA Grapalat" w:hAnsi="GHEA Grapalat" w:cs="Sylfaen"/>
                <w:color w:val="222222"/>
              </w:rPr>
              <w:t>տեխնիկայի</w:t>
            </w:r>
            <w:r w:rsidRPr="009B2E65">
              <w:rPr>
                <w:rFonts w:ascii="GHEA Grapalat" w:hAnsi="GHEA Grapalat" w:cs="Segoe UI"/>
                <w:color w:val="222222"/>
                <w:lang w:val="en-US"/>
              </w:rPr>
              <w:t xml:space="preserve"> </w:t>
            </w:r>
            <w:r w:rsidRPr="009B2E65">
              <w:rPr>
                <w:rFonts w:ascii="GHEA Grapalat" w:hAnsi="GHEA Grapalat" w:cs="Sylfaen"/>
                <w:color w:val="222222"/>
              </w:rPr>
              <w:t>կանոնների</w:t>
            </w:r>
            <w:r w:rsidR="003C322F" w:rsidRPr="009B2E65">
              <w:rPr>
                <w:rFonts w:ascii="GHEA Grapalat" w:hAnsi="GHEA Grapalat" w:cs="Segoe UI"/>
                <w:color w:val="222222"/>
                <w:lang w:val="en-US"/>
              </w:rPr>
              <w:t xml:space="preserve"> </w:t>
            </w:r>
            <w:r w:rsidRPr="009B2E65">
              <w:rPr>
                <w:rFonts w:ascii="GHEA Grapalat" w:hAnsi="GHEA Grapalat" w:cs="Sylfaen"/>
                <w:color w:val="222222"/>
              </w:rPr>
              <w:t>խախտումներ</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վրիպակներ</w:t>
            </w:r>
            <w:r w:rsidRPr="009B2E65">
              <w:rPr>
                <w:rFonts w:ascii="GHEA Grapalat" w:hAnsi="GHEA Grapalat" w:cs="Segoe UI"/>
                <w:color w:val="222222"/>
                <w:lang w:val="en-US"/>
              </w:rPr>
              <w:t xml:space="preserve">: </w:t>
            </w:r>
            <w:r w:rsidRPr="009B2E65">
              <w:rPr>
                <w:rFonts w:ascii="GHEA Grapalat" w:hAnsi="GHEA Grapalat" w:cs="Sylfaen"/>
                <w:color w:val="222222"/>
              </w:rPr>
              <w:t>Մասնավորապես</w:t>
            </w:r>
            <w:r w:rsidR="003C322F" w:rsidRPr="009B2E65">
              <w:rPr>
                <w:rFonts w:ascii="GHEA Grapalat" w:hAnsi="GHEA Grapalat" w:cs="Segoe UI"/>
                <w:color w:val="222222"/>
                <w:lang w:val="en-US"/>
              </w:rPr>
              <w:t>`</w:t>
            </w:r>
          </w:p>
          <w:p w14:paraId="699BEEC3"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lastRenderedPageBreak/>
              <w:t xml:space="preserve">1) </w:t>
            </w:r>
            <w:r w:rsidRPr="009B2E65">
              <w:rPr>
                <w:rFonts w:ascii="GHEA Grapalat" w:hAnsi="GHEA Grapalat" w:cs="Sylfaen"/>
                <w:color w:val="222222"/>
              </w:rPr>
              <w:t>Նախագծի</w:t>
            </w:r>
            <w:r w:rsidRPr="009B2E65">
              <w:rPr>
                <w:rFonts w:ascii="GHEA Grapalat" w:hAnsi="GHEA Grapalat" w:cs="Segoe UI"/>
                <w:color w:val="222222"/>
                <w:lang w:val="en-US"/>
              </w:rPr>
              <w:t xml:space="preserve"> 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4-</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հոդվածներով</w:t>
            </w:r>
            <w:r w:rsidRPr="009B2E65">
              <w:rPr>
                <w:rFonts w:ascii="GHEA Grapalat" w:hAnsi="GHEA Grapalat" w:cs="Segoe UI"/>
                <w:color w:val="222222"/>
                <w:lang w:val="en-US"/>
              </w:rPr>
              <w:t xml:space="preserve"> </w:t>
            </w:r>
            <w:r w:rsidRPr="009B2E65">
              <w:rPr>
                <w:rFonts w:ascii="GHEA Grapalat" w:hAnsi="GHEA Grapalat" w:cs="Sylfaen"/>
                <w:color w:val="222222"/>
              </w:rPr>
              <w:t>առաջարկվում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համապատասխանաբար</w:t>
            </w:r>
            <w:r w:rsidRPr="009B2E65">
              <w:rPr>
                <w:rFonts w:ascii="GHEA Grapalat" w:hAnsi="GHEA Grapalat" w:cs="Segoe UI"/>
                <w:color w:val="222222"/>
                <w:lang w:val="en-US"/>
              </w:rPr>
              <w:t xml:space="preserve"> «</w:t>
            </w:r>
            <w:r w:rsidRPr="009B2E65">
              <w:rPr>
                <w:rFonts w:ascii="GHEA Grapalat" w:hAnsi="GHEA Grapalat" w:cs="Sylfaen"/>
                <w:color w:val="222222"/>
              </w:rPr>
              <w:t>փորձագետները</w:t>
            </w:r>
            <w:r w:rsidRPr="009B2E65">
              <w:rPr>
                <w:rFonts w:ascii="GHEA Grapalat" w:hAnsi="GHEA Grapalat" w:cs="Segoe UI"/>
                <w:color w:val="222222"/>
                <w:lang w:val="en-US"/>
              </w:rPr>
              <w:t xml:space="preserve">» </w:t>
            </w:r>
            <w:r w:rsidRPr="009B2E65">
              <w:rPr>
                <w:rFonts w:ascii="GHEA Grapalat" w:hAnsi="GHEA Grapalat" w:cs="Sylfaen"/>
                <w:color w:val="222222"/>
              </w:rPr>
              <w:t>բառից</w:t>
            </w:r>
            <w:r w:rsidRPr="009B2E65">
              <w:rPr>
                <w:rFonts w:ascii="GHEA Grapalat" w:hAnsi="GHEA Grapalat" w:cs="Segoe UI"/>
                <w:color w:val="222222"/>
                <w:lang w:val="en-US"/>
              </w:rPr>
              <w:t xml:space="preserve"> </w:t>
            </w:r>
            <w:r w:rsidRPr="009B2E65">
              <w:rPr>
                <w:rFonts w:ascii="GHEA Grapalat" w:hAnsi="GHEA Grapalat" w:cs="Sylfaen"/>
                <w:color w:val="222222"/>
              </w:rPr>
              <w:t>հետո</w:t>
            </w:r>
            <w:r w:rsidRPr="009B2E65">
              <w:rPr>
                <w:rFonts w:ascii="GHEA Grapalat" w:hAnsi="GHEA Grapalat" w:cs="Segoe UI"/>
                <w:color w:val="222222"/>
                <w:lang w:val="en-US"/>
              </w:rPr>
              <w:t xml:space="preserve"> </w:t>
            </w:r>
            <w:r w:rsidRPr="009B2E65">
              <w:rPr>
                <w:rFonts w:ascii="GHEA Grapalat" w:hAnsi="GHEA Grapalat" w:cs="Sylfaen"/>
                <w:color w:val="222222"/>
              </w:rPr>
              <w:t>լրացնել</w:t>
            </w:r>
            <w:r w:rsidRPr="009B2E65">
              <w:rPr>
                <w:rFonts w:ascii="GHEA Grapalat" w:hAnsi="GHEA Grapalat" w:cs="Segoe UI"/>
                <w:color w:val="222222"/>
                <w:lang w:val="en-US"/>
              </w:rPr>
              <w:t xml:space="preserve"> «</w:t>
            </w:r>
            <w:r w:rsidRPr="009B2E65">
              <w:rPr>
                <w:rFonts w:ascii="GHEA Grapalat" w:hAnsi="GHEA Grapalat" w:cs="Sylfaen"/>
                <w:color w:val="222222"/>
              </w:rPr>
              <w:t>մասնագետները</w:t>
            </w:r>
            <w:r w:rsidRPr="009B2E65">
              <w:rPr>
                <w:rFonts w:ascii="GHEA Grapalat" w:hAnsi="GHEA Grapalat" w:cs="Segoe UI"/>
                <w:color w:val="222222"/>
                <w:lang w:val="en-US"/>
              </w:rPr>
              <w:t xml:space="preserve">» </w:t>
            </w:r>
            <w:r w:rsidRPr="009B2E65">
              <w:rPr>
                <w:rFonts w:ascii="GHEA Grapalat" w:hAnsi="GHEA Grapalat" w:cs="Sylfaen"/>
                <w:color w:val="222222"/>
              </w:rPr>
              <w:t>բառով</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 </w:t>
            </w:r>
            <w:r w:rsidRPr="009B2E65">
              <w:rPr>
                <w:rFonts w:ascii="GHEA Grapalat" w:hAnsi="GHEA Grapalat" w:cs="Sylfaen"/>
                <w:color w:val="222222"/>
              </w:rPr>
              <w:t>կետադրական</w:t>
            </w:r>
            <w:r w:rsidRPr="009B2E65">
              <w:rPr>
                <w:rFonts w:ascii="GHEA Grapalat" w:hAnsi="GHEA Grapalat" w:cs="Segoe UI"/>
                <w:color w:val="222222"/>
                <w:lang w:val="en-US"/>
              </w:rPr>
              <w:t xml:space="preserve"> </w:t>
            </w:r>
            <w:r w:rsidRPr="009B2E65">
              <w:rPr>
                <w:rFonts w:ascii="GHEA Grapalat" w:hAnsi="GHEA Grapalat" w:cs="Sylfaen"/>
                <w:color w:val="222222"/>
              </w:rPr>
              <w:t>նշանով</w:t>
            </w:r>
            <w:r w:rsidRPr="009B2E65">
              <w:rPr>
                <w:rFonts w:ascii="GHEA Grapalat" w:hAnsi="GHEA Grapalat" w:cs="Segoe UI"/>
                <w:color w:val="222222"/>
                <w:lang w:val="en-US"/>
              </w:rPr>
              <w:t xml:space="preserve">, </w:t>
            </w:r>
            <w:r w:rsidRPr="009B2E65">
              <w:rPr>
                <w:rFonts w:ascii="GHEA Grapalat" w:hAnsi="GHEA Grapalat" w:cs="Sylfaen"/>
                <w:color w:val="222222"/>
              </w:rPr>
              <w:t>իսկ</w:t>
            </w:r>
            <w:r w:rsidRPr="009B2E65">
              <w:rPr>
                <w:rFonts w:ascii="GHEA Grapalat" w:hAnsi="GHEA Grapalat" w:cs="Segoe UI"/>
                <w:color w:val="222222"/>
                <w:lang w:val="en-US"/>
              </w:rPr>
              <w:t xml:space="preserve"> «(</w:t>
            </w:r>
            <w:r w:rsidRPr="009B2E65">
              <w:rPr>
                <w:rFonts w:ascii="GHEA Grapalat" w:hAnsi="GHEA Grapalat" w:cs="Sylfaen"/>
                <w:color w:val="222222"/>
              </w:rPr>
              <w:t>ցուցմունքը</w:t>
            </w:r>
            <w:r w:rsidRPr="009B2E65">
              <w:rPr>
                <w:rFonts w:ascii="GHEA Grapalat" w:hAnsi="GHEA Grapalat" w:cs="Segoe UI"/>
                <w:color w:val="222222"/>
                <w:lang w:val="en-US"/>
              </w:rPr>
              <w:t xml:space="preserve">)» </w:t>
            </w:r>
            <w:r w:rsidRPr="009B2E65">
              <w:rPr>
                <w:rFonts w:ascii="GHEA Grapalat" w:hAnsi="GHEA Grapalat" w:cs="Sylfaen"/>
                <w:color w:val="222222"/>
              </w:rPr>
              <w:t>բառից</w:t>
            </w:r>
            <w:r w:rsidRPr="009B2E65">
              <w:rPr>
                <w:rFonts w:ascii="GHEA Grapalat" w:hAnsi="GHEA Grapalat" w:cs="Segoe UI"/>
                <w:color w:val="222222"/>
                <w:lang w:val="en-US"/>
              </w:rPr>
              <w:t xml:space="preserve"> </w:t>
            </w:r>
            <w:r w:rsidRPr="009B2E65">
              <w:rPr>
                <w:rFonts w:ascii="GHEA Grapalat" w:hAnsi="GHEA Grapalat" w:cs="Sylfaen"/>
                <w:color w:val="222222"/>
              </w:rPr>
              <w:t>հետո</w:t>
            </w:r>
            <w:r w:rsidRPr="009B2E65">
              <w:rPr>
                <w:rFonts w:ascii="GHEA Grapalat" w:hAnsi="GHEA Grapalat" w:cs="Segoe UI"/>
                <w:color w:val="222222"/>
                <w:lang w:val="en-US"/>
              </w:rPr>
              <w:t xml:space="preserve"> </w:t>
            </w:r>
            <w:r w:rsidRPr="009B2E65">
              <w:rPr>
                <w:rFonts w:ascii="GHEA Grapalat" w:hAnsi="GHEA Grapalat" w:cs="Sylfaen"/>
                <w:color w:val="222222"/>
              </w:rPr>
              <w:t>լրացնել</w:t>
            </w:r>
            <w:r w:rsidRPr="009B2E65">
              <w:rPr>
                <w:rFonts w:ascii="GHEA Grapalat" w:hAnsi="GHEA Grapalat" w:cs="Segoe UI"/>
                <w:color w:val="222222"/>
                <w:lang w:val="en-US"/>
              </w:rPr>
              <w:t xml:space="preserve"> «</w:t>
            </w:r>
            <w:r w:rsidRPr="009B2E65">
              <w:rPr>
                <w:rFonts w:ascii="GHEA Grapalat" w:hAnsi="GHEA Grapalat" w:cs="Sylfaen"/>
                <w:color w:val="222222"/>
              </w:rPr>
              <w:t>մասնագետի</w:t>
            </w:r>
            <w:r w:rsidRPr="009B2E65">
              <w:rPr>
                <w:rFonts w:ascii="GHEA Grapalat" w:hAnsi="GHEA Grapalat" w:cs="Segoe UI"/>
                <w:color w:val="222222"/>
                <w:lang w:val="en-US"/>
              </w:rPr>
              <w:t xml:space="preserve"> </w:t>
            </w:r>
            <w:r w:rsidRPr="009B2E65">
              <w:rPr>
                <w:rFonts w:ascii="GHEA Grapalat" w:hAnsi="GHEA Grapalat" w:cs="Sylfaen"/>
                <w:color w:val="222222"/>
              </w:rPr>
              <w:t>բացատրությունը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բառերով</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կետադրական</w:t>
            </w:r>
            <w:r w:rsidRPr="009B2E65">
              <w:rPr>
                <w:rFonts w:ascii="GHEA Grapalat" w:hAnsi="GHEA Grapalat" w:cs="Segoe UI"/>
                <w:color w:val="222222"/>
                <w:lang w:val="en-US"/>
              </w:rPr>
              <w:t xml:space="preserve"> </w:t>
            </w:r>
            <w:r w:rsidRPr="009B2E65">
              <w:rPr>
                <w:rFonts w:ascii="GHEA Grapalat" w:hAnsi="GHEA Grapalat" w:cs="Sylfaen"/>
                <w:color w:val="222222"/>
              </w:rPr>
              <w:t>նշանով</w:t>
            </w:r>
            <w:r w:rsidRPr="009B2E65">
              <w:rPr>
                <w:rFonts w:ascii="GHEA Grapalat" w:hAnsi="GHEA Grapalat" w:cs="Segoe UI"/>
                <w:color w:val="222222"/>
                <w:lang w:val="en-US"/>
              </w:rPr>
              <w:t xml:space="preserve">: </w:t>
            </w:r>
            <w:r w:rsidRPr="009B2E65">
              <w:rPr>
                <w:rFonts w:ascii="GHEA Grapalat" w:hAnsi="GHEA Grapalat" w:cs="Sylfaen"/>
                <w:color w:val="222222"/>
              </w:rPr>
              <w:t>Մինչդեռ</w:t>
            </w:r>
            <w:r w:rsidRPr="009B2E65">
              <w:rPr>
                <w:rFonts w:ascii="GHEA Grapalat" w:hAnsi="GHEA Grapalat" w:cs="Segoe UI"/>
                <w:color w:val="222222"/>
                <w:lang w:val="en-US"/>
              </w:rPr>
              <w:t xml:space="preserve"> </w:t>
            </w:r>
            <w:r w:rsidRPr="009B2E65">
              <w:rPr>
                <w:rFonts w:ascii="GHEA Grapalat" w:hAnsi="GHEA Grapalat" w:cs="Sylfaen"/>
                <w:color w:val="222222"/>
              </w:rPr>
              <w:t>սկզբում</w:t>
            </w:r>
            <w:r w:rsidRPr="009B2E65">
              <w:rPr>
                <w:rFonts w:ascii="GHEA Grapalat" w:hAnsi="GHEA Grapalat" w:cs="Segoe UI"/>
                <w:color w:val="222222"/>
                <w:lang w:val="en-US"/>
              </w:rPr>
              <w:t xml:space="preserve"> </w:t>
            </w:r>
            <w:r w:rsidRPr="009B2E65">
              <w:rPr>
                <w:rFonts w:ascii="GHEA Grapalat" w:hAnsi="GHEA Grapalat" w:cs="Sylfaen"/>
                <w:color w:val="222222"/>
              </w:rPr>
              <w:t>պետք</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լինեն</w:t>
            </w:r>
            <w:r w:rsidRPr="009B2E65">
              <w:rPr>
                <w:rFonts w:ascii="GHEA Grapalat" w:hAnsi="GHEA Grapalat" w:cs="Segoe UI"/>
                <w:color w:val="222222"/>
                <w:lang w:val="en-US"/>
              </w:rPr>
              <w:t xml:space="preserve"> </w:t>
            </w:r>
            <w:r w:rsidRPr="009B2E65">
              <w:rPr>
                <w:rFonts w:ascii="GHEA Grapalat" w:hAnsi="GHEA Grapalat" w:cs="Sylfaen"/>
                <w:color w:val="222222"/>
              </w:rPr>
              <w:t>կետադրական</w:t>
            </w:r>
            <w:r w:rsidRPr="009B2E65">
              <w:rPr>
                <w:rFonts w:ascii="GHEA Grapalat" w:hAnsi="GHEA Grapalat" w:cs="Segoe UI"/>
                <w:color w:val="222222"/>
                <w:lang w:val="en-US"/>
              </w:rPr>
              <w:t xml:space="preserve"> </w:t>
            </w:r>
            <w:r w:rsidRPr="009B2E65">
              <w:rPr>
                <w:rFonts w:ascii="GHEA Grapalat" w:hAnsi="GHEA Grapalat" w:cs="Sylfaen"/>
                <w:color w:val="222222"/>
              </w:rPr>
              <w:t>նշանները</w:t>
            </w:r>
            <w:r w:rsidRPr="009B2E65">
              <w:rPr>
                <w:rFonts w:ascii="GHEA Grapalat" w:hAnsi="GHEA Grapalat" w:cs="Segoe UI"/>
                <w:color w:val="222222"/>
                <w:lang w:val="en-US"/>
              </w:rPr>
              <w:t xml:space="preserve"> </w:t>
            </w:r>
            <w:r w:rsidRPr="009B2E65">
              <w:rPr>
                <w:rFonts w:ascii="GHEA Grapalat" w:hAnsi="GHEA Grapalat" w:cs="Sylfaen"/>
                <w:color w:val="222222"/>
              </w:rPr>
              <w:t>նոր</w:t>
            </w:r>
            <w:r w:rsidRPr="009B2E65">
              <w:rPr>
                <w:rFonts w:ascii="GHEA Grapalat" w:hAnsi="GHEA Grapalat" w:cs="Segoe UI"/>
                <w:color w:val="222222"/>
                <w:lang w:val="en-US"/>
              </w:rPr>
              <w:t xml:space="preserve"> </w:t>
            </w:r>
            <w:r w:rsidRPr="009B2E65">
              <w:rPr>
                <w:rFonts w:ascii="GHEA Grapalat" w:hAnsi="GHEA Grapalat" w:cs="Sylfaen"/>
                <w:color w:val="222222"/>
              </w:rPr>
              <w:t>լրացվող</w:t>
            </w:r>
            <w:r w:rsidRPr="009B2E65">
              <w:rPr>
                <w:rFonts w:ascii="GHEA Grapalat" w:hAnsi="GHEA Grapalat" w:cs="Segoe UI"/>
                <w:color w:val="222222"/>
                <w:lang w:val="en-US"/>
              </w:rPr>
              <w:t xml:space="preserve"> </w:t>
            </w:r>
            <w:r w:rsidRPr="009B2E65">
              <w:rPr>
                <w:rFonts w:ascii="GHEA Grapalat" w:hAnsi="GHEA Grapalat" w:cs="Sylfaen"/>
                <w:color w:val="222222"/>
              </w:rPr>
              <w:t>բառերը</w:t>
            </w:r>
            <w:r w:rsidRPr="009B2E65">
              <w:rPr>
                <w:rFonts w:ascii="GHEA Grapalat" w:hAnsi="GHEA Grapalat" w:cs="Segoe UI"/>
                <w:color w:val="222222"/>
                <w:lang w:val="en-US"/>
              </w:rPr>
              <w:t>:</w:t>
            </w:r>
          </w:p>
          <w:p w14:paraId="1E2395CB"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t xml:space="preserve">2) </w:t>
            </w:r>
            <w:r w:rsidRPr="009B2E65">
              <w:rPr>
                <w:rFonts w:ascii="GHEA Grapalat" w:hAnsi="GHEA Grapalat" w:cs="Sylfaen"/>
                <w:color w:val="222222"/>
              </w:rPr>
              <w:t>Նախագծի</w:t>
            </w:r>
            <w:r w:rsidRPr="009B2E65">
              <w:rPr>
                <w:rFonts w:ascii="GHEA Grapalat" w:hAnsi="GHEA Grapalat" w:cs="Segoe UI"/>
                <w:color w:val="222222"/>
                <w:lang w:val="en-US"/>
              </w:rPr>
              <w:t xml:space="preserve"> 5-</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առաջարկվում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Օրենսգիրքը</w:t>
            </w:r>
            <w:r w:rsidRPr="009B2E65">
              <w:rPr>
                <w:rFonts w:ascii="GHEA Grapalat" w:hAnsi="GHEA Grapalat" w:cs="Segoe UI"/>
                <w:color w:val="222222"/>
                <w:lang w:val="en-US"/>
              </w:rPr>
              <w:t xml:space="preserve"> </w:t>
            </w:r>
            <w:r w:rsidRPr="009B2E65">
              <w:rPr>
                <w:rFonts w:ascii="GHEA Grapalat" w:hAnsi="GHEA Grapalat" w:cs="Sylfaen"/>
                <w:color w:val="222222"/>
              </w:rPr>
              <w:t>հետևյալ</w:t>
            </w:r>
            <w:r w:rsidRPr="009B2E65">
              <w:rPr>
                <w:rFonts w:ascii="GHEA Grapalat" w:hAnsi="GHEA Grapalat" w:cs="Segoe UI"/>
                <w:color w:val="222222"/>
                <w:lang w:val="en-US"/>
              </w:rPr>
              <w:t xml:space="preserve"> </w:t>
            </w:r>
            <w:r w:rsidRPr="009B2E65">
              <w:rPr>
                <w:rFonts w:ascii="GHEA Grapalat" w:hAnsi="GHEA Grapalat" w:cs="Sylfaen"/>
                <w:color w:val="222222"/>
              </w:rPr>
              <w:t>բովանդակությամբ</w:t>
            </w:r>
            <w:r w:rsidRPr="009B2E65">
              <w:rPr>
                <w:rFonts w:ascii="GHEA Grapalat" w:hAnsi="GHEA Grapalat" w:cs="Segoe UI"/>
                <w:color w:val="222222"/>
                <w:lang w:val="en-US"/>
              </w:rPr>
              <w:t xml:space="preserve"> 40.1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w:t>
            </w:r>
            <w:r w:rsidRPr="009B2E65">
              <w:rPr>
                <w:rFonts w:ascii="GHEA Grapalat" w:hAnsi="GHEA Grapalat" w:cs="Sylfaen"/>
                <w:color w:val="222222"/>
              </w:rPr>
              <w:t>Օրենսգիրքը</w:t>
            </w:r>
            <w:r w:rsidRPr="009B2E65">
              <w:rPr>
                <w:rFonts w:ascii="GHEA Grapalat" w:hAnsi="GHEA Grapalat" w:cs="Segoe UI"/>
                <w:color w:val="222222"/>
                <w:lang w:val="en-US"/>
              </w:rPr>
              <w:t xml:space="preserve">» </w:t>
            </w:r>
            <w:r w:rsidRPr="009B2E65">
              <w:rPr>
                <w:rFonts w:ascii="GHEA Grapalat" w:hAnsi="GHEA Grapalat" w:cs="Sylfaen"/>
                <w:color w:val="222222"/>
              </w:rPr>
              <w:t>բառից</w:t>
            </w:r>
            <w:r w:rsidRPr="009B2E65">
              <w:rPr>
                <w:rFonts w:ascii="GHEA Grapalat" w:hAnsi="GHEA Grapalat" w:cs="Segoe UI"/>
                <w:color w:val="222222"/>
                <w:lang w:val="en-US"/>
              </w:rPr>
              <w:t xml:space="preserve"> </w:t>
            </w:r>
            <w:r w:rsidRPr="009B2E65">
              <w:rPr>
                <w:rFonts w:ascii="GHEA Grapalat" w:hAnsi="GHEA Grapalat" w:cs="Sylfaen"/>
                <w:color w:val="222222"/>
              </w:rPr>
              <w:t>հետո</w:t>
            </w:r>
            <w:r w:rsidRPr="009B2E65">
              <w:rPr>
                <w:rFonts w:ascii="GHEA Grapalat" w:hAnsi="GHEA Grapalat" w:cs="Segoe UI"/>
                <w:color w:val="222222"/>
                <w:lang w:val="en-US"/>
              </w:rPr>
              <w:t xml:space="preserve"> </w:t>
            </w:r>
            <w:r w:rsidRPr="009B2E65">
              <w:rPr>
                <w:rFonts w:ascii="GHEA Grapalat" w:hAnsi="GHEA Grapalat" w:cs="Sylfaen"/>
                <w:color w:val="222222"/>
              </w:rPr>
              <w:t>պետք</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նշել</w:t>
            </w:r>
            <w:r w:rsidRPr="009B2E65">
              <w:rPr>
                <w:rFonts w:ascii="GHEA Grapalat" w:hAnsi="GHEA Grapalat" w:cs="Segoe UI"/>
                <w:color w:val="222222"/>
                <w:lang w:val="en-US"/>
              </w:rPr>
              <w:t xml:space="preserve"> «</w:t>
            </w:r>
            <w:r w:rsidRPr="009B2E65">
              <w:rPr>
                <w:rFonts w:ascii="GHEA Grapalat" w:hAnsi="GHEA Grapalat" w:cs="Sylfaen"/>
                <w:color w:val="222222"/>
              </w:rPr>
              <w:t>լրացնել</w:t>
            </w:r>
            <w:r w:rsidRPr="009B2E65">
              <w:rPr>
                <w:rFonts w:ascii="GHEA Grapalat" w:hAnsi="GHEA Grapalat" w:cs="Segoe UI"/>
                <w:color w:val="222222"/>
                <w:lang w:val="en-US"/>
              </w:rPr>
              <w:t xml:space="preserve">» </w:t>
            </w:r>
            <w:r w:rsidRPr="009B2E65">
              <w:rPr>
                <w:rFonts w:ascii="GHEA Grapalat" w:hAnsi="GHEA Grapalat" w:cs="Sylfaen"/>
                <w:color w:val="222222"/>
              </w:rPr>
              <w:t>բառը</w:t>
            </w:r>
            <w:r w:rsidRPr="009B2E65">
              <w:rPr>
                <w:rFonts w:ascii="GHEA Grapalat" w:hAnsi="GHEA Grapalat" w:cs="Segoe UI"/>
                <w:color w:val="222222"/>
                <w:lang w:val="en-US"/>
              </w:rPr>
              <w:t>:</w:t>
            </w:r>
          </w:p>
          <w:p w14:paraId="56365640"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t>3) «</w:t>
            </w:r>
            <w:r w:rsidRPr="009B2E65">
              <w:rPr>
                <w:rFonts w:ascii="GHEA Grapalat" w:hAnsi="GHEA Grapalat" w:cs="Sylfaen"/>
                <w:color w:val="222222"/>
              </w:rPr>
              <w:t>Նորմատիվ</w:t>
            </w:r>
            <w:r w:rsidRPr="009B2E65">
              <w:rPr>
                <w:rFonts w:ascii="GHEA Grapalat" w:hAnsi="GHEA Grapalat" w:cs="Segoe UI"/>
                <w:color w:val="222222"/>
                <w:lang w:val="en-US"/>
              </w:rPr>
              <w:t xml:space="preserve"> </w:t>
            </w:r>
            <w:r w:rsidRPr="009B2E65">
              <w:rPr>
                <w:rFonts w:ascii="GHEA Grapalat" w:hAnsi="GHEA Grapalat" w:cs="Sylfaen"/>
                <w:color w:val="222222"/>
              </w:rPr>
              <w:t>իրավական</w:t>
            </w:r>
            <w:r w:rsidRPr="009B2E65">
              <w:rPr>
                <w:rFonts w:ascii="GHEA Grapalat" w:hAnsi="GHEA Grapalat" w:cs="Segoe UI"/>
                <w:color w:val="222222"/>
                <w:lang w:val="en-US"/>
              </w:rPr>
              <w:t xml:space="preserve"> </w:t>
            </w:r>
            <w:r w:rsidRPr="009B2E65">
              <w:rPr>
                <w:rFonts w:ascii="GHEA Grapalat" w:hAnsi="GHEA Grapalat" w:cs="Sylfaen"/>
                <w:color w:val="222222"/>
              </w:rPr>
              <w:t>ակտերի</w:t>
            </w:r>
            <w:r w:rsidRPr="009B2E65">
              <w:rPr>
                <w:rFonts w:ascii="GHEA Grapalat" w:hAnsi="GHEA Grapalat" w:cs="Segoe UI"/>
                <w:color w:val="222222"/>
                <w:lang w:val="en-US"/>
              </w:rPr>
              <w:t xml:space="preserve"> </w:t>
            </w:r>
            <w:r w:rsidRPr="009B2E65">
              <w:rPr>
                <w:rFonts w:ascii="GHEA Grapalat" w:hAnsi="GHEA Grapalat" w:cs="Sylfaen"/>
                <w:color w:val="222222"/>
              </w:rPr>
              <w:t>մասին</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օրենքի</w:t>
            </w:r>
            <w:r w:rsidRPr="009B2E65">
              <w:rPr>
                <w:rFonts w:ascii="GHEA Grapalat" w:hAnsi="GHEA Grapalat" w:cs="Segoe UI"/>
                <w:color w:val="222222"/>
                <w:lang w:val="en-US"/>
              </w:rPr>
              <w:t xml:space="preserve"> 15-</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հոդվածի</w:t>
            </w:r>
            <w:r w:rsidRPr="009B2E65">
              <w:rPr>
                <w:rFonts w:ascii="GHEA Grapalat" w:hAnsi="GHEA Grapalat" w:cs="Segoe UI"/>
                <w:color w:val="222222"/>
                <w:lang w:val="en-US"/>
              </w:rPr>
              <w:t xml:space="preserve"> 1-</w:t>
            </w:r>
            <w:r w:rsidRPr="009B2E65">
              <w:rPr>
                <w:rFonts w:ascii="GHEA Grapalat" w:hAnsi="GHEA Grapalat" w:cs="Sylfaen"/>
                <w:color w:val="222222"/>
              </w:rPr>
              <w:t>ին</w:t>
            </w:r>
            <w:r w:rsidRPr="009B2E65">
              <w:rPr>
                <w:rFonts w:ascii="GHEA Grapalat" w:hAnsi="GHEA Grapalat" w:cs="Segoe UI"/>
                <w:color w:val="222222"/>
                <w:lang w:val="en-US"/>
              </w:rPr>
              <w:t xml:space="preserve"> </w:t>
            </w:r>
            <w:r w:rsidRPr="009B2E65">
              <w:rPr>
                <w:rFonts w:ascii="GHEA Grapalat" w:hAnsi="GHEA Grapalat" w:cs="Sylfaen"/>
                <w:color w:val="222222"/>
              </w:rPr>
              <w:t>մասի</w:t>
            </w:r>
            <w:r w:rsidRPr="009B2E65">
              <w:rPr>
                <w:rFonts w:ascii="GHEA Grapalat" w:hAnsi="GHEA Grapalat" w:cs="Segoe UI"/>
                <w:color w:val="222222"/>
                <w:lang w:val="en-US"/>
              </w:rPr>
              <w:t xml:space="preserve"> </w:t>
            </w:r>
            <w:r w:rsidRPr="009B2E65">
              <w:rPr>
                <w:rFonts w:ascii="GHEA Grapalat" w:hAnsi="GHEA Grapalat" w:cs="Sylfaen"/>
                <w:color w:val="222222"/>
              </w:rPr>
              <w:t>համաձայն</w:t>
            </w:r>
            <w:r w:rsidRPr="009B2E65">
              <w:rPr>
                <w:rFonts w:ascii="GHEA Grapalat" w:hAnsi="GHEA Grapalat" w:cs="Segoe UI"/>
                <w:color w:val="222222"/>
                <w:lang w:val="en-US"/>
              </w:rPr>
              <w:t xml:space="preserve">' </w:t>
            </w:r>
            <w:r w:rsidRPr="009B2E65">
              <w:rPr>
                <w:rFonts w:ascii="GHEA Grapalat" w:hAnsi="GHEA Grapalat" w:cs="Sylfaen"/>
                <w:color w:val="222222"/>
              </w:rPr>
              <w:t>նորմատիվ</w:t>
            </w:r>
            <w:r w:rsidRPr="009B2E65">
              <w:rPr>
                <w:rFonts w:ascii="GHEA Grapalat" w:hAnsi="GHEA Grapalat" w:cs="Segoe UI"/>
                <w:color w:val="222222"/>
                <w:lang w:val="en-US"/>
              </w:rPr>
              <w:t xml:space="preserve"> </w:t>
            </w:r>
            <w:r w:rsidRPr="009B2E65">
              <w:rPr>
                <w:rFonts w:ascii="GHEA Grapalat" w:hAnsi="GHEA Grapalat" w:cs="Sylfaen"/>
                <w:color w:val="222222"/>
              </w:rPr>
              <w:t>իրավական</w:t>
            </w:r>
            <w:r w:rsidRPr="009B2E65">
              <w:rPr>
                <w:rFonts w:ascii="GHEA Grapalat" w:hAnsi="GHEA Grapalat" w:cs="Segoe UI"/>
                <w:color w:val="222222"/>
                <w:lang w:val="en-US"/>
              </w:rPr>
              <w:t xml:space="preserve"> </w:t>
            </w:r>
            <w:r w:rsidRPr="009B2E65">
              <w:rPr>
                <w:rFonts w:ascii="GHEA Grapalat" w:hAnsi="GHEA Grapalat" w:cs="Sylfaen"/>
                <w:color w:val="222222"/>
              </w:rPr>
              <w:t>ակտում</w:t>
            </w:r>
            <w:r w:rsidRPr="009B2E65">
              <w:rPr>
                <w:rFonts w:ascii="GHEA Grapalat" w:hAnsi="GHEA Grapalat" w:cs="Segoe UI"/>
                <w:color w:val="222222"/>
                <w:lang w:val="en-US"/>
              </w:rPr>
              <w:t xml:space="preserve"> </w:t>
            </w:r>
            <w:r w:rsidRPr="009B2E65">
              <w:rPr>
                <w:rFonts w:ascii="GHEA Grapalat" w:hAnsi="GHEA Grapalat" w:cs="Sylfaen"/>
                <w:color w:val="222222"/>
              </w:rPr>
              <w:t>կիրառվում</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նորմատիվ</w:t>
            </w:r>
            <w:r w:rsidRPr="009B2E65">
              <w:rPr>
                <w:rFonts w:ascii="GHEA Grapalat" w:hAnsi="GHEA Grapalat" w:cs="Segoe UI"/>
                <w:color w:val="222222"/>
                <w:lang w:val="en-US"/>
              </w:rPr>
              <w:t xml:space="preserve"> </w:t>
            </w:r>
            <w:r w:rsidRPr="009B2E65">
              <w:rPr>
                <w:rFonts w:ascii="GHEA Grapalat" w:hAnsi="GHEA Grapalat" w:cs="Sylfaen"/>
                <w:color w:val="222222"/>
              </w:rPr>
              <w:t>իրավական</w:t>
            </w:r>
            <w:r w:rsidRPr="009B2E65">
              <w:rPr>
                <w:rFonts w:ascii="GHEA Grapalat" w:hAnsi="GHEA Grapalat" w:cs="Segoe UI"/>
                <w:color w:val="222222"/>
                <w:lang w:val="en-US"/>
              </w:rPr>
              <w:t xml:space="preserve"> </w:t>
            </w:r>
            <w:r w:rsidRPr="009B2E65">
              <w:rPr>
                <w:rFonts w:ascii="GHEA Grapalat" w:hAnsi="GHEA Grapalat" w:cs="Sylfaen"/>
                <w:color w:val="222222"/>
              </w:rPr>
              <w:t>ակտերով</w:t>
            </w:r>
            <w:r w:rsidRPr="009B2E65">
              <w:rPr>
                <w:rFonts w:ascii="GHEA Grapalat" w:hAnsi="GHEA Grapalat" w:cs="Segoe UI"/>
                <w:color w:val="222222"/>
                <w:lang w:val="en-US"/>
              </w:rPr>
              <w:t xml:space="preserve"> </w:t>
            </w:r>
            <w:r w:rsidRPr="009B2E65">
              <w:rPr>
                <w:rFonts w:ascii="GHEA Grapalat" w:hAnsi="GHEA Grapalat" w:cs="Sylfaen"/>
                <w:color w:val="222222"/>
              </w:rPr>
              <w:t>սահմանված</w:t>
            </w:r>
            <w:r w:rsidRPr="009B2E65">
              <w:rPr>
                <w:rFonts w:ascii="GHEA Grapalat" w:hAnsi="GHEA Grapalat" w:cs="Segoe UI"/>
                <w:color w:val="222222"/>
                <w:lang w:val="en-US"/>
              </w:rPr>
              <w:t xml:space="preserve"> </w:t>
            </w:r>
            <w:r w:rsidRPr="009B2E65">
              <w:rPr>
                <w:rFonts w:ascii="GHEA Grapalat" w:hAnsi="GHEA Grapalat" w:cs="Sylfaen"/>
                <w:color w:val="222222"/>
              </w:rPr>
              <w:t>կամ</w:t>
            </w:r>
            <w:r w:rsidRPr="009B2E65">
              <w:rPr>
                <w:rFonts w:ascii="GHEA Grapalat" w:hAnsi="GHEA Grapalat" w:cs="Segoe UI"/>
                <w:color w:val="222222"/>
                <w:lang w:val="en-US"/>
              </w:rPr>
              <w:t xml:space="preserve"> </w:t>
            </w:r>
            <w:r w:rsidRPr="009B2E65">
              <w:rPr>
                <w:rFonts w:ascii="GHEA Grapalat" w:hAnsi="GHEA Grapalat" w:cs="Sylfaen"/>
                <w:color w:val="222222"/>
              </w:rPr>
              <w:t>հանրածանոթ</w:t>
            </w:r>
            <w:r w:rsidRPr="009B2E65">
              <w:rPr>
                <w:rFonts w:ascii="GHEA Grapalat" w:hAnsi="GHEA Grapalat" w:cs="Segoe UI"/>
                <w:color w:val="222222"/>
                <w:lang w:val="en-US"/>
              </w:rPr>
              <w:t xml:space="preserve"> </w:t>
            </w:r>
            <w:r w:rsidRPr="009B2E65">
              <w:rPr>
                <w:rFonts w:ascii="GHEA Grapalat" w:hAnsi="GHEA Grapalat" w:cs="Sylfaen"/>
                <w:color w:val="222222"/>
              </w:rPr>
              <w:t>հաակացություններ</w:t>
            </w:r>
            <w:r w:rsidRPr="009B2E65">
              <w:rPr>
                <w:rFonts w:ascii="GHEA Grapalat" w:hAnsi="GHEA Grapalat" w:cs="Segoe UI"/>
                <w:color w:val="222222"/>
                <w:lang w:val="en-US"/>
              </w:rPr>
              <w:t xml:space="preserve"> </w:t>
            </w:r>
            <w:r w:rsidRPr="009B2E65">
              <w:rPr>
                <w:rFonts w:ascii="GHEA Grapalat" w:hAnsi="GHEA Grapalat" w:cs="Sylfaen"/>
                <w:color w:val="222222"/>
              </w:rPr>
              <w:t>կամ</w:t>
            </w:r>
            <w:r w:rsidRPr="009B2E65">
              <w:rPr>
                <w:rFonts w:ascii="GHEA Grapalat" w:hAnsi="GHEA Grapalat" w:cs="Segoe UI"/>
                <w:color w:val="222222"/>
                <w:lang w:val="en-US"/>
              </w:rPr>
              <w:t xml:space="preserve"> </w:t>
            </w:r>
            <w:r w:rsidRPr="009B2E65">
              <w:rPr>
                <w:rFonts w:ascii="GHEA Grapalat" w:hAnsi="GHEA Grapalat" w:cs="Sylfaen"/>
                <w:color w:val="222222"/>
              </w:rPr>
              <w:t>տերմիններ</w:t>
            </w:r>
            <w:r w:rsidRPr="009B2E65">
              <w:rPr>
                <w:rFonts w:ascii="GHEA Grapalat" w:hAnsi="GHEA Grapalat" w:cs="Segoe UI"/>
                <w:color w:val="222222"/>
                <w:lang w:val="en-US"/>
              </w:rPr>
              <w:t>:</w:t>
            </w:r>
          </w:p>
          <w:p w14:paraId="7D97B65B" w14:textId="77777777" w:rsidR="00C3728C"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lastRenderedPageBreak/>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Նախագծի</w:t>
            </w:r>
            <w:r w:rsidRPr="009B2E65">
              <w:rPr>
                <w:rFonts w:ascii="GHEA Grapalat" w:hAnsi="GHEA Grapalat" w:cs="Segoe UI"/>
                <w:color w:val="222222"/>
                <w:lang w:val="en-US"/>
              </w:rPr>
              <w:t xml:space="preserve"> 5 </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ըստ</w:t>
            </w:r>
            <w:r w:rsidRPr="009B2E65">
              <w:rPr>
                <w:rFonts w:ascii="GHEA Grapalat" w:hAnsi="GHEA Grapalat" w:cs="Segoe UI"/>
                <w:color w:val="222222"/>
                <w:lang w:val="en-US"/>
              </w:rPr>
              <w:t xml:space="preserve"> </w:t>
            </w:r>
            <w:r w:rsidRPr="009B2E65">
              <w:rPr>
                <w:rFonts w:ascii="GHEA Grapalat" w:hAnsi="GHEA Grapalat" w:cs="Sylfaen"/>
                <w:color w:val="222222"/>
              </w:rPr>
              <w:t>էության</w:t>
            </w:r>
            <w:r w:rsidRPr="009B2E65">
              <w:rPr>
                <w:rFonts w:ascii="GHEA Grapalat" w:hAnsi="GHEA Grapalat" w:cs="Segoe UI"/>
                <w:color w:val="222222"/>
                <w:lang w:val="en-US"/>
              </w:rPr>
              <w:t xml:space="preserve"> </w:t>
            </w:r>
            <w:r w:rsidRPr="009B2E65">
              <w:rPr>
                <w:rFonts w:ascii="GHEA Grapalat" w:hAnsi="GHEA Grapalat" w:cs="Sylfaen"/>
                <w:color w:val="222222"/>
              </w:rPr>
              <w:t>առաջարկվում</w:t>
            </w:r>
            <w:r w:rsidR="00196EA1" w:rsidRPr="009B2E65">
              <w:rPr>
                <w:rFonts w:ascii="GHEA Grapalat" w:hAnsi="GHEA Grapalat" w:cs="Segoe UI"/>
                <w:color w:val="222222"/>
                <w:lang w:val="en-US"/>
              </w:rPr>
              <w:t xml:space="preserve"> </w:t>
            </w:r>
            <w:r w:rsidRPr="009B2E65">
              <w:rPr>
                <w:rFonts w:ascii="GHEA Grapalat" w:hAnsi="GHEA Grapalat" w:cs="Sylfaen"/>
                <w:color w:val="222222"/>
              </w:rPr>
              <w:t>Օրենսգիրքը</w:t>
            </w:r>
            <w:r w:rsidRPr="009B2E65">
              <w:rPr>
                <w:rFonts w:ascii="GHEA Grapalat" w:hAnsi="GHEA Grapalat" w:cs="Segoe UI"/>
                <w:color w:val="222222"/>
                <w:lang w:val="en-US"/>
              </w:rPr>
              <w:t xml:space="preserve"> </w:t>
            </w:r>
            <w:r w:rsidRPr="009B2E65">
              <w:rPr>
                <w:rFonts w:ascii="GHEA Grapalat" w:hAnsi="GHEA Grapalat" w:cs="Sylfaen"/>
                <w:color w:val="222222"/>
              </w:rPr>
              <w:t>լրացնել</w:t>
            </w:r>
            <w:r w:rsidRPr="009B2E65">
              <w:rPr>
                <w:rFonts w:ascii="GHEA Grapalat" w:hAnsi="GHEA Grapalat" w:cs="Segoe UI"/>
                <w:color w:val="222222"/>
                <w:lang w:val="en-US"/>
              </w:rPr>
              <w:t xml:space="preserve"> «</w:t>
            </w:r>
            <w:r w:rsidRPr="009B2E65">
              <w:rPr>
                <w:rFonts w:ascii="GHEA Grapalat" w:hAnsi="GHEA Grapalat" w:cs="Sylfaen"/>
                <w:color w:val="222222"/>
              </w:rPr>
              <w:t>Մասնագետի</w:t>
            </w:r>
            <w:r w:rsidRPr="009B2E65">
              <w:rPr>
                <w:rFonts w:ascii="GHEA Grapalat" w:hAnsi="GHEA Grapalat" w:cs="Segoe UI"/>
                <w:color w:val="222222"/>
                <w:lang w:val="en-US"/>
              </w:rPr>
              <w:t xml:space="preserve"> </w:t>
            </w:r>
            <w:r w:rsidRPr="009B2E65">
              <w:rPr>
                <w:rFonts w:ascii="GHEA Grapalat" w:hAnsi="GHEA Grapalat" w:cs="Sylfaen"/>
                <w:color w:val="222222"/>
              </w:rPr>
              <w:t>բացատրությունը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վերտառությամբ</w:t>
            </w:r>
            <w:r w:rsidRPr="009B2E65">
              <w:rPr>
                <w:rFonts w:ascii="GHEA Grapalat" w:hAnsi="GHEA Grapalat" w:cs="Segoe UI"/>
                <w:color w:val="222222"/>
                <w:lang w:val="en-US"/>
              </w:rPr>
              <w:t xml:space="preserve"> 40.1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որի</w:t>
            </w:r>
            <w:r w:rsidRPr="009B2E65">
              <w:rPr>
                <w:rFonts w:ascii="GHEA Grapalat" w:hAnsi="GHEA Grapalat" w:cs="Segoe UI"/>
                <w:color w:val="222222"/>
                <w:lang w:val="en-US"/>
              </w:rPr>
              <w:t xml:space="preserve"> 6-</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մասի</w:t>
            </w:r>
            <w:r w:rsidRPr="009B2E65">
              <w:rPr>
                <w:rFonts w:ascii="GHEA Grapalat" w:hAnsi="GHEA Grapalat" w:cs="Segoe UI"/>
                <w:color w:val="222222"/>
                <w:lang w:val="en-US"/>
              </w:rPr>
              <w:t xml:space="preserve"> </w:t>
            </w:r>
            <w:r w:rsidRPr="009B2E65">
              <w:rPr>
                <w:rFonts w:ascii="GHEA Grapalat" w:hAnsi="GHEA Grapalat" w:cs="Sylfaen"/>
                <w:color w:val="222222"/>
              </w:rPr>
              <w:t>համաձայն</w:t>
            </w:r>
            <w:r w:rsidRPr="009B2E65">
              <w:rPr>
                <w:rFonts w:ascii="GHEA Grapalat" w:hAnsi="GHEA Grapalat" w:cs="Segoe UI"/>
                <w:color w:val="222222"/>
                <w:lang w:val="en-US"/>
              </w:rPr>
              <w:t xml:space="preserve">' </w:t>
            </w:r>
            <w:r w:rsidRPr="009B2E65">
              <w:rPr>
                <w:rFonts w:ascii="GHEA Grapalat" w:hAnsi="GHEA Grapalat" w:cs="Sylfaen"/>
                <w:color w:val="222222"/>
              </w:rPr>
              <w:t>մասնագետը</w:t>
            </w:r>
            <w:r w:rsidRPr="009B2E65">
              <w:rPr>
                <w:rFonts w:ascii="GHEA Grapalat" w:hAnsi="GHEA Grapalat" w:cs="Segoe UI"/>
                <w:color w:val="222222"/>
                <w:lang w:val="en-US"/>
              </w:rPr>
              <w:t xml:space="preserve"> </w:t>
            </w:r>
            <w:r w:rsidRPr="009B2E65">
              <w:rPr>
                <w:rFonts w:ascii="GHEA Grapalat" w:hAnsi="GHEA Grapalat" w:cs="Sylfaen"/>
                <w:color w:val="222222"/>
              </w:rPr>
              <w:t>Հայաստանի</w:t>
            </w:r>
            <w:r w:rsidRPr="009B2E65">
              <w:rPr>
                <w:rFonts w:ascii="GHEA Grapalat" w:hAnsi="GHEA Grapalat" w:cs="Segoe UI"/>
                <w:color w:val="222222"/>
                <w:lang w:val="en-US"/>
              </w:rPr>
              <w:t xml:space="preserve"> </w:t>
            </w:r>
            <w:r w:rsidRPr="009B2E65">
              <w:rPr>
                <w:rFonts w:ascii="GHEA Grapalat" w:hAnsi="GHEA Grapalat" w:cs="Sylfaen"/>
                <w:color w:val="222222"/>
              </w:rPr>
              <w:t>Հանրապետության</w:t>
            </w:r>
            <w:r w:rsidRPr="009B2E65">
              <w:rPr>
                <w:rFonts w:ascii="GHEA Grapalat" w:hAnsi="GHEA Grapalat" w:cs="Segoe UI"/>
                <w:color w:val="222222"/>
                <w:lang w:val="en-US"/>
              </w:rPr>
              <w:t xml:space="preserve"> </w:t>
            </w:r>
            <w:r w:rsidRPr="009B2E65">
              <w:rPr>
                <w:rFonts w:ascii="GHEA Grapalat" w:hAnsi="GHEA Grapalat" w:cs="Sylfaen"/>
                <w:color w:val="222222"/>
              </w:rPr>
              <w:t>քրեական</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օրենսգրքով</w:t>
            </w:r>
            <w:r w:rsidRPr="009B2E65">
              <w:rPr>
                <w:rFonts w:ascii="GHEA Grapalat" w:hAnsi="GHEA Grapalat" w:cs="Segoe UI"/>
                <w:color w:val="222222"/>
                <w:lang w:val="en-US"/>
              </w:rPr>
              <w:t xml:space="preserve"> </w:t>
            </w:r>
            <w:r w:rsidRPr="009B2E65">
              <w:rPr>
                <w:rFonts w:ascii="GHEA Grapalat" w:hAnsi="GHEA Grapalat" w:cs="Sylfaen"/>
                <w:color w:val="222222"/>
              </w:rPr>
              <w:t>սահմանված</w:t>
            </w:r>
            <w:r w:rsidRPr="009B2E65">
              <w:rPr>
                <w:rFonts w:ascii="GHEA Grapalat" w:hAnsi="GHEA Grapalat" w:cs="Segoe UI"/>
                <w:color w:val="222222"/>
                <w:lang w:val="en-US"/>
              </w:rPr>
              <w:t xml:space="preserve"> </w:t>
            </w:r>
            <w:r w:rsidRPr="009B2E65">
              <w:rPr>
                <w:rFonts w:ascii="GHEA Grapalat" w:hAnsi="GHEA Grapalat" w:cs="Sylfaen"/>
                <w:color w:val="222222"/>
              </w:rPr>
              <w:t>կարգով</w:t>
            </w:r>
            <w:r w:rsidRPr="009B2E65">
              <w:rPr>
                <w:rFonts w:ascii="GHEA Grapalat" w:hAnsi="GHEA Grapalat" w:cs="Segoe UI"/>
                <w:color w:val="222222"/>
                <w:lang w:val="en-US"/>
              </w:rPr>
              <w:t xml:space="preserve"> </w:t>
            </w:r>
            <w:r w:rsidRPr="009B2E65">
              <w:rPr>
                <w:rFonts w:ascii="GHEA Grapalat" w:hAnsi="GHEA Grapalat" w:cs="Sylfaen"/>
                <w:color w:val="222222"/>
              </w:rPr>
              <w:t>պատասխանատվություն</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կրում</w:t>
            </w:r>
            <w:r w:rsidRPr="009B2E65">
              <w:rPr>
                <w:rFonts w:ascii="GHEA Grapalat" w:hAnsi="GHEA Grapalat" w:cs="Segoe UI"/>
                <w:color w:val="222222"/>
                <w:lang w:val="en-US"/>
              </w:rPr>
              <w:t xml:space="preserve"> </w:t>
            </w:r>
            <w:r w:rsidRPr="009B2E65">
              <w:rPr>
                <w:rFonts w:ascii="GHEA Grapalat" w:hAnsi="GHEA Grapalat" w:cs="Sylfaen"/>
                <w:color w:val="222222"/>
              </w:rPr>
              <w:t>ակնհայտ</w:t>
            </w:r>
            <w:r w:rsidRPr="009B2E65">
              <w:rPr>
                <w:rFonts w:ascii="GHEA Grapalat" w:hAnsi="GHEA Grapalat" w:cs="Segoe UI"/>
                <w:color w:val="222222"/>
                <w:lang w:val="en-US"/>
              </w:rPr>
              <w:t xml:space="preserve"> </w:t>
            </w:r>
            <w:r w:rsidRPr="009B2E65">
              <w:rPr>
                <w:rFonts w:ascii="GHEA Grapalat" w:hAnsi="GHEA Grapalat" w:cs="Sylfaen"/>
                <w:color w:val="222222"/>
              </w:rPr>
              <w:t>կեղծ</w:t>
            </w:r>
            <w:r w:rsidRPr="009B2E65">
              <w:rPr>
                <w:rFonts w:ascii="GHEA Grapalat" w:hAnsi="GHEA Grapalat" w:cs="Segoe UI"/>
                <w:color w:val="222222"/>
                <w:lang w:val="en-US"/>
              </w:rPr>
              <w:t xml:space="preserve"> </w:t>
            </w:r>
            <w:r w:rsidRPr="009B2E65">
              <w:rPr>
                <w:rFonts w:ascii="GHEA Grapalat" w:hAnsi="GHEA Grapalat" w:cs="Sylfaen"/>
                <w:color w:val="222222"/>
              </w:rPr>
              <w:t>բացատրություններ</w:t>
            </w:r>
            <w:r w:rsidRPr="009B2E65">
              <w:rPr>
                <w:rFonts w:ascii="GHEA Grapalat" w:hAnsi="GHEA Grapalat" w:cs="Segoe UI"/>
                <w:color w:val="222222"/>
                <w:lang w:val="en-US"/>
              </w:rPr>
              <w:t xml:space="preserve"> </w:t>
            </w:r>
            <w:r w:rsidRPr="009B2E65">
              <w:rPr>
                <w:rFonts w:ascii="GHEA Grapalat" w:hAnsi="GHEA Grapalat" w:cs="Sylfaen"/>
                <w:color w:val="222222"/>
              </w:rPr>
              <w:t>տալու</w:t>
            </w:r>
            <w:r w:rsidRPr="009B2E65">
              <w:rPr>
                <w:rFonts w:ascii="GHEA Grapalat" w:hAnsi="GHEA Grapalat" w:cs="Segoe UI"/>
                <w:color w:val="222222"/>
                <w:lang w:val="en-US"/>
              </w:rPr>
              <w:t xml:space="preserve"> </w:t>
            </w:r>
            <w:r w:rsidRPr="009B2E65">
              <w:rPr>
                <w:rFonts w:ascii="GHEA Grapalat" w:hAnsi="GHEA Grapalat" w:cs="Sylfaen"/>
                <w:color w:val="222222"/>
              </w:rPr>
              <w:t>համար</w:t>
            </w:r>
            <w:r w:rsidRPr="009B2E65">
              <w:rPr>
                <w:rFonts w:ascii="GHEA Grapalat" w:hAnsi="GHEA Grapalat" w:cs="Segoe UI"/>
                <w:color w:val="222222"/>
                <w:lang w:val="en-US"/>
              </w:rPr>
              <w:t>:</w:t>
            </w:r>
            <w:r w:rsidRPr="009B2E65">
              <w:rPr>
                <w:rFonts w:ascii="Segoe UI" w:hAnsi="Segoe UI" w:cs="Segoe UI"/>
                <w:color w:val="222222"/>
                <w:lang w:val="en-US"/>
              </w:rPr>
              <w:t> </w:t>
            </w:r>
            <w:r w:rsidRPr="009B2E65">
              <w:rPr>
                <w:rFonts w:ascii="GHEA Grapalat" w:hAnsi="GHEA Grapalat" w:cs="Sylfaen"/>
                <w:color w:val="222222"/>
              </w:rPr>
              <w:t>Մինչդեռ</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քերական</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w:t>
            </w:r>
            <w:r w:rsidRPr="009B2E65">
              <w:rPr>
                <w:rFonts w:ascii="GHEA Grapalat" w:hAnsi="GHEA Grapalat" w:cs="Sylfaen"/>
                <w:color w:val="222222"/>
              </w:rPr>
              <w:t>Սուտ</w:t>
            </w:r>
            <w:r w:rsidRPr="009B2E65">
              <w:rPr>
                <w:rFonts w:ascii="GHEA Grapalat" w:hAnsi="GHEA Grapalat" w:cs="Segoe UI"/>
                <w:color w:val="222222"/>
                <w:lang w:val="en-US"/>
              </w:rPr>
              <w:t xml:space="preserve"> </w:t>
            </w:r>
            <w:r w:rsidRPr="009B2E65">
              <w:rPr>
                <w:rFonts w:ascii="GHEA Grapalat" w:hAnsi="GHEA Grapalat" w:cs="Sylfaen"/>
                <w:color w:val="222222"/>
              </w:rPr>
              <w:t>ցուցմունք</w:t>
            </w:r>
            <w:r w:rsidRPr="009B2E65">
              <w:rPr>
                <w:rFonts w:ascii="GHEA Grapalat" w:hAnsi="GHEA Grapalat" w:cs="Segoe UI"/>
                <w:color w:val="222222"/>
                <w:lang w:val="en-US"/>
              </w:rPr>
              <w:t xml:space="preserve">, </w:t>
            </w:r>
            <w:r w:rsidRPr="009B2E65">
              <w:rPr>
                <w:rFonts w:ascii="GHEA Grapalat" w:hAnsi="GHEA Grapalat" w:cs="Sylfaen"/>
                <w:color w:val="222222"/>
              </w:rPr>
              <w:t>կեղծ</w:t>
            </w:r>
            <w:r w:rsidRPr="009B2E65">
              <w:rPr>
                <w:rFonts w:ascii="GHEA Grapalat" w:hAnsi="GHEA Grapalat" w:cs="Segoe UI"/>
                <w:color w:val="222222"/>
                <w:lang w:val="en-US"/>
              </w:rPr>
              <w:t xml:space="preserve"> </w:t>
            </w:r>
            <w:r w:rsidRPr="009B2E65">
              <w:rPr>
                <w:rFonts w:ascii="GHEA Grapalat" w:hAnsi="GHEA Grapalat" w:cs="Sylfaen"/>
                <w:color w:val="222222"/>
              </w:rPr>
              <w:t>եզրակացություն</w:t>
            </w:r>
            <w:r w:rsidRPr="009B2E65">
              <w:rPr>
                <w:rFonts w:ascii="GHEA Grapalat" w:hAnsi="GHEA Grapalat" w:cs="Segoe UI"/>
                <w:color w:val="222222"/>
                <w:lang w:val="en-US"/>
              </w:rPr>
              <w:t xml:space="preserve"> </w:t>
            </w:r>
            <w:r w:rsidRPr="009B2E65">
              <w:rPr>
                <w:rFonts w:ascii="GHEA Grapalat" w:hAnsi="GHEA Grapalat" w:cs="Sylfaen"/>
                <w:color w:val="222222"/>
              </w:rPr>
              <w:t>կամ</w:t>
            </w:r>
            <w:r w:rsidRPr="009B2E65">
              <w:rPr>
                <w:rFonts w:ascii="GHEA Grapalat" w:hAnsi="GHEA Grapalat" w:cs="Segoe UI"/>
                <w:color w:val="222222"/>
                <w:lang w:val="en-US"/>
              </w:rPr>
              <w:t xml:space="preserve"> </w:t>
            </w:r>
            <w:r w:rsidRPr="009B2E65">
              <w:rPr>
                <w:rFonts w:ascii="GHEA Grapalat" w:hAnsi="GHEA Grapalat" w:cs="Sylfaen"/>
                <w:color w:val="222222"/>
              </w:rPr>
              <w:t>կեղծ</w:t>
            </w:r>
            <w:r w:rsidRPr="009B2E65">
              <w:rPr>
                <w:rFonts w:ascii="GHEA Grapalat" w:hAnsi="GHEA Grapalat" w:cs="Segoe UI"/>
                <w:color w:val="222222"/>
                <w:lang w:val="en-US"/>
              </w:rPr>
              <w:t xml:space="preserve"> </w:t>
            </w:r>
            <w:r w:rsidRPr="009B2E65">
              <w:rPr>
                <w:rFonts w:ascii="GHEA Grapalat" w:hAnsi="GHEA Grapalat" w:cs="Sylfaen"/>
                <w:color w:val="222222"/>
              </w:rPr>
              <w:t>կարծիք</w:t>
            </w:r>
            <w:r w:rsidRPr="009B2E65">
              <w:rPr>
                <w:rFonts w:ascii="GHEA Grapalat" w:hAnsi="GHEA Grapalat" w:cs="Segoe UI"/>
                <w:color w:val="222222"/>
                <w:lang w:val="en-US"/>
              </w:rPr>
              <w:t xml:space="preserve"> </w:t>
            </w:r>
            <w:r w:rsidRPr="009B2E65">
              <w:rPr>
                <w:rFonts w:ascii="GHEA Grapalat" w:hAnsi="GHEA Grapalat" w:cs="Sylfaen"/>
                <w:color w:val="222222"/>
              </w:rPr>
              <w:t>տալը</w:t>
            </w:r>
            <w:r w:rsidRPr="009B2E65">
              <w:rPr>
                <w:rFonts w:ascii="GHEA Grapalat" w:hAnsi="GHEA Grapalat" w:cs="Segoe UI"/>
                <w:color w:val="222222"/>
                <w:lang w:val="en-US"/>
              </w:rPr>
              <w:t xml:space="preserve"> </w:t>
            </w:r>
            <w:r w:rsidRPr="009B2E65">
              <w:rPr>
                <w:rFonts w:ascii="GHEA Grapalat" w:hAnsi="GHEA Grapalat" w:cs="Sylfaen"/>
                <w:color w:val="222222"/>
              </w:rPr>
              <w:t>կամ</w:t>
            </w:r>
            <w:r w:rsidRPr="009B2E65">
              <w:rPr>
                <w:rFonts w:ascii="GHEA Grapalat" w:hAnsi="GHEA Grapalat" w:cs="Segoe UI"/>
                <w:color w:val="222222"/>
                <w:lang w:val="en-US"/>
              </w:rPr>
              <w:t xml:space="preserve"> </w:t>
            </w:r>
            <w:r w:rsidRPr="009B2E65">
              <w:rPr>
                <w:rFonts w:ascii="GHEA Grapalat" w:hAnsi="GHEA Grapalat" w:cs="Sylfaen"/>
                <w:color w:val="222222"/>
              </w:rPr>
              <w:t>սխալ</w:t>
            </w:r>
            <w:r w:rsidRPr="009B2E65">
              <w:rPr>
                <w:rFonts w:ascii="GHEA Grapalat" w:hAnsi="GHEA Grapalat" w:cs="Segoe UI"/>
                <w:color w:val="222222"/>
                <w:lang w:val="en-US"/>
              </w:rPr>
              <w:t xml:space="preserve"> </w:t>
            </w:r>
            <w:r w:rsidRPr="009B2E65">
              <w:rPr>
                <w:rFonts w:ascii="GHEA Grapalat" w:hAnsi="GHEA Grapalat" w:cs="Sylfaen"/>
                <w:color w:val="222222"/>
              </w:rPr>
              <w:t>թարգմանություն</w:t>
            </w:r>
            <w:r w:rsidRPr="009B2E65">
              <w:rPr>
                <w:rFonts w:ascii="GHEA Grapalat" w:hAnsi="GHEA Grapalat" w:cs="Segoe UI"/>
                <w:color w:val="222222"/>
                <w:lang w:val="en-US"/>
              </w:rPr>
              <w:t xml:space="preserve"> </w:t>
            </w:r>
            <w:r w:rsidRPr="009B2E65">
              <w:rPr>
                <w:rFonts w:ascii="GHEA Grapalat" w:hAnsi="GHEA Grapalat" w:cs="Sylfaen"/>
                <w:color w:val="222222"/>
              </w:rPr>
              <w:t>կատարելը</w:t>
            </w:r>
            <w:r w:rsidRPr="009B2E65">
              <w:rPr>
                <w:rFonts w:ascii="GHEA Grapalat" w:hAnsi="GHEA Grapalat" w:cs="Segoe UI"/>
                <w:color w:val="222222"/>
                <w:lang w:val="en-US"/>
              </w:rPr>
              <w:t xml:space="preserve">» </w:t>
            </w:r>
            <w:r w:rsidRPr="009B2E65">
              <w:rPr>
                <w:rFonts w:ascii="GHEA Grapalat" w:hAnsi="GHEA Grapalat" w:cs="Sylfaen"/>
                <w:color w:val="222222"/>
              </w:rPr>
              <w:t>վերտառությամբ</w:t>
            </w:r>
            <w:r w:rsidRPr="009B2E65">
              <w:rPr>
                <w:rFonts w:ascii="GHEA Grapalat" w:hAnsi="GHEA Grapalat" w:cs="Segoe UI"/>
                <w:color w:val="222222"/>
                <w:lang w:val="en-US"/>
              </w:rPr>
              <w:t xml:space="preserve"> 504-</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քրեական</w:t>
            </w:r>
            <w:r w:rsidRPr="009B2E65">
              <w:rPr>
                <w:rFonts w:ascii="GHEA Grapalat" w:hAnsi="GHEA Grapalat" w:cs="Segoe UI"/>
                <w:color w:val="222222"/>
                <w:lang w:val="en-US"/>
              </w:rPr>
              <w:t xml:space="preserve"> </w:t>
            </w:r>
            <w:r w:rsidRPr="009B2E65">
              <w:rPr>
                <w:rFonts w:ascii="GHEA Grapalat" w:hAnsi="GHEA Grapalat" w:cs="Sylfaen"/>
                <w:color w:val="222222"/>
              </w:rPr>
              <w:t>պատասխանատվություն</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նախատեսված</w:t>
            </w:r>
            <w:r w:rsidRPr="009B2E65">
              <w:rPr>
                <w:rFonts w:ascii="GHEA Grapalat" w:hAnsi="GHEA Grapalat" w:cs="Segoe UI"/>
                <w:color w:val="222222"/>
                <w:lang w:val="en-US"/>
              </w:rPr>
              <w:t xml:space="preserve"> </w:t>
            </w:r>
            <w:r w:rsidRPr="009B2E65">
              <w:rPr>
                <w:rFonts w:ascii="GHEA Grapalat" w:hAnsi="GHEA Grapalat" w:cs="Sylfaen"/>
                <w:color w:val="222222"/>
              </w:rPr>
              <w:t>քաղաքացիական</w:t>
            </w:r>
            <w:r w:rsidRPr="009B2E65">
              <w:rPr>
                <w:rFonts w:ascii="GHEA Grapalat" w:hAnsi="GHEA Grapalat" w:cs="Segoe UI"/>
                <w:color w:val="222222"/>
                <w:lang w:val="en-US"/>
              </w:rPr>
              <w:t xml:space="preserve"> </w:t>
            </w:r>
            <w:r w:rsidRPr="009B2E65">
              <w:rPr>
                <w:rFonts w:ascii="GHEA Grapalat" w:hAnsi="GHEA Grapalat" w:cs="Sylfaen"/>
                <w:color w:val="222222"/>
              </w:rPr>
              <w:t>կամ</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գործով</w:t>
            </w:r>
            <w:r w:rsidRPr="009B2E65">
              <w:rPr>
                <w:rFonts w:ascii="GHEA Grapalat" w:hAnsi="GHEA Grapalat" w:cs="Segoe UI"/>
                <w:color w:val="222222"/>
                <w:lang w:val="en-US"/>
              </w:rPr>
              <w:t xml:space="preserve"> </w:t>
            </w:r>
            <w:r w:rsidRPr="009B2E65">
              <w:rPr>
                <w:rFonts w:ascii="GHEA Grapalat" w:hAnsi="GHEA Grapalat" w:cs="Sylfaen"/>
                <w:color w:val="222222"/>
              </w:rPr>
              <w:t>կամ</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վարույթով</w:t>
            </w:r>
            <w:r w:rsidRPr="009B2E65">
              <w:rPr>
                <w:rFonts w:ascii="GHEA Grapalat" w:hAnsi="GHEA Grapalat" w:cs="Segoe UI"/>
                <w:color w:val="222222"/>
                <w:lang w:val="en-US"/>
              </w:rPr>
              <w:t xml:space="preserve"> </w:t>
            </w:r>
            <w:r w:rsidRPr="009B2E65">
              <w:rPr>
                <w:rFonts w:ascii="GHEA Grapalat" w:hAnsi="GHEA Grapalat" w:cs="Sylfaen"/>
                <w:color w:val="222222"/>
              </w:rPr>
              <w:t>սուտ</w:t>
            </w:r>
            <w:r w:rsidRPr="009B2E65">
              <w:rPr>
                <w:rFonts w:ascii="GHEA Grapalat" w:hAnsi="GHEA Grapalat" w:cs="Segoe UI"/>
                <w:color w:val="222222"/>
                <w:lang w:val="en-US"/>
              </w:rPr>
              <w:t xml:space="preserve"> </w:t>
            </w:r>
            <w:r w:rsidRPr="009B2E65">
              <w:rPr>
                <w:rFonts w:ascii="GHEA Grapalat" w:hAnsi="GHEA Grapalat" w:cs="Sylfaen"/>
                <w:color w:val="222222"/>
              </w:rPr>
              <w:t>բացատրություն</w:t>
            </w:r>
            <w:r w:rsidRPr="009B2E65">
              <w:rPr>
                <w:rFonts w:ascii="GHEA Grapalat" w:hAnsi="GHEA Grapalat" w:cs="Segoe UI"/>
                <w:color w:val="222222"/>
                <w:lang w:val="en-US"/>
              </w:rPr>
              <w:t xml:space="preserve"> </w:t>
            </w:r>
            <w:r w:rsidRPr="009B2E65">
              <w:rPr>
                <w:rFonts w:ascii="GHEA Grapalat" w:hAnsi="GHEA Grapalat" w:cs="Sylfaen"/>
                <w:color w:val="222222"/>
              </w:rPr>
              <w:t>տալու</w:t>
            </w:r>
            <w:r w:rsidRPr="009B2E65">
              <w:rPr>
                <w:rFonts w:ascii="GHEA Grapalat" w:hAnsi="GHEA Grapalat" w:cs="Segoe UI"/>
                <w:color w:val="222222"/>
                <w:lang w:val="en-US"/>
              </w:rPr>
              <w:t xml:space="preserve"> </w:t>
            </w:r>
            <w:r w:rsidRPr="009B2E65">
              <w:rPr>
                <w:rFonts w:ascii="GHEA Grapalat" w:hAnsi="GHEA Grapalat" w:cs="Sylfaen"/>
                <w:color w:val="222222"/>
              </w:rPr>
              <w:t>համար</w:t>
            </w:r>
            <w:r w:rsidRPr="009B2E65">
              <w:rPr>
                <w:rFonts w:ascii="GHEA Grapalat" w:hAnsi="GHEA Grapalat" w:cs="Segoe UI"/>
                <w:color w:val="222222"/>
                <w:lang w:val="en-US"/>
              </w:rPr>
              <w:t xml:space="preserve">»: </w:t>
            </w:r>
            <w:r w:rsidRPr="009B2E65">
              <w:rPr>
                <w:rFonts w:ascii="GHEA Grapalat" w:hAnsi="GHEA Grapalat" w:cs="Sylfaen"/>
                <w:color w:val="222222"/>
              </w:rPr>
              <w:t>Այսինքն</w:t>
            </w:r>
            <w:r w:rsidRPr="009B2E65">
              <w:rPr>
                <w:rFonts w:ascii="GHEA Grapalat" w:hAnsi="GHEA Grapalat" w:cs="Segoe UI"/>
                <w:color w:val="222222"/>
                <w:lang w:val="en-US"/>
              </w:rPr>
              <w:t xml:space="preserve"> </w:t>
            </w:r>
            <w:r w:rsidRPr="009B2E65">
              <w:rPr>
                <w:rFonts w:ascii="GHEA Grapalat" w:hAnsi="GHEA Grapalat" w:cs="Sylfaen"/>
                <w:color w:val="222222"/>
              </w:rPr>
              <w:t>մի</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օգտագործվում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ակնհայտ</w:t>
            </w:r>
            <w:r w:rsidRPr="009B2E65">
              <w:rPr>
                <w:rFonts w:ascii="GHEA Grapalat" w:hAnsi="GHEA Grapalat" w:cs="Segoe UI"/>
                <w:color w:val="222222"/>
                <w:lang w:val="en-US"/>
              </w:rPr>
              <w:t xml:space="preserve"> </w:t>
            </w:r>
            <w:r w:rsidRPr="009B2E65">
              <w:rPr>
                <w:rFonts w:ascii="GHEA Grapalat" w:hAnsi="GHEA Grapalat" w:cs="Sylfaen"/>
                <w:color w:val="222222"/>
              </w:rPr>
              <w:t>կեղծ</w:t>
            </w:r>
            <w:r w:rsidRPr="009B2E65">
              <w:rPr>
                <w:rFonts w:ascii="GHEA Grapalat" w:hAnsi="GHEA Grapalat" w:cs="Segoe UI"/>
                <w:color w:val="222222"/>
                <w:lang w:val="en-US"/>
              </w:rPr>
              <w:t xml:space="preserve"> </w:t>
            </w:r>
            <w:r w:rsidRPr="009B2E65">
              <w:rPr>
                <w:rFonts w:ascii="GHEA Grapalat" w:hAnsi="GHEA Grapalat" w:cs="Sylfaen"/>
                <w:color w:val="222222"/>
              </w:rPr>
              <w:t>բացատրու</w:t>
            </w:r>
            <w:r w:rsidR="002E46DF" w:rsidRPr="009B2E65">
              <w:rPr>
                <w:rFonts w:ascii="GHEA Grapalat" w:hAnsi="GHEA Grapalat" w:cs="Sylfaen"/>
                <w:color w:val="222222"/>
                <w:lang w:val="hy-AM"/>
              </w:rPr>
              <w:t>թ</w:t>
            </w:r>
            <w:r w:rsidRPr="009B2E65">
              <w:rPr>
                <w:rFonts w:ascii="GHEA Grapalat" w:hAnsi="GHEA Grapalat" w:cs="Sylfaen"/>
                <w:color w:val="222222"/>
              </w:rPr>
              <w:t>յուն</w:t>
            </w:r>
            <w:r w:rsidRPr="009B2E65">
              <w:rPr>
                <w:rFonts w:ascii="GHEA Grapalat" w:hAnsi="GHEA Grapalat" w:cs="Segoe UI"/>
                <w:color w:val="222222"/>
                <w:lang w:val="en-US"/>
              </w:rPr>
              <w:t xml:space="preserve">», </w:t>
            </w:r>
            <w:r w:rsidRPr="009B2E65">
              <w:rPr>
                <w:rFonts w:ascii="GHEA Grapalat" w:hAnsi="GHEA Grapalat" w:cs="Sylfaen"/>
                <w:color w:val="222222"/>
              </w:rPr>
              <w:t>իսկ</w:t>
            </w:r>
            <w:r w:rsidRPr="009B2E65">
              <w:rPr>
                <w:rFonts w:ascii="GHEA Grapalat" w:hAnsi="GHEA Grapalat" w:cs="Segoe UI"/>
                <w:color w:val="222222"/>
                <w:lang w:val="en-US"/>
              </w:rPr>
              <w:t xml:space="preserve"> </w:t>
            </w:r>
            <w:r w:rsidRPr="009B2E65">
              <w:rPr>
                <w:rFonts w:ascii="GHEA Grapalat" w:hAnsi="GHEA Grapalat" w:cs="Sylfaen"/>
                <w:color w:val="222222"/>
              </w:rPr>
              <w:t>մյուս</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սուտ</w:t>
            </w:r>
            <w:r w:rsidRPr="009B2E65">
              <w:rPr>
                <w:rFonts w:ascii="GHEA Grapalat" w:hAnsi="GHEA Grapalat" w:cs="Segoe UI"/>
                <w:color w:val="222222"/>
                <w:lang w:val="en-US"/>
              </w:rPr>
              <w:t xml:space="preserve"> </w:t>
            </w:r>
            <w:r w:rsidRPr="009B2E65">
              <w:rPr>
                <w:rFonts w:ascii="GHEA Grapalat" w:hAnsi="GHEA Grapalat" w:cs="Sylfaen"/>
                <w:color w:val="222222"/>
              </w:rPr>
              <w:t>բացատրություն</w:t>
            </w:r>
            <w:r w:rsidRPr="009B2E65">
              <w:rPr>
                <w:rFonts w:ascii="GHEA Grapalat" w:hAnsi="GHEA Grapalat" w:cs="Segoe UI"/>
                <w:color w:val="222222"/>
                <w:lang w:val="en-US"/>
              </w:rPr>
              <w:t xml:space="preserve">» </w:t>
            </w:r>
            <w:r w:rsidRPr="009B2E65">
              <w:rPr>
                <w:rFonts w:ascii="GHEA Grapalat" w:hAnsi="GHEA Grapalat" w:cs="Sylfaen"/>
                <w:color w:val="222222"/>
              </w:rPr>
              <w:t>հասկացությունները</w:t>
            </w:r>
            <w:r w:rsidRPr="009B2E65">
              <w:rPr>
                <w:rFonts w:ascii="GHEA Grapalat" w:hAnsi="GHEA Grapalat" w:cs="Segoe UI"/>
                <w:color w:val="222222"/>
                <w:lang w:val="en-US"/>
              </w:rPr>
              <w:t xml:space="preserve">: </w:t>
            </w:r>
            <w:r w:rsidRPr="009B2E65">
              <w:rPr>
                <w:rFonts w:ascii="GHEA Grapalat" w:hAnsi="GHEA Grapalat" w:cs="Sylfaen"/>
                <w:color w:val="222222"/>
              </w:rPr>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անհրաժեշտ</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ապահովել</w:t>
            </w:r>
            <w:r w:rsidRPr="009B2E65">
              <w:rPr>
                <w:rFonts w:ascii="GHEA Grapalat" w:hAnsi="GHEA Grapalat" w:cs="Segoe UI"/>
                <w:color w:val="222222"/>
                <w:lang w:val="en-US"/>
              </w:rPr>
              <w:t xml:space="preserve"> </w:t>
            </w:r>
            <w:r w:rsidRPr="009B2E65">
              <w:rPr>
                <w:rFonts w:ascii="GHEA Grapalat" w:hAnsi="GHEA Grapalat" w:cs="Sylfaen"/>
                <w:color w:val="222222"/>
              </w:rPr>
              <w:t>տերմինների</w:t>
            </w:r>
            <w:r w:rsidRPr="009B2E65">
              <w:rPr>
                <w:rFonts w:ascii="GHEA Grapalat" w:hAnsi="GHEA Grapalat" w:cs="Segoe UI"/>
                <w:color w:val="222222"/>
                <w:lang w:val="en-US"/>
              </w:rPr>
              <w:t xml:space="preserve"> </w:t>
            </w:r>
            <w:r w:rsidRPr="009B2E65">
              <w:rPr>
                <w:rFonts w:ascii="GHEA Grapalat" w:hAnsi="GHEA Grapalat" w:cs="Sylfaen"/>
                <w:color w:val="222222"/>
              </w:rPr>
              <w:t>միասնականությունը</w:t>
            </w:r>
            <w:r w:rsidRPr="009B2E65">
              <w:rPr>
                <w:rFonts w:ascii="GHEA Grapalat" w:hAnsi="GHEA Grapalat" w:cs="Segoe UI"/>
                <w:color w:val="222222"/>
                <w:lang w:val="en-US"/>
              </w:rPr>
              <w:t>:</w:t>
            </w:r>
          </w:p>
          <w:p w14:paraId="403BAA7C" w14:textId="77777777" w:rsidR="00BA43A3" w:rsidRPr="009B2E65" w:rsidRDefault="00C3728C"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lastRenderedPageBreak/>
              <w:t xml:space="preserve">4) </w:t>
            </w:r>
            <w:r w:rsidRPr="009B2E65">
              <w:rPr>
                <w:rFonts w:ascii="GHEA Grapalat" w:hAnsi="GHEA Grapalat" w:cs="Sylfaen"/>
                <w:color w:val="222222"/>
              </w:rPr>
              <w:t>Նախագծի</w:t>
            </w:r>
            <w:r w:rsidRPr="009B2E65">
              <w:rPr>
                <w:rFonts w:ascii="GHEA Grapalat" w:hAnsi="GHEA Grapalat" w:cs="Segoe UI"/>
                <w:color w:val="222222"/>
                <w:lang w:val="en-US"/>
              </w:rPr>
              <w:t xml:space="preserve"> 14-</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առաջարկվում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121-</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հոդվածի</w:t>
            </w:r>
            <w:r w:rsidRPr="009B2E65">
              <w:rPr>
                <w:rFonts w:ascii="GHEA Grapalat" w:hAnsi="GHEA Grapalat" w:cs="Segoe UI"/>
                <w:color w:val="222222"/>
                <w:lang w:val="en-US"/>
              </w:rPr>
              <w:t xml:space="preserve"> 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մասը</w:t>
            </w:r>
            <w:r w:rsidRPr="009B2E65">
              <w:rPr>
                <w:rFonts w:ascii="GHEA Grapalat" w:hAnsi="GHEA Grapalat" w:cs="Segoe UI"/>
                <w:color w:val="222222"/>
                <w:lang w:val="en-US"/>
              </w:rPr>
              <w:t xml:space="preserve"> </w:t>
            </w:r>
            <w:r w:rsidRPr="009B2E65">
              <w:rPr>
                <w:rFonts w:ascii="GHEA Grapalat" w:hAnsi="GHEA Grapalat" w:cs="Sylfaen"/>
                <w:color w:val="222222"/>
              </w:rPr>
              <w:t>շարադրել</w:t>
            </w:r>
            <w:r w:rsidRPr="009B2E65">
              <w:rPr>
                <w:rFonts w:ascii="GHEA Grapalat" w:hAnsi="GHEA Grapalat" w:cs="Segoe UI"/>
                <w:color w:val="222222"/>
                <w:lang w:val="en-US"/>
              </w:rPr>
              <w:t xml:space="preserve"> </w:t>
            </w:r>
            <w:r w:rsidRPr="009B2E65">
              <w:rPr>
                <w:rFonts w:ascii="GHEA Grapalat" w:hAnsi="GHEA Grapalat" w:cs="Sylfaen"/>
                <w:color w:val="222222"/>
              </w:rPr>
              <w:t>հետևյալ</w:t>
            </w:r>
            <w:r w:rsidRPr="009B2E65">
              <w:rPr>
                <w:rFonts w:ascii="GHEA Grapalat" w:hAnsi="GHEA Grapalat" w:cs="Segoe UI"/>
                <w:color w:val="222222"/>
                <w:lang w:val="en-US"/>
              </w:rPr>
              <w:t xml:space="preserve"> </w:t>
            </w:r>
            <w:r w:rsidRPr="009B2E65">
              <w:rPr>
                <w:rFonts w:ascii="GHEA Grapalat" w:hAnsi="GHEA Grapalat" w:cs="Sylfaen"/>
                <w:color w:val="222222"/>
              </w:rPr>
              <w:t>խմբագրությամբ</w:t>
            </w:r>
            <w:r w:rsidRPr="009B2E65">
              <w:rPr>
                <w:rFonts w:ascii="GHEA Grapalat" w:hAnsi="GHEA Grapalat" w:cs="Segoe UI"/>
                <w:color w:val="222222"/>
                <w:lang w:val="en-US"/>
              </w:rPr>
              <w:t xml:space="preserve">, </w:t>
            </w:r>
            <w:r w:rsidRPr="009B2E65">
              <w:rPr>
                <w:rFonts w:ascii="GHEA Grapalat" w:hAnsi="GHEA Grapalat" w:cs="Sylfaen"/>
                <w:color w:val="222222"/>
              </w:rPr>
              <w:t>Գործն</w:t>
            </w:r>
            <w:r w:rsidRPr="009B2E65">
              <w:rPr>
                <w:rFonts w:ascii="GHEA Grapalat" w:hAnsi="GHEA Grapalat" w:cs="Segoe UI"/>
                <w:color w:val="222222"/>
                <w:lang w:val="en-US"/>
              </w:rPr>
              <w:t xml:space="preserve"> </w:t>
            </w:r>
            <w:r w:rsidRPr="009B2E65">
              <w:rPr>
                <w:rFonts w:ascii="GHEA Grapalat" w:hAnsi="GHEA Grapalat" w:cs="Sylfaen"/>
                <w:color w:val="222222"/>
              </w:rPr>
              <w:t>ըստ</w:t>
            </w:r>
            <w:r w:rsidRPr="009B2E65">
              <w:rPr>
                <w:rFonts w:ascii="GHEA Grapalat" w:hAnsi="GHEA Grapalat" w:cs="Segoe UI"/>
                <w:color w:val="222222"/>
                <w:lang w:val="en-US"/>
              </w:rPr>
              <w:t xml:space="preserve"> </w:t>
            </w:r>
            <w:r w:rsidRPr="009B2E65">
              <w:rPr>
                <w:rFonts w:ascii="GHEA Grapalat" w:hAnsi="GHEA Grapalat" w:cs="Sylfaen"/>
                <w:color w:val="222222"/>
              </w:rPr>
              <w:t>էության</w:t>
            </w:r>
            <w:r w:rsidRPr="009B2E65">
              <w:rPr>
                <w:rFonts w:ascii="GHEA Grapalat" w:hAnsi="GHEA Grapalat" w:cs="Segoe UI"/>
                <w:color w:val="222222"/>
                <w:lang w:val="en-US"/>
              </w:rPr>
              <w:t xml:space="preserve"> </w:t>
            </w:r>
            <w:r w:rsidRPr="009B2E65">
              <w:rPr>
                <w:rFonts w:ascii="GHEA Grapalat" w:hAnsi="GHEA Grapalat" w:cs="Sylfaen"/>
                <w:color w:val="222222"/>
              </w:rPr>
              <w:t>լուծող</w:t>
            </w:r>
            <w:r w:rsidRPr="009B2E65">
              <w:rPr>
                <w:rFonts w:ascii="GHEA Grapalat" w:hAnsi="GHEA Grapalat" w:cs="Segoe UI"/>
                <w:color w:val="222222"/>
                <w:lang w:val="en-US"/>
              </w:rPr>
              <w:t xml:space="preserve">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ակտի</w:t>
            </w:r>
            <w:r w:rsidRPr="009B2E65">
              <w:rPr>
                <w:rFonts w:ascii="GHEA Grapalat" w:hAnsi="GHEA Grapalat" w:cs="Segoe UI"/>
                <w:color w:val="222222"/>
                <w:lang w:val="en-US"/>
              </w:rPr>
              <w:t xml:space="preserve"> </w:t>
            </w:r>
            <w:r w:rsidRPr="009B2E65">
              <w:rPr>
                <w:rFonts w:ascii="GHEA Grapalat" w:hAnsi="GHEA Grapalat" w:cs="Sylfaen"/>
                <w:color w:val="222222"/>
              </w:rPr>
              <w:t>հրապարակման</w:t>
            </w:r>
            <w:r w:rsidRPr="009B2E65">
              <w:rPr>
                <w:rFonts w:ascii="GHEA Grapalat" w:hAnsi="GHEA Grapalat" w:cs="Segoe UI"/>
                <w:color w:val="222222"/>
                <w:lang w:val="en-US"/>
              </w:rPr>
              <w:t xml:space="preserve"> </w:t>
            </w:r>
            <w:r w:rsidRPr="009B2E65">
              <w:rPr>
                <w:rFonts w:ascii="GHEA Grapalat" w:hAnsi="GHEA Grapalat" w:cs="Sylfaen"/>
                <w:color w:val="222222"/>
              </w:rPr>
              <w:t>նշվում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արագացված</w:t>
            </w:r>
            <w:r w:rsidRPr="009B2E65">
              <w:rPr>
                <w:rFonts w:ascii="GHEA Grapalat" w:hAnsi="GHEA Grapalat" w:cs="Segoe UI"/>
                <w:color w:val="222222"/>
                <w:lang w:val="en-US"/>
              </w:rPr>
              <w:t xml:space="preserve"> </w:t>
            </w:r>
            <w:r w:rsidRPr="009B2E65">
              <w:rPr>
                <w:rFonts w:ascii="GHEA Grapalat" w:hAnsi="GHEA Grapalat" w:cs="Sylfaen"/>
                <w:color w:val="222222"/>
              </w:rPr>
              <w:t>դատաքննություն</w:t>
            </w:r>
            <w:r w:rsidRPr="009B2E65">
              <w:rPr>
                <w:rFonts w:ascii="GHEA Grapalat" w:hAnsi="GHEA Grapalat" w:cs="Segoe UI"/>
                <w:color w:val="222222"/>
                <w:lang w:val="en-US"/>
              </w:rPr>
              <w:t xml:space="preserve"> </w:t>
            </w:r>
            <w:r w:rsidRPr="009B2E65">
              <w:rPr>
                <w:rFonts w:ascii="GHEA Grapalat" w:hAnsi="GHEA Grapalat" w:cs="Sylfaen"/>
                <w:color w:val="222222"/>
              </w:rPr>
              <w:t>կիրառելու</w:t>
            </w:r>
            <w:r w:rsidRPr="009B2E65">
              <w:rPr>
                <w:rFonts w:ascii="GHEA Grapalat" w:hAnsi="GHEA Grapalat" w:cs="Segoe UI"/>
                <w:color w:val="222222"/>
                <w:lang w:val="en-US"/>
              </w:rPr>
              <w:t xml:space="preserve"> </w:t>
            </w:r>
            <w:r w:rsidRPr="009B2E65">
              <w:rPr>
                <w:rFonts w:ascii="GHEA Grapalat" w:hAnsi="GHEA Grapalat" w:cs="Sylfaen"/>
                <w:color w:val="222222"/>
              </w:rPr>
              <w:t>մասին</w:t>
            </w:r>
            <w:r w:rsidRPr="009B2E65">
              <w:rPr>
                <w:rFonts w:ascii="GHEA Grapalat" w:hAnsi="GHEA Grapalat" w:cs="Segoe UI"/>
                <w:color w:val="222222"/>
                <w:lang w:val="en-US"/>
              </w:rPr>
              <w:t xml:space="preserve"> </w:t>
            </w:r>
            <w:r w:rsidRPr="009B2E65">
              <w:rPr>
                <w:rFonts w:ascii="GHEA Grapalat" w:hAnsi="GHEA Grapalat" w:cs="Sylfaen"/>
                <w:color w:val="222222"/>
              </w:rPr>
              <w:t>որոշման</w:t>
            </w:r>
            <w:r w:rsidRPr="009B2E65">
              <w:rPr>
                <w:rFonts w:ascii="GHEA Grapalat" w:hAnsi="GHEA Grapalat" w:cs="Segoe UI"/>
                <w:color w:val="222222"/>
                <w:lang w:val="en-US"/>
              </w:rPr>
              <w:t xml:space="preserve"> </w:t>
            </w:r>
            <w:r w:rsidRPr="009B2E65">
              <w:rPr>
                <w:rFonts w:ascii="GHEA Grapalat" w:hAnsi="GHEA Grapalat" w:cs="Sylfaen"/>
                <w:color w:val="222222"/>
              </w:rPr>
              <w:t>մեջ</w:t>
            </w:r>
            <w:r w:rsidRPr="009B2E65">
              <w:rPr>
                <w:rFonts w:ascii="GHEA Grapalat" w:hAnsi="GHEA Grapalat" w:cs="Segoe UI"/>
                <w:color w:val="222222"/>
                <w:lang w:val="en-US"/>
              </w:rPr>
              <w:t xml:space="preserve">: »: </w:t>
            </w:r>
            <w:r w:rsidRPr="009B2E65">
              <w:rPr>
                <w:rFonts w:ascii="GHEA Grapalat" w:hAnsi="GHEA Grapalat" w:cs="Sylfaen"/>
                <w:color w:val="222222"/>
              </w:rPr>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w:t>
            </w:r>
            <w:r w:rsidRPr="009B2E65">
              <w:rPr>
                <w:rFonts w:ascii="GHEA Grapalat" w:hAnsi="GHEA Grapalat" w:cs="Sylfaen"/>
                <w:color w:val="222222"/>
              </w:rPr>
              <w:t>հրապարակման</w:t>
            </w:r>
            <w:r w:rsidRPr="009B2E65">
              <w:rPr>
                <w:rFonts w:ascii="GHEA Grapalat" w:hAnsi="GHEA Grapalat" w:cs="Segoe UI"/>
                <w:color w:val="222222"/>
                <w:lang w:val="en-US"/>
              </w:rPr>
              <w:t xml:space="preserve">» </w:t>
            </w:r>
            <w:r w:rsidRPr="009B2E65">
              <w:rPr>
                <w:rFonts w:ascii="GHEA Grapalat" w:hAnsi="GHEA Grapalat" w:cs="Sylfaen"/>
                <w:color w:val="222222"/>
              </w:rPr>
              <w:t>բառից</w:t>
            </w:r>
            <w:r w:rsidRPr="009B2E65">
              <w:rPr>
                <w:rFonts w:ascii="GHEA Grapalat" w:hAnsi="GHEA Grapalat" w:cs="Segoe UI"/>
                <w:color w:val="222222"/>
                <w:lang w:val="en-US"/>
              </w:rPr>
              <w:t xml:space="preserve"> </w:t>
            </w:r>
            <w:r w:rsidRPr="009B2E65">
              <w:rPr>
                <w:rFonts w:ascii="GHEA Grapalat" w:hAnsi="GHEA Grapalat" w:cs="Sylfaen"/>
                <w:color w:val="222222"/>
              </w:rPr>
              <w:t>հետո</w:t>
            </w:r>
            <w:r w:rsidRPr="009B2E65">
              <w:rPr>
                <w:rFonts w:ascii="GHEA Grapalat" w:hAnsi="GHEA Grapalat" w:cs="Segoe UI"/>
                <w:color w:val="222222"/>
                <w:lang w:val="en-US"/>
              </w:rPr>
              <w:t xml:space="preserve"> </w:t>
            </w:r>
            <w:r w:rsidRPr="009B2E65">
              <w:rPr>
                <w:rFonts w:ascii="GHEA Grapalat" w:hAnsi="GHEA Grapalat" w:cs="Sylfaen"/>
                <w:color w:val="222222"/>
              </w:rPr>
              <w:t>պետք</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նշել</w:t>
            </w:r>
            <w:r w:rsidRPr="009B2E65">
              <w:rPr>
                <w:rFonts w:ascii="GHEA Grapalat" w:hAnsi="GHEA Grapalat" w:cs="Segoe UI"/>
                <w:color w:val="222222"/>
                <w:lang w:val="en-US"/>
              </w:rPr>
              <w:t xml:space="preserve"> «</w:t>
            </w:r>
            <w:r w:rsidRPr="009B2E65">
              <w:rPr>
                <w:rFonts w:ascii="GHEA Grapalat" w:hAnsi="GHEA Grapalat" w:cs="Sylfaen"/>
                <w:color w:val="222222"/>
              </w:rPr>
              <w:t>օրը</w:t>
            </w:r>
            <w:r w:rsidRPr="009B2E65">
              <w:rPr>
                <w:rFonts w:ascii="GHEA Grapalat" w:hAnsi="GHEA Grapalat" w:cs="Segoe UI"/>
                <w:color w:val="222222"/>
                <w:lang w:val="en-US"/>
              </w:rPr>
              <w:t xml:space="preserve">» </w:t>
            </w:r>
            <w:r w:rsidRPr="009B2E65">
              <w:rPr>
                <w:rFonts w:ascii="GHEA Grapalat" w:hAnsi="GHEA Grapalat" w:cs="Sylfaen"/>
                <w:color w:val="222222"/>
              </w:rPr>
              <w:t>բառը</w:t>
            </w:r>
            <w:r w:rsidRPr="009B2E65">
              <w:rPr>
                <w:rFonts w:ascii="GHEA Grapalat" w:hAnsi="GHEA Grapalat" w:cs="Segoe UI"/>
                <w:color w:val="222222"/>
                <w:lang w:val="en-US"/>
              </w:rPr>
              <w:t>:</w:t>
            </w:r>
          </w:p>
        </w:tc>
        <w:tc>
          <w:tcPr>
            <w:tcW w:w="6662" w:type="dxa"/>
            <w:gridSpan w:val="12"/>
          </w:tcPr>
          <w:p w14:paraId="4C082067" w14:textId="77777777" w:rsidR="00A23276" w:rsidRPr="009B2E65" w:rsidRDefault="00A23276"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6ECFE296" w14:textId="77777777" w:rsidR="00BA43A3" w:rsidRPr="009B2E65" w:rsidRDefault="00A23276"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BA43A3" w:rsidRPr="00F94956" w14:paraId="572DF0BC" w14:textId="77777777" w:rsidTr="000B1069">
        <w:trPr>
          <w:trHeight w:val="157"/>
        </w:trPr>
        <w:tc>
          <w:tcPr>
            <w:tcW w:w="6662" w:type="dxa"/>
          </w:tcPr>
          <w:p w14:paraId="520B9B80" w14:textId="77777777" w:rsidR="00196EA1" w:rsidRPr="009B2E65" w:rsidRDefault="006F7654" w:rsidP="0099256D">
            <w:pPr>
              <w:pStyle w:val="ListParagraph"/>
              <w:numPr>
                <w:ilvl w:val="0"/>
                <w:numId w:val="17"/>
              </w:numPr>
              <w:shd w:val="clear" w:color="auto" w:fill="FFFFFF"/>
              <w:spacing w:line="360" w:lineRule="auto"/>
              <w:ind w:left="0" w:firstLine="720"/>
              <w:jc w:val="both"/>
              <w:rPr>
                <w:rFonts w:ascii="GHEA Grapalat" w:hAnsi="GHEA Grapalat" w:cs="Segoe UI"/>
                <w:color w:val="222222"/>
                <w:sz w:val="24"/>
                <w:szCs w:val="24"/>
              </w:rPr>
            </w:pPr>
            <w:r w:rsidRPr="009B2E65">
              <w:rPr>
                <w:rFonts w:ascii="GHEA Grapalat" w:hAnsi="GHEA Grapalat" w:cs="Segoe UI"/>
                <w:color w:val="222222"/>
                <w:sz w:val="24"/>
                <w:szCs w:val="24"/>
                <w:lang w:val="ru-RU"/>
              </w:rPr>
              <w:lastRenderedPageBreak/>
              <w:t>Նախագծի</w:t>
            </w:r>
            <w:r w:rsidRPr="009B2E65">
              <w:rPr>
                <w:rFonts w:ascii="GHEA Grapalat" w:hAnsi="GHEA Grapalat" w:cs="Segoe UI"/>
                <w:color w:val="222222"/>
                <w:sz w:val="24"/>
                <w:szCs w:val="24"/>
              </w:rPr>
              <w:t xml:space="preserve"> 3-</w:t>
            </w:r>
            <w:r w:rsidRPr="009B2E65">
              <w:rPr>
                <w:rFonts w:ascii="GHEA Grapalat" w:hAnsi="GHEA Grapalat" w:cs="Segoe UI"/>
                <w:color w:val="222222"/>
                <w:sz w:val="24"/>
                <w:szCs w:val="24"/>
                <w:lang w:val="ru-RU"/>
              </w:rPr>
              <w:t>րդ</w:t>
            </w:r>
            <w:r w:rsidRPr="009B2E65">
              <w:rPr>
                <w:rFonts w:ascii="GHEA Grapalat" w:hAnsi="GHEA Grapalat" w:cs="Segoe UI"/>
                <w:color w:val="222222"/>
                <w:sz w:val="24"/>
                <w:szCs w:val="24"/>
              </w:rPr>
              <w:t xml:space="preserve"> </w:t>
            </w:r>
            <w:r w:rsidRPr="009B2E65">
              <w:rPr>
                <w:rFonts w:ascii="GHEA Grapalat" w:hAnsi="GHEA Grapalat" w:cs="Segoe UI"/>
                <w:color w:val="222222"/>
                <w:sz w:val="24"/>
                <w:szCs w:val="24"/>
                <w:lang w:val="ru-RU"/>
              </w:rPr>
              <w:t>հոդվածով</w:t>
            </w:r>
            <w:r w:rsidRPr="009B2E65">
              <w:rPr>
                <w:rFonts w:ascii="GHEA Grapalat" w:hAnsi="GHEA Grapalat" w:cs="Segoe UI"/>
                <w:color w:val="222222"/>
                <w:sz w:val="24"/>
                <w:szCs w:val="24"/>
              </w:rPr>
              <w:t xml:space="preserve"> </w:t>
            </w:r>
            <w:r w:rsidRPr="009B2E65">
              <w:rPr>
                <w:rFonts w:ascii="GHEA Grapalat" w:hAnsi="GHEA Grapalat" w:cs="Segoe UI"/>
                <w:color w:val="222222"/>
                <w:sz w:val="24"/>
                <w:szCs w:val="24"/>
                <w:lang w:val="ru-RU"/>
              </w:rPr>
              <w:t>առաջարկվում</w:t>
            </w:r>
            <w:r w:rsidRPr="009B2E65">
              <w:rPr>
                <w:rFonts w:ascii="GHEA Grapalat" w:hAnsi="GHEA Grapalat" w:cs="Segoe UI"/>
                <w:color w:val="222222"/>
                <w:sz w:val="24"/>
                <w:szCs w:val="24"/>
              </w:rPr>
              <w:t xml:space="preserve"> </w:t>
            </w:r>
            <w:r w:rsidRPr="009B2E65">
              <w:rPr>
                <w:rFonts w:ascii="GHEA Grapalat" w:hAnsi="GHEA Grapalat" w:cs="Segoe UI"/>
                <w:color w:val="222222"/>
                <w:sz w:val="24"/>
                <w:szCs w:val="24"/>
                <w:lang w:val="ru-RU"/>
              </w:rPr>
              <w:t>է</w:t>
            </w:r>
            <w:r w:rsidRPr="009B2E65">
              <w:rPr>
                <w:rFonts w:ascii="GHEA Grapalat" w:hAnsi="GHEA Grapalat" w:cs="Segoe UI"/>
                <w:color w:val="222222"/>
                <w:sz w:val="24"/>
                <w:szCs w:val="24"/>
              </w:rPr>
              <w:t xml:space="preserve"> </w:t>
            </w:r>
            <w:r w:rsidRPr="009B2E65">
              <w:rPr>
                <w:rFonts w:ascii="GHEA Grapalat" w:hAnsi="GHEA Grapalat" w:cs="Segoe UI"/>
                <w:color w:val="222222"/>
                <w:sz w:val="24"/>
                <w:szCs w:val="24"/>
                <w:lang w:val="ru-RU"/>
              </w:rPr>
              <w:t>Օրենսգրքի</w:t>
            </w:r>
            <w:r w:rsidRPr="009B2E65">
              <w:rPr>
                <w:rFonts w:ascii="GHEA Grapalat" w:hAnsi="GHEA Grapalat" w:cs="Segoe UI"/>
                <w:color w:val="222222"/>
                <w:sz w:val="24"/>
                <w:szCs w:val="24"/>
              </w:rPr>
              <w:t xml:space="preserve"> 223-</w:t>
            </w:r>
            <w:r w:rsidRPr="009B2E65">
              <w:rPr>
                <w:rFonts w:ascii="GHEA Grapalat" w:hAnsi="GHEA Grapalat" w:cs="Segoe UI"/>
                <w:color w:val="222222"/>
                <w:sz w:val="24"/>
                <w:szCs w:val="24"/>
                <w:lang w:val="ru-RU"/>
              </w:rPr>
              <w:t>րդ</w:t>
            </w:r>
            <w:r w:rsidRPr="009B2E65">
              <w:rPr>
                <w:rFonts w:ascii="GHEA Grapalat" w:hAnsi="GHEA Grapalat" w:cs="Segoe UI"/>
                <w:color w:val="222222"/>
                <w:sz w:val="24"/>
                <w:szCs w:val="24"/>
              </w:rPr>
              <w:t xml:space="preserve"> </w:t>
            </w:r>
            <w:r w:rsidRPr="009B2E65">
              <w:rPr>
                <w:rFonts w:ascii="GHEA Grapalat" w:hAnsi="GHEA Grapalat" w:cs="Segoe UI"/>
                <w:color w:val="222222"/>
                <w:sz w:val="24"/>
                <w:szCs w:val="24"/>
                <w:lang w:val="ru-RU"/>
              </w:rPr>
              <w:t>հոդ</w:t>
            </w:r>
            <w:r w:rsidR="003F7ED2" w:rsidRPr="009B2E65">
              <w:rPr>
                <w:rFonts w:ascii="GHEA Grapalat" w:hAnsi="GHEA Grapalat" w:cs="Segoe UI"/>
                <w:color w:val="222222"/>
                <w:sz w:val="24"/>
                <w:szCs w:val="24"/>
                <w:lang w:val="ru-RU"/>
              </w:rPr>
              <w:t>վածի</w:t>
            </w:r>
            <w:r w:rsidR="003F7ED2" w:rsidRPr="009B2E65">
              <w:rPr>
                <w:rFonts w:ascii="GHEA Grapalat" w:hAnsi="GHEA Grapalat" w:cs="Segoe UI"/>
                <w:color w:val="222222"/>
                <w:sz w:val="24"/>
                <w:szCs w:val="24"/>
              </w:rPr>
              <w:t xml:space="preserve"> 1-</w:t>
            </w:r>
            <w:r w:rsidR="003F7ED2" w:rsidRPr="009B2E65">
              <w:rPr>
                <w:rFonts w:ascii="GHEA Grapalat" w:hAnsi="GHEA Grapalat" w:cs="Segoe UI"/>
                <w:color w:val="222222"/>
                <w:sz w:val="24"/>
                <w:szCs w:val="24"/>
                <w:lang w:val="ru-RU"/>
              </w:rPr>
              <w:t>ին</w:t>
            </w:r>
            <w:r w:rsidR="003F7ED2" w:rsidRPr="009B2E65">
              <w:rPr>
                <w:rFonts w:ascii="GHEA Grapalat" w:hAnsi="GHEA Grapalat" w:cs="Segoe UI"/>
                <w:color w:val="222222"/>
                <w:sz w:val="24"/>
                <w:szCs w:val="24"/>
              </w:rPr>
              <w:t xml:space="preserve"> </w:t>
            </w:r>
            <w:r w:rsidR="003F7ED2" w:rsidRPr="009B2E65">
              <w:rPr>
                <w:rFonts w:ascii="GHEA Grapalat" w:hAnsi="GHEA Grapalat" w:cs="Segoe UI"/>
                <w:color w:val="222222"/>
                <w:sz w:val="24"/>
                <w:szCs w:val="24"/>
                <w:lang w:val="ru-RU"/>
              </w:rPr>
              <w:t>մասում</w:t>
            </w:r>
            <w:r w:rsidR="003F7ED2" w:rsidRPr="009B2E65">
              <w:rPr>
                <w:rFonts w:ascii="GHEA Grapalat" w:hAnsi="GHEA Grapalat" w:cs="Segoe UI"/>
                <w:color w:val="222222"/>
                <w:sz w:val="24"/>
                <w:szCs w:val="24"/>
              </w:rPr>
              <w:t>`</w:t>
            </w:r>
          </w:p>
          <w:p w14:paraId="225957B7" w14:textId="77777777" w:rsidR="00196EA1" w:rsidRPr="009B2E65" w:rsidRDefault="00196EA1"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t>1 1-</w:t>
            </w:r>
            <w:r w:rsidRPr="009B2E65">
              <w:rPr>
                <w:rFonts w:ascii="GHEA Grapalat" w:hAnsi="GHEA Grapalat" w:cs="Sylfaen"/>
                <w:color w:val="222222"/>
              </w:rPr>
              <w:t>ին</w:t>
            </w:r>
            <w:r w:rsidRPr="009B2E65">
              <w:rPr>
                <w:rFonts w:ascii="GHEA Grapalat" w:hAnsi="GHEA Grapalat" w:cs="Segoe UI"/>
                <w:color w:val="222222"/>
                <w:lang w:val="en-US"/>
              </w:rPr>
              <w:t xml:space="preserve"> </w:t>
            </w:r>
            <w:r w:rsidR="002354C3" w:rsidRPr="009B2E65">
              <w:rPr>
                <w:rFonts w:ascii="GHEA Grapalat" w:hAnsi="GHEA Grapalat" w:cs="Sylfaen"/>
                <w:color w:val="222222"/>
              </w:rPr>
              <w:t>կետի</w:t>
            </w:r>
            <w:r w:rsidR="002354C3" w:rsidRPr="009B2E65">
              <w:rPr>
                <w:rFonts w:ascii="GHEA Grapalat" w:hAnsi="GHEA Grapalat" w:cs="Sylfaen"/>
                <w:color w:val="222222"/>
                <w:lang w:val="en-US"/>
              </w:rPr>
              <w:t>ց</w:t>
            </w:r>
            <w:r w:rsidRPr="009B2E65">
              <w:rPr>
                <w:rFonts w:ascii="GHEA Grapalat" w:hAnsi="GHEA Grapalat" w:cs="Segoe UI"/>
                <w:color w:val="222222"/>
                <w:lang w:val="en-US"/>
              </w:rPr>
              <w:t xml:space="preserve"> </w:t>
            </w:r>
            <w:r w:rsidRPr="009B2E65">
              <w:rPr>
                <w:rFonts w:ascii="GHEA Grapalat" w:hAnsi="GHEA Grapalat" w:cs="Sylfaen"/>
                <w:color w:val="222222"/>
              </w:rPr>
              <w:t>հանել</w:t>
            </w:r>
            <w:r w:rsidR="003F7ED2" w:rsidRPr="009B2E65">
              <w:rPr>
                <w:rFonts w:ascii="GHEA Grapalat" w:hAnsi="GHEA Grapalat" w:cs="Segoe UI"/>
                <w:color w:val="222222"/>
                <w:lang w:val="en-US"/>
              </w:rPr>
              <w:t xml:space="preserve"> «</w:t>
            </w:r>
            <w:r w:rsidRPr="009B2E65">
              <w:rPr>
                <w:rFonts w:ascii="GHEA Grapalat" w:hAnsi="GHEA Grapalat" w:cs="Segoe UI"/>
                <w:color w:val="222222"/>
                <w:lang w:val="en-US"/>
              </w:rPr>
              <w:t>97</w:t>
            </w:r>
            <w:r w:rsidRPr="009B2E65">
              <w:rPr>
                <w:rFonts w:ascii="GHEA Grapalat" w:hAnsi="GHEA Grapalat" w:cs="Segoe UI"/>
                <w:color w:val="222222"/>
                <w:vertAlign w:val="superscript"/>
                <w:lang w:val="en-US"/>
              </w:rPr>
              <w:t>3</w:t>
            </w:r>
            <w:r w:rsidRPr="009B2E65">
              <w:rPr>
                <w:rFonts w:ascii="GHEA Grapalat" w:hAnsi="GHEA Grapalat" w:cs="Segoe UI"/>
                <w:color w:val="222222"/>
                <w:lang w:val="en-US"/>
              </w:rPr>
              <w:t>, 97</w:t>
            </w:r>
            <w:r w:rsidRPr="009B2E65">
              <w:rPr>
                <w:rFonts w:ascii="GHEA Grapalat" w:hAnsi="GHEA Grapalat" w:cs="Segoe UI"/>
                <w:color w:val="222222"/>
                <w:vertAlign w:val="superscript"/>
                <w:lang w:val="en-US"/>
              </w:rPr>
              <w:t>2</w:t>
            </w:r>
            <w:r w:rsidRPr="009B2E65">
              <w:rPr>
                <w:rFonts w:ascii="GHEA Grapalat" w:hAnsi="GHEA Grapalat" w:cs="Segoe UI"/>
                <w:color w:val="222222"/>
                <w:lang w:val="en-US"/>
              </w:rPr>
              <w:t xml:space="preserve">,», «180, 182,» </w:t>
            </w:r>
            <w:r w:rsidRPr="009B2E65">
              <w:rPr>
                <w:rFonts w:ascii="GHEA Grapalat" w:hAnsi="GHEA Grapalat" w:cs="Sylfaen"/>
                <w:color w:val="222222"/>
              </w:rPr>
              <w:t>թվերը</w:t>
            </w:r>
            <w:r w:rsidRPr="009B2E65">
              <w:rPr>
                <w:rFonts w:ascii="GHEA Grapalat" w:hAnsi="GHEA Grapalat" w:cs="Segoe UI"/>
                <w:color w:val="222222"/>
                <w:lang w:val="en-US"/>
              </w:rPr>
              <w:t>, «189</w:t>
            </w:r>
            <w:r w:rsidR="003F7ED2" w:rsidRPr="009B2E65">
              <w:rPr>
                <w:rFonts w:ascii="GHEA Grapalat" w:hAnsi="GHEA Grapalat" w:cs="Segoe UI"/>
                <w:color w:val="222222"/>
                <w:vertAlign w:val="superscript"/>
                <w:lang w:val="en-US"/>
              </w:rPr>
              <w:t>2</w:t>
            </w:r>
            <w:r w:rsidRPr="009B2E65">
              <w:rPr>
                <w:rFonts w:ascii="GHEA Grapalat" w:hAnsi="GHEA Grapalat" w:cs="Segoe UI"/>
                <w:color w:val="222222"/>
                <w:lang w:val="en-US"/>
              </w:rPr>
              <w:t xml:space="preserve"> -189</w:t>
            </w:r>
            <w:r w:rsidR="003F7ED2" w:rsidRPr="009B2E65">
              <w:rPr>
                <w:rFonts w:ascii="GHEA Grapalat" w:hAnsi="GHEA Grapalat" w:cs="Segoe UI"/>
                <w:color w:val="222222"/>
                <w:vertAlign w:val="superscript"/>
                <w:lang w:val="en-US"/>
              </w:rPr>
              <w:t>6</w:t>
            </w:r>
            <w:r w:rsidRPr="009B2E65">
              <w:rPr>
                <w:rFonts w:ascii="GHEA Grapalat" w:hAnsi="GHEA Grapalat" w:cs="Segoe UI"/>
                <w:color w:val="222222"/>
                <w:lang w:val="en-US"/>
              </w:rPr>
              <w:t xml:space="preserve">, </w:t>
            </w:r>
            <w:r w:rsidRPr="009B2E65">
              <w:rPr>
                <w:rFonts w:ascii="GHEA Grapalat" w:hAnsi="GHEA Grapalat" w:cs="Sylfaen"/>
                <w:color w:val="222222"/>
              </w:rPr>
              <w:t>թվե</w:t>
            </w:r>
            <w:r w:rsidR="003F7ED2" w:rsidRPr="009B2E65">
              <w:rPr>
                <w:rFonts w:ascii="GHEA Grapalat" w:hAnsi="GHEA Grapalat" w:cs="Sylfaen"/>
                <w:color w:val="222222"/>
                <w:lang w:val="en-US"/>
              </w:rPr>
              <w:t>ր</w:t>
            </w:r>
            <w:r w:rsidR="003F7ED2" w:rsidRPr="009B2E65">
              <w:rPr>
                <w:rFonts w:ascii="GHEA Grapalat" w:hAnsi="GHEA Grapalat" w:cs="Segoe UI"/>
                <w:color w:val="222222"/>
                <w:lang w:val="en-US"/>
              </w:rPr>
              <w:t xml:space="preserve">ը </w:t>
            </w:r>
            <w:r w:rsidRPr="009B2E65">
              <w:rPr>
                <w:rFonts w:ascii="GHEA Grapalat" w:hAnsi="GHEA Grapalat" w:cs="Sylfaen"/>
                <w:color w:val="222222"/>
              </w:rPr>
              <w:t>փոխարինել</w:t>
            </w:r>
            <w:r w:rsidRPr="009B2E65">
              <w:rPr>
                <w:rFonts w:ascii="GHEA Grapalat" w:hAnsi="GHEA Grapalat" w:cs="Segoe UI"/>
                <w:color w:val="222222"/>
                <w:lang w:val="en-US"/>
              </w:rPr>
              <w:t xml:space="preserve"> «189"» </w:t>
            </w:r>
            <w:r w:rsidRPr="009B2E65">
              <w:rPr>
                <w:rFonts w:ascii="GHEA Grapalat" w:hAnsi="GHEA Grapalat" w:cs="Sylfaen"/>
                <w:color w:val="222222"/>
              </w:rPr>
              <w:t>թվով</w:t>
            </w:r>
            <w:r w:rsidRPr="009B2E65">
              <w:rPr>
                <w:rFonts w:ascii="GHEA Grapalat" w:hAnsi="GHEA Grapalat" w:cs="Segoe UI"/>
                <w:color w:val="222222"/>
                <w:lang w:val="en-US"/>
              </w:rPr>
              <w:t xml:space="preserve">, </w:t>
            </w:r>
            <w:r w:rsidRPr="009B2E65">
              <w:rPr>
                <w:rFonts w:ascii="GHEA Grapalat" w:hAnsi="GHEA Grapalat" w:cs="Sylfaen"/>
                <w:color w:val="222222"/>
              </w:rPr>
              <w:t>իսկ</w:t>
            </w:r>
            <w:r w:rsidRPr="009B2E65">
              <w:rPr>
                <w:rFonts w:ascii="GHEA Grapalat" w:hAnsi="GHEA Grapalat" w:cs="Segoe UI"/>
                <w:color w:val="222222"/>
                <w:lang w:val="en-US"/>
              </w:rPr>
              <w:t xml:space="preserve"> «189.9-189.10» </w:t>
            </w:r>
            <w:r w:rsidRPr="009B2E65">
              <w:rPr>
                <w:rFonts w:ascii="GHEA Grapalat" w:hAnsi="GHEA Grapalat" w:cs="Sylfaen"/>
                <w:color w:val="222222"/>
              </w:rPr>
              <w:t>թվերը</w:t>
            </w:r>
            <w:r w:rsidRPr="009B2E65">
              <w:rPr>
                <w:rFonts w:ascii="GHEA Grapalat" w:hAnsi="GHEA Grapalat" w:cs="Segoe UI"/>
                <w:color w:val="222222"/>
                <w:lang w:val="en-US"/>
              </w:rPr>
              <w:t xml:space="preserve"> </w:t>
            </w:r>
            <w:r w:rsidRPr="009B2E65">
              <w:rPr>
                <w:rFonts w:ascii="GHEA Grapalat" w:hAnsi="GHEA Grapalat" w:cs="Sylfaen"/>
                <w:color w:val="222222"/>
              </w:rPr>
              <w:t>փոխարինել</w:t>
            </w:r>
            <w:r w:rsidRPr="009B2E65">
              <w:rPr>
                <w:rFonts w:ascii="GHEA Grapalat" w:hAnsi="GHEA Grapalat" w:cs="Segoe UI"/>
                <w:color w:val="222222"/>
                <w:lang w:val="en-US"/>
              </w:rPr>
              <w:t xml:space="preserve"> «189.9» </w:t>
            </w:r>
            <w:r w:rsidRPr="009B2E65">
              <w:rPr>
                <w:rFonts w:ascii="GHEA Grapalat" w:hAnsi="GHEA Grapalat" w:cs="Sylfaen"/>
                <w:color w:val="222222"/>
              </w:rPr>
              <w:t>թվով</w:t>
            </w:r>
            <w:r w:rsidRPr="009B2E65">
              <w:rPr>
                <w:rFonts w:ascii="GHEA Grapalat" w:hAnsi="GHEA Grapalat" w:cs="Segoe UI"/>
                <w:color w:val="222222"/>
                <w:lang w:val="en-US"/>
              </w:rPr>
              <w:t xml:space="preserve">, </w:t>
            </w:r>
            <w:r w:rsidRPr="009B2E65">
              <w:rPr>
                <w:rFonts w:ascii="GHEA Grapalat" w:hAnsi="GHEA Grapalat" w:cs="Sylfaen"/>
                <w:color w:val="222222"/>
              </w:rPr>
              <w:t>ինչպես</w:t>
            </w:r>
            <w:r w:rsidRPr="009B2E65">
              <w:rPr>
                <w:rFonts w:ascii="GHEA Grapalat" w:hAnsi="GHEA Grapalat" w:cs="Segoe UI"/>
                <w:color w:val="222222"/>
                <w:lang w:val="en-US"/>
              </w:rPr>
              <w:t xml:space="preserve"> </w:t>
            </w:r>
            <w:r w:rsidRPr="009B2E65">
              <w:rPr>
                <w:rFonts w:ascii="GHEA Grapalat" w:hAnsi="GHEA Grapalat" w:cs="Sylfaen"/>
                <w:color w:val="222222"/>
              </w:rPr>
              <w:t>նաև</w:t>
            </w:r>
            <w:r w:rsidRPr="009B2E65">
              <w:rPr>
                <w:rFonts w:ascii="GHEA Grapalat" w:hAnsi="GHEA Grapalat" w:cs="Segoe UI"/>
                <w:color w:val="222222"/>
                <w:lang w:val="en-US"/>
              </w:rPr>
              <w:t xml:space="preserve"> </w:t>
            </w:r>
            <w:r w:rsidRPr="009B2E65">
              <w:rPr>
                <w:rFonts w:ascii="GHEA Grapalat" w:hAnsi="GHEA Grapalat" w:cs="Sylfaen"/>
                <w:color w:val="222222"/>
              </w:rPr>
              <w:t>հանել</w:t>
            </w:r>
            <w:r w:rsidRPr="009B2E65">
              <w:rPr>
                <w:rFonts w:ascii="GHEA Grapalat" w:hAnsi="GHEA Grapalat" w:cs="Segoe UI"/>
                <w:color w:val="222222"/>
                <w:lang w:val="en-US"/>
              </w:rPr>
              <w:t xml:space="preserve"> «206</w:t>
            </w:r>
            <w:r w:rsidRPr="009B2E65">
              <w:rPr>
                <w:rFonts w:ascii="GHEA Grapalat" w:hAnsi="GHEA Grapalat" w:cs="Segoe UI"/>
                <w:color w:val="222222"/>
                <w:vertAlign w:val="superscript"/>
                <w:lang w:val="en-US"/>
              </w:rPr>
              <w:t>9</w:t>
            </w:r>
            <w:r w:rsidRPr="009B2E65">
              <w:rPr>
                <w:rFonts w:ascii="GHEA Grapalat" w:hAnsi="GHEA Grapalat" w:cs="Segoe UI"/>
                <w:color w:val="222222"/>
                <w:lang w:val="en-US"/>
              </w:rPr>
              <w:t>, 206</w:t>
            </w:r>
            <w:r w:rsidRPr="009B2E65">
              <w:rPr>
                <w:rFonts w:ascii="GHEA Grapalat" w:hAnsi="GHEA Grapalat" w:cs="Segoe UI"/>
                <w:color w:val="222222"/>
                <w:vertAlign w:val="superscript"/>
                <w:lang w:val="en-US"/>
              </w:rPr>
              <w:t>10</w:t>
            </w:r>
            <w:r w:rsidR="002354C3" w:rsidRPr="009B2E65">
              <w:rPr>
                <w:rFonts w:ascii="GHEA Grapalat" w:hAnsi="GHEA Grapalat" w:cs="Segoe UI"/>
                <w:color w:val="222222"/>
                <w:lang w:val="en-US"/>
              </w:rPr>
              <w:t>, 206</w:t>
            </w:r>
            <w:r w:rsidR="002354C3" w:rsidRPr="009B2E65">
              <w:rPr>
                <w:rFonts w:ascii="GHEA Grapalat" w:hAnsi="GHEA Grapalat" w:cs="Segoe UI"/>
                <w:color w:val="222222"/>
                <w:vertAlign w:val="superscript"/>
                <w:lang w:val="en-US"/>
              </w:rPr>
              <w:t>11</w:t>
            </w:r>
            <w:r w:rsidRPr="009B2E65">
              <w:rPr>
                <w:rFonts w:ascii="GHEA Grapalat" w:hAnsi="GHEA Grapalat" w:cs="Segoe UI"/>
                <w:color w:val="222222"/>
                <w:lang w:val="en-US"/>
              </w:rPr>
              <w:t>, 206</w:t>
            </w:r>
            <w:r w:rsidR="002354C3" w:rsidRPr="009B2E65">
              <w:rPr>
                <w:rFonts w:ascii="GHEA Grapalat" w:hAnsi="GHEA Grapalat" w:cs="Segoe UI"/>
                <w:color w:val="222222"/>
                <w:vertAlign w:val="superscript"/>
                <w:lang w:val="en-US"/>
              </w:rPr>
              <w:t>12</w:t>
            </w:r>
            <w:r w:rsidRPr="009B2E65">
              <w:rPr>
                <w:rFonts w:ascii="GHEA Grapalat" w:hAnsi="GHEA Grapalat" w:cs="Segoe UI"/>
                <w:color w:val="222222"/>
                <w:lang w:val="en-US"/>
              </w:rPr>
              <w:t>, 206</w:t>
            </w:r>
            <w:r w:rsidR="002354C3" w:rsidRPr="009B2E65">
              <w:rPr>
                <w:rFonts w:ascii="GHEA Grapalat" w:hAnsi="GHEA Grapalat" w:cs="Segoe UI"/>
                <w:color w:val="222222"/>
                <w:vertAlign w:val="superscript"/>
                <w:lang w:val="en-US"/>
              </w:rPr>
              <w:t>13</w:t>
            </w:r>
            <w:r w:rsidR="002354C3" w:rsidRPr="009B2E65">
              <w:rPr>
                <w:rFonts w:ascii="GHEA Grapalat" w:hAnsi="GHEA Grapalat" w:cs="Segoe UI"/>
                <w:color w:val="222222"/>
                <w:lang w:val="en-US"/>
              </w:rPr>
              <w:t>»</w:t>
            </w:r>
            <w:r w:rsidRPr="009B2E65">
              <w:rPr>
                <w:rFonts w:ascii="GHEA Grapalat" w:hAnsi="GHEA Grapalat" w:cs="Segoe UI"/>
                <w:color w:val="222222"/>
                <w:lang w:val="en-US"/>
              </w:rPr>
              <w:t>, «, 20</w:t>
            </w:r>
            <w:r w:rsidR="002354C3" w:rsidRPr="009B2E65">
              <w:rPr>
                <w:rFonts w:ascii="GHEA Grapalat" w:hAnsi="GHEA Grapalat" w:cs="Segoe UI"/>
                <w:color w:val="222222"/>
                <w:lang w:val="en-US"/>
              </w:rPr>
              <w:t>6</w:t>
            </w:r>
            <w:r w:rsidRPr="009B2E65">
              <w:rPr>
                <w:rFonts w:ascii="GHEA Grapalat" w:hAnsi="GHEA Grapalat" w:cs="Segoe UI"/>
                <w:color w:val="222222"/>
                <w:lang w:val="en-US"/>
              </w:rPr>
              <w:t>.14»,</w:t>
            </w:r>
            <w:r w:rsidRPr="009B2E65">
              <w:rPr>
                <w:rFonts w:ascii="GHEA Grapalat" w:hAnsi="GHEA Grapalat" w:cs="Sylfaen"/>
                <w:color w:val="222222"/>
              </w:rPr>
              <w:t>թվերը</w:t>
            </w:r>
            <w:r w:rsidRPr="009B2E65">
              <w:rPr>
                <w:rFonts w:ascii="GHEA Grapalat" w:hAnsi="GHEA Grapalat" w:cs="Segoe UI"/>
                <w:color w:val="222222"/>
                <w:lang w:val="en-US"/>
              </w:rPr>
              <w:t>.</w:t>
            </w:r>
          </w:p>
          <w:p w14:paraId="5886D5A1" w14:textId="77777777" w:rsidR="00196EA1" w:rsidRPr="009B2E65" w:rsidRDefault="00196EA1"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t>2) 2-</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կետից</w:t>
            </w:r>
            <w:r w:rsidRPr="009B2E65">
              <w:rPr>
                <w:rFonts w:ascii="GHEA Grapalat" w:hAnsi="GHEA Grapalat" w:cs="Segoe UI"/>
                <w:color w:val="222222"/>
                <w:lang w:val="en-US"/>
              </w:rPr>
              <w:t xml:space="preserve"> </w:t>
            </w:r>
            <w:r w:rsidRPr="009B2E65">
              <w:rPr>
                <w:rFonts w:ascii="GHEA Grapalat" w:hAnsi="GHEA Grapalat" w:cs="Sylfaen"/>
                <w:color w:val="222222"/>
              </w:rPr>
              <w:t>հանել</w:t>
            </w:r>
            <w:r w:rsidR="003D6B4B" w:rsidRPr="009B2E65">
              <w:rPr>
                <w:rFonts w:ascii="GHEA Grapalat" w:hAnsi="GHEA Grapalat" w:cs="Segoe UI"/>
                <w:color w:val="222222"/>
                <w:lang w:val="en-US"/>
              </w:rPr>
              <w:t xml:space="preserve"> «, 189</w:t>
            </w:r>
            <w:r w:rsidR="003D6B4B" w:rsidRPr="009B2E65">
              <w:rPr>
                <w:rFonts w:ascii="GHEA Grapalat" w:hAnsi="GHEA Grapalat" w:cs="Segoe UI"/>
                <w:color w:val="222222"/>
                <w:vertAlign w:val="superscript"/>
                <w:lang w:val="en-US"/>
              </w:rPr>
              <w:t>18</w:t>
            </w:r>
            <w:r w:rsidRPr="009B2E65">
              <w:rPr>
                <w:rFonts w:ascii="GHEA Grapalat" w:hAnsi="GHEA Grapalat" w:cs="Segoe UI"/>
                <w:color w:val="222222"/>
                <w:lang w:val="en-US"/>
              </w:rPr>
              <w:t xml:space="preserve">, </w:t>
            </w:r>
            <w:r w:rsidRPr="009B2E65">
              <w:rPr>
                <w:rFonts w:ascii="GHEA Grapalat" w:hAnsi="GHEA Grapalat" w:cs="Sylfaen"/>
                <w:color w:val="222222"/>
              </w:rPr>
              <w:t>թիվը</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223-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թվարկված</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այն</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իրավախախտումները</w:t>
            </w:r>
            <w:r w:rsidRPr="009B2E65">
              <w:rPr>
                <w:rFonts w:ascii="GHEA Grapalat" w:hAnsi="GHEA Grapalat" w:cs="Segoe UI"/>
                <w:color w:val="222222"/>
                <w:lang w:val="en-US"/>
              </w:rPr>
              <w:t xml:space="preserve">, </w:t>
            </w:r>
            <w:r w:rsidRPr="009B2E65">
              <w:rPr>
                <w:rFonts w:ascii="GHEA Grapalat" w:hAnsi="GHEA Grapalat" w:cs="Sylfaen"/>
                <w:color w:val="222222"/>
              </w:rPr>
              <w:t>որոնց</w:t>
            </w:r>
            <w:r w:rsidRPr="009B2E65">
              <w:rPr>
                <w:rFonts w:ascii="GHEA Grapalat" w:hAnsi="GHEA Grapalat" w:cs="Segoe UI"/>
                <w:color w:val="222222"/>
                <w:lang w:val="en-US"/>
              </w:rPr>
              <w:t xml:space="preserve"> </w:t>
            </w:r>
            <w:r w:rsidRPr="009B2E65">
              <w:rPr>
                <w:rFonts w:ascii="GHEA Grapalat" w:hAnsi="GHEA Grapalat" w:cs="Sylfaen"/>
                <w:color w:val="222222"/>
              </w:rPr>
              <w:t>վերաբերյալ</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վարույթը</w:t>
            </w:r>
            <w:r w:rsidRPr="009B2E65">
              <w:rPr>
                <w:rFonts w:ascii="GHEA Grapalat" w:hAnsi="GHEA Grapalat" w:cs="Segoe UI"/>
                <w:color w:val="222222"/>
                <w:lang w:val="en-US"/>
              </w:rPr>
              <w:t xml:space="preserve"> </w:t>
            </w:r>
            <w:r w:rsidRPr="009B2E65">
              <w:rPr>
                <w:rFonts w:ascii="GHEA Grapalat" w:hAnsi="GHEA Grapalat" w:cs="Sylfaen"/>
                <w:color w:val="222222"/>
              </w:rPr>
              <w:t>քննում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003D6B4B"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դատարանը</w:t>
            </w:r>
            <w:r w:rsidRPr="009B2E65">
              <w:rPr>
                <w:rFonts w:ascii="GHEA Grapalat" w:hAnsi="GHEA Grapalat" w:cs="Segoe UI"/>
                <w:color w:val="222222"/>
                <w:lang w:val="en-US"/>
              </w:rPr>
              <w:t xml:space="preserve">: </w:t>
            </w:r>
            <w:r w:rsidRPr="009B2E65">
              <w:rPr>
                <w:rFonts w:ascii="GHEA Grapalat" w:hAnsi="GHEA Grapalat" w:cs="Sylfaen"/>
                <w:color w:val="222222"/>
              </w:rPr>
              <w:t>Նախագծի</w:t>
            </w:r>
            <w:r w:rsidRPr="009B2E65">
              <w:rPr>
                <w:rFonts w:ascii="GHEA Grapalat" w:hAnsi="GHEA Grapalat" w:cs="Segoe UI"/>
                <w:color w:val="222222"/>
                <w:lang w:val="en-US"/>
              </w:rPr>
              <w:t xml:space="preserve"> 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առաջարկվում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դատարանի</w:t>
            </w:r>
            <w:r w:rsidRPr="009B2E65">
              <w:rPr>
                <w:rFonts w:ascii="GHEA Grapalat" w:hAnsi="GHEA Grapalat" w:cs="Segoe UI"/>
                <w:color w:val="222222"/>
                <w:lang w:val="en-US"/>
              </w:rPr>
              <w:t xml:space="preserve"> </w:t>
            </w:r>
            <w:r w:rsidR="003D6B4B" w:rsidRPr="009B2E65">
              <w:rPr>
                <w:rFonts w:ascii="GHEA Grapalat" w:hAnsi="GHEA Grapalat" w:cs="Sylfaen"/>
                <w:color w:val="222222"/>
              </w:rPr>
              <w:lastRenderedPageBreak/>
              <w:t>ծանրաբե</w:t>
            </w:r>
            <w:r w:rsidR="003D6B4B" w:rsidRPr="009B2E65">
              <w:rPr>
                <w:rFonts w:ascii="GHEA Grapalat" w:hAnsi="GHEA Grapalat" w:cs="Sylfaen"/>
                <w:color w:val="222222"/>
                <w:lang w:val="en-US"/>
              </w:rPr>
              <w:t>ռ</w:t>
            </w:r>
            <w:r w:rsidRPr="009B2E65">
              <w:rPr>
                <w:rFonts w:ascii="GHEA Grapalat" w:hAnsi="GHEA Grapalat" w:cs="Sylfaen"/>
                <w:color w:val="222222"/>
              </w:rPr>
              <w:t>նվածությունը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թեթևացնելու</w:t>
            </w:r>
            <w:r w:rsidRPr="009B2E65">
              <w:rPr>
                <w:rFonts w:ascii="GHEA Grapalat" w:hAnsi="GHEA Grapalat" w:cs="Segoe UI"/>
                <w:color w:val="222222"/>
                <w:lang w:val="en-US"/>
              </w:rPr>
              <w:t xml:space="preserve"> </w:t>
            </w:r>
            <w:r w:rsidRPr="009B2E65">
              <w:rPr>
                <w:rFonts w:ascii="GHEA Grapalat" w:hAnsi="GHEA Grapalat" w:cs="Sylfaen"/>
                <w:color w:val="222222"/>
              </w:rPr>
              <w:t>նպատակով</w:t>
            </w:r>
            <w:r w:rsidRPr="009B2E65">
              <w:rPr>
                <w:rFonts w:ascii="GHEA Grapalat" w:hAnsi="GHEA Grapalat" w:cs="Segoe UI"/>
                <w:color w:val="222222"/>
                <w:lang w:val="en-US"/>
              </w:rPr>
              <w:t xml:space="preserve">, </w:t>
            </w:r>
            <w:r w:rsidRPr="009B2E65">
              <w:rPr>
                <w:rFonts w:ascii="GHEA Grapalat" w:hAnsi="GHEA Grapalat" w:cs="Sylfaen"/>
                <w:color w:val="222222"/>
              </w:rPr>
              <w:t>որոշ</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իրավախախտումներ</w:t>
            </w:r>
            <w:r w:rsidRPr="009B2E65">
              <w:rPr>
                <w:rFonts w:ascii="GHEA Grapalat" w:hAnsi="GHEA Grapalat" w:cs="Segoe UI"/>
                <w:color w:val="222222"/>
                <w:lang w:val="en-US"/>
              </w:rPr>
              <w:t xml:space="preserve">, </w:t>
            </w:r>
            <w:r w:rsidRPr="009B2E65">
              <w:rPr>
                <w:rFonts w:ascii="GHEA Grapalat" w:hAnsi="GHEA Grapalat" w:cs="Sylfaen"/>
                <w:color w:val="222222"/>
              </w:rPr>
              <w:t>որոնց</w:t>
            </w:r>
            <w:r w:rsidRPr="009B2E65">
              <w:rPr>
                <w:rFonts w:ascii="GHEA Grapalat" w:hAnsi="GHEA Grapalat" w:cs="Segoe UI"/>
                <w:color w:val="222222"/>
                <w:lang w:val="en-US"/>
              </w:rPr>
              <w:t xml:space="preserve"> </w:t>
            </w:r>
            <w:r w:rsidRPr="009B2E65">
              <w:rPr>
                <w:rFonts w:ascii="GHEA Grapalat" w:hAnsi="GHEA Grapalat" w:cs="Sylfaen"/>
                <w:color w:val="222222"/>
              </w:rPr>
              <w:t>վերաբերյալ</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վարույթն</w:t>
            </w:r>
            <w:r w:rsidRPr="009B2E65">
              <w:rPr>
                <w:rFonts w:ascii="GHEA Grapalat" w:hAnsi="GHEA Grapalat" w:cs="Segoe UI"/>
                <w:color w:val="222222"/>
                <w:lang w:val="en-US"/>
              </w:rPr>
              <w:t xml:space="preserve"> </w:t>
            </w:r>
            <w:r w:rsidRPr="009B2E65">
              <w:rPr>
                <w:rFonts w:ascii="GHEA Grapalat" w:hAnsi="GHEA Grapalat" w:cs="Sylfaen"/>
                <w:color w:val="222222"/>
              </w:rPr>
              <w:t>այժմ</w:t>
            </w:r>
            <w:r w:rsidRPr="009B2E65">
              <w:rPr>
                <w:rFonts w:ascii="GHEA Grapalat" w:hAnsi="GHEA Grapalat" w:cs="Segoe UI"/>
                <w:color w:val="222222"/>
                <w:lang w:val="en-US"/>
              </w:rPr>
              <w:t xml:space="preserve"> </w:t>
            </w:r>
            <w:r w:rsidRPr="009B2E65">
              <w:rPr>
                <w:rFonts w:ascii="GHEA Grapalat" w:hAnsi="GHEA Grapalat" w:cs="Sylfaen"/>
                <w:color w:val="222222"/>
              </w:rPr>
              <w:t>քննում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դատարանը</w:t>
            </w:r>
            <w:r w:rsidRPr="009B2E65">
              <w:rPr>
                <w:rFonts w:ascii="GHEA Grapalat" w:hAnsi="GHEA Grapalat" w:cs="Segoe UI"/>
                <w:color w:val="222222"/>
                <w:lang w:val="en-US"/>
              </w:rPr>
              <w:t xml:space="preserve">, </w:t>
            </w:r>
            <w:r w:rsidRPr="009B2E65">
              <w:rPr>
                <w:rFonts w:ascii="GHEA Grapalat" w:hAnsi="GHEA Grapalat" w:cs="Sylfaen"/>
                <w:color w:val="222222"/>
              </w:rPr>
              <w:t>փոխանցել</w:t>
            </w:r>
            <w:r w:rsidRPr="009B2E65">
              <w:rPr>
                <w:rFonts w:ascii="GHEA Grapalat" w:hAnsi="GHEA Grapalat" w:cs="Segoe UI"/>
                <w:color w:val="222222"/>
                <w:lang w:val="en-US"/>
              </w:rPr>
              <w:t xml:space="preserve"> </w:t>
            </w:r>
            <w:r w:rsidRPr="009B2E65">
              <w:rPr>
                <w:rFonts w:ascii="GHEA Grapalat" w:hAnsi="GHEA Grapalat" w:cs="Sylfaen"/>
                <w:color w:val="222222"/>
              </w:rPr>
              <w:t>այլ</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մարմիններին</w:t>
            </w:r>
            <w:r w:rsidRPr="009B2E65">
              <w:rPr>
                <w:rFonts w:ascii="GHEA Grapalat" w:hAnsi="GHEA Grapalat" w:cs="Segoe UI"/>
                <w:color w:val="222222"/>
                <w:lang w:val="en-US"/>
              </w:rPr>
              <w:t>:</w:t>
            </w:r>
          </w:p>
          <w:p w14:paraId="47BE6CA3" w14:textId="77777777" w:rsidR="00196EA1" w:rsidRPr="009B2E65" w:rsidRDefault="00196EA1"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Նախագծի</w:t>
            </w:r>
            <w:r w:rsidRPr="009B2E65">
              <w:rPr>
                <w:rFonts w:ascii="GHEA Grapalat" w:hAnsi="GHEA Grapalat" w:cs="Segoe UI"/>
                <w:color w:val="222222"/>
                <w:lang w:val="en-US"/>
              </w:rPr>
              <w:t xml:space="preserve"> 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առաջարկվող</w:t>
            </w:r>
            <w:r w:rsidRPr="009B2E65">
              <w:rPr>
                <w:rFonts w:ascii="GHEA Grapalat" w:hAnsi="GHEA Grapalat" w:cs="Segoe UI"/>
                <w:color w:val="222222"/>
                <w:lang w:val="en-US"/>
              </w:rPr>
              <w:t xml:space="preserve"> </w:t>
            </w:r>
            <w:r w:rsidRPr="009B2E65">
              <w:rPr>
                <w:rFonts w:ascii="GHEA Grapalat" w:hAnsi="GHEA Grapalat" w:cs="Sylfaen"/>
                <w:color w:val="222222"/>
              </w:rPr>
              <w:t>փոփոխությունը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թերի</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անհրաժեշտ</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223-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հոդվածն</w:t>
            </w:r>
            <w:r w:rsidRPr="009B2E65">
              <w:rPr>
                <w:rFonts w:ascii="GHEA Grapalat" w:hAnsi="GHEA Grapalat" w:cs="Segoe UI"/>
                <w:color w:val="222222"/>
                <w:lang w:val="en-US"/>
              </w:rPr>
              <w:t xml:space="preserve"> </w:t>
            </w:r>
            <w:r w:rsidRPr="009B2E65">
              <w:rPr>
                <w:rFonts w:ascii="GHEA Grapalat" w:hAnsi="GHEA Grapalat" w:cs="Sylfaen"/>
                <w:color w:val="222222"/>
              </w:rPr>
              <w:t>ամբողջությամբ</w:t>
            </w:r>
            <w:r w:rsidRPr="009B2E65">
              <w:rPr>
                <w:rFonts w:ascii="GHEA Grapalat" w:hAnsi="GHEA Grapalat" w:cs="Segoe UI"/>
                <w:color w:val="222222"/>
                <w:lang w:val="en-US"/>
              </w:rPr>
              <w:t xml:space="preserve"> </w:t>
            </w:r>
            <w:r w:rsidRPr="009B2E65">
              <w:rPr>
                <w:rFonts w:ascii="GHEA Grapalat" w:hAnsi="GHEA Grapalat" w:cs="Sylfaen"/>
                <w:color w:val="222222"/>
              </w:rPr>
              <w:t>ուժը</w:t>
            </w:r>
            <w:r w:rsidRPr="009B2E65">
              <w:rPr>
                <w:rFonts w:ascii="GHEA Grapalat" w:hAnsi="GHEA Grapalat" w:cs="Segoe UI"/>
                <w:color w:val="222222"/>
                <w:lang w:val="en-US"/>
              </w:rPr>
              <w:t xml:space="preserve"> </w:t>
            </w:r>
            <w:r w:rsidRPr="009B2E65">
              <w:rPr>
                <w:rFonts w:ascii="GHEA Grapalat" w:hAnsi="GHEA Grapalat" w:cs="Sylfaen"/>
                <w:color w:val="222222"/>
              </w:rPr>
              <w:t>կորցրած</w:t>
            </w:r>
            <w:r w:rsidRPr="009B2E65">
              <w:rPr>
                <w:rFonts w:ascii="GHEA Grapalat" w:hAnsi="GHEA Grapalat" w:cs="Segoe UI"/>
                <w:color w:val="222222"/>
                <w:lang w:val="en-US"/>
              </w:rPr>
              <w:t xml:space="preserve"> </w:t>
            </w:r>
            <w:r w:rsidRPr="009B2E65">
              <w:rPr>
                <w:rFonts w:ascii="GHEA Grapalat" w:hAnsi="GHEA Grapalat" w:cs="Sylfaen"/>
                <w:color w:val="222222"/>
              </w:rPr>
              <w:t>ճանաչել</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մնացած</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իրավախախտումների</w:t>
            </w:r>
            <w:r w:rsidRPr="009B2E65">
              <w:rPr>
                <w:rFonts w:ascii="GHEA Grapalat" w:hAnsi="GHEA Grapalat" w:cs="Segoe UI"/>
                <w:color w:val="222222"/>
                <w:lang w:val="en-US"/>
              </w:rPr>
              <w:t xml:space="preserve"> </w:t>
            </w:r>
            <w:r w:rsidRPr="009B2E65">
              <w:rPr>
                <w:rFonts w:ascii="GHEA Grapalat" w:hAnsi="GHEA Grapalat" w:cs="Sylfaen"/>
                <w:color w:val="222222"/>
              </w:rPr>
              <w:t>քննության</w:t>
            </w:r>
            <w:r w:rsidRPr="009B2E65">
              <w:rPr>
                <w:rFonts w:ascii="GHEA Grapalat" w:hAnsi="GHEA Grapalat" w:cs="Segoe UI"/>
                <w:color w:val="222222"/>
                <w:lang w:val="en-US"/>
              </w:rPr>
              <w:t xml:space="preserve"> </w:t>
            </w:r>
            <w:r w:rsidRPr="009B2E65">
              <w:rPr>
                <w:rFonts w:ascii="GHEA Grapalat" w:hAnsi="GHEA Grapalat" w:cs="Sylfaen"/>
                <w:color w:val="222222"/>
              </w:rPr>
              <w:t>լիազորությունը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նույնպես</w:t>
            </w:r>
            <w:r w:rsidRPr="009B2E65">
              <w:rPr>
                <w:rFonts w:ascii="GHEA Grapalat" w:hAnsi="GHEA Grapalat" w:cs="Segoe UI"/>
                <w:color w:val="222222"/>
                <w:lang w:val="en-US"/>
              </w:rPr>
              <w:t xml:space="preserve"> </w:t>
            </w:r>
            <w:r w:rsidRPr="009B2E65">
              <w:rPr>
                <w:rFonts w:ascii="GHEA Grapalat" w:hAnsi="GHEA Grapalat" w:cs="Sylfaen"/>
                <w:color w:val="222222"/>
              </w:rPr>
              <w:t>փոխանցել</w:t>
            </w:r>
            <w:r w:rsidRPr="009B2E65">
              <w:rPr>
                <w:rFonts w:ascii="GHEA Grapalat" w:hAnsi="GHEA Grapalat" w:cs="Segoe UI"/>
                <w:color w:val="222222"/>
                <w:lang w:val="en-US"/>
              </w:rPr>
              <w:t xml:space="preserve"> </w:t>
            </w:r>
            <w:r w:rsidRPr="009B2E65">
              <w:rPr>
                <w:rFonts w:ascii="GHEA Grapalat" w:hAnsi="GHEA Grapalat" w:cs="Sylfaen"/>
                <w:color w:val="222222"/>
              </w:rPr>
              <w:t>այլ</w:t>
            </w:r>
            <w:r w:rsidR="003D6B4B"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մարմիններին</w:t>
            </w:r>
            <w:r w:rsidRPr="009B2E65">
              <w:rPr>
                <w:rFonts w:ascii="GHEA Grapalat" w:hAnsi="GHEA Grapalat" w:cs="Segoe UI"/>
                <w:color w:val="222222"/>
                <w:lang w:val="en-US"/>
              </w:rPr>
              <w:t xml:space="preserve">: </w:t>
            </w:r>
            <w:r w:rsidRPr="009B2E65">
              <w:rPr>
                <w:rFonts w:ascii="GHEA Grapalat" w:hAnsi="GHEA Grapalat" w:cs="Sylfaen"/>
                <w:color w:val="222222"/>
              </w:rPr>
              <w:t>Այսպես</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սահմանադրության</w:t>
            </w:r>
            <w:r w:rsidRPr="009B2E65">
              <w:rPr>
                <w:rFonts w:ascii="GHEA Grapalat" w:hAnsi="GHEA Grapalat" w:cs="Segoe UI"/>
                <w:color w:val="222222"/>
                <w:lang w:val="en-US"/>
              </w:rPr>
              <w:t xml:space="preserve"> 4-</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հոդվածի</w:t>
            </w:r>
            <w:r w:rsidRPr="009B2E65">
              <w:rPr>
                <w:rFonts w:ascii="GHEA Grapalat" w:hAnsi="GHEA Grapalat" w:cs="Segoe UI"/>
                <w:color w:val="222222"/>
                <w:lang w:val="en-US"/>
              </w:rPr>
              <w:t xml:space="preserve"> </w:t>
            </w:r>
            <w:r w:rsidRPr="009B2E65">
              <w:rPr>
                <w:rFonts w:ascii="GHEA Grapalat" w:hAnsi="GHEA Grapalat" w:cs="Sylfaen"/>
                <w:color w:val="222222"/>
              </w:rPr>
              <w:t>համաձայն</w:t>
            </w:r>
            <w:r w:rsidRPr="009B2E65">
              <w:rPr>
                <w:rFonts w:ascii="GHEA Grapalat" w:hAnsi="GHEA Grapalat" w:cs="Segoe UI"/>
                <w:color w:val="222222"/>
                <w:lang w:val="en-US"/>
              </w:rPr>
              <w:t xml:space="preserve">' </w:t>
            </w:r>
            <w:r w:rsidRPr="009B2E65">
              <w:rPr>
                <w:rFonts w:ascii="GHEA Grapalat" w:hAnsi="GHEA Grapalat" w:cs="Sylfaen"/>
                <w:color w:val="222222"/>
              </w:rPr>
              <w:t>պետական</w:t>
            </w:r>
            <w:r w:rsidRPr="009B2E65">
              <w:rPr>
                <w:rFonts w:ascii="GHEA Grapalat" w:hAnsi="GHEA Grapalat" w:cs="Segoe UI"/>
                <w:color w:val="222222"/>
                <w:lang w:val="en-US"/>
              </w:rPr>
              <w:t xml:space="preserve"> </w:t>
            </w:r>
            <w:r w:rsidRPr="009B2E65">
              <w:rPr>
                <w:rFonts w:ascii="GHEA Grapalat" w:hAnsi="GHEA Grapalat" w:cs="Sylfaen"/>
                <w:color w:val="222222"/>
              </w:rPr>
              <w:t>իշխանությունն</w:t>
            </w:r>
            <w:r w:rsidRPr="009B2E65">
              <w:rPr>
                <w:rFonts w:ascii="GHEA Grapalat" w:hAnsi="GHEA Grapalat" w:cs="Segoe UI"/>
                <w:color w:val="222222"/>
                <w:lang w:val="en-US"/>
              </w:rPr>
              <w:t xml:space="preserve"> </w:t>
            </w:r>
            <w:r w:rsidRPr="009B2E65">
              <w:rPr>
                <w:rFonts w:ascii="GHEA Grapalat" w:hAnsi="GHEA Grapalat" w:cs="Sylfaen"/>
                <w:color w:val="222222"/>
              </w:rPr>
              <w:t>իրականացվում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Սահմանադրությանը</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օրենքներին</w:t>
            </w:r>
            <w:r w:rsidRPr="009B2E65">
              <w:rPr>
                <w:rFonts w:ascii="GHEA Grapalat" w:hAnsi="GHEA Grapalat" w:cs="Segoe UI"/>
                <w:color w:val="222222"/>
                <w:lang w:val="en-US"/>
              </w:rPr>
              <w:t xml:space="preserve"> </w:t>
            </w:r>
            <w:r w:rsidRPr="009B2E65">
              <w:rPr>
                <w:rFonts w:ascii="GHEA Grapalat" w:hAnsi="GHEA Grapalat" w:cs="Sylfaen"/>
                <w:color w:val="222222"/>
              </w:rPr>
              <w:t>համապատասխան</w:t>
            </w:r>
            <w:r w:rsidRPr="009B2E65">
              <w:rPr>
                <w:rFonts w:ascii="GHEA Grapalat" w:hAnsi="GHEA Grapalat" w:cs="Segoe UI"/>
                <w:color w:val="222222"/>
                <w:lang w:val="en-US"/>
              </w:rPr>
              <w:t xml:space="preserve"> </w:t>
            </w:r>
            <w:r w:rsidRPr="009B2E65">
              <w:rPr>
                <w:rFonts w:ascii="GHEA Grapalat" w:hAnsi="GHEA Grapalat" w:cs="Sylfaen"/>
                <w:color w:val="222222"/>
              </w:rPr>
              <w:t>օրենսդիր</w:t>
            </w:r>
            <w:r w:rsidRPr="009B2E65">
              <w:rPr>
                <w:rFonts w:ascii="GHEA Grapalat" w:hAnsi="GHEA Grapalat" w:cs="Segoe UI"/>
                <w:color w:val="222222"/>
                <w:lang w:val="en-US"/>
              </w:rPr>
              <w:t xml:space="preserve">, </w:t>
            </w:r>
            <w:r w:rsidRPr="009B2E65">
              <w:rPr>
                <w:rFonts w:ascii="GHEA Grapalat" w:hAnsi="GHEA Grapalat" w:cs="Sylfaen"/>
                <w:color w:val="222222"/>
              </w:rPr>
              <w:t>գործադիր</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իշխանությունների</w:t>
            </w:r>
            <w:r w:rsidRPr="009B2E65">
              <w:rPr>
                <w:rFonts w:ascii="GHEA Grapalat" w:hAnsi="GHEA Grapalat" w:cs="Segoe UI"/>
                <w:color w:val="222222"/>
                <w:lang w:val="en-US"/>
              </w:rPr>
              <w:t xml:space="preserve"> </w:t>
            </w:r>
            <w:r w:rsidRPr="009B2E65">
              <w:rPr>
                <w:rFonts w:ascii="GHEA Grapalat" w:hAnsi="GHEA Grapalat" w:cs="Sylfaen"/>
                <w:color w:val="222222"/>
              </w:rPr>
              <w:t>բաժանման</w:t>
            </w:r>
            <w:r w:rsidRPr="009B2E65">
              <w:rPr>
                <w:rFonts w:ascii="GHEA Grapalat" w:hAnsi="GHEA Grapalat" w:cs="Segoe UI"/>
                <w:color w:val="222222"/>
                <w:lang w:val="en-US"/>
              </w:rPr>
              <w:t xml:space="preserve"> </w:t>
            </w:r>
            <w:r w:rsidRPr="009B2E65">
              <w:rPr>
                <w:rFonts w:ascii="GHEA Grapalat" w:hAnsi="GHEA Grapalat" w:cs="Sylfaen"/>
                <w:color w:val="222222"/>
              </w:rPr>
              <w:t>ու</w:t>
            </w:r>
            <w:r w:rsidRPr="009B2E65">
              <w:rPr>
                <w:rFonts w:ascii="GHEA Grapalat" w:hAnsi="GHEA Grapalat" w:cs="Segoe UI"/>
                <w:color w:val="222222"/>
                <w:lang w:val="en-US"/>
              </w:rPr>
              <w:t xml:space="preserve"> </w:t>
            </w:r>
            <w:r w:rsidRPr="009B2E65">
              <w:rPr>
                <w:rFonts w:ascii="GHEA Grapalat" w:hAnsi="GHEA Grapalat" w:cs="Sylfaen"/>
                <w:color w:val="222222"/>
              </w:rPr>
              <w:t>հավասարակշոման</w:t>
            </w:r>
            <w:r w:rsidRPr="009B2E65">
              <w:rPr>
                <w:rFonts w:ascii="GHEA Grapalat" w:hAnsi="GHEA Grapalat" w:cs="Segoe UI"/>
                <w:color w:val="222222"/>
                <w:lang w:val="en-US"/>
              </w:rPr>
              <w:t xml:space="preserve"> </w:t>
            </w:r>
            <w:r w:rsidRPr="009B2E65">
              <w:rPr>
                <w:rFonts w:ascii="GHEA Grapalat" w:hAnsi="GHEA Grapalat" w:cs="Sylfaen"/>
                <w:color w:val="222222"/>
              </w:rPr>
              <w:t>հիման</w:t>
            </w:r>
            <w:r w:rsidRPr="009B2E65">
              <w:rPr>
                <w:rFonts w:ascii="GHEA Grapalat" w:hAnsi="GHEA Grapalat" w:cs="Segoe UI"/>
                <w:color w:val="222222"/>
                <w:lang w:val="en-US"/>
              </w:rPr>
              <w:t xml:space="preserve"> </w:t>
            </w:r>
            <w:r w:rsidRPr="009B2E65">
              <w:rPr>
                <w:rFonts w:ascii="GHEA Grapalat" w:hAnsi="GHEA Grapalat" w:cs="Sylfaen"/>
                <w:color w:val="222222"/>
              </w:rPr>
              <w:t>վրա</w:t>
            </w:r>
            <w:r w:rsidRPr="009B2E65">
              <w:rPr>
                <w:rFonts w:ascii="GHEA Grapalat" w:hAnsi="GHEA Grapalat" w:cs="Segoe UI"/>
                <w:color w:val="222222"/>
                <w:lang w:val="en-US"/>
              </w:rPr>
              <w:t>:</w:t>
            </w:r>
          </w:p>
          <w:p w14:paraId="6F5A7950" w14:textId="77777777" w:rsidR="00196EA1" w:rsidRPr="009B2E65" w:rsidRDefault="00196EA1"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դատարանը</w:t>
            </w:r>
            <w:r w:rsidRPr="009B2E65">
              <w:rPr>
                <w:rFonts w:ascii="GHEA Grapalat" w:hAnsi="GHEA Grapalat" w:cs="Segoe UI"/>
                <w:color w:val="222222"/>
                <w:lang w:val="en-US"/>
              </w:rPr>
              <w:t xml:space="preserve"> </w:t>
            </w:r>
            <w:r w:rsidRPr="009B2E65">
              <w:rPr>
                <w:rFonts w:ascii="GHEA Grapalat" w:hAnsi="GHEA Grapalat" w:cs="Sylfaen"/>
                <w:color w:val="222222"/>
              </w:rPr>
              <w:t>որպես</w:t>
            </w:r>
            <w:r w:rsidRPr="009B2E65">
              <w:rPr>
                <w:rFonts w:ascii="GHEA Grapalat" w:hAnsi="GHEA Grapalat" w:cs="Segoe UI"/>
                <w:color w:val="222222"/>
                <w:lang w:val="en-US"/>
              </w:rPr>
              <w:t xml:space="preserve">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իշխանության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w:t>
            </w:r>
            <w:r w:rsidRPr="009B2E65">
              <w:rPr>
                <w:rFonts w:ascii="GHEA Grapalat" w:hAnsi="GHEA Grapalat" w:cs="Segoe UI"/>
                <w:color w:val="222222"/>
                <w:lang w:val="en-US"/>
              </w:rPr>
              <w:t xml:space="preserve"> </w:t>
            </w:r>
            <w:r w:rsidRPr="009B2E65">
              <w:rPr>
                <w:rFonts w:ascii="GHEA Grapalat" w:hAnsi="GHEA Grapalat" w:cs="Sylfaen"/>
                <w:color w:val="222222"/>
              </w:rPr>
              <w:t>չի</w:t>
            </w:r>
            <w:r w:rsidRPr="009B2E65">
              <w:rPr>
                <w:rFonts w:ascii="GHEA Grapalat" w:hAnsi="GHEA Grapalat" w:cs="Segoe UI"/>
                <w:color w:val="222222"/>
                <w:lang w:val="en-US"/>
              </w:rPr>
              <w:t xml:space="preserve"> </w:t>
            </w:r>
            <w:r w:rsidRPr="009B2E65">
              <w:rPr>
                <w:rFonts w:ascii="GHEA Grapalat" w:hAnsi="GHEA Grapalat" w:cs="Sylfaen"/>
                <w:color w:val="222222"/>
              </w:rPr>
              <w:t>կարող</w:t>
            </w:r>
            <w:r w:rsidRPr="009B2E65">
              <w:rPr>
                <w:rFonts w:ascii="GHEA Grapalat" w:hAnsi="GHEA Grapalat" w:cs="Segoe UI"/>
                <w:color w:val="222222"/>
                <w:lang w:val="en-US"/>
              </w:rPr>
              <w:t xml:space="preserve"> </w:t>
            </w:r>
            <w:r w:rsidRPr="009B2E65">
              <w:rPr>
                <w:rFonts w:ascii="GHEA Grapalat" w:hAnsi="GHEA Grapalat" w:cs="Sylfaen"/>
                <w:color w:val="222222"/>
              </w:rPr>
              <w:t>իրագործել</w:t>
            </w:r>
            <w:r w:rsidRPr="009B2E65">
              <w:rPr>
                <w:rFonts w:ascii="GHEA Grapalat" w:hAnsi="GHEA Grapalat" w:cs="Segoe UI"/>
                <w:color w:val="222222"/>
                <w:lang w:val="en-US"/>
              </w:rPr>
              <w:t xml:space="preserve"> </w:t>
            </w:r>
            <w:r w:rsidRPr="009B2E65">
              <w:rPr>
                <w:rFonts w:ascii="GHEA Grapalat" w:hAnsi="GHEA Grapalat" w:cs="Sylfaen"/>
                <w:color w:val="222222"/>
              </w:rPr>
              <w:t>գործադիր</w:t>
            </w:r>
            <w:r w:rsidRPr="009B2E65">
              <w:rPr>
                <w:rFonts w:ascii="GHEA Grapalat" w:hAnsi="GHEA Grapalat" w:cs="Segoe UI"/>
                <w:color w:val="222222"/>
                <w:lang w:val="en-US"/>
              </w:rPr>
              <w:t xml:space="preserve"> </w:t>
            </w:r>
            <w:r w:rsidRPr="009B2E65">
              <w:rPr>
                <w:rFonts w:ascii="GHEA Grapalat" w:hAnsi="GHEA Grapalat" w:cs="Sylfaen"/>
                <w:color w:val="222222"/>
              </w:rPr>
              <w:t>իշխանության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օրենքը</w:t>
            </w:r>
            <w:r w:rsidRPr="009B2E65">
              <w:rPr>
                <w:rFonts w:ascii="GHEA Grapalat" w:hAnsi="GHEA Grapalat" w:cs="Segoe UI"/>
                <w:color w:val="222222"/>
                <w:lang w:val="en-US"/>
              </w:rPr>
              <w:t xml:space="preserve"> </w:t>
            </w:r>
            <w:r w:rsidRPr="009B2E65">
              <w:rPr>
                <w:rFonts w:ascii="GHEA Grapalat" w:hAnsi="GHEA Grapalat" w:cs="Sylfaen"/>
                <w:color w:val="222222"/>
              </w:rPr>
              <w:t>գործադրելու</w:t>
            </w:r>
            <w:r w:rsidRPr="009B2E65">
              <w:rPr>
                <w:rFonts w:ascii="GHEA Grapalat" w:hAnsi="GHEA Grapalat" w:cs="Segoe UI"/>
                <w:color w:val="222222"/>
                <w:lang w:val="en-US"/>
              </w:rPr>
              <w:t xml:space="preserve"> </w:t>
            </w:r>
            <w:r w:rsidRPr="009B2E65">
              <w:rPr>
                <w:rFonts w:ascii="GHEA Grapalat" w:hAnsi="GHEA Grapalat" w:cs="Sylfaen"/>
                <w:color w:val="222222"/>
              </w:rPr>
              <w:t>գործառույթը</w:t>
            </w:r>
            <w:r w:rsidRPr="009B2E65">
              <w:rPr>
                <w:rFonts w:ascii="GHEA Grapalat" w:hAnsi="GHEA Grapalat" w:cs="Segoe UI"/>
                <w:color w:val="222222"/>
                <w:lang w:val="en-US"/>
              </w:rPr>
              <w:t xml:space="preserve">: </w:t>
            </w:r>
            <w:r w:rsidRPr="009B2E65">
              <w:rPr>
                <w:rFonts w:ascii="GHEA Grapalat" w:hAnsi="GHEA Grapalat" w:cs="Sylfaen"/>
                <w:color w:val="222222"/>
              </w:rPr>
              <w:lastRenderedPageBreak/>
              <w:t>Ընդհակառակը</w:t>
            </w:r>
            <w:r w:rsidR="003D6B4B" w:rsidRPr="009B2E65">
              <w:rPr>
                <w:rFonts w:ascii="GHEA Grapalat" w:hAnsi="GHEA Grapalat" w:cs="Segoe UI"/>
                <w:color w:val="222222"/>
                <w:lang w:val="en-US"/>
              </w:rPr>
              <w:t>՝</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դատարանը</w:t>
            </w:r>
            <w:r w:rsidRPr="009B2E65">
              <w:rPr>
                <w:rFonts w:ascii="GHEA Grapalat" w:hAnsi="GHEA Grapalat" w:cs="Segoe UI"/>
                <w:color w:val="222222"/>
                <w:lang w:val="en-US"/>
              </w:rPr>
              <w:t xml:space="preserve"> </w:t>
            </w:r>
            <w:r w:rsidRPr="009B2E65">
              <w:rPr>
                <w:rFonts w:ascii="GHEA Grapalat" w:hAnsi="GHEA Grapalat" w:cs="Sylfaen"/>
                <w:color w:val="222222"/>
              </w:rPr>
              <w:t>արդարադատության</w:t>
            </w:r>
            <w:r w:rsidRPr="009B2E65">
              <w:rPr>
                <w:rFonts w:ascii="GHEA Grapalat" w:hAnsi="GHEA Grapalat" w:cs="Segoe UI"/>
                <w:color w:val="222222"/>
                <w:lang w:val="en-US"/>
              </w:rPr>
              <w:t xml:space="preserve"> </w:t>
            </w:r>
            <w:r w:rsidRPr="009B2E65">
              <w:rPr>
                <w:rFonts w:ascii="GHEA Grapalat" w:hAnsi="GHEA Grapalat" w:cs="Sylfaen"/>
                <w:color w:val="222222"/>
              </w:rPr>
              <w:t>իրականացման</w:t>
            </w:r>
            <w:r w:rsidRPr="009B2E65">
              <w:rPr>
                <w:rFonts w:ascii="GHEA Grapalat" w:hAnsi="GHEA Grapalat" w:cs="Segoe UI"/>
                <w:color w:val="222222"/>
                <w:lang w:val="en-US"/>
              </w:rPr>
              <w:t xml:space="preserve"> </w:t>
            </w:r>
            <w:r w:rsidRPr="009B2E65">
              <w:rPr>
                <w:rFonts w:ascii="GHEA Grapalat" w:hAnsi="GHEA Grapalat" w:cs="Sylfaen"/>
                <w:color w:val="222222"/>
              </w:rPr>
              <w:t>շրջանակներում</w:t>
            </w:r>
            <w:r w:rsidRPr="009B2E65">
              <w:rPr>
                <w:rFonts w:ascii="GHEA Grapalat" w:hAnsi="GHEA Grapalat" w:cs="Segoe UI"/>
                <w:color w:val="222222"/>
                <w:lang w:val="en-US"/>
              </w:rPr>
              <w:t xml:space="preserve"> </w:t>
            </w:r>
            <w:r w:rsidRPr="009B2E65">
              <w:rPr>
                <w:rFonts w:ascii="GHEA Grapalat" w:hAnsi="GHEA Grapalat" w:cs="Sylfaen"/>
                <w:color w:val="222222"/>
              </w:rPr>
              <w:t>իրականացնում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իրավաբանական</w:t>
            </w:r>
            <w:r w:rsidRPr="009B2E65">
              <w:rPr>
                <w:rFonts w:ascii="GHEA Grapalat" w:hAnsi="GHEA Grapalat" w:cs="Segoe UI"/>
                <w:color w:val="222222"/>
                <w:lang w:val="en-US"/>
              </w:rPr>
              <w:t xml:space="preserve"> </w:t>
            </w:r>
            <w:r w:rsidRPr="009B2E65">
              <w:rPr>
                <w:rFonts w:ascii="GHEA Grapalat" w:hAnsi="GHEA Grapalat" w:cs="Sylfaen"/>
                <w:color w:val="222222"/>
              </w:rPr>
              <w:t>վերահսկողություն</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մարմինների</w:t>
            </w:r>
            <w:r w:rsidRPr="009B2E65">
              <w:rPr>
                <w:rFonts w:ascii="GHEA Grapalat" w:hAnsi="GHEA Grapalat" w:cs="Segoe UI"/>
                <w:color w:val="222222"/>
                <w:lang w:val="en-US"/>
              </w:rPr>
              <w:t xml:space="preserve"> </w:t>
            </w:r>
            <w:r w:rsidRPr="009B2E65">
              <w:rPr>
                <w:rFonts w:ascii="GHEA Grapalat" w:hAnsi="GHEA Grapalat" w:cs="Sylfaen"/>
                <w:color w:val="222222"/>
              </w:rPr>
              <w:t>գործունեության</w:t>
            </w:r>
            <w:r w:rsidRPr="009B2E65">
              <w:rPr>
                <w:rFonts w:ascii="GHEA Grapalat" w:hAnsi="GHEA Grapalat" w:cs="Segoe UI"/>
                <w:color w:val="222222"/>
                <w:lang w:val="en-US"/>
              </w:rPr>
              <w:t xml:space="preserve"> </w:t>
            </w:r>
            <w:r w:rsidRPr="009B2E65">
              <w:rPr>
                <w:rFonts w:ascii="GHEA Grapalat" w:hAnsi="GHEA Grapalat" w:cs="Sylfaen"/>
                <w:color w:val="222222"/>
              </w:rPr>
              <w:t>օրինականության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նկատմամբ</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իրավախախտումների</w:t>
            </w:r>
            <w:r w:rsidRPr="009B2E65">
              <w:rPr>
                <w:rFonts w:ascii="GHEA Grapalat" w:hAnsi="GHEA Grapalat" w:cs="Segoe UI"/>
                <w:color w:val="222222"/>
                <w:lang w:val="en-US"/>
              </w:rPr>
              <w:t xml:space="preserve"> </w:t>
            </w:r>
            <w:r w:rsidRPr="009B2E65">
              <w:rPr>
                <w:rFonts w:ascii="GHEA Grapalat" w:hAnsi="GHEA Grapalat" w:cs="Sylfaen"/>
                <w:color w:val="222222"/>
              </w:rPr>
              <w:t>վերաբերյալ</w:t>
            </w:r>
            <w:r w:rsidRPr="009B2E65">
              <w:rPr>
                <w:rFonts w:ascii="GHEA Grapalat" w:hAnsi="GHEA Grapalat" w:cs="Segoe UI"/>
                <w:color w:val="222222"/>
                <w:lang w:val="en-US"/>
              </w:rPr>
              <w:t xml:space="preserve"> </w:t>
            </w:r>
            <w:r w:rsidRPr="009B2E65">
              <w:rPr>
                <w:rFonts w:ascii="GHEA Grapalat" w:hAnsi="GHEA Grapalat" w:cs="Sylfaen"/>
                <w:color w:val="222222"/>
              </w:rPr>
              <w:t>գործերի</w:t>
            </w:r>
            <w:r w:rsidRPr="009B2E65">
              <w:rPr>
                <w:rFonts w:ascii="GHEA Grapalat" w:hAnsi="GHEA Grapalat" w:cs="Segoe UI"/>
                <w:color w:val="222222"/>
                <w:lang w:val="en-US"/>
              </w:rPr>
              <w:t xml:space="preserve"> </w:t>
            </w:r>
            <w:r w:rsidRPr="009B2E65">
              <w:rPr>
                <w:rFonts w:ascii="GHEA Grapalat" w:hAnsi="GHEA Grapalat" w:cs="Sylfaen"/>
                <w:color w:val="222222"/>
              </w:rPr>
              <w:t>քանության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վարույթը</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վարույթ</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որը</w:t>
            </w:r>
            <w:r w:rsidRPr="009B2E65">
              <w:rPr>
                <w:rFonts w:ascii="GHEA Grapalat" w:hAnsi="GHEA Grapalat" w:cs="Segoe UI"/>
                <w:color w:val="222222"/>
                <w:lang w:val="en-US"/>
              </w:rPr>
              <w:t xml:space="preserve"> </w:t>
            </w:r>
            <w:r w:rsidRPr="009B2E65">
              <w:rPr>
                <w:rFonts w:ascii="GHEA Grapalat" w:hAnsi="GHEA Grapalat" w:cs="Sylfaen"/>
                <w:color w:val="222222"/>
              </w:rPr>
              <w:t>պետք</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քննի</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մարմինը</w:t>
            </w:r>
            <w:r w:rsidRPr="009B2E65">
              <w:rPr>
                <w:rFonts w:ascii="GHEA Grapalat" w:hAnsi="GHEA Grapalat" w:cs="Segoe UI"/>
                <w:color w:val="222222"/>
                <w:lang w:val="en-US"/>
              </w:rPr>
              <w:t xml:space="preserve">: </w:t>
            </w:r>
            <w:r w:rsidRPr="009B2E65">
              <w:rPr>
                <w:rFonts w:ascii="GHEA Grapalat" w:hAnsi="GHEA Grapalat" w:cs="Sylfaen"/>
                <w:color w:val="222222"/>
              </w:rPr>
              <w:t>Իշխանությունների</w:t>
            </w:r>
            <w:r w:rsidRPr="009B2E65">
              <w:rPr>
                <w:rFonts w:ascii="GHEA Grapalat" w:hAnsi="GHEA Grapalat" w:cs="Segoe UI"/>
                <w:color w:val="222222"/>
                <w:lang w:val="en-US"/>
              </w:rPr>
              <w:t xml:space="preserve"> </w:t>
            </w:r>
            <w:r w:rsidRPr="009B2E65">
              <w:rPr>
                <w:rFonts w:ascii="GHEA Grapalat" w:hAnsi="GHEA Grapalat" w:cs="Sylfaen"/>
                <w:color w:val="222222"/>
              </w:rPr>
              <w:t>բաժանման</w:t>
            </w:r>
            <w:r w:rsidRPr="009B2E65">
              <w:rPr>
                <w:rFonts w:ascii="GHEA Grapalat" w:hAnsi="GHEA Grapalat" w:cs="Segoe UI"/>
                <w:color w:val="222222"/>
                <w:lang w:val="en-US"/>
              </w:rPr>
              <w:t xml:space="preserve"> </w:t>
            </w:r>
            <w:r w:rsidRPr="009B2E65">
              <w:rPr>
                <w:rFonts w:ascii="GHEA Grapalat" w:hAnsi="GHEA Grapalat" w:cs="Sylfaen"/>
                <w:color w:val="222222"/>
              </w:rPr>
              <w:t>սկզբունքի</w:t>
            </w:r>
            <w:r w:rsidRPr="009B2E65">
              <w:rPr>
                <w:rFonts w:ascii="GHEA Grapalat" w:hAnsi="GHEA Grapalat" w:cs="Segoe UI"/>
                <w:color w:val="222222"/>
                <w:lang w:val="en-US"/>
              </w:rPr>
              <w:t xml:space="preserve"> </w:t>
            </w:r>
            <w:r w:rsidRPr="009B2E65">
              <w:rPr>
                <w:rFonts w:ascii="GHEA Grapalat" w:hAnsi="GHEA Grapalat" w:cs="Sylfaen"/>
                <w:color w:val="222222"/>
              </w:rPr>
              <w:t>տեսանկյունից</w:t>
            </w:r>
            <w:r w:rsidRPr="009B2E65">
              <w:rPr>
                <w:rFonts w:ascii="GHEA Grapalat" w:hAnsi="GHEA Grapalat" w:cs="Segoe UI"/>
                <w:color w:val="222222"/>
                <w:lang w:val="en-US"/>
              </w:rPr>
              <w:t xml:space="preserve"> </w:t>
            </w:r>
            <w:r w:rsidRPr="009B2E65">
              <w:rPr>
                <w:rFonts w:ascii="GHEA Grapalat" w:hAnsi="GHEA Grapalat" w:cs="Sylfaen"/>
                <w:color w:val="222222"/>
              </w:rPr>
              <w:t>հիմնավորված</w:t>
            </w:r>
            <w:r w:rsidRPr="009B2E65">
              <w:rPr>
                <w:rFonts w:ascii="GHEA Grapalat" w:hAnsi="GHEA Grapalat" w:cs="Segoe UI"/>
                <w:color w:val="222222"/>
                <w:lang w:val="en-US"/>
              </w:rPr>
              <w:t xml:space="preserve"> </w:t>
            </w:r>
            <w:r w:rsidRPr="009B2E65">
              <w:rPr>
                <w:rFonts w:ascii="GHEA Grapalat" w:hAnsi="GHEA Grapalat" w:cs="Sylfaen"/>
                <w:color w:val="222222"/>
              </w:rPr>
              <w:t>չէ</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դատարանի</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մարմնի</w:t>
            </w:r>
            <w:r w:rsidRPr="009B2E65">
              <w:rPr>
                <w:rFonts w:ascii="GHEA Grapalat" w:hAnsi="GHEA Grapalat" w:cs="Segoe UI"/>
                <w:color w:val="222222"/>
                <w:lang w:val="en-US"/>
              </w:rPr>
              <w:t xml:space="preserve"> </w:t>
            </w:r>
            <w:r w:rsidRPr="009B2E65">
              <w:rPr>
                <w:rFonts w:ascii="GHEA Grapalat" w:hAnsi="GHEA Grapalat" w:cs="Sylfaen"/>
                <w:color w:val="222222"/>
              </w:rPr>
              <w:t>լիազորություններ</w:t>
            </w:r>
            <w:r w:rsidRPr="009B2E65">
              <w:rPr>
                <w:rFonts w:ascii="GHEA Grapalat" w:hAnsi="GHEA Grapalat" w:cs="Segoe UI"/>
                <w:color w:val="222222"/>
                <w:lang w:val="en-US"/>
              </w:rPr>
              <w:t xml:space="preserve"> </w:t>
            </w:r>
            <w:r w:rsidRPr="009B2E65">
              <w:rPr>
                <w:rFonts w:ascii="GHEA Grapalat" w:hAnsi="GHEA Grapalat" w:cs="Sylfaen"/>
                <w:color w:val="222222"/>
              </w:rPr>
              <w:t>սահմանելը</w:t>
            </w:r>
            <w:r w:rsidRPr="009B2E65">
              <w:rPr>
                <w:rFonts w:ascii="GHEA Grapalat" w:hAnsi="GHEA Grapalat" w:cs="Segoe UI"/>
                <w:color w:val="222222"/>
                <w:lang w:val="en-US"/>
              </w:rPr>
              <w:t>:</w:t>
            </w:r>
          </w:p>
          <w:p w14:paraId="7CECD291" w14:textId="77777777" w:rsidR="00196EA1" w:rsidRPr="009B2E65" w:rsidRDefault="00196EA1"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Անհրաժեշտ</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նաև</w:t>
            </w:r>
            <w:r w:rsidRPr="009B2E65">
              <w:rPr>
                <w:rFonts w:ascii="GHEA Grapalat" w:hAnsi="GHEA Grapalat" w:cs="Segoe UI"/>
                <w:color w:val="222222"/>
                <w:lang w:val="en-US"/>
              </w:rPr>
              <w:t xml:space="preserve"> </w:t>
            </w:r>
            <w:r w:rsidRPr="009B2E65">
              <w:rPr>
                <w:rFonts w:ascii="GHEA Grapalat" w:hAnsi="GHEA Grapalat" w:cs="Sylfaen"/>
                <w:color w:val="222222"/>
              </w:rPr>
              <w:t>նշել</w:t>
            </w:r>
            <w:r w:rsidRPr="009B2E65">
              <w:rPr>
                <w:rFonts w:ascii="GHEA Grapalat" w:hAnsi="GHEA Grapalat" w:cs="Segoe UI"/>
                <w:color w:val="222222"/>
                <w:lang w:val="en-US"/>
              </w:rPr>
              <w:t xml:space="preserve"> </w:t>
            </w:r>
            <w:r w:rsidRPr="009B2E65">
              <w:rPr>
                <w:rFonts w:ascii="GHEA Grapalat" w:hAnsi="GHEA Grapalat" w:cs="Sylfaen"/>
                <w:color w:val="222222"/>
              </w:rPr>
              <w:t>այն</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իրավախախտումները</w:t>
            </w:r>
            <w:r w:rsidRPr="009B2E65">
              <w:rPr>
                <w:rFonts w:ascii="GHEA Grapalat" w:hAnsi="GHEA Grapalat" w:cs="Segoe UI"/>
                <w:color w:val="222222"/>
                <w:lang w:val="en-US"/>
              </w:rPr>
              <w:t xml:space="preserve"> </w:t>
            </w:r>
            <w:r w:rsidRPr="009B2E65">
              <w:rPr>
                <w:rFonts w:ascii="GHEA Grapalat" w:hAnsi="GHEA Grapalat" w:cs="Sylfaen"/>
                <w:color w:val="222222"/>
              </w:rPr>
              <w:t>ըստ</w:t>
            </w:r>
            <w:r w:rsidRPr="009B2E65">
              <w:rPr>
                <w:rFonts w:ascii="GHEA Grapalat" w:hAnsi="GHEA Grapalat" w:cs="Segoe UI"/>
                <w:color w:val="222222"/>
                <w:lang w:val="en-US"/>
              </w:rPr>
              <w:t xml:space="preserve"> </w:t>
            </w:r>
            <w:r w:rsidRPr="009B2E65">
              <w:rPr>
                <w:rFonts w:ascii="GHEA Grapalat" w:hAnsi="GHEA Grapalat" w:cs="Sylfaen"/>
                <w:color w:val="222222"/>
              </w:rPr>
              <w:t>վտանգավորության</w:t>
            </w:r>
            <w:r w:rsidRPr="009B2E65">
              <w:rPr>
                <w:rFonts w:ascii="GHEA Grapalat" w:hAnsi="GHEA Grapalat" w:cs="Segoe UI"/>
                <w:color w:val="222222"/>
                <w:lang w:val="en-US"/>
              </w:rPr>
              <w:t xml:space="preserve"> </w:t>
            </w:r>
            <w:r w:rsidRPr="009B2E65">
              <w:rPr>
                <w:rFonts w:ascii="GHEA Grapalat" w:hAnsi="GHEA Grapalat" w:cs="Sylfaen"/>
                <w:color w:val="222222"/>
              </w:rPr>
              <w:t>աստիճանի</w:t>
            </w:r>
            <w:r w:rsidRPr="009B2E65">
              <w:rPr>
                <w:rFonts w:ascii="GHEA Grapalat" w:hAnsi="GHEA Grapalat" w:cs="Segoe UI"/>
                <w:color w:val="222222"/>
                <w:lang w:val="en-US"/>
              </w:rPr>
              <w:t xml:space="preserve"> </w:t>
            </w:r>
            <w:r w:rsidRPr="009B2E65">
              <w:rPr>
                <w:rFonts w:ascii="GHEA Grapalat" w:hAnsi="GHEA Grapalat" w:cs="Sylfaen"/>
                <w:color w:val="222222"/>
              </w:rPr>
              <w:t>կարելի</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բաժանել</w:t>
            </w:r>
            <w:r w:rsidRPr="009B2E65">
              <w:rPr>
                <w:rFonts w:ascii="GHEA Grapalat" w:hAnsi="GHEA Grapalat" w:cs="Segoe UI"/>
                <w:color w:val="222222"/>
                <w:lang w:val="en-US"/>
              </w:rPr>
              <w:t xml:space="preserve"> </w:t>
            </w:r>
            <w:r w:rsidRPr="009B2E65">
              <w:rPr>
                <w:rFonts w:ascii="GHEA Grapalat" w:hAnsi="GHEA Grapalat" w:cs="Sylfaen"/>
                <w:color w:val="222222"/>
              </w:rPr>
              <w:t>երկու</w:t>
            </w:r>
            <w:r w:rsidRPr="009B2E65">
              <w:rPr>
                <w:rFonts w:ascii="GHEA Grapalat" w:hAnsi="GHEA Grapalat" w:cs="Segoe UI"/>
                <w:color w:val="222222"/>
                <w:lang w:val="en-US"/>
              </w:rPr>
              <w:t xml:space="preserve"> </w:t>
            </w:r>
            <w:r w:rsidRPr="009B2E65">
              <w:rPr>
                <w:rFonts w:ascii="GHEA Grapalat" w:hAnsi="GHEA Grapalat" w:cs="Sylfaen"/>
                <w:color w:val="222222"/>
              </w:rPr>
              <w:t>խմբերի</w:t>
            </w:r>
            <w:r w:rsidRPr="009B2E65">
              <w:rPr>
                <w:rFonts w:ascii="GHEA Grapalat" w:hAnsi="GHEA Grapalat" w:cs="Segoe UI"/>
                <w:color w:val="222222"/>
                <w:lang w:val="en-US"/>
              </w:rPr>
              <w:t xml:space="preserve"> </w:t>
            </w:r>
            <w:r w:rsidRPr="009B2E65">
              <w:rPr>
                <w:rFonts w:ascii="GHEA Grapalat" w:hAnsi="GHEA Grapalat" w:cs="Sylfaen"/>
                <w:color w:val="222222"/>
              </w:rPr>
              <w:t>հանցանքներ</w:t>
            </w:r>
            <w:r w:rsidRPr="009B2E65">
              <w:rPr>
                <w:rFonts w:ascii="GHEA Grapalat" w:hAnsi="GHEA Grapalat" w:cs="Segoe UI"/>
                <w:color w:val="222222"/>
                <w:lang w:val="en-US"/>
              </w:rPr>
              <w:t xml:space="preserve">, </w:t>
            </w:r>
            <w:r w:rsidRPr="009B2E65">
              <w:rPr>
                <w:rFonts w:ascii="GHEA Grapalat" w:hAnsi="GHEA Grapalat" w:cs="Sylfaen"/>
                <w:color w:val="222222"/>
              </w:rPr>
              <w:t>որոնք</w:t>
            </w:r>
            <w:r w:rsidRPr="009B2E65">
              <w:rPr>
                <w:rFonts w:ascii="GHEA Grapalat" w:hAnsi="GHEA Grapalat" w:cs="Segoe UI"/>
                <w:color w:val="222222"/>
                <w:lang w:val="en-US"/>
              </w:rPr>
              <w:t xml:space="preserve"> </w:t>
            </w:r>
            <w:r w:rsidRPr="009B2E65">
              <w:rPr>
                <w:rFonts w:ascii="GHEA Grapalat" w:hAnsi="GHEA Grapalat" w:cs="Sylfaen"/>
                <w:color w:val="222222"/>
              </w:rPr>
              <w:t>իրենց</w:t>
            </w:r>
            <w:r w:rsidRPr="009B2E65">
              <w:rPr>
                <w:rFonts w:ascii="GHEA Grapalat" w:hAnsi="GHEA Grapalat" w:cs="Segoe UI"/>
                <w:color w:val="222222"/>
                <w:lang w:val="en-US"/>
              </w:rPr>
              <w:t xml:space="preserve"> </w:t>
            </w:r>
            <w:r w:rsidRPr="009B2E65">
              <w:rPr>
                <w:rFonts w:ascii="GHEA Grapalat" w:hAnsi="GHEA Grapalat" w:cs="Sylfaen"/>
                <w:color w:val="222222"/>
              </w:rPr>
              <w:t>բնույթով</w:t>
            </w:r>
            <w:r w:rsidRPr="009B2E65">
              <w:rPr>
                <w:rFonts w:ascii="GHEA Grapalat" w:hAnsi="GHEA Grapalat" w:cs="Segoe UI"/>
                <w:color w:val="222222"/>
                <w:lang w:val="en-US"/>
              </w:rPr>
              <w:t xml:space="preserve"> </w:t>
            </w:r>
            <w:r w:rsidRPr="009B2E65">
              <w:rPr>
                <w:rFonts w:ascii="GHEA Grapalat" w:hAnsi="GHEA Grapalat" w:cs="Sylfaen"/>
                <w:color w:val="222222"/>
              </w:rPr>
              <w:t>առավել</w:t>
            </w:r>
            <w:r w:rsidRPr="009B2E65">
              <w:rPr>
                <w:rFonts w:ascii="GHEA Grapalat" w:hAnsi="GHEA Grapalat" w:cs="Segoe UI"/>
                <w:color w:val="222222"/>
                <w:lang w:val="en-US"/>
              </w:rPr>
              <w:t xml:space="preserve"> </w:t>
            </w:r>
            <w:r w:rsidRPr="009B2E65">
              <w:rPr>
                <w:rFonts w:ascii="GHEA Grapalat" w:hAnsi="GHEA Grapalat" w:cs="Sylfaen"/>
                <w:color w:val="222222"/>
              </w:rPr>
              <w:t>վտանգավոր</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որոնք</w:t>
            </w:r>
            <w:r w:rsidRPr="009B2E65">
              <w:rPr>
                <w:rFonts w:ascii="GHEA Grapalat" w:hAnsi="GHEA Grapalat" w:cs="Segoe UI"/>
                <w:color w:val="222222"/>
                <w:lang w:val="en-US"/>
              </w:rPr>
              <w:t xml:space="preserve"> </w:t>
            </w:r>
            <w:r w:rsidRPr="009B2E65">
              <w:rPr>
                <w:rFonts w:ascii="GHEA Grapalat" w:hAnsi="GHEA Grapalat" w:cs="Sylfaen"/>
                <w:color w:val="222222"/>
              </w:rPr>
              <w:t>քննում</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գործադիր</w:t>
            </w:r>
            <w:r w:rsidRPr="009B2E65">
              <w:rPr>
                <w:rFonts w:ascii="GHEA Grapalat" w:hAnsi="GHEA Grapalat" w:cs="Segoe UI"/>
                <w:color w:val="222222"/>
                <w:lang w:val="en-US"/>
              </w:rPr>
              <w:t xml:space="preserve"> </w:t>
            </w:r>
            <w:r w:rsidRPr="009B2E65">
              <w:rPr>
                <w:rFonts w:ascii="GHEA Grapalat" w:hAnsi="GHEA Grapalat" w:cs="Sylfaen"/>
                <w:color w:val="222222"/>
              </w:rPr>
              <w:t>իշխանության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w:t>
            </w:r>
            <w:r w:rsidRPr="009B2E65">
              <w:rPr>
                <w:rFonts w:ascii="GHEA Grapalat" w:hAnsi="GHEA Grapalat" w:cs="Segoe UI"/>
                <w:color w:val="222222"/>
                <w:lang w:val="en-US"/>
              </w:rPr>
              <w:t xml:space="preserve"> </w:t>
            </w:r>
            <w:r w:rsidRPr="009B2E65">
              <w:rPr>
                <w:rFonts w:ascii="GHEA Grapalat" w:hAnsi="GHEA Grapalat" w:cs="Sylfaen"/>
                <w:color w:val="222222"/>
              </w:rPr>
              <w:t>չհանդիսացող</w:t>
            </w:r>
            <w:r w:rsidRPr="009B2E65">
              <w:rPr>
                <w:rFonts w:ascii="GHEA Grapalat" w:hAnsi="GHEA Grapalat" w:cs="Segoe UI"/>
                <w:color w:val="222222"/>
                <w:lang w:val="en-US"/>
              </w:rPr>
              <w:t xml:space="preserve"> </w:t>
            </w:r>
            <w:r w:rsidRPr="009B2E65">
              <w:rPr>
                <w:rFonts w:ascii="GHEA Grapalat" w:hAnsi="GHEA Grapalat" w:cs="Sylfaen"/>
                <w:color w:val="222222"/>
              </w:rPr>
              <w:t>նախաքննության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մարմինը</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դատարանը</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զանցանքներ</w:t>
            </w:r>
            <w:r w:rsidRPr="009B2E65">
              <w:rPr>
                <w:rFonts w:ascii="GHEA Grapalat" w:hAnsi="GHEA Grapalat" w:cs="Segoe UI"/>
                <w:color w:val="222222"/>
                <w:lang w:val="en-US"/>
              </w:rPr>
              <w:t xml:space="preserve">, </w:t>
            </w:r>
            <w:r w:rsidRPr="009B2E65">
              <w:rPr>
                <w:rFonts w:ascii="GHEA Grapalat" w:hAnsi="GHEA Grapalat" w:cs="Sylfaen"/>
                <w:color w:val="222222"/>
              </w:rPr>
              <w:t>որոնք</w:t>
            </w:r>
            <w:r w:rsidRPr="009B2E65">
              <w:rPr>
                <w:rFonts w:ascii="GHEA Grapalat" w:hAnsi="GHEA Grapalat" w:cs="Segoe UI"/>
                <w:color w:val="222222"/>
                <w:lang w:val="en-US"/>
              </w:rPr>
              <w:t xml:space="preserve"> </w:t>
            </w:r>
            <w:r w:rsidRPr="009B2E65">
              <w:rPr>
                <w:rFonts w:ascii="GHEA Grapalat" w:hAnsi="GHEA Grapalat" w:cs="Sylfaen"/>
                <w:color w:val="222222"/>
              </w:rPr>
              <w:t>ավելի</w:t>
            </w:r>
            <w:r w:rsidRPr="009B2E65">
              <w:rPr>
                <w:rFonts w:ascii="GHEA Grapalat" w:hAnsi="GHEA Grapalat" w:cs="Segoe UI"/>
                <w:color w:val="222222"/>
                <w:lang w:val="en-US"/>
              </w:rPr>
              <w:t xml:space="preserve"> </w:t>
            </w:r>
            <w:r w:rsidRPr="009B2E65">
              <w:rPr>
                <w:rFonts w:ascii="GHEA Grapalat" w:hAnsi="GHEA Grapalat" w:cs="Sylfaen"/>
                <w:color w:val="222222"/>
              </w:rPr>
              <w:t>նվազ</w:t>
            </w:r>
            <w:r w:rsidRPr="009B2E65">
              <w:rPr>
                <w:rFonts w:ascii="GHEA Grapalat" w:hAnsi="GHEA Grapalat" w:cs="Segoe UI"/>
                <w:color w:val="222222"/>
                <w:lang w:val="en-US"/>
              </w:rPr>
              <w:t xml:space="preserve"> </w:t>
            </w:r>
            <w:r w:rsidRPr="009B2E65">
              <w:rPr>
                <w:rFonts w:ascii="GHEA Grapalat" w:hAnsi="GHEA Grapalat" w:cs="Sylfaen"/>
                <w:color w:val="222222"/>
              </w:rPr>
              <w:t>վտանգավոր</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որոնք</w:t>
            </w:r>
            <w:r w:rsidRPr="009B2E65">
              <w:rPr>
                <w:rFonts w:ascii="GHEA Grapalat" w:hAnsi="GHEA Grapalat" w:cs="Segoe UI"/>
                <w:color w:val="222222"/>
                <w:lang w:val="en-US"/>
              </w:rPr>
              <w:t xml:space="preserve"> </w:t>
            </w:r>
            <w:r w:rsidRPr="009B2E65">
              <w:rPr>
                <w:rFonts w:ascii="GHEA Grapalat" w:hAnsi="GHEA Grapalat" w:cs="Sylfaen"/>
                <w:color w:val="222222"/>
              </w:rPr>
              <w:lastRenderedPageBreak/>
              <w:t>քննում</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մարմինները</w:t>
            </w:r>
            <w:r w:rsidRPr="009B2E65">
              <w:rPr>
                <w:rFonts w:ascii="GHEA Grapalat" w:hAnsi="GHEA Grapalat" w:cs="Segoe UI"/>
                <w:color w:val="222222"/>
                <w:lang w:val="en-US"/>
              </w:rPr>
              <w:t xml:space="preserve">: </w:t>
            </w:r>
            <w:r w:rsidRPr="009B2E65">
              <w:rPr>
                <w:rFonts w:ascii="GHEA Grapalat" w:hAnsi="GHEA Grapalat" w:cs="Sylfaen"/>
                <w:color w:val="222222"/>
              </w:rPr>
              <w:t>Սակայն</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000F3E6D" w:rsidRPr="009B2E65">
              <w:rPr>
                <w:rFonts w:ascii="GHEA Grapalat" w:hAnsi="GHEA Grapalat" w:cs="Sylfaen"/>
                <w:color w:val="222222"/>
                <w:lang w:val="en-US"/>
              </w:rPr>
              <w:t>ոշ</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իրավախախտումներով</w:t>
            </w:r>
            <w:r w:rsidRPr="009B2E65">
              <w:rPr>
                <w:rFonts w:ascii="GHEA Grapalat" w:hAnsi="GHEA Grapalat" w:cs="Segoe UI"/>
                <w:color w:val="222222"/>
                <w:lang w:val="en-US"/>
              </w:rPr>
              <w:t xml:space="preserve"> </w:t>
            </w:r>
            <w:r w:rsidRPr="009B2E65">
              <w:rPr>
                <w:rFonts w:ascii="GHEA Grapalat" w:hAnsi="GHEA Grapalat" w:cs="Sylfaen"/>
                <w:color w:val="222222"/>
              </w:rPr>
              <w:t>վարույթի</w:t>
            </w:r>
            <w:r w:rsidRPr="009B2E65">
              <w:rPr>
                <w:rFonts w:ascii="GHEA Grapalat" w:hAnsi="GHEA Grapalat" w:cs="Segoe UI"/>
                <w:color w:val="222222"/>
                <w:lang w:val="en-US"/>
              </w:rPr>
              <w:t xml:space="preserve"> </w:t>
            </w:r>
            <w:r w:rsidRPr="009B2E65">
              <w:rPr>
                <w:rFonts w:ascii="GHEA Grapalat" w:hAnsi="GHEA Grapalat" w:cs="Sylfaen"/>
                <w:color w:val="222222"/>
              </w:rPr>
              <w:t>քննությունը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w:t>
            </w:r>
            <w:r w:rsidRPr="009B2E65">
              <w:rPr>
                <w:rFonts w:ascii="GHEA Grapalat" w:hAnsi="GHEA Grapalat" w:cs="Segoe UI"/>
                <w:color w:val="222222"/>
                <w:lang w:val="en-US"/>
              </w:rPr>
              <w:t xml:space="preserve"> </w:t>
            </w:r>
            <w:r w:rsidRPr="009B2E65">
              <w:rPr>
                <w:rFonts w:ascii="GHEA Grapalat" w:hAnsi="GHEA Grapalat" w:cs="Sylfaen"/>
                <w:color w:val="222222"/>
              </w:rPr>
              <w:t>իրավասությանը</w:t>
            </w:r>
            <w:r w:rsidRPr="009B2E65">
              <w:rPr>
                <w:rFonts w:ascii="GHEA Grapalat" w:hAnsi="GHEA Grapalat" w:cs="Segoe UI"/>
                <w:color w:val="222222"/>
                <w:lang w:val="en-US"/>
              </w:rPr>
              <w:t xml:space="preserve"> </w:t>
            </w:r>
            <w:r w:rsidRPr="009B2E65">
              <w:rPr>
                <w:rFonts w:ascii="GHEA Grapalat" w:hAnsi="GHEA Grapalat" w:cs="Sylfaen"/>
                <w:color w:val="222222"/>
              </w:rPr>
              <w:t>վերապահելը</w:t>
            </w:r>
            <w:r w:rsidRPr="009B2E65">
              <w:rPr>
                <w:rFonts w:ascii="GHEA Grapalat" w:hAnsi="GHEA Grapalat" w:cs="Segoe UI"/>
                <w:color w:val="222222"/>
                <w:lang w:val="en-US"/>
              </w:rPr>
              <w:t xml:space="preserve"> </w:t>
            </w:r>
            <w:r w:rsidRPr="009B2E65">
              <w:rPr>
                <w:rFonts w:ascii="GHEA Grapalat" w:hAnsi="GHEA Grapalat" w:cs="Sylfaen"/>
                <w:color w:val="222222"/>
              </w:rPr>
              <w:t>տպավորություն</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ստեղծում</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Pr="009B2E65">
              <w:rPr>
                <w:rFonts w:ascii="GHEA Grapalat" w:hAnsi="GHEA Grapalat" w:cs="Segoe UI"/>
                <w:color w:val="222222"/>
                <w:lang w:val="en-US"/>
              </w:rPr>
              <w:t xml:space="preserve"> </w:t>
            </w:r>
            <w:r w:rsidRPr="009B2E65">
              <w:rPr>
                <w:rFonts w:ascii="GHEA Grapalat" w:hAnsi="GHEA Grapalat" w:cs="Sylfaen"/>
                <w:color w:val="222222"/>
              </w:rPr>
              <w:t>կան</w:t>
            </w:r>
            <w:r w:rsidRPr="009B2E65">
              <w:rPr>
                <w:rFonts w:ascii="GHEA Grapalat" w:hAnsi="GHEA Grapalat" w:cs="Segoe UI"/>
                <w:color w:val="222222"/>
                <w:lang w:val="en-US"/>
              </w:rPr>
              <w:t xml:space="preserve"> </w:t>
            </w:r>
            <w:r w:rsidRPr="009B2E65">
              <w:rPr>
                <w:rFonts w:ascii="GHEA Grapalat" w:hAnsi="GHEA Grapalat" w:cs="Sylfaen"/>
                <w:color w:val="222222"/>
              </w:rPr>
              <w:t>այնպիսի</w:t>
            </w:r>
            <w:r w:rsidRPr="009B2E65">
              <w:rPr>
                <w:rFonts w:ascii="GHEA Grapalat" w:hAnsi="GHEA Grapalat" w:cs="Segoe UI"/>
                <w:color w:val="222222"/>
                <w:lang w:val="en-US"/>
              </w:rPr>
              <w:t xml:space="preserve"> </w:t>
            </w:r>
            <w:r w:rsidRPr="009B2E65">
              <w:rPr>
                <w:rFonts w:ascii="GHEA Grapalat" w:hAnsi="GHEA Grapalat" w:cs="Sylfaen"/>
                <w:color w:val="222222"/>
              </w:rPr>
              <w:t>զանցանքներ</w:t>
            </w:r>
            <w:r w:rsidRPr="009B2E65">
              <w:rPr>
                <w:rFonts w:ascii="GHEA Grapalat" w:hAnsi="GHEA Grapalat" w:cs="Segoe UI"/>
                <w:color w:val="222222"/>
                <w:lang w:val="en-US"/>
              </w:rPr>
              <w:t xml:space="preserve">, </w:t>
            </w:r>
            <w:r w:rsidRPr="009B2E65">
              <w:rPr>
                <w:rFonts w:ascii="GHEA Grapalat" w:hAnsi="GHEA Grapalat" w:cs="Sylfaen"/>
                <w:color w:val="222222"/>
              </w:rPr>
              <w:t>որոնք</w:t>
            </w:r>
            <w:r w:rsidRPr="009B2E65">
              <w:rPr>
                <w:rFonts w:ascii="GHEA Grapalat" w:hAnsi="GHEA Grapalat" w:cs="Segoe UI"/>
                <w:color w:val="222222"/>
                <w:lang w:val="en-US"/>
              </w:rPr>
              <w:t xml:space="preserve"> </w:t>
            </w:r>
            <w:r w:rsidRPr="009B2E65">
              <w:rPr>
                <w:rFonts w:ascii="GHEA Grapalat" w:hAnsi="GHEA Grapalat" w:cs="Sylfaen"/>
                <w:color w:val="222222"/>
              </w:rPr>
              <w:t>ավելի</w:t>
            </w:r>
            <w:r w:rsidRPr="009B2E65">
              <w:rPr>
                <w:rFonts w:ascii="GHEA Grapalat" w:hAnsi="GHEA Grapalat" w:cs="Segoe UI"/>
                <w:color w:val="222222"/>
                <w:lang w:val="en-US"/>
              </w:rPr>
              <w:t xml:space="preserve"> </w:t>
            </w:r>
            <w:r w:rsidRPr="009B2E65">
              <w:rPr>
                <w:rFonts w:ascii="GHEA Grapalat" w:hAnsi="GHEA Grapalat" w:cs="Sylfaen"/>
                <w:color w:val="222222"/>
              </w:rPr>
              <w:t>վտանգավոր</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դրանց</w:t>
            </w:r>
            <w:r w:rsidRPr="009B2E65">
              <w:rPr>
                <w:rFonts w:ascii="GHEA Grapalat" w:hAnsi="GHEA Grapalat" w:cs="Segoe UI"/>
                <w:color w:val="222222"/>
                <w:lang w:val="en-US"/>
              </w:rPr>
              <w:t xml:space="preserve"> </w:t>
            </w:r>
            <w:r w:rsidRPr="009B2E65">
              <w:rPr>
                <w:rFonts w:ascii="GHEA Grapalat" w:hAnsi="GHEA Grapalat" w:cs="Sylfaen"/>
                <w:color w:val="222222"/>
              </w:rPr>
              <w:t>քննությունը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վերապահված</w:t>
            </w:r>
            <w:r w:rsidRPr="009B2E65">
              <w:rPr>
                <w:rFonts w:ascii="GHEA Grapalat" w:hAnsi="GHEA Grapalat" w:cs="Segoe UI"/>
                <w:color w:val="222222"/>
                <w:lang w:val="en-US"/>
              </w:rPr>
              <w:t xml:space="preserve"> </w:t>
            </w:r>
            <w:r w:rsidRPr="009B2E65">
              <w:rPr>
                <w:rFonts w:ascii="GHEA Grapalat" w:hAnsi="GHEA Grapalat" w:cs="Sylfaen"/>
                <w:color w:val="222222"/>
              </w:rPr>
              <w:t>չեն</w:t>
            </w:r>
            <w:r w:rsidRPr="009B2E65">
              <w:rPr>
                <w:rFonts w:ascii="Segoe UI" w:hAnsi="Segoe UI" w:cs="Segoe UI"/>
                <w:color w:val="222222"/>
                <w:lang w:val="en-US"/>
              </w:rPr>
              <w:t>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մարմինների</w:t>
            </w:r>
            <w:r w:rsidRPr="009B2E65">
              <w:rPr>
                <w:rFonts w:ascii="GHEA Grapalat" w:hAnsi="GHEA Grapalat" w:cs="Segoe UI"/>
                <w:color w:val="222222"/>
                <w:lang w:val="en-US"/>
              </w:rPr>
              <w:t xml:space="preserve"> </w:t>
            </w:r>
            <w:r w:rsidRPr="009B2E65">
              <w:rPr>
                <w:rFonts w:ascii="GHEA Grapalat" w:hAnsi="GHEA Grapalat" w:cs="Sylfaen"/>
                <w:color w:val="222222"/>
              </w:rPr>
              <w:t>քննությանը</w:t>
            </w:r>
            <w:r w:rsidRPr="009B2E65">
              <w:rPr>
                <w:rFonts w:ascii="GHEA Grapalat" w:hAnsi="GHEA Grapalat" w:cs="Segoe UI"/>
                <w:color w:val="222222"/>
                <w:lang w:val="en-US"/>
              </w:rPr>
              <w:t xml:space="preserve">, </w:t>
            </w:r>
            <w:r w:rsidRPr="009B2E65">
              <w:rPr>
                <w:rFonts w:ascii="GHEA Grapalat" w:hAnsi="GHEA Grapalat" w:cs="Sylfaen"/>
                <w:color w:val="222222"/>
              </w:rPr>
              <w:t>սակայն</w:t>
            </w:r>
            <w:r w:rsidRPr="009B2E65">
              <w:rPr>
                <w:rFonts w:ascii="GHEA Grapalat" w:hAnsi="GHEA Grapalat" w:cs="Segoe UI"/>
                <w:color w:val="222222"/>
                <w:lang w:val="en-US"/>
              </w:rPr>
              <w:t xml:space="preserve"> </w:t>
            </w:r>
            <w:r w:rsidRPr="009B2E65">
              <w:rPr>
                <w:rFonts w:ascii="GHEA Grapalat" w:hAnsi="GHEA Grapalat" w:cs="Sylfaen"/>
                <w:color w:val="222222"/>
              </w:rPr>
              <w:t>այնքան</w:t>
            </w:r>
            <w:r w:rsidRPr="009B2E65">
              <w:rPr>
                <w:rFonts w:ascii="GHEA Grapalat" w:hAnsi="GHEA Grapalat" w:cs="Segoe UI"/>
                <w:color w:val="222222"/>
                <w:lang w:val="en-US"/>
              </w:rPr>
              <w:t xml:space="preserve"> </w:t>
            </w:r>
            <w:r w:rsidRPr="009B2E65">
              <w:rPr>
                <w:rFonts w:ascii="GHEA Grapalat" w:hAnsi="GHEA Grapalat" w:cs="Sylfaen"/>
                <w:color w:val="222222"/>
              </w:rPr>
              <w:t>վտանգավոր</w:t>
            </w:r>
            <w:r w:rsidRPr="009B2E65">
              <w:rPr>
                <w:rFonts w:ascii="GHEA Grapalat" w:hAnsi="GHEA Grapalat" w:cs="Segoe UI"/>
                <w:color w:val="222222"/>
                <w:lang w:val="en-US"/>
              </w:rPr>
              <w:t xml:space="preserve"> </w:t>
            </w:r>
            <w:r w:rsidRPr="009B2E65">
              <w:rPr>
                <w:rFonts w:ascii="GHEA Grapalat" w:hAnsi="GHEA Grapalat" w:cs="Sylfaen"/>
                <w:color w:val="222222"/>
              </w:rPr>
              <w:t>չեն</w:t>
            </w:r>
            <w:r w:rsidRPr="009B2E65">
              <w:rPr>
                <w:rFonts w:ascii="GHEA Grapalat" w:hAnsi="GHEA Grapalat" w:cs="Segoe UI"/>
                <w:color w:val="222222"/>
                <w:lang w:val="en-US"/>
              </w:rPr>
              <w:t xml:space="preserve">, </w:t>
            </w:r>
            <w:r w:rsidRPr="009B2E65">
              <w:rPr>
                <w:rFonts w:ascii="GHEA Grapalat" w:hAnsi="GHEA Grapalat" w:cs="Sylfaen"/>
                <w:color w:val="222222"/>
              </w:rPr>
              <w:t>որպեսզի</w:t>
            </w:r>
            <w:r w:rsidRPr="009B2E65">
              <w:rPr>
                <w:rFonts w:ascii="GHEA Grapalat" w:hAnsi="GHEA Grapalat" w:cs="Segoe UI"/>
                <w:color w:val="222222"/>
                <w:lang w:val="en-US"/>
              </w:rPr>
              <w:t xml:space="preserve"> </w:t>
            </w:r>
            <w:r w:rsidRPr="009B2E65">
              <w:rPr>
                <w:rFonts w:ascii="GHEA Grapalat" w:hAnsi="GHEA Grapalat" w:cs="Sylfaen"/>
                <w:color w:val="222222"/>
              </w:rPr>
              <w:t>հանցանք</w:t>
            </w:r>
            <w:r w:rsidRPr="009B2E65">
              <w:rPr>
                <w:rFonts w:ascii="GHEA Grapalat" w:hAnsi="GHEA Grapalat" w:cs="Segoe UI"/>
                <w:color w:val="222222"/>
                <w:lang w:val="en-US"/>
              </w:rPr>
              <w:t xml:space="preserve"> </w:t>
            </w:r>
            <w:r w:rsidRPr="009B2E65">
              <w:rPr>
                <w:rFonts w:ascii="GHEA Grapalat" w:hAnsi="GHEA Grapalat" w:cs="Sylfaen"/>
                <w:color w:val="222222"/>
              </w:rPr>
              <w:t>համարվեն</w:t>
            </w:r>
            <w:r w:rsidRPr="009B2E65">
              <w:rPr>
                <w:rFonts w:ascii="GHEA Grapalat" w:hAnsi="GHEA Grapalat" w:cs="Segoe UI"/>
                <w:color w:val="222222"/>
                <w:lang w:val="en-US"/>
              </w:rPr>
              <w:t xml:space="preserve">: </w:t>
            </w:r>
            <w:r w:rsidRPr="009B2E65">
              <w:rPr>
                <w:rFonts w:ascii="GHEA Grapalat" w:hAnsi="GHEA Grapalat" w:cs="Sylfaen"/>
                <w:color w:val="222222"/>
              </w:rPr>
              <w:t>Զանցանքների</w:t>
            </w:r>
            <w:r w:rsidRPr="009B2E65">
              <w:rPr>
                <w:rFonts w:ascii="GHEA Grapalat" w:hAnsi="GHEA Grapalat" w:cs="Segoe UI"/>
                <w:color w:val="222222"/>
                <w:lang w:val="en-US"/>
              </w:rPr>
              <w:t xml:space="preserve"> </w:t>
            </w:r>
            <w:r w:rsidRPr="009B2E65">
              <w:rPr>
                <w:rFonts w:ascii="GHEA Grapalat" w:hAnsi="GHEA Grapalat" w:cs="Sylfaen"/>
                <w:color w:val="222222"/>
              </w:rPr>
              <w:t>միջև</w:t>
            </w:r>
            <w:r w:rsidRPr="009B2E65">
              <w:rPr>
                <w:rFonts w:ascii="GHEA Grapalat" w:hAnsi="GHEA Grapalat" w:cs="Segoe UI"/>
                <w:color w:val="222222"/>
                <w:lang w:val="en-US"/>
              </w:rPr>
              <w:t xml:space="preserve"> </w:t>
            </w:r>
            <w:r w:rsidRPr="009B2E65">
              <w:rPr>
                <w:rFonts w:ascii="GHEA Grapalat" w:hAnsi="GHEA Grapalat" w:cs="Sylfaen"/>
                <w:color w:val="222222"/>
              </w:rPr>
              <w:t>նման</w:t>
            </w:r>
            <w:r w:rsidRPr="009B2E65">
              <w:rPr>
                <w:rFonts w:ascii="GHEA Grapalat" w:hAnsi="GHEA Grapalat" w:cs="Segoe UI"/>
                <w:color w:val="222222"/>
                <w:lang w:val="en-US"/>
              </w:rPr>
              <w:t xml:space="preserve"> </w:t>
            </w:r>
            <w:r w:rsidRPr="009B2E65">
              <w:rPr>
                <w:rFonts w:ascii="GHEA Grapalat" w:hAnsi="GHEA Grapalat" w:cs="Sylfaen"/>
                <w:color w:val="222222"/>
              </w:rPr>
              <w:t>արհեստական</w:t>
            </w:r>
            <w:r w:rsidRPr="009B2E65">
              <w:rPr>
                <w:rFonts w:ascii="GHEA Grapalat" w:hAnsi="GHEA Grapalat" w:cs="Segoe UI"/>
                <w:color w:val="222222"/>
                <w:lang w:val="en-US"/>
              </w:rPr>
              <w:t xml:space="preserve"> </w:t>
            </w:r>
            <w:r w:rsidRPr="009B2E65">
              <w:rPr>
                <w:rFonts w:ascii="GHEA Grapalat" w:hAnsi="GHEA Grapalat" w:cs="Sylfaen"/>
                <w:color w:val="222222"/>
              </w:rPr>
              <w:t>տարբերակումն</w:t>
            </w:r>
            <w:r w:rsidRPr="009B2E65">
              <w:rPr>
                <w:rFonts w:ascii="GHEA Grapalat" w:hAnsi="GHEA Grapalat" w:cs="Segoe UI"/>
                <w:color w:val="222222"/>
                <w:lang w:val="en-US"/>
              </w:rPr>
              <w:t xml:space="preserve"> </w:t>
            </w:r>
            <w:r w:rsidRPr="009B2E65">
              <w:rPr>
                <w:rFonts w:ascii="GHEA Grapalat" w:hAnsi="GHEA Grapalat" w:cs="Sylfaen"/>
                <w:color w:val="222222"/>
              </w:rPr>
              <w:t>անորոշ</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պարզ</w:t>
            </w:r>
            <w:r w:rsidRPr="009B2E65">
              <w:rPr>
                <w:rFonts w:ascii="GHEA Grapalat" w:hAnsi="GHEA Grapalat" w:cs="Segoe UI"/>
                <w:color w:val="222222"/>
                <w:lang w:val="en-US"/>
              </w:rPr>
              <w:t xml:space="preserve"> </w:t>
            </w:r>
            <w:r w:rsidRPr="009B2E65">
              <w:rPr>
                <w:rFonts w:ascii="GHEA Grapalat" w:hAnsi="GHEA Grapalat" w:cs="Sylfaen"/>
                <w:color w:val="222222"/>
              </w:rPr>
              <w:t>չէ</w:t>
            </w:r>
            <w:r w:rsidRPr="009B2E65">
              <w:rPr>
                <w:rFonts w:ascii="GHEA Grapalat" w:hAnsi="GHEA Grapalat" w:cs="Segoe UI"/>
                <w:color w:val="222222"/>
                <w:lang w:val="en-US"/>
              </w:rPr>
              <w:t xml:space="preserve"> </w:t>
            </w:r>
            <w:r w:rsidRPr="009B2E65">
              <w:rPr>
                <w:rFonts w:ascii="GHEA Grapalat" w:hAnsi="GHEA Grapalat" w:cs="Sylfaen"/>
                <w:color w:val="222222"/>
              </w:rPr>
              <w:t>այդ</w:t>
            </w:r>
            <w:r w:rsidRPr="009B2E65">
              <w:rPr>
                <w:rFonts w:ascii="GHEA Grapalat" w:hAnsi="GHEA Grapalat" w:cs="Segoe UI"/>
                <w:color w:val="222222"/>
                <w:lang w:val="en-US"/>
              </w:rPr>
              <w:t xml:space="preserve"> </w:t>
            </w:r>
            <w:r w:rsidRPr="009B2E65">
              <w:rPr>
                <w:rFonts w:ascii="GHEA Grapalat" w:hAnsi="GHEA Grapalat" w:cs="Sylfaen"/>
                <w:color w:val="222222"/>
              </w:rPr>
              <w:t>տարբերակում</w:t>
            </w:r>
            <w:r w:rsidRPr="009B2E65">
              <w:rPr>
                <w:rFonts w:ascii="GHEA Grapalat" w:hAnsi="GHEA Grapalat" w:cs="Segoe UI"/>
                <w:color w:val="222222"/>
                <w:lang w:val="en-US"/>
              </w:rPr>
              <w:t xml:space="preserve"> </w:t>
            </w:r>
            <w:r w:rsidRPr="009B2E65">
              <w:rPr>
                <w:rFonts w:ascii="GHEA Grapalat" w:hAnsi="GHEA Grapalat" w:cs="Sylfaen"/>
                <w:color w:val="222222"/>
              </w:rPr>
              <w:t>կատարելու</w:t>
            </w:r>
            <w:r w:rsidRPr="009B2E65">
              <w:rPr>
                <w:rFonts w:ascii="GHEA Grapalat" w:hAnsi="GHEA Grapalat" w:cs="Segoe UI"/>
                <w:color w:val="222222"/>
                <w:lang w:val="en-US"/>
              </w:rPr>
              <w:t xml:space="preserve"> </w:t>
            </w:r>
            <w:r w:rsidRPr="009B2E65">
              <w:rPr>
                <w:rFonts w:ascii="GHEA Grapalat" w:hAnsi="GHEA Grapalat" w:cs="Sylfaen"/>
                <w:color w:val="222222"/>
              </w:rPr>
              <w:t>հիմքը</w:t>
            </w:r>
            <w:r w:rsidRPr="009B2E65">
              <w:rPr>
                <w:rFonts w:ascii="GHEA Grapalat" w:hAnsi="GHEA Grapalat" w:cs="Segoe UI"/>
                <w:color w:val="222222"/>
                <w:lang w:val="en-US"/>
              </w:rPr>
              <w:t xml:space="preserve">: </w:t>
            </w:r>
            <w:r w:rsidRPr="009B2E65">
              <w:rPr>
                <w:rFonts w:ascii="GHEA Grapalat" w:hAnsi="GHEA Grapalat" w:cs="Sylfaen"/>
                <w:color w:val="222222"/>
              </w:rPr>
              <w:t>Մասնավորապես</w:t>
            </w:r>
            <w:r w:rsidR="000F3E6D" w:rsidRPr="009B2E65">
              <w:rPr>
                <w:rFonts w:ascii="GHEA Grapalat" w:hAnsi="GHEA Grapalat" w:cs="Segoe UI"/>
                <w:color w:val="222222"/>
                <w:lang w:val="en-US"/>
              </w:rPr>
              <w:t>՝</w:t>
            </w:r>
            <w:r w:rsidRPr="009B2E65">
              <w:rPr>
                <w:rFonts w:ascii="GHEA Grapalat" w:hAnsi="GHEA Grapalat" w:cs="Segoe UI"/>
                <w:color w:val="222222"/>
                <w:lang w:val="en-US"/>
              </w:rPr>
              <w:t xml:space="preserve"> </w:t>
            </w:r>
            <w:r w:rsidRPr="009B2E65">
              <w:rPr>
                <w:rFonts w:ascii="GHEA Grapalat" w:hAnsi="GHEA Grapalat" w:cs="Sylfaen"/>
                <w:color w:val="222222"/>
              </w:rPr>
              <w:t>պարզ</w:t>
            </w:r>
            <w:r w:rsidRPr="009B2E65">
              <w:rPr>
                <w:rFonts w:ascii="GHEA Grapalat" w:hAnsi="GHEA Grapalat" w:cs="Segoe UI"/>
                <w:color w:val="222222"/>
                <w:lang w:val="en-US"/>
              </w:rPr>
              <w:t xml:space="preserve"> </w:t>
            </w:r>
            <w:r w:rsidRPr="009B2E65">
              <w:rPr>
                <w:rFonts w:ascii="GHEA Grapalat" w:hAnsi="GHEA Grapalat" w:cs="Sylfaen"/>
                <w:color w:val="222222"/>
              </w:rPr>
              <w:t>չէ</w:t>
            </w:r>
            <w:r w:rsidRPr="009B2E65">
              <w:rPr>
                <w:rFonts w:ascii="GHEA Grapalat" w:hAnsi="GHEA Grapalat" w:cs="Segoe UI"/>
                <w:color w:val="222222"/>
                <w:lang w:val="en-US"/>
              </w:rPr>
              <w:t xml:space="preserve">, </w:t>
            </w:r>
            <w:r w:rsidRPr="009B2E65">
              <w:rPr>
                <w:rFonts w:ascii="GHEA Grapalat" w:hAnsi="GHEA Grapalat" w:cs="Sylfaen"/>
                <w:color w:val="222222"/>
              </w:rPr>
              <w:t>թե</w:t>
            </w:r>
            <w:r w:rsidRPr="009B2E65">
              <w:rPr>
                <w:rFonts w:ascii="GHEA Grapalat" w:hAnsi="GHEA Grapalat" w:cs="Segoe UI"/>
                <w:color w:val="222222"/>
                <w:lang w:val="en-US"/>
              </w:rPr>
              <w:t xml:space="preserve"> </w:t>
            </w:r>
            <w:r w:rsidRPr="009B2E65">
              <w:rPr>
                <w:rFonts w:ascii="GHEA Grapalat" w:hAnsi="GHEA Grapalat" w:cs="Sylfaen"/>
                <w:color w:val="222222"/>
              </w:rPr>
              <w:t>ինչպես</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պետությունը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որոշում</w:t>
            </w:r>
            <w:r w:rsidRPr="009B2E65">
              <w:rPr>
                <w:rFonts w:ascii="GHEA Grapalat" w:hAnsi="GHEA Grapalat" w:cs="Segoe UI"/>
                <w:color w:val="222222"/>
                <w:lang w:val="en-US"/>
              </w:rPr>
              <w:t xml:space="preserve">, </w:t>
            </w:r>
            <w:r w:rsidRPr="009B2E65">
              <w:rPr>
                <w:rFonts w:ascii="GHEA Grapalat" w:hAnsi="GHEA Grapalat" w:cs="Sylfaen"/>
                <w:color w:val="222222"/>
              </w:rPr>
              <w:t>թե</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Pr="009B2E65">
              <w:rPr>
                <w:rFonts w:ascii="GHEA Grapalat" w:hAnsi="GHEA Grapalat" w:cs="Segoe UI"/>
                <w:color w:val="222222"/>
                <w:lang w:val="en-US"/>
              </w:rPr>
              <w:t xml:space="preserve"> </w:t>
            </w:r>
            <w:r w:rsidRPr="009B2E65">
              <w:rPr>
                <w:rFonts w:ascii="GHEA Grapalat" w:hAnsi="GHEA Grapalat" w:cs="Sylfaen"/>
                <w:color w:val="222222"/>
              </w:rPr>
              <w:t>զանցանքները</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մարմինն</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քննելու</w:t>
            </w:r>
            <w:r w:rsidRPr="009B2E65">
              <w:rPr>
                <w:rFonts w:ascii="GHEA Grapalat" w:hAnsi="GHEA Grapalat" w:cs="Segoe UI"/>
                <w:color w:val="222222"/>
                <w:lang w:val="en-US"/>
              </w:rPr>
              <w:t xml:space="preserve">, </w:t>
            </w:r>
            <w:r w:rsidRPr="009B2E65">
              <w:rPr>
                <w:rFonts w:ascii="GHEA Grapalat" w:hAnsi="GHEA Grapalat" w:cs="Sylfaen"/>
                <w:color w:val="222222"/>
              </w:rPr>
              <w:t>իսկ</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Pr="009B2E65">
              <w:rPr>
                <w:rFonts w:ascii="GHEA Grapalat" w:hAnsi="GHEA Grapalat" w:cs="Segoe UI"/>
                <w:color w:val="222222"/>
                <w:lang w:val="en-US"/>
              </w:rPr>
              <w:t xml:space="preserve"> </w:t>
            </w:r>
            <w:r w:rsidRPr="009B2E65">
              <w:rPr>
                <w:rFonts w:ascii="GHEA Grapalat" w:hAnsi="GHEA Grapalat" w:cs="Sylfaen"/>
                <w:color w:val="222222"/>
              </w:rPr>
              <w:t>զանցանքները</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դատարանը</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ինչու</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դատարանը</w:t>
            </w:r>
            <w:r w:rsidRPr="009B2E65">
              <w:rPr>
                <w:rFonts w:ascii="GHEA Grapalat" w:hAnsi="GHEA Grapalat" w:cs="Segoe UI"/>
                <w:color w:val="222222"/>
                <w:lang w:val="en-US"/>
              </w:rPr>
              <w:t xml:space="preserve"> </w:t>
            </w:r>
            <w:r w:rsidRPr="009B2E65">
              <w:rPr>
                <w:rFonts w:ascii="GHEA Grapalat" w:hAnsi="GHEA Grapalat" w:cs="Sylfaen"/>
                <w:color w:val="222222"/>
              </w:rPr>
              <w:t>արդարադատություն</w:t>
            </w:r>
            <w:r w:rsidRPr="009B2E65">
              <w:rPr>
                <w:rFonts w:ascii="GHEA Grapalat" w:hAnsi="GHEA Grapalat" w:cs="Segoe UI"/>
                <w:color w:val="222222"/>
                <w:lang w:val="en-US"/>
              </w:rPr>
              <w:t xml:space="preserve"> </w:t>
            </w:r>
            <w:r w:rsidRPr="009B2E65">
              <w:rPr>
                <w:rFonts w:ascii="GHEA Grapalat" w:hAnsi="GHEA Grapalat" w:cs="Sylfaen"/>
                <w:color w:val="222222"/>
              </w:rPr>
              <w:t>իրականացնելու</w:t>
            </w:r>
            <w:r w:rsidRPr="009B2E65">
              <w:rPr>
                <w:rFonts w:ascii="GHEA Grapalat" w:hAnsi="GHEA Grapalat" w:cs="Segoe UI"/>
                <w:color w:val="222222"/>
                <w:lang w:val="en-US"/>
              </w:rPr>
              <w:t xml:space="preserve"> </w:t>
            </w:r>
            <w:r w:rsidRPr="009B2E65">
              <w:rPr>
                <w:rFonts w:ascii="GHEA Grapalat" w:hAnsi="GHEA Grapalat" w:cs="Sylfaen"/>
                <w:color w:val="222222"/>
              </w:rPr>
              <w:t>փոխարեն</w:t>
            </w:r>
            <w:r w:rsidRPr="009B2E65">
              <w:rPr>
                <w:rFonts w:ascii="GHEA Grapalat" w:hAnsi="GHEA Grapalat" w:cs="Segoe UI"/>
                <w:color w:val="222222"/>
                <w:lang w:val="en-US"/>
              </w:rPr>
              <w:t xml:space="preserve"> </w:t>
            </w:r>
            <w:r w:rsidRPr="009B2E65">
              <w:rPr>
                <w:rFonts w:ascii="GHEA Grapalat" w:hAnsi="GHEA Grapalat" w:cs="Sylfaen"/>
                <w:color w:val="222222"/>
              </w:rPr>
              <w:t>պետք</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վարույթի</w:t>
            </w:r>
            <w:r w:rsidRPr="009B2E65">
              <w:rPr>
                <w:rFonts w:ascii="GHEA Grapalat" w:hAnsi="GHEA Grapalat" w:cs="Segoe UI"/>
                <w:color w:val="222222"/>
                <w:lang w:val="en-US"/>
              </w:rPr>
              <w:t xml:space="preserve"> </w:t>
            </w:r>
            <w:r w:rsidRPr="009B2E65">
              <w:rPr>
                <w:rFonts w:ascii="GHEA Grapalat" w:hAnsi="GHEA Grapalat" w:cs="Sylfaen"/>
                <w:color w:val="222222"/>
              </w:rPr>
              <w:t>քննություն</w:t>
            </w:r>
            <w:r w:rsidRPr="009B2E65">
              <w:rPr>
                <w:rFonts w:ascii="GHEA Grapalat" w:hAnsi="GHEA Grapalat" w:cs="Segoe UI"/>
                <w:color w:val="222222"/>
                <w:lang w:val="en-US"/>
              </w:rPr>
              <w:t xml:space="preserve"> </w:t>
            </w:r>
            <w:r w:rsidRPr="009B2E65">
              <w:rPr>
                <w:rFonts w:ascii="GHEA Grapalat" w:hAnsi="GHEA Grapalat" w:cs="Sylfaen"/>
                <w:color w:val="222222"/>
              </w:rPr>
              <w:t>իրականացնի</w:t>
            </w:r>
            <w:r w:rsidRPr="009B2E65">
              <w:rPr>
                <w:rFonts w:ascii="GHEA Grapalat" w:hAnsi="GHEA Grapalat" w:cs="Segoe UI"/>
                <w:color w:val="222222"/>
                <w:lang w:val="en-US"/>
              </w:rPr>
              <w:t xml:space="preserve">, </w:t>
            </w:r>
            <w:r w:rsidRPr="009B2E65">
              <w:rPr>
                <w:rFonts w:ascii="GHEA Grapalat" w:hAnsi="GHEA Grapalat" w:cs="Sylfaen"/>
                <w:color w:val="222222"/>
              </w:rPr>
              <w:t>օրենք</w:t>
            </w:r>
            <w:r w:rsidRPr="009B2E65">
              <w:rPr>
                <w:rFonts w:ascii="GHEA Grapalat" w:hAnsi="GHEA Grapalat" w:cs="Segoe UI"/>
                <w:color w:val="222222"/>
                <w:lang w:val="en-US"/>
              </w:rPr>
              <w:t xml:space="preserve"> </w:t>
            </w:r>
            <w:r w:rsidRPr="009B2E65">
              <w:rPr>
                <w:rFonts w:ascii="GHEA Grapalat" w:hAnsi="GHEA Grapalat" w:cs="Sylfaen"/>
                <w:color w:val="222222"/>
              </w:rPr>
              <w:t>գործադրի</w:t>
            </w:r>
            <w:r w:rsidRPr="009B2E65">
              <w:rPr>
                <w:rFonts w:ascii="GHEA Grapalat" w:hAnsi="GHEA Grapalat" w:cs="Segoe UI"/>
                <w:color w:val="222222"/>
                <w:lang w:val="en-US"/>
              </w:rPr>
              <w:t xml:space="preserve"> </w:t>
            </w:r>
            <w:r w:rsidRPr="009B2E65">
              <w:rPr>
                <w:rFonts w:ascii="GHEA Grapalat" w:hAnsi="GHEA Grapalat" w:cs="Sylfaen"/>
                <w:color w:val="222222"/>
              </w:rPr>
              <w:t>ենթադրյալ</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իրավախախտում</w:t>
            </w:r>
            <w:r w:rsidRPr="009B2E65">
              <w:rPr>
                <w:rFonts w:ascii="GHEA Grapalat" w:hAnsi="GHEA Grapalat" w:cs="Segoe UI"/>
                <w:color w:val="222222"/>
                <w:lang w:val="en-US"/>
              </w:rPr>
              <w:t xml:space="preserve"> </w:t>
            </w:r>
            <w:r w:rsidRPr="009B2E65">
              <w:rPr>
                <w:rFonts w:ascii="GHEA Grapalat" w:hAnsi="GHEA Grapalat" w:cs="Sylfaen"/>
                <w:color w:val="222222"/>
              </w:rPr>
              <w:t>կատարած</w:t>
            </w:r>
            <w:r w:rsidRPr="009B2E65">
              <w:rPr>
                <w:rFonts w:ascii="GHEA Grapalat" w:hAnsi="GHEA Grapalat" w:cs="Segoe UI"/>
                <w:color w:val="222222"/>
                <w:lang w:val="en-US"/>
              </w:rPr>
              <w:t xml:space="preserve"> </w:t>
            </w:r>
            <w:r w:rsidRPr="009B2E65">
              <w:rPr>
                <w:rFonts w:ascii="GHEA Grapalat" w:hAnsi="GHEA Grapalat" w:cs="Sylfaen"/>
                <w:color w:val="222222"/>
              </w:rPr>
              <w:t>անձի</w:t>
            </w:r>
            <w:r w:rsidRPr="009B2E65">
              <w:rPr>
                <w:rFonts w:ascii="GHEA Grapalat" w:hAnsi="GHEA Grapalat" w:cs="Segoe UI"/>
                <w:color w:val="222222"/>
                <w:lang w:val="en-US"/>
              </w:rPr>
              <w:t xml:space="preserve"> </w:t>
            </w:r>
            <w:r w:rsidRPr="009B2E65">
              <w:rPr>
                <w:rFonts w:ascii="GHEA Grapalat" w:hAnsi="GHEA Grapalat" w:cs="Sylfaen"/>
                <w:color w:val="222222"/>
              </w:rPr>
              <w:t>նկատմամբ</w:t>
            </w:r>
            <w:r w:rsidRPr="009B2E65">
              <w:rPr>
                <w:rFonts w:ascii="GHEA Grapalat" w:hAnsi="GHEA Grapalat" w:cs="Segoe UI"/>
                <w:color w:val="222222"/>
                <w:lang w:val="en-US"/>
              </w:rPr>
              <w:t xml:space="preserve"> </w:t>
            </w:r>
            <w:r w:rsidRPr="009B2E65">
              <w:rPr>
                <w:rFonts w:ascii="GHEA Grapalat" w:hAnsi="GHEA Grapalat" w:cs="Sylfaen"/>
                <w:color w:val="222222"/>
              </w:rPr>
              <w:t>նրան</w:t>
            </w:r>
            <w:r w:rsidRPr="009B2E65">
              <w:rPr>
                <w:rFonts w:ascii="GHEA Grapalat" w:hAnsi="GHEA Grapalat" w:cs="Segoe UI"/>
                <w:color w:val="222222"/>
                <w:lang w:val="en-US"/>
              </w:rPr>
              <w:t xml:space="preserve"> </w:t>
            </w:r>
            <w:r w:rsidRPr="009B2E65">
              <w:rPr>
                <w:rFonts w:ascii="GHEA Grapalat" w:hAnsi="GHEA Grapalat" w:cs="Sylfaen"/>
                <w:color w:val="222222"/>
              </w:rPr>
              <w:lastRenderedPageBreak/>
              <w:t>պատասխանատվության</w:t>
            </w:r>
            <w:r w:rsidRPr="009B2E65">
              <w:rPr>
                <w:rFonts w:ascii="GHEA Grapalat" w:hAnsi="GHEA Grapalat" w:cs="Segoe UI"/>
                <w:color w:val="222222"/>
                <w:lang w:val="en-US"/>
              </w:rPr>
              <w:t xml:space="preserve"> </w:t>
            </w:r>
            <w:r w:rsidRPr="009B2E65">
              <w:rPr>
                <w:rFonts w:ascii="GHEA Grapalat" w:hAnsi="GHEA Grapalat" w:cs="Sylfaen"/>
                <w:color w:val="222222"/>
              </w:rPr>
              <w:t>ենթարկի</w:t>
            </w:r>
            <w:r w:rsidRPr="009B2E65">
              <w:rPr>
                <w:rFonts w:ascii="GHEA Grapalat" w:hAnsi="GHEA Grapalat" w:cs="Segoe UI"/>
                <w:color w:val="222222"/>
                <w:lang w:val="en-US"/>
              </w:rPr>
              <w:t xml:space="preserve"> </w:t>
            </w:r>
            <w:r w:rsidRPr="009B2E65">
              <w:rPr>
                <w:rFonts w:ascii="GHEA Grapalat" w:hAnsi="GHEA Grapalat" w:cs="Sylfaen"/>
                <w:color w:val="222222"/>
              </w:rPr>
              <w:t>կամ</w:t>
            </w:r>
            <w:r w:rsidRPr="009B2E65">
              <w:rPr>
                <w:rFonts w:ascii="GHEA Grapalat" w:hAnsi="GHEA Grapalat" w:cs="Segoe UI"/>
                <w:color w:val="222222"/>
                <w:lang w:val="en-US"/>
              </w:rPr>
              <w:t xml:space="preserve"> </w:t>
            </w:r>
            <w:r w:rsidRPr="009B2E65">
              <w:rPr>
                <w:rFonts w:ascii="GHEA Grapalat" w:hAnsi="GHEA Grapalat" w:cs="Sylfaen"/>
                <w:color w:val="222222"/>
              </w:rPr>
              <w:t>ազատի</w:t>
            </w:r>
            <w:r w:rsidRPr="009B2E65">
              <w:rPr>
                <w:rFonts w:ascii="GHEA Grapalat" w:hAnsi="GHEA Grapalat" w:cs="Segoe UI"/>
                <w:color w:val="222222"/>
                <w:lang w:val="en-US"/>
              </w:rPr>
              <w:t xml:space="preserve"> </w:t>
            </w:r>
            <w:r w:rsidRPr="009B2E65">
              <w:rPr>
                <w:rFonts w:ascii="GHEA Grapalat" w:hAnsi="GHEA Grapalat" w:cs="Sylfaen"/>
                <w:color w:val="222222"/>
              </w:rPr>
              <w:t>պատասխանատվությունից</w:t>
            </w:r>
            <w:r w:rsidRPr="009B2E65">
              <w:rPr>
                <w:rFonts w:ascii="GHEA Grapalat" w:hAnsi="GHEA Grapalat" w:cs="Segoe UI"/>
                <w:color w:val="222222"/>
                <w:lang w:val="en-US"/>
              </w:rPr>
              <w:t>:</w:t>
            </w:r>
          </w:p>
          <w:p w14:paraId="24570315" w14:textId="77777777" w:rsidR="00196EA1" w:rsidRPr="009B2E65" w:rsidRDefault="00196EA1"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Բացի</w:t>
            </w:r>
            <w:r w:rsidRPr="009B2E65">
              <w:rPr>
                <w:rFonts w:ascii="GHEA Grapalat" w:hAnsi="GHEA Grapalat" w:cs="Segoe UI"/>
                <w:color w:val="222222"/>
                <w:lang w:val="en-US"/>
              </w:rPr>
              <w:t xml:space="preserve"> </w:t>
            </w:r>
            <w:r w:rsidRPr="009B2E65">
              <w:rPr>
                <w:rFonts w:ascii="GHEA Grapalat" w:hAnsi="GHEA Grapalat" w:cs="Sylfaen"/>
                <w:color w:val="222222"/>
              </w:rPr>
              <w:t>այդ</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մարմնի</w:t>
            </w:r>
            <w:r w:rsidRPr="009B2E65">
              <w:rPr>
                <w:rFonts w:ascii="GHEA Grapalat" w:hAnsi="GHEA Grapalat" w:cs="Segoe UI"/>
                <w:color w:val="222222"/>
                <w:lang w:val="en-US"/>
              </w:rPr>
              <w:t xml:space="preserve"> </w:t>
            </w:r>
            <w:r w:rsidRPr="009B2E65">
              <w:rPr>
                <w:rFonts w:ascii="GHEA Grapalat" w:hAnsi="GHEA Grapalat" w:cs="Sylfaen"/>
                <w:color w:val="222222"/>
              </w:rPr>
              <w:t>փոխարեն</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իրավախախտման</w:t>
            </w:r>
            <w:r w:rsidRPr="009B2E65">
              <w:rPr>
                <w:rFonts w:ascii="GHEA Grapalat" w:hAnsi="GHEA Grapalat" w:cs="Segoe UI"/>
                <w:color w:val="222222"/>
                <w:lang w:val="en-US"/>
              </w:rPr>
              <w:t xml:space="preserve"> </w:t>
            </w:r>
            <w:r w:rsidRPr="009B2E65">
              <w:rPr>
                <w:rFonts w:ascii="GHEA Grapalat" w:hAnsi="GHEA Grapalat" w:cs="Sylfaen"/>
                <w:color w:val="222222"/>
              </w:rPr>
              <w:t>քննությունը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դատարանին</w:t>
            </w:r>
            <w:r w:rsidRPr="009B2E65">
              <w:rPr>
                <w:rFonts w:ascii="GHEA Grapalat" w:hAnsi="GHEA Grapalat" w:cs="Segoe UI"/>
                <w:color w:val="222222"/>
                <w:lang w:val="en-US"/>
              </w:rPr>
              <w:t xml:space="preserve"> </w:t>
            </w:r>
            <w:r w:rsidRPr="009B2E65">
              <w:rPr>
                <w:rFonts w:ascii="GHEA Grapalat" w:hAnsi="GHEA Grapalat" w:cs="Sylfaen"/>
                <w:color w:val="222222"/>
              </w:rPr>
              <w:t>վերապահելով</w:t>
            </w:r>
            <w:r w:rsidRPr="009B2E65">
              <w:rPr>
                <w:rFonts w:ascii="GHEA Grapalat" w:hAnsi="GHEA Grapalat" w:cs="Segoe UI"/>
                <w:color w:val="222222"/>
                <w:lang w:val="en-US"/>
              </w:rPr>
              <w:t xml:space="preserve">, </w:t>
            </w:r>
            <w:r w:rsidRPr="009B2E65">
              <w:rPr>
                <w:rFonts w:ascii="GHEA Grapalat" w:hAnsi="GHEA Grapalat" w:cs="Sylfaen"/>
                <w:color w:val="222222"/>
              </w:rPr>
              <w:t>նվազում</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անձի</w:t>
            </w:r>
            <w:r w:rsidRPr="009B2E65">
              <w:rPr>
                <w:rFonts w:ascii="GHEA Grapalat" w:hAnsi="GHEA Grapalat" w:cs="Segoe UI"/>
                <w:color w:val="222222"/>
                <w:lang w:val="en-US"/>
              </w:rPr>
              <w:t xml:space="preserve"> </w:t>
            </w:r>
            <w:r w:rsidRPr="009B2E65">
              <w:rPr>
                <w:rFonts w:ascii="GHEA Grapalat" w:hAnsi="GHEA Grapalat" w:cs="Sylfaen"/>
                <w:color w:val="222222"/>
              </w:rPr>
              <w:t>իրավունքի</w:t>
            </w:r>
            <w:r w:rsidRPr="009B2E65">
              <w:rPr>
                <w:rFonts w:ascii="GHEA Grapalat" w:hAnsi="GHEA Grapalat" w:cs="Segoe UI"/>
                <w:color w:val="222222"/>
                <w:lang w:val="en-US"/>
              </w:rPr>
              <w:t xml:space="preserve"> </w:t>
            </w:r>
            <w:r w:rsidRPr="009B2E65">
              <w:rPr>
                <w:rFonts w:ascii="GHEA Grapalat" w:hAnsi="GHEA Grapalat" w:cs="Sylfaen"/>
                <w:color w:val="222222"/>
              </w:rPr>
              <w:t>պաշտպանության</w:t>
            </w:r>
            <w:r w:rsidRPr="009B2E65">
              <w:rPr>
                <w:rFonts w:ascii="GHEA Grapalat" w:hAnsi="GHEA Grapalat" w:cs="Segoe UI"/>
                <w:color w:val="222222"/>
                <w:lang w:val="en-US"/>
              </w:rPr>
              <w:t xml:space="preserve"> </w:t>
            </w:r>
            <w:r w:rsidRPr="009B2E65">
              <w:rPr>
                <w:rFonts w:ascii="GHEA Grapalat" w:hAnsi="GHEA Grapalat" w:cs="Sylfaen"/>
                <w:color w:val="222222"/>
              </w:rPr>
              <w:t>արդյունավետ</w:t>
            </w:r>
            <w:r w:rsidRPr="009B2E65">
              <w:rPr>
                <w:rFonts w:ascii="GHEA Grapalat" w:hAnsi="GHEA Grapalat" w:cs="Segoe UI"/>
                <w:color w:val="222222"/>
                <w:lang w:val="en-US"/>
              </w:rPr>
              <w:t xml:space="preserve"> </w:t>
            </w:r>
            <w:r w:rsidRPr="009B2E65">
              <w:rPr>
                <w:rFonts w:ascii="GHEA Grapalat" w:hAnsi="GHEA Grapalat" w:cs="Sylfaen"/>
                <w:color w:val="222222"/>
              </w:rPr>
              <w:t>միջոցների</w:t>
            </w:r>
            <w:r w:rsidRPr="009B2E65">
              <w:rPr>
                <w:rFonts w:ascii="GHEA Grapalat" w:hAnsi="GHEA Grapalat" w:cs="Segoe UI"/>
                <w:color w:val="222222"/>
                <w:lang w:val="en-US"/>
              </w:rPr>
              <w:t xml:space="preserve"> </w:t>
            </w:r>
            <w:r w:rsidRPr="009B2E65">
              <w:rPr>
                <w:rFonts w:ascii="GHEA Grapalat" w:hAnsi="GHEA Grapalat" w:cs="Sylfaen"/>
                <w:color w:val="222222"/>
              </w:rPr>
              <w:t>քանակը</w:t>
            </w:r>
            <w:r w:rsidRPr="009B2E65">
              <w:rPr>
                <w:rFonts w:ascii="GHEA Grapalat" w:hAnsi="GHEA Grapalat" w:cs="Segoe UI"/>
                <w:color w:val="222222"/>
                <w:lang w:val="en-US"/>
              </w:rPr>
              <w:t xml:space="preserve">: </w:t>
            </w:r>
            <w:r w:rsidRPr="009B2E65">
              <w:rPr>
                <w:rFonts w:ascii="GHEA Grapalat" w:hAnsi="GHEA Grapalat" w:cs="Sylfaen"/>
                <w:color w:val="222222"/>
              </w:rPr>
              <w:t>Քանի</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Pr="009B2E65">
              <w:rPr>
                <w:rFonts w:ascii="GHEA Grapalat" w:hAnsi="GHEA Grapalat" w:cs="Segoe UI"/>
                <w:color w:val="222222"/>
                <w:lang w:val="en-US"/>
              </w:rPr>
              <w:t xml:space="preserve"> </w:t>
            </w:r>
            <w:r w:rsidRPr="009B2E65">
              <w:rPr>
                <w:rFonts w:ascii="GHEA Grapalat" w:hAnsi="GHEA Grapalat" w:cs="Sylfaen"/>
                <w:color w:val="222222"/>
              </w:rPr>
              <w:t>անձը</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մարմնի</w:t>
            </w:r>
            <w:r w:rsidRPr="009B2E65">
              <w:rPr>
                <w:rFonts w:ascii="GHEA Grapalat" w:hAnsi="GHEA Grapalat" w:cs="Segoe UI"/>
                <w:color w:val="222222"/>
                <w:lang w:val="en-US"/>
              </w:rPr>
              <w:t xml:space="preserve"> </w:t>
            </w:r>
            <w:r w:rsidRPr="009B2E65">
              <w:rPr>
                <w:rFonts w:ascii="GHEA Grapalat" w:hAnsi="GHEA Grapalat" w:cs="Sylfaen"/>
                <w:color w:val="222222"/>
              </w:rPr>
              <w:t>կողմից</w:t>
            </w:r>
            <w:r w:rsidRPr="009B2E65">
              <w:rPr>
                <w:rFonts w:ascii="GHEA Grapalat" w:hAnsi="GHEA Grapalat" w:cs="Segoe UI"/>
                <w:color w:val="222222"/>
                <w:lang w:val="en-US"/>
              </w:rPr>
              <w:t xml:space="preserve"> </w:t>
            </w:r>
            <w:r w:rsidRPr="009B2E65">
              <w:rPr>
                <w:rFonts w:ascii="GHEA Grapalat" w:hAnsi="GHEA Grapalat" w:cs="Sylfaen"/>
                <w:color w:val="222222"/>
              </w:rPr>
              <w:t>կայացված</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պատասխանատվության</w:t>
            </w:r>
            <w:r w:rsidRPr="009B2E65">
              <w:rPr>
                <w:rFonts w:ascii="GHEA Grapalat" w:hAnsi="GHEA Grapalat" w:cs="Segoe UI"/>
                <w:color w:val="222222"/>
                <w:lang w:val="en-US"/>
              </w:rPr>
              <w:t xml:space="preserve"> </w:t>
            </w:r>
            <w:r w:rsidRPr="009B2E65">
              <w:rPr>
                <w:rFonts w:ascii="GHEA Grapalat" w:hAnsi="GHEA Grapalat" w:cs="Sylfaen"/>
                <w:color w:val="222222"/>
              </w:rPr>
              <w:t>ենքարկելու</w:t>
            </w:r>
            <w:r w:rsidRPr="009B2E65">
              <w:rPr>
                <w:rFonts w:ascii="GHEA Grapalat" w:hAnsi="GHEA Grapalat" w:cs="Segoe UI"/>
                <w:color w:val="222222"/>
                <w:lang w:val="en-US"/>
              </w:rPr>
              <w:t xml:space="preserve"> </w:t>
            </w:r>
            <w:r w:rsidRPr="009B2E65">
              <w:rPr>
                <w:rFonts w:ascii="GHEA Grapalat" w:hAnsi="GHEA Grapalat" w:cs="Sylfaen"/>
                <w:color w:val="222222"/>
              </w:rPr>
              <w:t>մասին</w:t>
            </w:r>
            <w:r w:rsidRPr="009B2E65">
              <w:rPr>
                <w:rFonts w:ascii="GHEA Grapalat" w:hAnsi="GHEA Grapalat" w:cs="Segoe UI"/>
                <w:color w:val="222222"/>
                <w:lang w:val="en-US"/>
              </w:rPr>
              <w:t xml:space="preserve"> </w:t>
            </w:r>
            <w:r w:rsidRPr="009B2E65">
              <w:rPr>
                <w:rFonts w:ascii="GHEA Grapalat" w:hAnsi="GHEA Grapalat" w:cs="Sylfaen"/>
                <w:color w:val="222222"/>
              </w:rPr>
              <w:t>որոշումը</w:t>
            </w:r>
            <w:r w:rsidRPr="009B2E65">
              <w:rPr>
                <w:rFonts w:ascii="GHEA Grapalat" w:hAnsi="GHEA Grapalat" w:cs="Segoe UI"/>
                <w:color w:val="222222"/>
                <w:lang w:val="en-US"/>
              </w:rPr>
              <w:t xml:space="preserve"> </w:t>
            </w:r>
            <w:r w:rsidRPr="009B2E65">
              <w:rPr>
                <w:rFonts w:ascii="GHEA Grapalat" w:hAnsi="GHEA Grapalat" w:cs="Sylfaen"/>
                <w:color w:val="222222"/>
              </w:rPr>
              <w:t>կարող</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բողոքարկել</w:t>
            </w:r>
            <w:r w:rsidRPr="009B2E65">
              <w:rPr>
                <w:rFonts w:ascii="GHEA Grapalat" w:hAnsi="GHEA Grapalat" w:cs="Segoe UI"/>
                <w:color w:val="222222"/>
                <w:lang w:val="en-US"/>
              </w:rPr>
              <w:t xml:space="preserve"> 3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ատյաններում</w:t>
            </w:r>
            <w:r w:rsidRPr="009B2E65">
              <w:rPr>
                <w:rFonts w:ascii="GHEA Grapalat" w:hAnsi="GHEA Grapalat" w:cs="Segoe UI"/>
                <w:color w:val="222222"/>
                <w:lang w:val="en-US"/>
              </w:rPr>
              <w:t xml:space="preserve">, </w:t>
            </w:r>
            <w:r w:rsidRPr="009B2E65">
              <w:rPr>
                <w:rFonts w:ascii="GHEA Grapalat" w:hAnsi="GHEA Grapalat" w:cs="Sylfaen"/>
                <w:color w:val="222222"/>
              </w:rPr>
              <w:t>իսկ</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դատարանի</w:t>
            </w:r>
            <w:r w:rsidRPr="009B2E65">
              <w:rPr>
                <w:rFonts w:ascii="GHEA Grapalat" w:hAnsi="GHEA Grapalat" w:cs="Segoe UI"/>
                <w:color w:val="222222"/>
                <w:lang w:val="en-US"/>
              </w:rPr>
              <w:t xml:space="preserve"> </w:t>
            </w:r>
            <w:r w:rsidRPr="009B2E65">
              <w:rPr>
                <w:rFonts w:ascii="GHEA Grapalat" w:hAnsi="GHEA Grapalat" w:cs="Sylfaen"/>
                <w:color w:val="222222"/>
              </w:rPr>
              <w:t>նույնաբովանդակ</w:t>
            </w:r>
            <w:r w:rsidRPr="009B2E65">
              <w:rPr>
                <w:rFonts w:ascii="GHEA Grapalat" w:hAnsi="GHEA Grapalat" w:cs="Segoe UI"/>
                <w:color w:val="222222"/>
                <w:lang w:val="en-US"/>
              </w:rPr>
              <w:t xml:space="preserve"> </w:t>
            </w:r>
            <w:r w:rsidRPr="009B2E65">
              <w:rPr>
                <w:rFonts w:ascii="GHEA Grapalat" w:hAnsi="GHEA Grapalat" w:cs="Sylfaen"/>
                <w:color w:val="222222"/>
              </w:rPr>
              <w:t>որոշումը</w:t>
            </w:r>
            <w:r w:rsidR="000A0E15" w:rsidRPr="009B2E65">
              <w:rPr>
                <w:rFonts w:ascii="GHEA Grapalat" w:hAnsi="GHEA Grapalat" w:cs="Segoe UI"/>
                <w:color w:val="222222"/>
                <w:lang w:val="en-US"/>
              </w:rPr>
              <w:t>՝</w:t>
            </w:r>
            <w:r w:rsidRPr="009B2E65">
              <w:rPr>
                <w:rFonts w:ascii="GHEA Grapalat" w:hAnsi="GHEA Grapalat" w:cs="Segoe UI"/>
                <w:color w:val="222222"/>
                <w:lang w:val="en-US"/>
              </w:rPr>
              <w:t xml:space="preserve"> 2 </w:t>
            </w:r>
            <w:r w:rsidRPr="009B2E65">
              <w:rPr>
                <w:rFonts w:ascii="GHEA Grapalat" w:hAnsi="GHEA Grapalat" w:cs="Sylfaen"/>
                <w:color w:val="222222"/>
              </w:rPr>
              <w:t>դատական</w:t>
            </w:r>
            <w:r w:rsidRPr="009B2E65">
              <w:rPr>
                <w:rFonts w:ascii="GHEA Grapalat" w:hAnsi="GHEA Grapalat" w:cs="Segoe UI"/>
                <w:color w:val="222222"/>
                <w:lang w:val="en-US"/>
              </w:rPr>
              <w:t xml:space="preserve"> </w:t>
            </w:r>
            <w:r w:rsidRPr="009B2E65">
              <w:rPr>
                <w:rFonts w:ascii="GHEA Grapalat" w:hAnsi="GHEA Grapalat" w:cs="Sylfaen"/>
                <w:color w:val="222222"/>
              </w:rPr>
              <w:t>ատյաններում</w:t>
            </w:r>
            <w:r w:rsidRPr="009B2E65">
              <w:rPr>
                <w:rFonts w:ascii="GHEA Grapalat" w:hAnsi="GHEA Grapalat" w:cs="Segoe UI"/>
                <w:color w:val="222222"/>
                <w:lang w:val="en-US"/>
              </w:rPr>
              <w:t>:</w:t>
            </w:r>
          </w:p>
          <w:p w14:paraId="391E0097" w14:textId="77777777" w:rsidR="00BA43A3" w:rsidRPr="009B2E65" w:rsidRDefault="00196EA1"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Pr="009B2E65">
              <w:rPr>
                <w:rFonts w:ascii="GHEA Grapalat" w:hAnsi="GHEA Grapalat" w:cs="Segoe UI"/>
                <w:color w:val="222222"/>
                <w:lang w:val="en-US"/>
              </w:rPr>
              <w:t xml:space="preserve"> </w:t>
            </w:r>
            <w:r w:rsidRPr="009B2E65">
              <w:rPr>
                <w:rFonts w:ascii="GHEA Grapalat" w:hAnsi="GHEA Grapalat" w:cs="Sylfaen"/>
                <w:color w:val="222222"/>
              </w:rPr>
              <w:t>ՀՀ</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դատարանների</w:t>
            </w:r>
            <w:r w:rsidRPr="009B2E65">
              <w:rPr>
                <w:rFonts w:ascii="GHEA Grapalat" w:hAnsi="GHEA Grapalat" w:cs="Segoe UI"/>
                <w:color w:val="222222"/>
                <w:lang w:val="en-US"/>
              </w:rPr>
              <w:t xml:space="preserve"> </w:t>
            </w:r>
            <w:r w:rsidRPr="009B2E65">
              <w:rPr>
                <w:rFonts w:ascii="GHEA Grapalat" w:hAnsi="GHEA Grapalat" w:cs="Sylfaen"/>
                <w:color w:val="222222"/>
              </w:rPr>
              <w:t>ծանրաբեռնվածությունը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թեթևացնելու</w:t>
            </w:r>
            <w:r w:rsidRPr="009B2E65">
              <w:rPr>
                <w:rFonts w:ascii="GHEA Grapalat" w:hAnsi="GHEA Grapalat" w:cs="Segoe UI"/>
                <w:color w:val="222222"/>
                <w:lang w:val="en-US"/>
              </w:rPr>
              <w:t xml:space="preserve"> </w:t>
            </w:r>
            <w:r w:rsidRPr="009B2E65">
              <w:rPr>
                <w:rFonts w:ascii="GHEA Grapalat" w:hAnsi="GHEA Grapalat" w:cs="Sylfaen"/>
                <w:color w:val="222222"/>
              </w:rPr>
              <w:t>նպատակը</w:t>
            </w:r>
            <w:r w:rsidRPr="009B2E65">
              <w:rPr>
                <w:rFonts w:ascii="GHEA Grapalat" w:hAnsi="GHEA Grapalat" w:cs="Segoe UI"/>
                <w:color w:val="222222"/>
                <w:lang w:val="en-US"/>
              </w:rPr>
              <w:t xml:space="preserve"> </w:t>
            </w:r>
            <w:r w:rsidRPr="009B2E65">
              <w:rPr>
                <w:rFonts w:ascii="GHEA Grapalat" w:hAnsi="GHEA Grapalat" w:cs="Sylfaen"/>
                <w:color w:val="222222"/>
              </w:rPr>
              <w:t>գործնականում</w:t>
            </w:r>
            <w:r w:rsidRPr="009B2E65">
              <w:rPr>
                <w:rFonts w:ascii="GHEA Grapalat" w:hAnsi="GHEA Grapalat" w:cs="Segoe UI"/>
                <w:color w:val="222222"/>
                <w:lang w:val="en-US"/>
              </w:rPr>
              <w:t xml:space="preserve"> </w:t>
            </w:r>
            <w:r w:rsidRPr="009B2E65">
              <w:rPr>
                <w:rFonts w:ascii="GHEA Grapalat" w:hAnsi="GHEA Grapalat" w:cs="Sylfaen"/>
                <w:color w:val="222222"/>
              </w:rPr>
              <w:t>արդյունավետորեն</w:t>
            </w:r>
            <w:r w:rsidRPr="009B2E65">
              <w:rPr>
                <w:rFonts w:ascii="GHEA Grapalat" w:hAnsi="GHEA Grapalat" w:cs="Segoe UI"/>
                <w:color w:val="222222"/>
                <w:lang w:val="en-US"/>
              </w:rPr>
              <w:t xml:space="preserve"> </w:t>
            </w:r>
            <w:r w:rsidRPr="009B2E65">
              <w:rPr>
                <w:rFonts w:ascii="GHEA Grapalat" w:hAnsi="GHEA Grapalat" w:cs="Sylfaen"/>
                <w:color w:val="222222"/>
              </w:rPr>
              <w:t>կիրագործվի</w:t>
            </w:r>
            <w:r w:rsidRPr="009B2E65">
              <w:rPr>
                <w:rFonts w:ascii="GHEA Grapalat" w:hAnsi="GHEA Grapalat" w:cs="Segoe UI"/>
                <w:color w:val="222222"/>
                <w:lang w:val="en-US"/>
              </w:rPr>
              <w:t xml:space="preserve"> </w:t>
            </w:r>
            <w:r w:rsidRPr="009B2E65">
              <w:rPr>
                <w:rFonts w:ascii="GHEA Grapalat" w:hAnsi="GHEA Grapalat" w:cs="Sylfaen"/>
                <w:color w:val="222222"/>
              </w:rPr>
              <w:t>միայն</w:t>
            </w:r>
            <w:r w:rsidRPr="009B2E65">
              <w:rPr>
                <w:rFonts w:ascii="GHEA Grapalat" w:hAnsi="GHEA Grapalat" w:cs="Segoe UI"/>
                <w:color w:val="222222"/>
                <w:lang w:val="en-US"/>
              </w:rPr>
              <w:t xml:space="preserve"> </w:t>
            </w:r>
            <w:r w:rsidRPr="009B2E65">
              <w:rPr>
                <w:rFonts w:ascii="GHEA Grapalat" w:hAnsi="GHEA Grapalat" w:cs="Sylfaen"/>
                <w:color w:val="222222"/>
              </w:rPr>
              <w:t>այն</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երբ</w:t>
            </w:r>
            <w:r w:rsidRPr="009B2E65">
              <w:rPr>
                <w:rFonts w:ascii="GHEA Grapalat" w:hAnsi="GHEA Grapalat" w:cs="Segoe UI"/>
                <w:color w:val="222222"/>
                <w:lang w:val="en-US"/>
              </w:rPr>
              <w:t xml:space="preserve"> </w:t>
            </w:r>
            <w:r w:rsidRPr="009B2E65">
              <w:rPr>
                <w:rFonts w:ascii="GHEA Grapalat" w:hAnsi="GHEA Grapalat" w:cs="Sylfaen"/>
                <w:color w:val="222222"/>
              </w:rPr>
              <w:t>ուժը</w:t>
            </w:r>
            <w:r w:rsidRPr="009B2E65">
              <w:rPr>
                <w:rFonts w:ascii="GHEA Grapalat" w:hAnsi="GHEA Grapalat" w:cs="Segoe UI"/>
                <w:color w:val="222222"/>
                <w:lang w:val="en-US"/>
              </w:rPr>
              <w:t xml:space="preserve"> </w:t>
            </w:r>
            <w:r w:rsidRPr="009B2E65">
              <w:rPr>
                <w:rFonts w:ascii="GHEA Grapalat" w:hAnsi="GHEA Grapalat" w:cs="Sylfaen"/>
                <w:color w:val="222222"/>
              </w:rPr>
              <w:t>կորցրած</w:t>
            </w:r>
            <w:r w:rsidRPr="009B2E65">
              <w:rPr>
                <w:rFonts w:ascii="GHEA Grapalat" w:hAnsi="GHEA Grapalat" w:cs="Segoe UI"/>
                <w:color w:val="222222"/>
                <w:lang w:val="en-US"/>
              </w:rPr>
              <w:t xml:space="preserve"> </w:t>
            </w:r>
            <w:r w:rsidRPr="009B2E65">
              <w:rPr>
                <w:rFonts w:ascii="GHEA Grapalat" w:hAnsi="GHEA Grapalat" w:cs="Sylfaen"/>
                <w:color w:val="222222"/>
              </w:rPr>
              <w:t>կճանաչվի</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223-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հոդվածն</w:t>
            </w:r>
            <w:r w:rsidRPr="009B2E65">
              <w:rPr>
                <w:rFonts w:ascii="GHEA Grapalat" w:hAnsi="GHEA Grapalat" w:cs="Segoe UI"/>
                <w:color w:val="222222"/>
                <w:lang w:val="en-US"/>
              </w:rPr>
              <w:t xml:space="preserve"> </w:t>
            </w:r>
            <w:r w:rsidRPr="009B2E65">
              <w:rPr>
                <w:rFonts w:ascii="GHEA Grapalat" w:hAnsi="GHEA Grapalat" w:cs="Sylfaen"/>
                <w:color w:val="222222"/>
              </w:rPr>
              <w:t>այբողջությամբ</w:t>
            </w:r>
            <w:r w:rsidRPr="009B2E65">
              <w:rPr>
                <w:rFonts w:ascii="GHEA Grapalat" w:hAnsi="GHEA Grapalat" w:cs="Segoe UI"/>
                <w:color w:val="222222"/>
                <w:lang w:val="en-US"/>
              </w:rPr>
              <w:t>:</w:t>
            </w:r>
          </w:p>
        </w:tc>
        <w:tc>
          <w:tcPr>
            <w:tcW w:w="6662" w:type="dxa"/>
            <w:gridSpan w:val="12"/>
          </w:tcPr>
          <w:p w14:paraId="4F097107" w14:textId="77777777" w:rsidR="00BA43A3" w:rsidRPr="009B2E65" w:rsidRDefault="00A23276" w:rsidP="0099256D">
            <w:pPr>
              <w:spacing w:line="360" w:lineRule="auto"/>
              <w:ind w:firstLine="720"/>
              <w:jc w:val="center"/>
              <w:rPr>
                <w:rFonts w:ascii="GHEA Grapalat" w:hAnsi="GHEA Grapalat"/>
                <w:b/>
                <w:shd w:val="clear" w:color="auto" w:fill="FFFFFF"/>
                <w:lang w:val="en-US"/>
              </w:rPr>
            </w:pPr>
            <w:r w:rsidRPr="009B2E65">
              <w:rPr>
                <w:rFonts w:ascii="GHEA Grapalat" w:hAnsi="GHEA Grapalat"/>
                <w:b/>
                <w:shd w:val="clear" w:color="auto" w:fill="FFFFFF"/>
              </w:rPr>
              <w:lastRenderedPageBreak/>
              <w:t>Չի</w:t>
            </w:r>
            <w:r w:rsidRPr="009B2E65">
              <w:rPr>
                <w:rFonts w:ascii="GHEA Grapalat" w:hAnsi="GHEA Grapalat"/>
                <w:b/>
                <w:shd w:val="clear" w:color="auto" w:fill="FFFFFF"/>
                <w:lang w:val="en-US"/>
              </w:rPr>
              <w:t xml:space="preserve"> </w:t>
            </w:r>
            <w:r w:rsidRPr="009B2E65">
              <w:rPr>
                <w:rFonts w:ascii="GHEA Grapalat" w:hAnsi="GHEA Grapalat"/>
                <w:b/>
                <w:shd w:val="clear" w:color="auto" w:fill="FFFFFF"/>
              </w:rPr>
              <w:t>ընդունվել</w:t>
            </w:r>
            <w:r w:rsidRPr="009B2E65">
              <w:rPr>
                <w:rFonts w:ascii="GHEA Grapalat" w:hAnsi="GHEA Grapalat"/>
                <w:b/>
                <w:shd w:val="clear" w:color="auto" w:fill="FFFFFF"/>
                <w:lang w:val="en-US"/>
              </w:rPr>
              <w:t>:</w:t>
            </w:r>
          </w:p>
          <w:p w14:paraId="38420105" w14:textId="77777777" w:rsidR="00A23276" w:rsidRPr="009B2E65" w:rsidRDefault="00F0610E" w:rsidP="00846B7B">
            <w:pPr>
              <w:spacing w:line="360" w:lineRule="auto"/>
              <w:ind w:firstLine="720"/>
              <w:jc w:val="both"/>
              <w:rPr>
                <w:rFonts w:ascii="GHEA Grapalat" w:hAnsi="GHEA Grapalat"/>
                <w:shd w:val="clear" w:color="auto" w:fill="FFFFFF"/>
                <w:lang w:val="en-US"/>
              </w:rPr>
            </w:pPr>
            <w:r w:rsidRPr="009B2E65">
              <w:rPr>
                <w:rFonts w:ascii="GHEA Grapalat" w:hAnsi="GHEA Grapalat"/>
                <w:shd w:val="clear" w:color="auto" w:fill="FFFFFF"/>
              </w:rPr>
              <w:t>Ինչպես</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նշվել</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է</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նաև</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Նախագծի</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հիմնավորմամբ</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դրանով</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Վարչական</w:t>
            </w:r>
            <w:r w:rsidRPr="009B2E65">
              <w:rPr>
                <w:rFonts w:ascii="GHEA Grapalat" w:hAnsi="GHEA Grapalat"/>
                <w:shd w:val="clear" w:color="auto" w:fill="FFFFFF"/>
                <w:lang w:val="en-US"/>
              </w:rPr>
              <w:t xml:space="preserve"> </w:t>
            </w:r>
            <w:r w:rsidRPr="009B2E65">
              <w:rPr>
                <w:rFonts w:ascii="GHEA Grapalat" w:hAnsi="GHEA Grapalat"/>
                <w:shd w:val="clear" w:color="auto" w:fill="FFFFFF"/>
              </w:rPr>
              <w:t>դատարանից</w:t>
            </w:r>
            <w:r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համապատասխան</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վարչական</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մարմինների</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քննությանն</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է</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փոխանցվելու</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այն</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վարչական</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իրավախախտումների</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վերաբերյալ</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գործերի</w:t>
            </w:r>
            <w:r w:rsidR="00E83E51" w:rsidRPr="009B2E65">
              <w:rPr>
                <w:rFonts w:ascii="GHEA Grapalat" w:hAnsi="GHEA Grapalat"/>
                <w:shd w:val="clear" w:color="auto" w:fill="FFFFFF"/>
                <w:lang w:val="en-US"/>
              </w:rPr>
              <w:t xml:space="preserve"> </w:t>
            </w:r>
            <w:r w:rsidR="00E83E51" w:rsidRPr="009B2E65">
              <w:rPr>
                <w:rFonts w:ascii="GHEA Grapalat" w:hAnsi="GHEA Grapalat"/>
                <w:shd w:val="clear" w:color="auto" w:fill="FFFFFF"/>
              </w:rPr>
              <w:t>քննությունը</w:t>
            </w:r>
            <w:r w:rsidR="00E83E51" w:rsidRPr="009B2E65">
              <w:rPr>
                <w:rFonts w:ascii="GHEA Grapalat" w:hAnsi="GHEA Grapalat"/>
                <w:shd w:val="clear" w:color="auto" w:fill="FFFFFF"/>
                <w:lang w:val="en-US"/>
              </w:rPr>
              <w:t xml:space="preserve">, </w:t>
            </w:r>
            <w:r w:rsidR="00E83E51" w:rsidRPr="009B2E65">
              <w:rPr>
                <w:rFonts w:ascii="GHEA Grapalat" w:hAnsi="GHEA Grapalat"/>
                <w:lang w:val="hy-AM"/>
              </w:rPr>
              <w:t>որոնք արդյունավետորեն կարող են քննվել իրավասու վարչական մարմնի կողմից:</w:t>
            </w:r>
            <w:r w:rsidR="009B6DF4" w:rsidRPr="009B2E65">
              <w:rPr>
                <w:rFonts w:ascii="GHEA Grapalat" w:hAnsi="GHEA Grapalat"/>
                <w:lang w:val="en-US"/>
              </w:rPr>
              <w:t xml:space="preserve"> </w:t>
            </w:r>
            <w:r w:rsidR="009B6DF4" w:rsidRPr="009B2E65">
              <w:rPr>
                <w:rFonts w:ascii="GHEA Grapalat" w:hAnsi="GHEA Grapalat"/>
              </w:rPr>
              <w:t>Մյուս</w:t>
            </w:r>
            <w:r w:rsidR="009B6DF4" w:rsidRPr="009B2E65">
              <w:rPr>
                <w:rFonts w:ascii="GHEA Grapalat" w:hAnsi="GHEA Grapalat"/>
                <w:lang w:val="en-US"/>
              </w:rPr>
              <w:t xml:space="preserve"> </w:t>
            </w:r>
            <w:r w:rsidR="009B6DF4" w:rsidRPr="009B2E65">
              <w:rPr>
                <w:rFonts w:ascii="GHEA Grapalat" w:hAnsi="GHEA Grapalat"/>
              </w:rPr>
              <w:t>վարչական</w:t>
            </w:r>
            <w:r w:rsidR="009B6DF4" w:rsidRPr="009B2E65">
              <w:rPr>
                <w:rFonts w:ascii="GHEA Grapalat" w:hAnsi="GHEA Grapalat"/>
                <w:lang w:val="en-US"/>
              </w:rPr>
              <w:t xml:space="preserve"> </w:t>
            </w:r>
            <w:r w:rsidR="00A10A9B" w:rsidRPr="009B2E65">
              <w:rPr>
                <w:rFonts w:ascii="GHEA Grapalat" w:hAnsi="GHEA Grapalat"/>
              </w:rPr>
              <w:t>իրավախախտումները</w:t>
            </w:r>
            <w:r w:rsidR="009B6DF4" w:rsidRPr="009B2E65">
              <w:rPr>
                <w:rFonts w:ascii="GHEA Grapalat" w:hAnsi="GHEA Grapalat"/>
                <w:lang w:val="en-US"/>
              </w:rPr>
              <w:t xml:space="preserve">, </w:t>
            </w:r>
            <w:r w:rsidR="009B6DF4" w:rsidRPr="009B2E65">
              <w:rPr>
                <w:rFonts w:ascii="GHEA Grapalat" w:hAnsi="GHEA Grapalat"/>
              </w:rPr>
              <w:t>որոնց</w:t>
            </w:r>
            <w:r w:rsidR="009B6DF4" w:rsidRPr="009B2E65">
              <w:rPr>
                <w:rFonts w:ascii="GHEA Grapalat" w:hAnsi="GHEA Grapalat"/>
                <w:lang w:val="en-US"/>
              </w:rPr>
              <w:t xml:space="preserve"> </w:t>
            </w:r>
            <w:r w:rsidR="009B6DF4" w:rsidRPr="009B2E65">
              <w:rPr>
                <w:rFonts w:ascii="GHEA Grapalat" w:hAnsi="GHEA Grapalat"/>
              </w:rPr>
              <w:t>վերաբերյալ</w:t>
            </w:r>
            <w:r w:rsidR="009B6DF4" w:rsidRPr="009B2E65">
              <w:rPr>
                <w:rFonts w:ascii="GHEA Grapalat" w:hAnsi="GHEA Grapalat"/>
                <w:lang w:val="en-US"/>
              </w:rPr>
              <w:t xml:space="preserve"> </w:t>
            </w:r>
            <w:r w:rsidR="009B6DF4" w:rsidRPr="009B2E65">
              <w:rPr>
                <w:rFonts w:ascii="GHEA Grapalat" w:hAnsi="GHEA Grapalat"/>
              </w:rPr>
              <w:t>գործերի</w:t>
            </w:r>
            <w:r w:rsidR="009B6DF4" w:rsidRPr="009B2E65">
              <w:rPr>
                <w:rFonts w:ascii="GHEA Grapalat" w:hAnsi="GHEA Grapalat"/>
                <w:lang w:val="en-US"/>
              </w:rPr>
              <w:t xml:space="preserve"> </w:t>
            </w:r>
            <w:r w:rsidR="00846B7B" w:rsidRPr="009B2E65">
              <w:rPr>
                <w:rFonts w:ascii="GHEA Grapalat" w:hAnsi="GHEA Grapalat"/>
              </w:rPr>
              <w:t>քննությունը</w:t>
            </w:r>
            <w:r w:rsidR="009B6DF4" w:rsidRPr="009B2E65">
              <w:rPr>
                <w:rFonts w:ascii="GHEA Grapalat" w:hAnsi="GHEA Grapalat"/>
                <w:lang w:val="en-US"/>
              </w:rPr>
              <w:t xml:space="preserve"> </w:t>
            </w:r>
            <w:r w:rsidR="009B6DF4" w:rsidRPr="009B2E65">
              <w:rPr>
                <w:rFonts w:ascii="GHEA Grapalat" w:hAnsi="GHEA Grapalat"/>
              </w:rPr>
              <w:t>չի</w:t>
            </w:r>
            <w:r w:rsidR="009B6DF4" w:rsidRPr="009B2E65">
              <w:rPr>
                <w:rFonts w:ascii="GHEA Grapalat" w:hAnsi="GHEA Grapalat"/>
                <w:lang w:val="en-US"/>
              </w:rPr>
              <w:t xml:space="preserve"> </w:t>
            </w:r>
            <w:r w:rsidR="009B6DF4" w:rsidRPr="009B2E65">
              <w:rPr>
                <w:rFonts w:ascii="GHEA Grapalat" w:hAnsi="GHEA Grapalat"/>
              </w:rPr>
              <w:t>փոխանցվել</w:t>
            </w:r>
            <w:r w:rsidR="009B6DF4" w:rsidRPr="009B2E65">
              <w:rPr>
                <w:rFonts w:ascii="GHEA Grapalat" w:hAnsi="GHEA Grapalat"/>
                <w:lang w:val="en-US"/>
              </w:rPr>
              <w:t xml:space="preserve"> </w:t>
            </w:r>
            <w:r w:rsidR="009B6DF4" w:rsidRPr="009B2E65">
              <w:rPr>
                <w:rFonts w:ascii="GHEA Grapalat" w:hAnsi="GHEA Grapalat"/>
              </w:rPr>
              <w:t>այլ</w:t>
            </w:r>
            <w:r w:rsidR="009B6DF4" w:rsidRPr="009B2E65">
              <w:rPr>
                <w:rFonts w:ascii="GHEA Grapalat" w:hAnsi="GHEA Grapalat"/>
                <w:lang w:val="en-US"/>
              </w:rPr>
              <w:t xml:space="preserve"> </w:t>
            </w:r>
            <w:r w:rsidR="00A10A9B" w:rsidRPr="009B2E65">
              <w:rPr>
                <w:rFonts w:ascii="GHEA Grapalat" w:hAnsi="GHEA Grapalat"/>
              </w:rPr>
              <w:t>վարչական</w:t>
            </w:r>
            <w:r w:rsidR="00A10A9B" w:rsidRPr="009B2E65">
              <w:rPr>
                <w:rFonts w:ascii="GHEA Grapalat" w:hAnsi="GHEA Grapalat"/>
                <w:lang w:val="en-US"/>
              </w:rPr>
              <w:t xml:space="preserve"> </w:t>
            </w:r>
            <w:r w:rsidR="00A10A9B" w:rsidRPr="009B2E65">
              <w:rPr>
                <w:rFonts w:ascii="GHEA Grapalat" w:hAnsi="GHEA Grapalat"/>
              </w:rPr>
              <w:t>մարմնի</w:t>
            </w:r>
            <w:r w:rsidR="00A10A9B" w:rsidRPr="009B2E65">
              <w:rPr>
                <w:rFonts w:ascii="GHEA Grapalat" w:hAnsi="GHEA Grapalat"/>
                <w:lang w:val="en-US"/>
              </w:rPr>
              <w:t xml:space="preserve">, </w:t>
            </w:r>
            <w:r w:rsidR="00A10A9B" w:rsidRPr="009B2E65">
              <w:rPr>
                <w:rFonts w:ascii="GHEA Grapalat" w:hAnsi="GHEA Grapalat"/>
              </w:rPr>
              <w:t>քանի</w:t>
            </w:r>
            <w:r w:rsidR="00A10A9B" w:rsidRPr="009B2E65">
              <w:rPr>
                <w:rFonts w:ascii="GHEA Grapalat" w:hAnsi="GHEA Grapalat"/>
                <w:lang w:val="en-US"/>
              </w:rPr>
              <w:t xml:space="preserve"> </w:t>
            </w:r>
            <w:r w:rsidR="00A10A9B" w:rsidRPr="009B2E65">
              <w:rPr>
                <w:rFonts w:ascii="GHEA Grapalat" w:hAnsi="GHEA Grapalat"/>
              </w:rPr>
              <w:t>որ</w:t>
            </w:r>
            <w:r w:rsidR="00A10A9B" w:rsidRPr="009B2E65">
              <w:rPr>
                <w:rFonts w:ascii="GHEA Grapalat" w:hAnsi="GHEA Grapalat"/>
                <w:lang w:val="en-US"/>
              </w:rPr>
              <w:t xml:space="preserve"> </w:t>
            </w:r>
            <w:r w:rsidR="00A10A9B" w:rsidRPr="009B2E65">
              <w:rPr>
                <w:rFonts w:ascii="GHEA Grapalat" w:hAnsi="GHEA Grapalat"/>
              </w:rPr>
              <w:t>ՀՀ</w:t>
            </w:r>
            <w:r w:rsidR="00A10A9B" w:rsidRPr="009B2E65">
              <w:rPr>
                <w:rFonts w:ascii="GHEA Grapalat" w:hAnsi="GHEA Grapalat"/>
                <w:lang w:val="en-US"/>
              </w:rPr>
              <w:t xml:space="preserve"> </w:t>
            </w:r>
            <w:r w:rsidR="00A10A9B" w:rsidRPr="009B2E65">
              <w:rPr>
                <w:rFonts w:ascii="GHEA Grapalat" w:hAnsi="GHEA Grapalat"/>
              </w:rPr>
              <w:t>պետական</w:t>
            </w:r>
            <w:r w:rsidR="00A10A9B" w:rsidRPr="009B2E65">
              <w:rPr>
                <w:rFonts w:ascii="GHEA Grapalat" w:hAnsi="GHEA Grapalat"/>
                <w:lang w:val="en-US"/>
              </w:rPr>
              <w:t xml:space="preserve"> </w:t>
            </w:r>
            <w:r w:rsidR="00A10A9B" w:rsidRPr="009B2E65">
              <w:rPr>
                <w:rFonts w:ascii="GHEA Grapalat" w:hAnsi="GHEA Grapalat"/>
              </w:rPr>
              <w:t>մարմինների</w:t>
            </w:r>
            <w:r w:rsidR="00A10A9B" w:rsidRPr="009B2E65">
              <w:rPr>
                <w:rFonts w:ascii="GHEA Grapalat" w:hAnsi="GHEA Grapalat"/>
                <w:lang w:val="en-US"/>
              </w:rPr>
              <w:t xml:space="preserve"> </w:t>
            </w:r>
            <w:r w:rsidR="00A10A9B" w:rsidRPr="009B2E65">
              <w:rPr>
                <w:rFonts w:ascii="GHEA Grapalat" w:hAnsi="GHEA Grapalat"/>
              </w:rPr>
              <w:t>համակարգում</w:t>
            </w:r>
            <w:r w:rsidR="00A10A9B" w:rsidRPr="009B2E65">
              <w:rPr>
                <w:rFonts w:ascii="GHEA Grapalat" w:hAnsi="GHEA Grapalat"/>
                <w:lang w:val="en-US"/>
              </w:rPr>
              <w:t xml:space="preserve"> </w:t>
            </w:r>
            <w:r w:rsidR="00A10A9B" w:rsidRPr="009B2E65">
              <w:rPr>
                <w:rFonts w:ascii="GHEA Grapalat" w:hAnsi="GHEA Grapalat"/>
              </w:rPr>
              <w:t>չի</w:t>
            </w:r>
            <w:r w:rsidR="00A10A9B" w:rsidRPr="009B2E65">
              <w:rPr>
                <w:rFonts w:ascii="GHEA Grapalat" w:hAnsi="GHEA Grapalat"/>
                <w:lang w:val="en-US"/>
              </w:rPr>
              <w:t xml:space="preserve"> </w:t>
            </w:r>
            <w:r w:rsidR="00A10A9B" w:rsidRPr="009B2E65">
              <w:rPr>
                <w:rFonts w:ascii="GHEA Grapalat" w:hAnsi="GHEA Grapalat"/>
              </w:rPr>
              <w:t>եղել</w:t>
            </w:r>
            <w:r w:rsidR="00A10A9B" w:rsidRPr="009B2E65">
              <w:rPr>
                <w:rFonts w:ascii="GHEA Grapalat" w:hAnsi="GHEA Grapalat"/>
                <w:lang w:val="en-US"/>
              </w:rPr>
              <w:t xml:space="preserve"> </w:t>
            </w:r>
            <w:r w:rsidR="00A10A9B" w:rsidRPr="009B2E65">
              <w:rPr>
                <w:rFonts w:ascii="GHEA Grapalat" w:hAnsi="GHEA Grapalat"/>
              </w:rPr>
              <w:t>վարչական</w:t>
            </w:r>
            <w:r w:rsidR="00A10A9B" w:rsidRPr="009B2E65">
              <w:rPr>
                <w:rFonts w:ascii="GHEA Grapalat" w:hAnsi="GHEA Grapalat"/>
                <w:lang w:val="en-US"/>
              </w:rPr>
              <w:t xml:space="preserve"> </w:t>
            </w:r>
            <w:r w:rsidR="00A10A9B" w:rsidRPr="009B2E65">
              <w:rPr>
                <w:rFonts w:ascii="GHEA Grapalat" w:hAnsi="GHEA Grapalat"/>
              </w:rPr>
              <w:t>մարմին</w:t>
            </w:r>
            <w:r w:rsidR="00A10A9B" w:rsidRPr="009B2E65">
              <w:rPr>
                <w:rFonts w:ascii="GHEA Grapalat" w:hAnsi="GHEA Grapalat"/>
                <w:lang w:val="en-US"/>
              </w:rPr>
              <w:t xml:space="preserve">, </w:t>
            </w:r>
            <w:r w:rsidR="00A10A9B" w:rsidRPr="009B2E65">
              <w:rPr>
                <w:rFonts w:ascii="GHEA Grapalat" w:hAnsi="GHEA Grapalat"/>
              </w:rPr>
              <w:t>որը</w:t>
            </w:r>
            <w:r w:rsidR="00A10A9B" w:rsidRPr="009B2E65">
              <w:rPr>
                <w:rFonts w:ascii="GHEA Grapalat" w:hAnsi="GHEA Grapalat"/>
                <w:lang w:val="en-US"/>
              </w:rPr>
              <w:t xml:space="preserve"> </w:t>
            </w:r>
            <w:r w:rsidR="00A10A9B" w:rsidRPr="009B2E65">
              <w:rPr>
                <w:rFonts w:ascii="GHEA Grapalat" w:hAnsi="GHEA Grapalat"/>
              </w:rPr>
              <w:t>կարող</w:t>
            </w:r>
            <w:r w:rsidR="00A10A9B" w:rsidRPr="009B2E65">
              <w:rPr>
                <w:rFonts w:ascii="GHEA Grapalat" w:hAnsi="GHEA Grapalat"/>
                <w:lang w:val="en-US"/>
              </w:rPr>
              <w:t xml:space="preserve"> </w:t>
            </w:r>
            <w:r w:rsidR="00A10A9B" w:rsidRPr="009B2E65">
              <w:rPr>
                <w:rFonts w:ascii="GHEA Grapalat" w:hAnsi="GHEA Grapalat"/>
              </w:rPr>
              <w:t>էր</w:t>
            </w:r>
            <w:r w:rsidR="00A10A9B" w:rsidRPr="009B2E65">
              <w:rPr>
                <w:rFonts w:ascii="GHEA Grapalat" w:hAnsi="GHEA Grapalat"/>
                <w:lang w:val="en-US"/>
              </w:rPr>
              <w:t xml:space="preserve"> </w:t>
            </w:r>
            <w:r w:rsidR="00A10A9B" w:rsidRPr="009B2E65">
              <w:rPr>
                <w:rFonts w:ascii="GHEA Grapalat" w:hAnsi="GHEA Grapalat"/>
              </w:rPr>
              <w:t>ապահովել</w:t>
            </w:r>
            <w:r w:rsidR="00A10A9B" w:rsidRPr="009B2E65">
              <w:rPr>
                <w:rFonts w:ascii="GHEA Grapalat" w:hAnsi="GHEA Grapalat"/>
                <w:lang w:val="en-US"/>
              </w:rPr>
              <w:t xml:space="preserve"> </w:t>
            </w:r>
            <w:r w:rsidR="00A10A9B" w:rsidRPr="009B2E65">
              <w:rPr>
                <w:rFonts w:ascii="GHEA Grapalat" w:hAnsi="GHEA Grapalat"/>
              </w:rPr>
              <w:t>այդ</w:t>
            </w:r>
            <w:r w:rsidR="00A10A9B" w:rsidRPr="009B2E65">
              <w:rPr>
                <w:rFonts w:ascii="GHEA Grapalat" w:hAnsi="GHEA Grapalat"/>
                <w:lang w:val="en-US"/>
              </w:rPr>
              <w:t xml:space="preserve"> </w:t>
            </w:r>
            <w:r w:rsidR="00A10A9B" w:rsidRPr="009B2E65">
              <w:rPr>
                <w:rFonts w:ascii="GHEA Grapalat" w:hAnsi="GHEA Grapalat"/>
              </w:rPr>
              <w:t>գործերի</w:t>
            </w:r>
            <w:r w:rsidR="00A10A9B" w:rsidRPr="009B2E65">
              <w:rPr>
                <w:rFonts w:ascii="GHEA Grapalat" w:hAnsi="GHEA Grapalat"/>
                <w:lang w:val="en-US"/>
              </w:rPr>
              <w:t xml:space="preserve"> </w:t>
            </w:r>
            <w:r w:rsidR="00A10A9B" w:rsidRPr="009B2E65">
              <w:rPr>
                <w:rFonts w:ascii="GHEA Grapalat" w:hAnsi="GHEA Grapalat"/>
              </w:rPr>
              <w:lastRenderedPageBreak/>
              <w:t>քննությունը</w:t>
            </w:r>
            <w:r w:rsidR="00A10A9B" w:rsidRPr="009B2E65">
              <w:rPr>
                <w:rFonts w:ascii="GHEA Grapalat" w:hAnsi="GHEA Grapalat"/>
                <w:lang w:val="en-US"/>
              </w:rPr>
              <w:t xml:space="preserve">, </w:t>
            </w:r>
            <w:r w:rsidR="00A10A9B" w:rsidRPr="009B2E65">
              <w:rPr>
                <w:rFonts w:ascii="GHEA Grapalat" w:hAnsi="GHEA Grapalat"/>
              </w:rPr>
              <w:t>կամ</w:t>
            </w:r>
            <w:r w:rsidR="00A10A9B" w:rsidRPr="009B2E65">
              <w:rPr>
                <w:rFonts w:ascii="GHEA Grapalat" w:hAnsi="GHEA Grapalat"/>
                <w:lang w:val="en-US"/>
              </w:rPr>
              <w:t xml:space="preserve"> </w:t>
            </w:r>
            <w:r w:rsidR="00A10A9B" w:rsidRPr="009B2E65">
              <w:rPr>
                <w:rFonts w:ascii="GHEA Grapalat" w:hAnsi="GHEA Grapalat"/>
              </w:rPr>
              <w:t>դրանց</w:t>
            </w:r>
            <w:r w:rsidR="001C4341" w:rsidRPr="009B2E65">
              <w:rPr>
                <w:rFonts w:ascii="GHEA Grapalat" w:hAnsi="GHEA Grapalat"/>
                <w:lang w:val="en-US"/>
              </w:rPr>
              <w:t xml:space="preserve"> </w:t>
            </w:r>
            <w:r w:rsidR="001C4341" w:rsidRPr="009B2E65">
              <w:rPr>
                <w:rFonts w:ascii="GHEA Grapalat" w:hAnsi="GHEA Grapalat"/>
              </w:rPr>
              <w:t>քննության</w:t>
            </w:r>
            <w:r w:rsidR="001C4341" w:rsidRPr="009B2E65">
              <w:rPr>
                <w:rFonts w:ascii="GHEA Grapalat" w:hAnsi="GHEA Grapalat"/>
                <w:lang w:val="en-US"/>
              </w:rPr>
              <w:t xml:space="preserve"> </w:t>
            </w:r>
            <w:r w:rsidR="001C4341" w:rsidRPr="009B2E65">
              <w:rPr>
                <w:rFonts w:ascii="GHEA Grapalat" w:hAnsi="GHEA Grapalat"/>
              </w:rPr>
              <w:t>իրավասության</w:t>
            </w:r>
            <w:r w:rsidR="00A10A9B" w:rsidRPr="009B2E65">
              <w:rPr>
                <w:rFonts w:ascii="GHEA Grapalat" w:hAnsi="GHEA Grapalat"/>
                <w:lang w:val="en-US"/>
              </w:rPr>
              <w:t xml:space="preserve"> </w:t>
            </w:r>
            <w:r w:rsidR="00A10A9B" w:rsidRPr="009B2E65">
              <w:rPr>
                <w:rFonts w:ascii="GHEA Grapalat" w:hAnsi="GHEA Grapalat"/>
              </w:rPr>
              <w:t>փոխանցումը</w:t>
            </w:r>
            <w:r w:rsidR="00A10A9B" w:rsidRPr="009B2E65">
              <w:rPr>
                <w:rFonts w:ascii="GHEA Grapalat" w:hAnsi="GHEA Grapalat"/>
                <w:lang w:val="en-US"/>
              </w:rPr>
              <w:t xml:space="preserve"> </w:t>
            </w:r>
            <w:r w:rsidR="00A10A9B" w:rsidRPr="009B2E65">
              <w:rPr>
                <w:rFonts w:ascii="GHEA Grapalat" w:hAnsi="GHEA Grapalat"/>
              </w:rPr>
              <w:t>համապատասխան</w:t>
            </w:r>
            <w:r w:rsidR="00A10A9B" w:rsidRPr="009B2E65">
              <w:rPr>
                <w:rFonts w:ascii="GHEA Grapalat" w:hAnsi="GHEA Grapalat"/>
                <w:lang w:val="en-US"/>
              </w:rPr>
              <w:t xml:space="preserve"> </w:t>
            </w:r>
            <w:r w:rsidR="00A10A9B" w:rsidRPr="009B2E65">
              <w:rPr>
                <w:rFonts w:ascii="GHEA Grapalat" w:hAnsi="GHEA Grapalat"/>
              </w:rPr>
              <w:t>վարչական</w:t>
            </w:r>
            <w:r w:rsidR="00A10A9B" w:rsidRPr="009B2E65">
              <w:rPr>
                <w:rFonts w:ascii="GHEA Grapalat" w:hAnsi="GHEA Grapalat"/>
                <w:lang w:val="en-US"/>
              </w:rPr>
              <w:t xml:space="preserve"> </w:t>
            </w:r>
            <w:r w:rsidR="00A10A9B" w:rsidRPr="009B2E65">
              <w:rPr>
                <w:rFonts w:ascii="GHEA Grapalat" w:hAnsi="GHEA Grapalat"/>
              </w:rPr>
              <w:t>մարմնին</w:t>
            </w:r>
            <w:r w:rsidR="00A10A9B" w:rsidRPr="009B2E65">
              <w:rPr>
                <w:rFonts w:ascii="GHEA Grapalat" w:hAnsi="GHEA Grapalat"/>
                <w:lang w:val="en-US"/>
              </w:rPr>
              <w:t xml:space="preserve"> </w:t>
            </w:r>
            <w:r w:rsidR="00A10A9B" w:rsidRPr="009B2E65">
              <w:rPr>
                <w:rFonts w:ascii="GHEA Grapalat" w:hAnsi="GHEA Grapalat"/>
              </w:rPr>
              <w:t>այս</w:t>
            </w:r>
            <w:r w:rsidR="00A10A9B" w:rsidRPr="009B2E65">
              <w:rPr>
                <w:rFonts w:ascii="GHEA Grapalat" w:hAnsi="GHEA Grapalat"/>
                <w:lang w:val="en-US"/>
              </w:rPr>
              <w:t xml:space="preserve"> </w:t>
            </w:r>
            <w:r w:rsidR="00A10A9B" w:rsidRPr="009B2E65">
              <w:rPr>
                <w:rFonts w:ascii="GHEA Grapalat" w:hAnsi="GHEA Grapalat"/>
              </w:rPr>
              <w:t>փուլում</w:t>
            </w:r>
            <w:r w:rsidR="00A10A9B" w:rsidRPr="009B2E65">
              <w:rPr>
                <w:rFonts w:ascii="GHEA Grapalat" w:hAnsi="GHEA Grapalat"/>
                <w:lang w:val="en-US"/>
              </w:rPr>
              <w:t xml:space="preserve"> </w:t>
            </w:r>
            <w:r w:rsidR="00A10A9B" w:rsidRPr="009B2E65">
              <w:rPr>
                <w:rFonts w:ascii="GHEA Grapalat" w:hAnsi="GHEA Grapalat"/>
              </w:rPr>
              <w:t>խիստ</w:t>
            </w:r>
            <w:r w:rsidR="00A10A9B" w:rsidRPr="009B2E65">
              <w:rPr>
                <w:rFonts w:ascii="GHEA Grapalat" w:hAnsi="GHEA Grapalat"/>
                <w:lang w:val="en-US"/>
              </w:rPr>
              <w:t xml:space="preserve"> </w:t>
            </w:r>
            <w:r w:rsidR="00A10A9B" w:rsidRPr="009B2E65">
              <w:rPr>
                <w:rFonts w:ascii="GHEA Grapalat" w:hAnsi="GHEA Grapalat"/>
              </w:rPr>
              <w:t>վիճելի</w:t>
            </w:r>
            <w:r w:rsidR="00A10A9B" w:rsidRPr="009B2E65">
              <w:rPr>
                <w:rFonts w:ascii="GHEA Grapalat" w:hAnsi="GHEA Grapalat"/>
                <w:lang w:val="en-US"/>
              </w:rPr>
              <w:t xml:space="preserve"> </w:t>
            </w:r>
            <w:r w:rsidR="00A10A9B" w:rsidRPr="009B2E65">
              <w:rPr>
                <w:rFonts w:ascii="GHEA Grapalat" w:hAnsi="GHEA Grapalat"/>
              </w:rPr>
              <w:t>է</w:t>
            </w:r>
            <w:r w:rsidR="00A10A9B" w:rsidRPr="009B2E65">
              <w:rPr>
                <w:rFonts w:ascii="GHEA Grapalat" w:hAnsi="GHEA Grapalat"/>
                <w:lang w:val="en-US"/>
              </w:rPr>
              <w:t xml:space="preserve"> </w:t>
            </w:r>
            <w:r w:rsidR="00A10A9B" w:rsidRPr="009B2E65">
              <w:rPr>
                <w:rFonts w:ascii="GHEA Grapalat" w:hAnsi="GHEA Grapalat"/>
              </w:rPr>
              <w:t>եղել</w:t>
            </w:r>
            <w:r w:rsidR="00A10A9B" w:rsidRPr="009B2E65">
              <w:rPr>
                <w:rFonts w:ascii="GHEA Grapalat" w:hAnsi="GHEA Grapalat"/>
                <w:lang w:val="en-US"/>
              </w:rPr>
              <w:t>:</w:t>
            </w:r>
          </w:p>
        </w:tc>
      </w:tr>
      <w:tr w:rsidR="00C52858" w:rsidRPr="00F94956" w14:paraId="2875CFC8" w14:textId="77777777" w:rsidTr="000B1069">
        <w:trPr>
          <w:trHeight w:val="157"/>
        </w:trPr>
        <w:tc>
          <w:tcPr>
            <w:tcW w:w="6662" w:type="dxa"/>
          </w:tcPr>
          <w:p w14:paraId="187946EC" w14:textId="77777777" w:rsidR="00C52858" w:rsidRPr="009B2E65" w:rsidRDefault="006F7654"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lastRenderedPageBreak/>
              <w:t xml:space="preserve">2. </w:t>
            </w:r>
            <w:r w:rsidRPr="009B2E65">
              <w:rPr>
                <w:rFonts w:ascii="GHEA Grapalat" w:hAnsi="GHEA Grapalat" w:cs="Sylfaen"/>
                <w:color w:val="222222"/>
              </w:rPr>
              <w:t>Նախագծի</w:t>
            </w:r>
            <w:r w:rsidRPr="009B2E65">
              <w:rPr>
                <w:rFonts w:ascii="GHEA Grapalat" w:hAnsi="GHEA Grapalat" w:cs="Segoe UI"/>
                <w:color w:val="222222"/>
                <w:lang w:val="en-US"/>
              </w:rPr>
              <w:t xml:space="preserve"> 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հոդվածի</w:t>
            </w:r>
            <w:r w:rsidRPr="009B2E65">
              <w:rPr>
                <w:rFonts w:ascii="GHEA Grapalat" w:hAnsi="GHEA Grapalat" w:cs="Segoe UI"/>
                <w:color w:val="222222"/>
                <w:lang w:val="en-US"/>
              </w:rPr>
              <w:t xml:space="preserve"> 2-</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մասով</w:t>
            </w:r>
            <w:r w:rsidRPr="009B2E65">
              <w:rPr>
                <w:rFonts w:ascii="GHEA Grapalat" w:hAnsi="GHEA Grapalat" w:cs="Segoe UI"/>
                <w:color w:val="222222"/>
                <w:lang w:val="en-US"/>
              </w:rPr>
              <w:t xml:space="preserve"> </w:t>
            </w:r>
            <w:r w:rsidRPr="009B2E65">
              <w:rPr>
                <w:rFonts w:ascii="GHEA Grapalat" w:hAnsi="GHEA Grapalat" w:cs="Sylfaen"/>
                <w:color w:val="222222"/>
              </w:rPr>
              <w:t>առաջարկվում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223-</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հոդվածի</w:t>
            </w:r>
            <w:r w:rsidRPr="009B2E65">
              <w:rPr>
                <w:rFonts w:ascii="GHEA Grapalat" w:hAnsi="GHEA Grapalat" w:cs="Segoe UI"/>
                <w:color w:val="222222"/>
                <w:lang w:val="en-US"/>
              </w:rPr>
              <w:t xml:space="preserve"> 1-</w:t>
            </w:r>
            <w:r w:rsidRPr="009B2E65">
              <w:rPr>
                <w:rFonts w:ascii="GHEA Grapalat" w:hAnsi="GHEA Grapalat" w:cs="Sylfaen"/>
                <w:color w:val="222222"/>
              </w:rPr>
              <w:t>ին</w:t>
            </w:r>
            <w:r w:rsidRPr="009B2E65">
              <w:rPr>
                <w:rFonts w:ascii="GHEA Grapalat" w:hAnsi="GHEA Grapalat" w:cs="Segoe UI"/>
                <w:color w:val="222222"/>
                <w:lang w:val="en-US"/>
              </w:rPr>
              <w:t xml:space="preserve"> </w:t>
            </w:r>
            <w:r w:rsidRPr="009B2E65">
              <w:rPr>
                <w:rFonts w:ascii="GHEA Grapalat" w:hAnsi="GHEA Grapalat" w:cs="Sylfaen"/>
                <w:color w:val="222222"/>
              </w:rPr>
              <w:t>մասում</w:t>
            </w:r>
            <w:r w:rsidR="006457C6" w:rsidRPr="009B2E65">
              <w:rPr>
                <w:rFonts w:ascii="GHEA Grapalat" w:hAnsi="GHEA Grapalat" w:cs="Segoe UI"/>
                <w:color w:val="222222"/>
                <w:lang w:val="en-US"/>
              </w:rPr>
              <w:t>՝</w:t>
            </w:r>
            <w:r w:rsidRPr="009B2E65">
              <w:rPr>
                <w:rFonts w:ascii="GHEA Grapalat" w:hAnsi="GHEA Grapalat" w:cs="Segoe UI"/>
                <w:color w:val="222222"/>
                <w:lang w:val="en-US"/>
              </w:rPr>
              <w:t xml:space="preserve"> </w:t>
            </w:r>
            <w:r w:rsidRPr="009B2E65">
              <w:rPr>
                <w:rFonts w:ascii="GHEA Grapalat" w:hAnsi="GHEA Grapalat" w:cs="Segoe UI"/>
                <w:color w:val="222222"/>
                <w:lang w:val="en-US"/>
              </w:rPr>
              <w:lastRenderedPageBreak/>
              <w:t>2-</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կետից</w:t>
            </w:r>
            <w:r w:rsidRPr="009B2E65">
              <w:rPr>
                <w:rFonts w:ascii="GHEA Grapalat" w:hAnsi="GHEA Grapalat" w:cs="Segoe UI"/>
                <w:color w:val="222222"/>
                <w:lang w:val="en-US"/>
              </w:rPr>
              <w:t xml:space="preserve"> </w:t>
            </w:r>
            <w:r w:rsidRPr="009B2E65">
              <w:rPr>
                <w:rFonts w:ascii="GHEA Grapalat" w:hAnsi="GHEA Grapalat" w:cs="Sylfaen"/>
                <w:color w:val="222222"/>
              </w:rPr>
              <w:t>հանել</w:t>
            </w:r>
            <w:r w:rsidRPr="009B2E65">
              <w:rPr>
                <w:rFonts w:ascii="GHEA Grapalat" w:hAnsi="GHEA Grapalat" w:cs="Segoe UI"/>
                <w:color w:val="222222"/>
                <w:lang w:val="en-US"/>
              </w:rPr>
              <w:t xml:space="preserve"> «, 189</w:t>
            </w:r>
            <w:r w:rsidR="006457C6" w:rsidRPr="009B2E65">
              <w:rPr>
                <w:rFonts w:ascii="GHEA Grapalat" w:hAnsi="GHEA Grapalat" w:cs="Segoe UI"/>
                <w:color w:val="222222"/>
                <w:vertAlign w:val="superscript"/>
                <w:lang w:val="en-US"/>
              </w:rPr>
              <w:t>18</w:t>
            </w:r>
            <w:r w:rsidR="006457C6" w:rsidRPr="009B2E65">
              <w:rPr>
                <w:rFonts w:ascii="GHEA Grapalat" w:hAnsi="GHEA Grapalat" w:cs="Segoe UI"/>
                <w:color w:val="222222"/>
                <w:lang w:val="en-US"/>
              </w:rPr>
              <w:t>»,</w:t>
            </w:r>
            <w:r w:rsidRPr="009B2E65">
              <w:rPr>
                <w:rFonts w:ascii="GHEA Grapalat" w:hAnsi="GHEA Grapalat" w:cs="Segoe UI"/>
                <w:color w:val="222222"/>
                <w:lang w:val="en-US"/>
              </w:rPr>
              <w:t xml:space="preserve"> </w:t>
            </w:r>
            <w:r w:rsidRPr="009B2E65">
              <w:rPr>
                <w:rFonts w:ascii="GHEA Grapalat" w:hAnsi="GHEA Grapalat" w:cs="Sylfaen"/>
                <w:color w:val="222222"/>
              </w:rPr>
              <w:t>թիվը</w:t>
            </w:r>
            <w:r w:rsidRPr="009B2E65">
              <w:rPr>
                <w:rFonts w:ascii="GHEA Grapalat" w:hAnsi="GHEA Grapalat" w:cs="Segoe UI"/>
                <w:color w:val="222222"/>
                <w:lang w:val="en-US"/>
              </w:rPr>
              <w:t xml:space="preserve">: </w:t>
            </w:r>
            <w:r w:rsidRPr="009B2E65">
              <w:rPr>
                <w:rFonts w:ascii="GHEA Grapalat" w:hAnsi="GHEA Grapalat" w:cs="Sylfaen"/>
                <w:color w:val="222222"/>
              </w:rPr>
              <w:t>Սակայն</w:t>
            </w:r>
            <w:r w:rsidRPr="009B2E65">
              <w:rPr>
                <w:rFonts w:ascii="GHEA Grapalat" w:hAnsi="GHEA Grapalat" w:cs="Segoe UI"/>
                <w:color w:val="222222"/>
                <w:lang w:val="en-US"/>
              </w:rPr>
              <w:t xml:space="preserve"> </w:t>
            </w:r>
            <w:r w:rsidRPr="009B2E65">
              <w:rPr>
                <w:rFonts w:ascii="GHEA Grapalat" w:hAnsi="GHEA Grapalat" w:cs="Sylfaen"/>
                <w:color w:val="222222"/>
              </w:rPr>
              <w:t>Նախագծով</w:t>
            </w:r>
            <w:r w:rsidR="006457C6" w:rsidRPr="009B2E65">
              <w:rPr>
                <w:rFonts w:ascii="GHEA Grapalat" w:hAnsi="GHEA Grapalat" w:cs="Segoe UI"/>
                <w:color w:val="222222"/>
                <w:lang w:val="en-US"/>
              </w:rPr>
              <w:t xml:space="preserve"> </w:t>
            </w:r>
            <w:r w:rsidRPr="009B2E65">
              <w:rPr>
                <w:rFonts w:ascii="GHEA Grapalat" w:hAnsi="GHEA Grapalat" w:cs="Sylfaen"/>
                <w:color w:val="222222"/>
              </w:rPr>
              <w:t>սահմանված</w:t>
            </w:r>
            <w:r w:rsidRPr="009B2E65">
              <w:rPr>
                <w:rFonts w:ascii="GHEA Grapalat" w:hAnsi="GHEA Grapalat" w:cs="Segoe UI"/>
                <w:color w:val="222222"/>
                <w:lang w:val="en-US"/>
              </w:rPr>
              <w:t xml:space="preserve"> </w:t>
            </w:r>
            <w:r w:rsidRPr="009B2E65">
              <w:rPr>
                <w:rFonts w:ascii="GHEA Grapalat" w:hAnsi="GHEA Grapalat" w:cs="Sylfaen"/>
                <w:color w:val="222222"/>
              </w:rPr>
              <w:t>չէ</w:t>
            </w:r>
            <w:r w:rsidRPr="009B2E65">
              <w:rPr>
                <w:rFonts w:ascii="GHEA Grapalat" w:hAnsi="GHEA Grapalat" w:cs="Segoe UI"/>
                <w:color w:val="222222"/>
                <w:lang w:val="en-US"/>
              </w:rPr>
              <w:t xml:space="preserve">, </w:t>
            </w:r>
            <w:r w:rsidRPr="009B2E65">
              <w:rPr>
                <w:rFonts w:ascii="GHEA Grapalat" w:hAnsi="GHEA Grapalat" w:cs="Sylfaen"/>
                <w:color w:val="222222"/>
              </w:rPr>
              <w:t>թե</w:t>
            </w:r>
            <w:r w:rsidRPr="009B2E65">
              <w:rPr>
                <w:rFonts w:ascii="GHEA Grapalat" w:hAnsi="GHEA Grapalat" w:cs="Segoe UI"/>
                <w:color w:val="222222"/>
                <w:lang w:val="en-US"/>
              </w:rPr>
              <w:t xml:space="preserve"> </w:t>
            </w:r>
            <w:r w:rsidRPr="009B2E65">
              <w:rPr>
                <w:rFonts w:ascii="GHEA Grapalat" w:hAnsi="GHEA Grapalat" w:cs="Sylfaen"/>
                <w:color w:val="222222"/>
              </w:rPr>
              <w:t>որ</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մարմինն</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006457C6" w:rsidRPr="009B2E65">
              <w:rPr>
                <w:rFonts w:ascii="GHEA Grapalat" w:hAnsi="GHEA Grapalat" w:cs="Sylfaen"/>
                <w:color w:val="222222"/>
              </w:rPr>
              <w:t>ք</w:t>
            </w:r>
            <w:r w:rsidR="006457C6" w:rsidRPr="009B2E65">
              <w:rPr>
                <w:rFonts w:ascii="GHEA Grapalat" w:hAnsi="GHEA Grapalat" w:cs="Sylfaen"/>
                <w:color w:val="222222"/>
                <w:lang w:val="en-US"/>
              </w:rPr>
              <w:t>նն</w:t>
            </w:r>
            <w:r w:rsidRPr="009B2E65">
              <w:rPr>
                <w:rFonts w:ascii="GHEA Grapalat" w:hAnsi="GHEA Grapalat" w:cs="Sylfaen"/>
                <w:color w:val="222222"/>
              </w:rPr>
              <w:t>ելու</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189</w:t>
            </w:r>
            <w:r w:rsidR="006457C6" w:rsidRPr="009B2E65">
              <w:rPr>
                <w:rFonts w:ascii="GHEA Grapalat" w:hAnsi="GHEA Grapalat" w:cs="Segoe UI"/>
                <w:color w:val="222222"/>
                <w:vertAlign w:val="superscript"/>
                <w:lang w:val="en-US"/>
              </w:rPr>
              <w:t>18</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նախատեսված</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իրավախախտման</w:t>
            </w:r>
            <w:r w:rsidRPr="009B2E65">
              <w:rPr>
                <w:rFonts w:ascii="GHEA Grapalat" w:hAnsi="GHEA Grapalat" w:cs="Segoe UI"/>
                <w:color w:val="222222"/>
                <w:lang w:val="en-US"/>
              </w:rPr>
              <w:t xml:space="preserve"> </w:t>
            </w:r>
            <w:r w:rsidRPr="009B2E65">
              <w:rPr>
                <w:rFonts w:ascii="GHEA Grapalat" w:hAnsi="GHEA Grapalat" w:cs="Sylfaen"/>
                <w:color w:val="222222"/>
              </w:rPr>
              <w:t>վերաբերյալ</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վարույթը</w:t>
            </w:r>
            <w:r w:rsidRPr="009B2E65">
              <w:rPr>
                <w:rFonts w:ascii="GHEA Grapalat" w:hAnsi="GHEA Grapalat" w:cs="Segoe UI"/>
                <w:color w:val="222222"/>
                <w:lang w:val="en-US"/>
              </w:rPr>
              <w:t>:</w:t>
            </w:r>
          </w:p>
        </w:tc>
        <w:tc>
          <w:tcPr>
            <w:tcW w:w="6662" w:type="dxa"/>
            <w:gridSpan w:val="12"/>
          </w:tcPr>
          <w:p w14:paraId="7FA2916A" w14:textId="77777777" w:rsidR="001C4341" w:rsidRPr="009B2E65" w:rsidRDefault="001C4341" w:rsidP="0099256D">
            <w:pPr>
              <w:spacing w:line="360" w:lineRule="auto"/>
              <w:ind w:firstLine="720"/>
              <w:jc w:val="center"/>
              <w:rPr>
                <w:rFonts w:ascii="GHEA Grapalat" w:hAnsi="GHEA Grapalat"/>
                <w:b/>
                <w:shd w:val="clear" w:color="auto" w:fill="FFFFFF"/>
                <w:lang w:val="en-US"/>
              </w:rPr>
            </w:pPr>
            <w:r w:rsidRPr="009B2E65">
              <w:rPr>
                <w:rFonts w:ascii="GHEA Grapalat" w:hAnsi="GHEA Grapalat"/>
                <w:b/>
                <w:shd w:val="clear" w:color="auto" w:fill="FFFFFF"/>
              </w:rPr>
              <w:lastRenderedPageBreak/>
              <w:t>Չի</w:t>
            </w:r>
            <w:r w:rsidRPr="009B2E65">
              <w:rPr>
                <w:rFonts w:ascii="GHEA Grapalat" w:hAnsi="GHEA Grapalat"/>
                <w:b/>
                <w:shd w:val="clear" w:color="auto" w:fill="FFFFFF"/>
                <w:lang w:val="en-US"/>
              </w:rPr>
              <w:t xml:space="preserve"> </w:t>
            </w:r>
            <w:r w:rsidRPr="009B2E65">
              <w:rPr>
                <w:rFonts w:ascii="GHEA Grapalat" w:hAnsi="GHEA Grapalat"/>
                <w:b/>
                <w:shd w:val="clear" w:color="auto" w:fill="FFFFFF"/>
              </w:rPr>
              <w:t>ընդունվել</w:t>
            </w:r>
            <w:r w:rsidRPr="009B2E65">
              <w:rPr>
                <w:rFonts w:ascii="GHEA Grapalat" w:hAnsi="GHEA Grapalat"/>
                <w:b/>
                <w:shd w:val="clear" w:color="auto" w:fill="FFFFFF"/>
                <w:lang w:val="en-US"/>
              </w:rPr>
              <w:t>:</w:t>
            </w:r>
          </w:p>
          <w:p w14:paraId="1AB18CDE" w14:textId="77777777" w:rsidR="001C4341" w:rsidRPr="009B2E65" w:rsidRDefault="001C4341" w:rsidP="0099256D">
            <w:pPr>
              <w:spacing w:line="360" w:lineRule="auto"/>
              <w:ind w:firstLine="720"/>
              <w:jc w:val="both"/>
              <w:rPr>
                <w:rFonts w:ascii="GHEA Grapalat" w:hAnsi="GHEA Grapalat"/>
                <w:shd w:val="clear" w:color="auto" w:fill="FFFFFF"/>
                <w:lang w:val="en-US"/>
              </w:rPr>
            </w:pPr>
            <w:r w:rsidRPr="009B2E65">
              <w:rPr>
                <w:rFonts w:ascii="GHEA Grapalat" w:hAnsi="GHEA Grapalat" w:cs="Sylfaen"/>
                <w:color w:val="222222"/>
              </w:rPr>
              <w:lastRenderedPageBreak/>
              <w:t>Օրենսգրքի</w:t>
            </w:r>
            <w:r w:rsidRPr="009B2E65">
              <w:rPr>
                <w:rFonts w:ascii="GHEA Grapalat" w:hAnsi="GHEA Grapalat" w:cs="Segoe UI"/>
                <w:color w:val="222222"/>
                <w:lang w:val="en-US"/>
              </w:rPr>
              <w:t xml:space="preserve"> 189</w:t>
            </w:r>
            <w:r w:rsidRPr="009B2E65">
              <w:rPr>
                <w:rFonts w:ascii="GHEA Grapalat" w:hAnsi="GHEA Grapalat" w:cs="Segoe UI"/>
                <w:color w:val="222222"/>
                <w:vertAlign w:val="superscript"/>
                <w:lang w:val="en-US"/>
              </w:rPr>
              <w:t>18</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նախատեսված</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իրավախախտման</w:t>
            </w:r>
            <w:r w:rsidRPr="009B2E65">
              <w:rPr>
                <w:rFonts w:ascii="GHEA Grapalat" w:hAnsi="GHEA Grapalat" w:cs="Segoe UI"/>
                <w:color w:val="222222"/>
                <w:lang w:val="en-US"/>
              </w:rPr>
              <w:t xml:space="preserve"> </w:t>
            </w:r>
            <w:r w:rsidRPr="009B2E65">
              <w:rPr>
                <w:rFonts w:ascii="GHEA Grapalat" w:hAnsi="GHEA Grapalat" w:cs="Sylfaen"/>
                <w:color w:val="222222"/>
              </w:rPr>
              <w:t>վերաբերյալ</w:t>
            </w:r>
            <w:r w:rsidRPr="009B2E65">
              <w:rPr>
                <w:rFonts w:ascii="GHEA Grapalat" w:hAnsi="GHEA Grapalat" w:cs="Sylfaen"/>
                <w:color w:val="222222"/>
                <w:lang w:val="en-US"/>
              </w:rPr>
              <w:t xml:space="preserve"> </w:t>
            </w:r>
            <w:r w:rsidR="00846B7B" w:rsidRPr="009B2E65">
              <w:rPr>
                <w:rFonts w:ascii="GHEA Grapalat" w:hAnsi="GHEA Grapalat" w:cs="Sylfaen"/>
                <w:color w:val="222222"/>
              </w:rPr>
              <w:t>գործ</w:t>
            </w:r>
            <w:r w:rsidRPr="009B2E65">
              <w:rPr>
                <w:rFonts w:ascii="GHEA Grapalat" w:hAnsi="GHEA Grapalat" w:cs="Sylfaen"/>
                <w:color w:val="222222"/>
              </w:rPr>
              <w:t>երը</w:t>
            </w:r>
            <w:r w:rsidRPr="009B2E65">
              <w:rPr>
                <w:rFonts w:ascii="GHEA Grapalat" w:hAnsi="GHEA Grapalat" w:cs="Sylfaen"/>
                <w:color w:val="222222"/>
                <w:lang w:val="en-US"/>
              </w:rPr>
              <w:t xml:space="preserve"> </w:t>
            </w:r>
            <w:r w:rsidRPr="009B2E65">
              <w:rPr>
                <w:rFonts w:ascii="GHEA Grapalat" w:hAnsi="GHEA Grapalat" w:cs="Sylfaen"/>
                <w:color w:val="222222"/>
              </w:rPr>
              <w:t>քննելու</w:t>
            </w:r>
            <w:r w:rsidRPr="009B2E65">
              <w:rPr>
                <w:rFonts w:ascii="GHEA Grapalat" w:hAnsi="GHEA Grapalat" w:cs="Sylfaen"/>
                <w:color w:val="222222"/>
                <w:lang w:val="en-US"/>
              </w:rPr>
              <w:t xml:space="preserve"> </w:t>
            </w:r>
            <w:r w:rsidRPr="009B2E65">
              <w:rPr>
                <w:rFonts w:ascii="GHEA Grapalat" w:hAnsi="GHEA Grapalat" w:cs="Sylfaen"/>
                <w:color w:val="222222"/>
              </w:rPr>
              <w:t>իրավասությունը</w:t>
            </w:r>
            <w:r w:rsidRPr="009B2E65">
              <w:rPr>
                <w:rFonts w:ascii="GHEA Grapalat" w:hAnsi="GHEA Grapalat" w:cs="Sylfaen"/>
                <w:color w:val="222222"/>
                <w:lang w:val="en-US"/>
              </w:rPr>
              <w:t xml:space="preserve"> </w:t>
            </w:r>
            <w:r w:rsidR="001516FA" w:rsidRPr="009B2E65">
              <w:rPr>
                <w:rFonts w:ascii="GHEA Grapalat" w:hAnsi="GHEA Grapalat" w:cs="Sylfaen"/>
                <w:color w:val="222222"/>
                <w:lang w:val="en-US"/>
              </w:rPr>
              <w:t>219.1-</w:t>
            </w:r>
            <w:r w:rsidR="001516FA" w:rsidRPr="009B2E65">
              <w:rPr>
                <w:rFonts w:ascii="GHEA Grapalat" w:hAnsi="GHEA Grapalat" w:cs="Sylfaen"/>
                <w:color w:val="222222"/>
              </w:rPr>
              <w:t>ին</w:t>
            </w:r>
            <w:r w:rsidR="001516FA" w:rsidRPr="009B2E65">
              <w:rPr>
                <w:rFonts w:ascii="GHEA Grapalat" w:hAnsi="GHEA Grapalat" w:cs="Sylfaen"/>
                <w:color w:val="222222"/>
                <w:lang w:val="en-US"/>
              </w:rPr>
              <w:t xml:space="preserve"> </w:t>
            </w:r>
            <w:r w:rsidR="001516FA" w:rsidRPr="009B2E65">
              <w:rPr>
                <w:rFonts w:ascii="GHEA Grapalat" w:hAnsi="GHEA Grapalat" w:cs="Sylfaen"/>
                <w:color w:val="222222"/>
              </w:rPr>
              <w:t>հոդվածով</w:t>
            </w:r>
            <w:r w:rsidR="001516FA" w:rsidRPr="009B2E65">
              <w:rPr>
                <w:rFonts w:ascii="GHEA Grapalat" w:hAnsi="GHEA Grapalat" w:cs="Sylfaen"/>
                <w:color w:val="222222"/>
                <w:lang w:val="en-US"/>
              </w:rPr>
              <w:t xml:space="preserve"> </w:t>
            </w:r>
            <w:r w:rsidR="001516FA" w:rsidRPr="009B2E65">
              <w:rPr>
                <w:rFonts w:ascii="GHEA Grapalat" w:hAnsi="GHEA Grapalat" w:cs="Sylfaen"/>
                <w:color w:val="222222"/>
              </w:rPr>
              <w:t>վերապահված</w:t>
            </w:r>
            <w:r w:rsidR="001516FA" w:rsidRPr="009B2E65">
              <w:rPr>
                <w:rFonts w:ascii="GHEA Grapalat" w:hAnsi="GHEA Grapalat" w:cs="Sylfaen"/>
                <w:color w:val="222222"/>
                <w:lang w:val="en-US"/>
              </w:rPr>
              <w:t xml:space="preserve"> </w:t>
            </w:r>
            <w:r w:rsidR="001516FA" w:rsidRPr="009B2E65">
              <w:rPr>
                <w:rFonts w:ascii="GHEA Grapalat" w:hAnsi="GHEA Grapalat" w:cs="Sylfaen"/>
                <w:color w:val="222222"/>
              </w:rPr>
              <w:t>է</w:t>
            </w:r>
            <w:r w:rsidR="001516FA" w:rsidRPr="009B2E65">
              <w:rPr>
                <w:rFonts w:ascii="GHEA Grapalat" w:hAnsi="GHEA Grapalat" w:cs="Sylfaen"/>
                <w:color w:val="222222"/>
                <w:lang w:val="en-US"/>
              </w:rPr>
              <w:t xml:space="preserve"> </w:t>
            </w:r>
            <w:r w:rsidR="001516FA" w:rsidRPr="009B2E65">
              <w:rPr>
                <w:rFonts w:ascii="GHEA Grapalat" w:hAnsi="GHEA Grapalat" w:cs="Sylfaen"/>
                <w:color w:val="222222"/>
              </w:rPr>
              <w:t>տեղական</w:t>
            </w:r>
            <w:r w:rsidR="001516FA" w:rsidRPr="009B2E65">
              <w:rPr>
                <w:rFonts w:ascii="GHEA Grapalat" w:hAnsi="GHEA Grapalat" w:cs="Sylfaen"/>
                <w:color w:val="222222"/>
                <w:lang w:val="en-US"/>
              </w:rPr>
              <w:t xml:space="preserve"> </w:t>
            </w:r>
            <w:r w:rsidR="001516FA" w:rsidRPr="009B2E65">
              <w:rPr>
                <w:rFonts w:ascii="GHEA Grapalat" w:hAnsi="GHEA Grapalat" w:cs="Sylfaen"/>
                <w:color w:val="222222"/>
              </w:rPr>
              <w:t>ինքնակառավարման</w:t>
            </w:r>
            <w:r w:rsidR="001516FA" w:rsidRPr="009B2E65">
              <w:rPr>
                <w:rFonts w:ascii="GHEA Grapalat" w:hAnsi="GHEA Grapalat" w:cs="Sylfaen"/>
                <w:color w:val="222222"/>
                <w:lang w:val="en-US"/>
              </w:rPr>
              <w:t xml:space="preserve"> </w:t>
            </w:r>
            <w:r w:rsidR="001516FA" w:rsidRPr="009B2E65">
              <w:rPr>
                <w:rFonts w:ascii="GHEA Grapalat" w:hAnsi="GHEA Grapalat" w:cs="Sylfaen"/>
                <w:color w:val="222222"/>
              </w:rPr>
              <w:t>մարմիններին</w:t>
            </w:r>
            <w:r w:rsidR="001516FA" w:rsidRPr="009B2E65">
              <w:rPr>
                <w:rFonts w:ascii="GHEA Grapalat" w:hAnsi="GHEA Grapalat" w:cs="Sylfaen"/>
                <w:color w:val="222222"/>
                <w:lang w:val="en-US"/>
              </w:rPr>
              <w:t>:</w:t>
            </w:r>
          </w:p>
        </w:tc>
      </w:tr>
      <w:tr w:rsidR="00196EA1" w:rsidRPr="00F94956" w14:paraId="7275CB03" w14:textId="77777777" w:rsidTr="000B1069">
        <w:trPr>
          <w:trHeight w:val="157"/>
        </w:trPr>
        <w:tc>
          <w:tcPr>
            <w:tcW w:w="6662" w:type="dxa"/>
          </w:tcPr>
          <w:p w14:paraId="4AB0E8CC" w14:textId="77777777" w:rsidR="006F7654" w:rsidRPr="009B2E65" w:rsidRDefault="006F7654"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lastRenderedPageBreak/>
              <w:t xml:space="preserve">3. </w:t>
            </w:r>
            <w:r w:rsidRPr="009B2E65">
              <w:rPr>
                <w:rFonts w:ascii="GHEA Grapalat" w:hAnsi="GHEA Grapalat" w:cs="Sylfaen"/>
                <w:color w:val="222222"/>
              </w:rPr>
              <w:t>Նախագծում</w:t>
            </w:r>
            <w:r w:rsidRPr="009B2E65">
              <w:rPr>
                <w:rFonts w:ascii="GHEA Grapalat" w:hAnsi="GHEA Grapalat" w:cs="Segoe UI"/>
                <w:color w:val="222222"/>
                <w:lang w:val="en-US"/>
              </w:rPr>
              <w:t xml:space="preserve"> </w:t>
            </w:r>
            <w:r w:rsidRPr="009B2E65">
              <w:rPr>
                <w:rFonts w:ascii="GHEA Grapalat" w:hAnsi="GHEA Grapalat" w:cs="Sylfaen"/>
                <w:color w:val="222222"/>
              </w:rPr>
              <w:t>առկա</w:t>
            </w:r>
            <w:r w:rsidRPr="009B2E65">
              <w:rPr>
                <w:rFonts w:ascii="GHEA Grapalat" w:hAnsi="GHEA Grapalat" w:cs="Segoe UI"/>
                <w:color w:val="222222"/>
                <w:lang w:val="en-US"/>
              </w:rPr>
              <w:t xml:space="preserve"> </w:t>
            </w:r>
            <w:r w:rsidRPr="009B2E65">
              <w:rPr>
                <w:rFonts w:ascii="GHEA Grapalat" w:hAnsi="GHEA Grapalat" w:cs="Sylfaen"/>
                <w:color w:val="222222"/>
              </w:rPr>
              <w:t>են</w:t>
            </w:r>
            <w:r w:rsidRPr="009B2E65">
              <w:rPr>
                <w:rFonts w:ascii="GHEA Grapalat" w:hAnsi="GHEA Grapalat" w:cs="Segoe UI"/>
                <w:color w:val="222222"/>
                <w:lang w:val="en-US"/>
              </w:rPr>
              <w:t xml:space="preserve"> </w:t>
            </w:r>
            <w:r w:rsidRPr="009B2E65">
              <w:rPr>
                <w:rFonts w:ascii="GHEA Grapalat" w:hAnsi="GHEA Grapalat" w:cs="Sylfaen"/>
                <w:color w:val="222222"/>
              </w:rPr>
              <w:t>նաև</w:t>
            </w:r>
            <w:r w:rsidRPr="009B2E65">
              <w:rPr>
                <w:rFonts w:ascii="GHEA Grapalat" w:hAnsi="GHEA Grapalat" w:cs="Segoe UI"/>
                <w:color w:val="222222"/>
                <w:lang w:val="en-US"/>
              </w:rPr>
              <w:t xml:space="preserve"> </w:t>
            </w:r>
            <w:r w:rsidRPr="009B2E65">
              <w:rPr>
                <w:rFonts w:ascii="GHEA Grapalat" w:hAnsi="GHEA Grapalat" w:cs="Sylfaen"/>
                <w:color w:val="222222"/>
              </w:rPr>
              <w:t>օրենսդրական</w:t>
            </w:r>
            <w:r w:rsidRPr="009B2E65">
              <w:rPr>
                <w:rFonts w:ascii="GHEA Grapalat" w:hAnsi="GHEA Grapalat" w:cs="Segoe UI"/>
                <w:color w:val="222222"/>
                <w:lang w:val="en-US"/>
              </w:rPr>
              <w:t xml:space="preserve"> </w:t>
            </w:r>
            <w:r w:rsidRPr="009B2E65">
              <w:rPr>
                <w:rFonts w:ascii="GHEA Grapalat" w:hAnsi="GHEA Grapalat" w:cs="Sylfaen"/>
                <w:color w:val="222222"/>
              </w:rPr>
              <w:t>տեխնիկայի</w:t>
            </w:r>
            <w:r w:rsidRPr="009B2E65">
              <w:rPr>
                <w:rFonts w:ascii="GHEA Grapalat" w:hAnsi="GHEA Grapalat" w:cs="Segoe UI"/>
                <w:color w:val="222222"/>
                <w:lang w:val="en-US"/>
              </w:rPr>
              <w:t xml:space="preserve"> </w:t>
            </w:r>
            <w:r w:rsidRPr="009B2E65">
              <w:rPr>
                <w:rFonts w:ascii="GHEA Grapalat" w:hAnsi="GHEA Grapalat" w:cs="Sylfaen"/>
                <w:color w:val="222222"/>
              </w:rPr>
              <w:t>կանոնների</w:t>
            </w:r>
            <w:r w:rsidRPr="009B2E65">
              <w:rPr>
                <w:rFonts w:ascii="GHEA Grapalat" w:hAnsi="GHEA Grapalat" w:cs="Segoe UI"/>
                <w:color w:val="222222"/>
                <w:lang w:val="en-US"/>
              </w:rPr>
              <w:t xml:space="preserve"> </w:t>
            </w:r>
            <w:r w:rsidRPr="009B2E65">
              <w:rPr>
                <w:rFonts w:ascii="GHEA Grapalat" w:hAnsi="GHEA Grapalat" w:cs="Sylfaen"/>
                <w:color w:val="222222"/>
              </w:rPr>
              <w:t>խախտումներ</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վրիպակներ</w:t>
            </w:r>
            <w:r w:rsidRPr="009B2E65">
              <w:rPr>
                <w:rFonts w:ascii="GHEA Grapalat" w:hAnsi="GHEA Grapalat" w:cs="Segoe UI"/>
                <w:color w:val="222222"/>
                <w:lang w:val="en-US"/>
              </w:rPr>
              <w:t xml:space="preserve">: </w:t>
            </w:r>
            <w:r w:rsidRPr="009B2E65">
              <w:rPr>
                <w:rFonts w:ascii="GHEA Grapalat" w:hAnsi="GHEA Grapalat" w:cs="Sylfaen"/>
                <w:color w:val="222222"/>
              </w:rPr>
              <w:t>Մասնավորապես</w:t>
            </w:r>
            <w:r w:rsidR="006457C6" w:rsidRPr="009B2E65">
              <w:rPr>
                <w:rFonts w:ascii="GHEA Grapalat" w:hAnsi="GHEA Grapalat" w:cs="Segoe UI"/>
                <w:color w:val="222222"/>
                <w:lang w:val="en-US"/>
              </w:rPr>
              <w:t>՝</w:t>
            </w:r>
            <w:r w:rsidRPr="009B2E65">
              <w:rPr>
                <w:rFonts w:ascii="GHEA Grapalat" w:hAnsi="GHEA Grapalat" w:cs="Segoe UI"/>
                <w:color w:val="222222"/>
                <w:lang w:val="en-US"/>
              </w:rPr>
              <w:t xml:space="preserve"> </w:t>
            </w:r>
            <w:r w:rsidRPr="009B2E65">
              <w:rPr>
                <w:rFonts w:ascii="GHEA Grapalat" w:hAnsi="GHEA Grapalat" w:cs="Sylfaen"/>
                <w:color w:val="222222"/>
              </w:rPr>
              <w:t>Նախագծի</w:t>
            </w:r>
            <w:r w:rsidRPr="009B2E65">
              <w:rPr>
                <w:rFonts w:ascii="GHEA Grapalat" w:hAnsi="GHEA Grapalat" w:cs="Segoe UI"/>
                <w:color w:val="222222"/>
                <w:lang w:val="en-US"/>
              </w:rPr>
              <w:t xml:space="preserve"> 7-</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հոդվածով</w:t>
            </w:r>
            <w:r w:rsidRPr="009B2E65">
              <w:rPr>
                <w:rFonts w:ascii="GHEA Grapalat" w:hAnsi="GHEA Grapalat" w:cs="Segoe UI"/>
                <w:color w:val="222222"/>
                <w:lang w:val="en-US"/>
              </w:rPr>
              <w:t xml:space="preserve"> </w:t>
            </w:r>
            <w:r w:rsidRPr="009B2E65">
              <w:rPr>
                <w:rFonts w:ascii="GHEA Grapalat" w:hAnsi="GHEA Grapalat" w:cs="Sylfaen"/>
                <w:color w:val="222222"/>
              </w:rPr>
              <w:t>սահմանված</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Օրենսգիրքը</w:t>
            </w:r>
            <w:r w:rsidRPr="009B2E65">
              <w:rPr>
                <w:rFonts w:ascii="GHEA Grapalat" w:hAnsi="GHEA Grapalat" w:cs="Segoe UI"/>
                <w:color w:val="222222"/>
                <w:lang w:val="en-US"/>
              </w:rPr>
              <w:t xml:space="preserve"> </w:t>
            </w:r>
            <w:r w:rsidRPr="009B2E65">
              <w:rPr>
                <w:rFonts w:ascii="GHEA Grapalat" w:hAnsi="GHEA Grapalat" w:cs="Sylfaen"/>
                <w:color w:val="222222"/>
              </w:rPr>
              <w:t>լրացնել</w:t>
            </w:r>
            <w:r w:rsidRPr="009B2E65">
              <w:rPr>
                <w:rFonts w:ascii="GHEA Grapalat" w:hAnsi="GHEA Grapalat" w:cs="Segoe UI"/>
                <w:color w:val="222222"/>
                <w:lang w:val="en-US"/>
              </w:rPr>
              <w:t xml:space="preserve"> </w:t>
            </w:r>
            <w:r w:rsidRPr="009B2E65">
              <w:rPr>
                <w:rFonts w:ascii="GHEA Grapalat" w:hAnsi="GHEA Grapalat" w:cs="Sylfaen"/>
                <w:color w:val="222222"/>
              </w:rPr>
              <w:t>հետևյալ</w:t>
            </w:r>
            <w:r w:rsidRPr="009B2E65">
              <w:rPr>
                <w:rFonts w:ascii="GHEA Grapalat" w:hAnsi="GHEA Grapalat" w:cs="Segoe UI"/>
                <w:color w:val="222222"/>
                <w:lang w:val="en-US"/>
              </w:rPr>
              <w:t xml:space="preserve"> </w:t>
            </w:r>
            <w:r w:rsidRPr="009B2E65">
              <w:rPr>
                <w:rFonts w:ascii="GHEA Grapalat" w:hAnsi="GHEA Grapalat" w:cs="Sylfaen"/>
                <w:color w:val="222222"/>
              </w:rPr>
              <w:t>բովանդակությամբ</w:t>
            </w:r>
            <w:r w:rsidR="00EF34D4" w:rsidRPr="009B2E65">
              <w:rPr>
                <w:rFonts w:ascii="GHEA Grapalat" w:hAnsi="GHEA Grapalat" w:cs="Segoe UI"/>
                <w:color w:val="222222"/>
                <w:lang w:val="en-US"/>
              </w:rPr>
              <w:t xml:space="preserve"> 244.19-244.</w:t>
            </w:r>
            <w:r w:rsidRPr="009B2E65">
              <w:rPr>
                <w:rFonts w:ascii="GHEA Grapalat" w:hAnsi="GHEA Grapalat" w:cs="Segoe UI"/>
                <w:color w:val="222222"/>
                <w:lang w:val="en-US"/>
              </w:rPr>
              <w:t>23-</w:t>
            </w:r>
            <w:r w:rsidRPr="009B2E65">
              <w:rPr>
                <w:rFonts w:ascii="GHEA Grapalat" w:hAnsi="GHEA Grapalat" w:cs="Sylfaen"/>
                <w:color w:val="222222"/>
              </w:rPr>
              <w:t>րդ</w:t>
            </w:r>
            <w:r w:rsidR="00EF34D4" w:rsidRPr="009B2E65">
              <w:rPr>
                <w:rFonts w:ascii="GHEA Grapalat" w:hAnsi="GHEA Grapalat" w:cs="Segoe UI"/>
                <w:color w:val="222222"/>
                <w:lang w:val="en-US"/>
              </w:rPr>
              <w:t xml:space="preserve"> </w:t>
            </w:r>
            <w:r w:rsidRPr="009B2E65">
              <w:rPr>
                <w:rFonts w:ascii="GHEA Grapalat" w:hAnsi="GHEA Grapalat" w:cs="Sylfaen"/>
                <w:color w:val="222222"/>
              </w:rPr>
              <w:t>հոդվածներով</w:t>
            </w:r>
            <w:r w:rsidRPr="009B2E65">
              <w:rPr>
                <w:rFonts w:ascii="GHEA Grapalat" w:hAnsi="GHEA Grapalat" w:cs="Segoe UI"/>
                <w:color w:val="222222"/>
                <w:lang w:val="en-US"/>
              </w:rPr>
              <w:t>.</w:t>
            </w:r>
          </w:p>
          <w:p w14:paraId="7FDFBC56" w14:textId="77777777" w:rsidR="006F7654" w:rsidRPr="009B2E65" w:rsidRDefault="006F7654"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t>(.....)</w:t>
            </w:r>
          </w:p>
          <w:p w14:paraId="45493477" w14:textId="77777777" w:rsidR="006F7654" w:rsidRPr="009B2E65" w:rsidRDefault="006F7654"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t>Հոդված</w:t>
            </w:r>
            <w:r w:rsidRPr="009B2E65">
              <w:rPr>
                <w:rFonts w:ascii="GHEA Grapalat" w:hAnsi="GHEA Grapalat" w:cs="Segoe UI"/>
                <w:color w:val="222222"/>
                <w:lang w:val="en-US"/>
              </w:rPr>
              <w:t xml:space="preserve"> 224.22. </w:t>
            </w:r>
            <w:r w:rsidRPr="009B2E65">
              <w:rPr>
                <w:rFonts w:ascii="GHEA Grapalat" w:hAnsi="GHEA Grapalat" w:cs="Sylfaen"/>
                <w:color w:val="222222"/>
              </w:rPr>
              <w:t>Հարկադիր</w:t>
            </w:r>
            <w:r w:rsidRPr="009B2E65">
              <w:rPr>
                <w:rFonts w:ascii="GHEA Grapalat" w:hAnsi="GHEA Grapalat" w:cs="Segoe UI"/>
                <w:color w:val="222222"/>
                <w:lang w:val="en-US"/>
              </w:rPr>
              <w:t xml:space="preserve"> </w:t>
            </w:r>
            <w:r w:rsidRPr="009B2E65">
              <w:rPr>
                <w:rFonts w:ascii="GHEA Grapalat" w:hAnsi="GHEA Grapalat" w:cs="Sylfaen"/>
                <w:color w:val="222222"/>
              </w:rPr>
              <w:t>կատարումն</w:t>
            </w:r>
            <w:r w:rsidRPr="009B2E65">
              <w:rPr>
                <w:rFonts w:ascii="GHEA Grapalat" w:hAnsi="GHEA Grapalat" w:cs="Segoe UI"/>
                <w:color w:val="222222"/>
                <w:lang w:val="en-US"/>
              </w:rPr>
              <w:t xml:space="preserve"> </w:t>
            </w:r>
            <w:r w:rsidRPr="009B2E65">
              <w:rPr>
                <w:rFonts w:ascii="GHEA Grapalat" w:hAnsi="GHEA Grapalat" w:cs="Sylfaen"/>
                <w:color w:val="222222"/>
              </w:rPr>
              <w:t>ապահովող</w:t>
            </w:r>
            <w:r w:rsidRPr="009B2E65">
              <w:rPr>
                <w:rFonts w:ascii="GHEA Grapalat" w:hAnsi="GHEA Grapalat" w:cs="Segoe UI"/>
                <w:color w:val="222222"/>
                <w:lang w:val="en-US"/>
              </w:rPr>
              <w:t xml:space="preserve"> </w:t>
            </w:r>
            <w:r w:rsidRPr="009B2E65">
              <w:rPr>
                <w:rFonts w:ascii="GHEA Grapalat" w:hAnsi="GHEA Grapalat" w:cs="Sylfaen"/>
                <w:color w:val="222222"/>
              </w:rPr>
              <w:t>ծառայությունը</w:t>
            </w:r>
          </w:p>
          <w:p w14:paraId="246E9193" w14:textId="77777777" w:rsidR="006F7654" w:rsidRPr="009B2E65" w:rsidRDefault="006F7654"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egoe UI"/>
                <w:color w:val="222222"/>
                <w:lang w:val="en-US"/>
              </w:rPr>
              <w:t xml:space="preserve">1. </w:t>
            </w:r>
            <w:r w:rsidRPr="009B2E65">
              <w:rPr>
                <w:rFonts w:ascii="GHEA Grapalat" w:hAnsi="GHEA Grapalat" w:cs="Sylfaen"/>
                <w:color w:val="222222"/>
              </w:rPr>
              <w:t>Հարկադիր</w:t>
            </w:r>
            <w:r w:rsidRPr="009B2E65">
              <w:rPr>
                <w:rFonts w:ascii="GHEA Grapalat" w:hAnsi="GHEA Grapalat" w:cs="Segoe UI"/>
                <w:color w:val="222222"/>
                <w:lang w:val="en-US"/>
              </w:rPr>
              <w:t xml:space="preserve"> </w:t>
            </w:r>
            <w:r w:rsidRPr="009B2E65">
              <w:rPr>
                <w:rFonts w:ascii="GHEA Grapalat" w:hAnsi="GHEA Grapalat" w:cs="Sylfaen"/>
                <w:color w:val="222222"/>
              </w:rPr>
              <w:t>կատարումն</w:t>
            </w:r>
            <w:r w:rsidRPr="009B2E65">
              <w:rPr>
                <w:rFonts w:ascii="GHEA Grapalat" w:hAnsi="GHEA Grapalat" w:cs="Segoe UI"/>
                <w:color w:val="222222"/>
                <w:lang w:val="en-US"/>
              </w:rPr>
              <w:t xml:space="preserve"> </w:t>
            </w:r>
            <w:r w:rsidRPr="009B2E65">
              <w:rPr>
                <w:rFonts w:ascii="GHEA Grapalat" w:hAnsi="GHEA Grapalat" w:cs="Sylfaen"/>
                <w:color w:val="222222"/>
              </w:rPr>
              <w:t>ապահովող</w:t>
            </w:r>
            <w:r w:rsidRPr="009B2E65">
              <w:rPr>
                <w:rFonts w:ascii="GHEA Grapalat" w:hAnsi="GHEA Grapalat" w:cs="Segoe UI"/>
                <w:color w:val="222222"/>
                <w:lang w:val="en-US"/>
              </w:rPr>
              <w:t xml:space="preserve"> </w:t>
            </w:r>
            <w:r w:rsidRPr="009B2E65">
              <w:rPr>
                <w:rFonts w:ascii="GHEA Grapalat" w:hAnsi="GHEA Grapalat" w:cs="Sylfaen"/>
                <w:color w:val="222222"/>
              </w:rPr>
              <w:t>ծառայությունը</w:t>
            </w:r>
            <w:r w:rsidRPr="009B2E65">
              <w:rPr>
                <w:rFonts w:ascii="GHEA Grapalat" w:hAnsi="GHEA Grapalat" w:cs="Segoe UI"/>
                <w:color w:val="222222"/>
                <w:lang w:val="en-US"/>
              </w:rPr>
              <w:t xml:space="preserve"> </w:t>
            </w:r>
            <w:r w:rsidRPr="009B2E65">
              <w:rPr>
                <w:rFonts w:ascii="GHEA Grapalat" w:hAnsi="GHEA Grapalat" w:cs="Sylfaen"/>
                <w:color w:val="222222"/>
              </w:rPr>
              <w:t>քննում</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սույն</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00EF34D4" w:rsidRPr="009B2E65">
              <w:rPr>
                <w:rFonts w:ascii="GHEA Grapalat" w:hAnsi="GHEA Grapalat" w:cs="Segoe UI"/>
                <w:color w:val="222222"/>
                <w:lang w:val="en-US"/>
              </w:rPr>
              <w:t xml:space="preserve"> 204</w:t>
            </w:r>
            <w:r w:rsidR="00EF34D4" w:rsidRPr="009B2E65">
              <w:rPr>
                <w:rFonts w:ascii="GHEA Grapalat" w:hAnsi="GHEA Grapalat" w:cs="Segoe UI"/>
                <w:color w:val="222222"/>
                <w:vertAlign w:val="superscript"/>
                <w:lang w:val="en-US"/>
              </w:rPr>
              <w:t>5</w:t>
            </w:r>
            <w:r w:rsidR="00EF34D4" w:rsidRPr="009B2E65">
              <w:rPr>
                <w:rFonts w:ascii="GHEA Grapalat" w:hAnsi="GHEA Grapalat" w:cs="Segoe UI"/>
                <w:color w:val="222222"/>
                <w:lang w:val="en-US"/>
              </w:rPr>
              <w:t>-</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հոդվածներով</w:t>
            </w:r>
            <w:r w:rsidRPr="009B2E65">
              <w:rPr>
                <w:rFonts w:ascii="GHEA Grapalat" w:hAnsi="GHEA Grapalat" w:cs="Segoe UI"/>
                <w:color w:val="222222"/>
                <w:lang w:val="en-US"/>
              </w:rPr>
              <w:t xml:space="preserve"> </w:t>
            </w:r>
            <w:r w:rsidRPr="009B2E65">
              <w:rPr>
                <w:rFonts w:ascii="GHEA Grapalat" w:hAnsi="GHEA Grapalat" w:cs="Sylfaen"/>
                <w:color w:val="222222"/>
              </w:rPr>
              <w:t>նախատեսված</w:t>
            </w:r>
            <w:r w:rsidRPr="009B2E65">
              <w:rPr>
                <w:rFonts w:ascii="GHEA Grapalat" w:hAnsi="GHEA Grapalat" w:cs="Segoe UI"/>
                <w:color w:val="222222"/>
                <w:lang w:val="en-US"/>
              </w:rPr>
              <w:t xml:space="preserve"> </w:t>
            </w:r>
            <w:r w:rsidRPr="009B2E65">
              <w:rPr>
                <w:rFonts w:ascii="GHEA Grapalat" w:hAnsi="GHEA Grapalat" w:cs="Sylfaen"/>
                <w:color w:val="222222"/>
              </w:rPr>
              <w:t>վարչական</w:t>
            </w:r>
            <w:r w:rsidRPr="009B2E65">
              <w:rPr>
                <w:rFonts w:ascii="GHEA Grapalat" w:hAnsi="GHEA Grapalat" w:cs="Segoe UI"/>
                <w:color w:val="222222"/>
                <w:lang w:val="en-US"/>
              </w:rPr>
              <w:t xml:space="preserve"> </w:t>
            </w:r>
            <w:r w:rsidRPr="009B2E65">
              <w:rPr>
                <w:rFonts w:ascii="GHEA Grapalat" w:hAnsi="GHEA Grapalat" w:cs="Sylfaen"/>
                <w:color w:val="222222"/>
              </w:rPr>
              <w:t>իրավախախտման</w:t>
            </w:r>
            <w:r w:rsidRPr="009B2E65">
              <w:rPr>
                <w:rFonts w:ascii="GHEA Grapalat" w:hAnsi="GHEA Grapalat" w:cs="Segoe UI"/>
                <w:color w:val="222222"/>
                <w:lang w:val="en-US"/>
              </w:rPr>
              <w:t xml:space="preserve"> </w:t>
            </w:r>
            <w:r w:rsidRPr="009B2E65">
              <w:rPr>
                <w:rFonts w:ascii="GHEA Grapalat" w:hAnsi="GHEA Grapalat" w:cs="Sylfaen"/>
                <w:color w:val="222222"/>
              </w:rPr>
              <w:t>վերաբերյալ</w:t>
            </w:r>
            <w:r w:rsidRPr="009B2E65">
              <w:rPr>
                <w:rFonts w:ascii="GHEA Grapalat" w:hAnsi="GHEA Grapalat" w:cs="Segoe UI"/>
                <w:color w:val="222222"/>
                <w:lang w:val="en-US"/>
              </w:rPr>
              <w:t xml:space="preserve"> </w:t>
            </w:r>
            <w:r w:rsidRPr="009B2E65">
              <w:rPr>
                <w:rFonts w:ascii="GHEA Grapalat" w:hAnsi="GHEA Grapalat" w:cs="Sylfaen"/>
                <w:color w:val="222222"/>
              </w:rPr>
              <w:t>գործերը</w:t>
            </w:r>
            <w:r w:rsidRPr="009B2E65">
              <w:rPr>
                <w:rFonts w:ascii="GHEA Grapalat" w:hAnsi="GHEA Grapalat" w:cs="Segoe UI"/>
                <w:color w:val="222222"/>
                <w:lang w:val="en-US"/>
              </w:rPr>
              <w:t>:</w:t>
            </w:r>
          </w:p>
          <w:p w14:paraId="40D36DCC" w14:textId="77777777" w:rsidR="00196EA1" w:rsidRPr="009B2E65" w:rsidRDefault="006F7654" w:rsidP="0099256D">
            <w:pPr>
              <w:shd w:val="clear" w:color="auto" w:fill="FFFFFF"/>
              <w:spacing w:line="360" w:lineRule="auto"/>
              <w:ind w:firstLine="720"/>
              <w:jc w:val="both"/>
              <w:rPr>
                <w:rFonts w:ascii="GHEA Grapalat" w:hAnsi="GHEA Grapalat" w:cs="Segoe UI"/>
                <w:color w:val="222222"/>
                <w:lang w:val="en-US"/>
              </w:rPr>
            </w:pPr>
            <w:r w:rsidRPr="009B2E65">
              <w:rPr>
                <w:rFonts w:ascii="GHEA Grapalat" w:hAnsi="GHEA Grapalat" w:cs="Sylfaen"/>
                <w:color w:val="222222"/>
              </w:rPr>
              <w:lastRenderedPageBreak/>
              <w:t>Տվյալ</w:t>
            </w:r>
            <w:r w:rsidRPr="009B2E65">
              <w:rPr>
                <w:rFonts w:ascii="GHEA Grapalat" w:hAnsi="GHEA Grapalat" w:cs="Segoe UI"/>
                <w:color w:val="222222"/>
                <w:lang w:val="en-US"/>
              </w:rPr>
              <w:t xml:space="preserve"> </w:t>
            </w:r>
            <w:r w:rsidRPr="009B2E65">
              <w:rPr>
                <w:rFonts w:ascii="GHEA Grapalat" w:hAnsi="GHEA Grapalat" w:cs="Sylfaen"/>
                <w:color w:val="222222"/>
              </w:rPr>
              <w:t>դեպքում</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Օրենսգրքում</w:t>
            </w:r>
            <w:r w:rsidRPr="009B2E65">
              <w:rPr>
                <w:rFonts w:ascii="GHEA Grapalat" w:hAnsi="GHEA Grapalat" w:cs="Segoe UI"/>
                <w:color w:val="222222"/>
                <w:lang w:val="en-US"/>
              </w:rPr>
              <w:t xml:space="preserve"> </w:t>
            </w:r>
            <w:r w:rsidRPr="009B2E65">
              <w:rPr>
                <w:rFonts w:ascii="GHEA Grapalat" w:hAnsi="GHEA Grapalat" w:cs="Sylfaen"/>
                <w:color w:val="222222"/>
              </w:rPr>
              <w:t>լրացվող</w:t>
            </w:r>
            <w:r w:rsidRPr="009B2E65">
              <w:rPr>
                <w:rFonts w:ascii="GHEA Grapalat" w:hAnsi="GHEA Grapalat" w:cs="Segoe UI"/>
                <w:color w:val="222222"/>
                <w:lang w:val="en-US"/>
              </w:rPr>
              <w:t xml:space="preserve"> 224.22-</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հոդվածում</w:t>
            </w:r>
            <w:r w:rsidRPr="009B2E65">
              <w:rPr>
                <w:rFonts w:ascii="GHEA Grapalat" w:hAnsi="GHEA Grapalat" w:cs="Segoe UI"/>
                <w:color w:val="222222"/>
                <w:lang w:val="en-US"/>
              </w:rPr>
              <w:t xml:space="preserve"> «</w:t>
            </w:r>
            <w:r w:rsidRPr="009B2E65">
              <w:rPr>
                <w:rFonts w:ascii="GHEA Grapalat" w:hAnsi="GHEA Grapalat" w:cs="Sylfaen"/>
                <w:color w:val="222222"/>
              </w:rPr>
              <w:t>սույն</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204</w:t>
            </w:r>
            <w:r w:rsidR="00EF34D4" w:rsidRPr="009B2E65">
              <w:rPr>
                <w:rFonts w:ascii="GHEA Grapalat" w:hAnsi="GHEA Grapalat" w:cs="Segoe UI"/>
                <w:color w:val="222222"/>
                <w:vertAlign w:val="superscript"/>
                <w:lang w:val="en-US"/>
              </w:rPr>
              <w:t>5</w:t>
            </w:r>
            <w:r w:rsidRPr="009B2E65">
              <w:rPr>
                <w:rFonts w:ascii="GHEA Grapalat" w:hAnsi="GHEA Grapalat" w:cs="Segoe UI"/>
                <w:color w:val="222222"/>
                <w:lang w:val="en-US"/>
              </w:rPr>
              <w:t>-</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հոդվածներով</w:t>
            </w:r>
            <w:r w:rsidRPr="009B2E65">
              <w:rPr>
                <w:rFonts w:ascii="GHEA Grapalat" w:hAnsi="GHEA Grapalat" w:cs="Segoe UI"/>
                <w:color w:val="222222"/>
                <w:lang w:val="en-US"/>
              </w:rPr>
              <w:t xml:space="preserve">» </w:t>
            </w:r>
            <w:r w:rsidRPr="009B2E65">
              <w:rPr>
                <w:rFonts w:ascii="GHEA Grapalat" w:hAnsi="GHEA Grapalat" w:cs="Sylfaen"/>
                <w:color w:val="222222"/>
              </w:rPr>
              <w:t>բառերի</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թվի</w:t>
            </w:r>
            <w:r w:rsidRPr="009B2E65">
              <w:rPr>
                <w:rFonts w:ascii="GHEA Grapalat" w:hAnsi="GHEA Grapalat" w:cs="Segoe UI"/>
                <w:color w:val="222222"/>
                <w:lang w:val="en-US"/>
              </w:rPr>
              <w:t xml:space="preserve"> </w:t>
            </w:r>
            <w:r w:rsidRPr="009B2E65">
              <w:rPr>
                <w:rFonts w:ascii="GHEA Grapalat" w:hAnsi="GHEA Grapalat" w:cs="Sylfaen"/>
                <w:color w:val="222222"/>
              </w:rPr>
              <w:t>փոխարեն</w:t>
            </w:r>
            <w:r w:rsidRPr="009B2E65">
              <w:rPr>
                <w:rFonts w:ascii="GHEA Grapalat" w:hAnsi="GHEA Grapalat" w:cs="Segoe UI"/>
                <w:color w:val="222222"/>
                <w:lang w:val="en-US"/>
              </w:rPr>
              <w:t xml:space="preserve"> </w:t>
            </w:r>
            <w:r w:rsidRPr="009B2E65">
              <w:rPr>
                <w:rFonts w:ascii="GHEA Grapalat" w:hAnsi="GHEA Grapalat" w:cs="Sylfaen"/>
                <w:color w:val="222222"/>
              </w:rPr>
              <w:t>պետք</w:t>
            </w:r>
            <w:r w:rsidRPr="009B2E65">
              <w:rPr>
                <w:rFonts w:ascii="GHEA Grapalat" w:hAnsi="GHEA Grapalat" w:cs="Segoe UI"/>
                <w:color w:val="222222"/>
                <w:lang w:val="en-US"/>
              </w:rPr>
              <w:t xml:space="preserve"> </w:t>
            </w:r>
            <w:r w:rsidRPr="009B2E65">
              <w:rPr>
                <w:rFonts w:ascii="GHEA Grapalat" w:hAnsi="GHEA Grapalat" w:cs="Sylfaen"/>
                <w:color w:val="222222"/>
              </w:rPr>
              <w:t>է</w:t>
            </w:r>
            <w:r w:rsidRPr="009B2E65">
              <w:rPr>
                <w:rFonts w:ascii="GHEA Grapalat" w:hAnsi="GHEA Grapalat" w:cs="Segoe UI"/>
                <w:color w:val="222222"/>
                <w:lang w:val="en-US"/>
              </w:rPr>
              <w:t xml:space="preserve"> </w:t>
            </w:r>
            <w:r w:rsidRPr="009B2E65">
              <w:rPr>
                <w:rFonts w:ascii="GHEA Grapalat" w:hAnsi="GHEA Grapalat" w:cs="Sylfaen"/>
                <w:color w:val="222222"/>
              </w:rPr>
              <w:t>լինի</w:t>
            </w:r>
            <w:r w:rsidRPr="009B2E65">
              <w:rPr>
                <w:rFonts w:ascii="GHEA Grapalat" w:hAnsi="GHEA Grapalat" w:cs="Segoe UI"/>
                <w:color w:val="222222"/>
                <w:lang w:val="en-US"/>
              </w:rPr>
              <w:t xml:space="preserve"> «</w:t>
            </w:r>
            <w:r w:rsidRPr="009B2E65">
              <w:rPr>
                <w:rFonts w:ascii="GHEA Grapalat" w:hAnsi="GHEA Grapalat" w:cs="Sylfaen"/>
                <w:color w:val="222222"/>
              </w:rPr>
              <w:t>սույն</w:t>
            </w:r>
            <w:r w:rsidRPr="009B2E65">
              <w:rPr>
                <w:rFonts w:ascii="GHEA Grapalat" w:hAnsi="GHEA Grapalat" w:cs="Segoe UI"/>
                <w:color w:val="222222"/>
                <w:lang w:val="en-US"/>
              </w:rPr>
              <w:t xml:space="preserve"> </w:t>
            </w:r>
            <w:r w:rsidRPr="009B2E65">
              <w:rPr>
                <w:rFonts w:ascii="GHEA Grapalat" w:hAnsi="GHEA Grapalat" w:cs="Sylfaen"/>
                <w:color w:val="222222"/>
              </w:rPr>
              <w:t>օրենսգրքի</w:t>
            </w:r>
            <w:r w:rsidRPr="009B2E65">
              <w:rPr>
                <w:rFonts w:ascii="GHEA Grapalat" w:hAnsi="GHEA Grapalat" w:cs="Segoe UI"/>
                <w:color w:val="222222"/>
                <w:lang w:val="en-US"/>
              </w:rPr>
              <w:t xml:space="preserve"> 206</w:t>
            </w:r>
            <w:r w:rsidR="002621DE" w:rsidRPr="009B2E65">
              <w:rPr>
                <w:rFonts w:ascii="GHEA Grapalat" w:hAnsi="GHEA Grapalat" w:cs="Segoe UI"/>
                <w:color w:val="222222"/>
                <w:vertAlign w:val="superscript"/>
                <w:lang w:val="en-US"/>
              </w:rPr>
              <w:t>5</w:t>
            </w:r>
            <w:r w:rsidRPr="009B2E65">
              <w:rPr>
                <w:rFonts w:ascii="GHEA Grapalat" w:hAnsi="GHEA Grapalat" w:cs="Segoe UI"/>
                <w:color w:val="222222"/>
                <w:lang w:val="en-US"/>
              </w:rPr>
              <w:t>-</w:t>
            </w:r>
            <w:r w:rsidRPr="009B2E65">
              <w:rPr>
                <w:rFonts w:ascii="GHEA Grapalat" w:hAnsi="GHEA Grapalat" w:cs="Sylfaen"/>
                <w:color w:val="222222"/>
              </w:rPr>
              <w:t>րդ</w:t>
            </w:r>
            <w:r w:rsidRPr="009B2E65">
              <w:rPr>
                <w:rFonts w:ascii="GHEA Grapalat" w:hAnsi="GHEA Grapalat" w:cs="Segoe UI"/>
                <w:color w:val="222222"/>
                <w:lang w:val="en-US"/>
              </w:rPr>
              <w:t xml:space="preserve"> </w:t>
            </w:r>
            <w:r w:rsidRPr="009B2E65">
              <w:rPr>
                <w:rFonts w:ascii="GHEA Grapalat" w:hAnsi="GHEA Grapalat" w:cs="Sylfaen"/>
                <w:color w:val="222222"/>
              </w:rPr>
              <w:t>հոդվածներով</w:t>
            </w:r>
            <w:r w:rsidRPr="009B2E65">
              <w:rPr>
                <w:rFonts w:ascii="GHEA Grapalat" w:hAnsi="GHEA Grapalat" w:cs="Segoe UI"/>
                <w:color w:val="222222"/>
                <w:lang w:val="en-US"/>
              </w:rPr>
              <w:t xml:space="preserve">» </w:t>
            </w:r>
            <w:r w:rsidRPr="009B2E65">
              <w:rPr>
                <w:rFonts w:ascii="GHEA Grapalat" w:hAnsi="GHEA Grapalat" w:cs="Sylfaen"/>
                <w:color w:val="222222"/>
              </w:rPr>
              <w:t>բառերը</w:t>
            </w:r>
            <w:r w:rsidRPr="009B2E65">
              <w:rPr>
                <w:rFonts w:ascii="GHEA Grapalat" w:hAnsi="GHEA Grapalat" w:cs="Segoe UI"/>
                <w:color w:val="222222"/>
                <w:lang w:val="en-US"/>
              </w:rPr>
              <w:t xml:space="preserve"> </w:t>
            </w:r>
            <w:r w:rsidRPr="009B2E65">
              <w:rPr>
                <w:rFonts w:ascii="GHEA Grapalat" w:hAnsi="GHEA Grapalat" w:cs="Sylfaen"/>
                <w:color w:val="222222"/>
              </w:rPr>
              <w:t>և</w:t>
            </w:r>
            <w:r w:rsidRPr="009B2E65">
              <w:rPr>
                <w:rFonts w:ascii="GHEA Grapalat" w:hAnsi="GHEA Grapalat" w:cs="Segoe UI"/>
                <w:color w:val="222222"/>
                <w:lang w:val="en-US"/>
              </w:rPr>
              <w:t xml:space="preserve"> </w:t>
            </w:r>
            <w:r w:rsidRPr="009B2E65">
              <w:rPr>
                <w:rFonts w:ascii="GHEA Grapalat" w:hAnsi="GHEA Grapalat" w:cs="Sylfaen"/>
                <w:color w:val="222222"/>
              </w:rPr>
              <w:t>թիվը</w:t>
            </w:r>
            <w:r w:rsidR="002621DE" w:rsidRPr="009B2E65">
              <w:rPr>
                <w:rFonts w:ascii="GHEA Grapalat" w:hAnsi="GHEA Grapalat" w:cs="Segoe UI"/>
                <w:color w:val="222222"/>
                <w:lang w:val="en-US"/>
              </w:rPr>
              <w:t>:</w:t>
            </w:r>
          </w:p>
        </w:tc>
        <w:tc>
          <w:tcPr>
            <w:tcW w:w="6662" w:type="dxa"/>
            <w:gridSpan w:val="12"/>
          </w:tcPr>
          <w:p w14:paraId="0A280A32" w14:textId="77777777" w:rsidR="001516FA" w:rsidRPr="009B2E65" w:rsidRDefault="001516FA" w:rsidP="0099256D">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Ընդունվել է:</w:t>
            </w:r>
          </w:p>
          <w:p w14:paraId="3D1BE6E6" w14:textId="77777777" w:rsidR="00196EA1" w:rsidRPr="009B2E65" w:rsidRDefault="001516FA" w:rsidP="0099256D">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Նախագիծը խմբագրվել է:</w:t>
            </w:r>
          </w:p>
        </w:tc>
      </w:tr>
      <w:tr w:rsidR="00115740" w:rsidRPr="009B2E65" w14:paraId="0431092A" w14:textId="77777777" w:rsidTr="000B1069">
        <w:trPr>
          <w:trHeight w:val="158"/>
        </w:trPr>
        <w:tc>
          <w:tcPr>
            <w:tcW w:w="11056" w:type="dxa"/>
            <w:gridSpan w:val="11"/>
            <w:vMerge w:val="restart"/>
            <w:shd w:val="clear" w:color="auto" w:fill="D9D9D9" w:themeFill="background1" w:themeFillShade="D9"/>
          </w:tcPr>
          <w:p w14:paraId="2BFA1A8B" w14:textId="77777777" w:rsidR="00115740" w:rsidRPr="009B2E65" w:rsidRDefault="00115740" w:rsidP="00115740">
            <w:pPr>
              <w:spacing w:line="360" w:lineRule="auto"/>
              <w:ind w:firstLine="720"/>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lastRenderedPageBreak/>
              <w:t>12. «Իրավունքների պաշտպանություն  առանց սահմանների» ՀԿ</w:t>
            </w:r>
          </w:p>
        </w:tc>
        <w:tc>
          <w:tcPr>
            <w:tcW w:w="2268" w:type="dxa"/>
            <w:gridSpan w:val="2"/>
            <w:shd w:val="clear" w:color="auto" w:fill="D9D9D9" w:themeFill="background1" w:themeFillShade="D9"/>
          </w:tcPr>
          <w:p w14:paraId="34D90211"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en-US"/>
              </w:rPr>
              <w:t>3</w:t>
            </w:r>
            <w:r w:rsidRPr="009B2E65">
              <w:rPr>
                <w:rFonts w:ascii="GHEA Grapalat" w:hAnsi="GHEA Grapalat"/>
                <w:b/>
                <w:shd w:val="clear" w:color="auto" w:fill="D9D9D9" w:themeFill="background1" w:themeFillShade="D9"/>
                <w:lang w:val="hy-AM"/>
              </w:rPr>
              <w:t>.05.2023թ.</w:t>
            </w:r>
          </w:p>
        </w:tc>
      </w:tr>
      <w:tr w:rsidR="00115740" w:rsidRPr="009B2E65" w14:paraId="71866DD5" w14:textId="77777777" w:rsidTr="000B1069">
        <w:trPr>
          <w:trHeight w:val="157"/>
        </w:trPr>
        <w:tc>
          <w:tcPr>
            <w:tcW w:w="11056" w:type="dxa"/>
            <w:gridSpan w:val="11"/>
            <w:vMerge/>
            <w:shd w:val="clear" w:color="auto" w:fill="D9D9D9" w:themeFill="background1" w:themeFillShade="D9"/>
          </w:tcPr>
          <w:p w14:paraId="68395291"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p>
        </w:tc>
        <w:tc>
          <w:tcPr>
            <w:tcW w:w="2268" w:type="dxa"/>
            <w:gridSpan w:val="2"/>
            <w:shd w:val="clear" w:color="auto" w:fill="D9D9D9" w:themeFill="background1" w:themeFillShade="D9"/>
          </w:tcPr>
          <w:p w14:paraId="7A217B5C"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N Մ/36087-2023</w:t>
            </w:r>
          </w:p>
        </w:tc>
      </w:tr>
      <w:tr w:rsidR="00403A10" w:rsidRPr="00F94956" w14:paraId="2496A62D" w14:textId="77777777" w:rsidTr="000B1069">
        <w:trPr>
          <w:trHeight w:val="157"/>
        </w:trPr>
        <w:tc>
          <w:tcPr>
            <w:tcW w:w="6662" w:type="dxa"/>
          </w:tcPr>
          <w:p w14:paraId="4D30767F" w14:textId="77777777" w:rsidR="008828CD" w:rsidRPr="009B2E65" w:rsidRDefault="008828CD" w:rsidP="0099256D">
            <w:pPr>
              <w:tabs>
                <w:tab w:val="left" w:pos="720"/>
                <w:tab w:val="left" w:pos="900"/>
                <w:tab w:val="left" w:pos="990"/>
                <w:tab w:val="left" w:pos="1260"/>
              </w:tabs>
              <w:spacing w:after="16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«Հայաստանի Հանրապետության վարչական դատավարության օրենսգրքում լրացումներ և փոփոխություններ կատարելու մասին» նախագծի 6-րդ հոդվածով առաջարկվում է Օրենսգրքի 57-րդ հոդվածը շարադրել հետևյալ խմբագրությամբ. Հոդված 57. Պետական տուրքը Պետական տուրքի գանձման օբյեկտները, պետական տուրքի չափը, վճարման կարգը, պետական տուրքի վճարումից ազատելու, պետական տուրքի վճարումը հետաձգելու, պետական տուրքը և դրա դրույքաչափը նվազեցնելու հետ կապված հարաբերությունները կարգավորվում են «Պետական տուրքի մասին» Հայաստանի Հանրապետության օրենքով: </w:t>
            </w:r>
            <w:r w:rsidRPr="009B2E65">
              <w:rPr>
                <w:rFonts w:ascii="GHEA Grapalat" w:hAnsi="GHEA Grapalat"/>
                <w:shd w:val="clear" w:color="auto" w:fill="FFFFFF"/>
                <w:lang w:val="hy-AM"/>
              </w:rPr>
              <w:lastRenderedPageBreak/>
              <w:t xml:space="preserve">Դատական ակտը միայն դատական ծախսերի մասով բողոքարկելու դեպքում բողոք բերող անձից պետական տուրք չի գանձվում: Եթե հիմնական պահանջից բացի ներկայացված են ածանցյալ պահանջներ, որոնք հիմնական պահանջի բավարարման դեպքում ենթակա են անվերապահ բավարարման, ապա ածանցյալ պահանջների համար պետական տուրք չի գանձվում: Եթե հայցվորն օրենքով ազատված է պետական տուրքի վճարումից կամ դատարանը կիրառել է նման արտոնություն, ապա պետական տուրքը դատական ակտով բռնագանձվում է պետական տուրքի վճարումից չազատված գործին մասնակցող մյուս անձից` բավարարված պահանջների չափին համամասնորեն: Հայցի առարկան փոփոխելու դեպքում պետական տուրքի գումարի չբավականացնող մասը գանձվում է հայցի առարկան փոփոխելիս` փոփոխված հայցի առարկային համապատասխան»: Այսպես՝ «Իրավունքների պաշտպանություն առանց սահմանների» ՀԿ կողմից </w:t>
            </w:r>
            <w:r w:rsidRPr="009B2E65">
              <w:rPr>
                <w:rFonts w:ascii="GHEA Grapalat" w:hAnsi="GHEA Grapalat"/>
                <w:shd w:val="clear" w:color="auto" w:fill="FFFFFF"/>
                <w:lang w:val="hy-AM"/>
              </w:rPr>
              <w:lastRenderedPageBreak/>
              <w:t xml:space="preserve">իրականացված ուսումնասիրությունները, ի թիվս այլնի, ցույց են տվել, որ չնայած գործող օրենսդրական երաշխիքների, ներկայումս աշխատանքային վեճերով դատական պաշտպանության մատչելիության առումով արձանագրվում են խնդիրներ, այդ թվում՝ աշխատանքային վեճերով հայցվորներից պետական տուրքի գանձում, հատկապես ՀՀ վարչական դատարանում, հիմնական եւ ածանցյալ պահանջների որակման եւ դրանց համար պետական տուրքի հաշվարկման հարցում։ Ոչ միատեսակ պրակտիկա էր դրսևորվում նաև Հայցվորի՝ պետական տուրքի վճարումից ազատված լինելու դեպքում՝ բավարարված հայցի պայմաններում պետական տուրքը պատասխանողից գանձելու հարցում։ Աշխատանքային վեճերով նույն պահանջներին վերաբերող գործերով պետական տուրքի բռնագանձման մասով միանման մոտեցում չի ցուցաբերում ինչպես նույն՝ ընդհանուր իրավասության դատարանը տարբեր դատական կազմերի պարագայում, այնպես էլ </w:t>
            </w:r>
            <w:r w:rsidRPr="009B2E65">
              <w:rPr>
                <w:rFonts w:ascii="GHEA Grapalat" w:hAnsi="GHEA Grapalat"/>
                <w:shd w:val="clear" w:color="auto" w:fill="FFFFFF"/>
                <w:lang w:val="hy-AM"/>
              </w:rPr>
              <w:lastRenderedPageBreak/>
              <w:t xml:space="preserve">առկա է տարբերություն՝ ընդհանուր իրավասության և վարչական դատարանների միջեւ՝ համանման պահանջների մասով։ Նախագծով վերը նշված խնդիրների մի մասին լուծում է տրվում, ինչը դրական ենք գնահատում, հաշվի առնելով, որ Կազմակերպության կողմից բացահայտված խնդիրների և արդյունքների մասին նաև տեղեկացրել ենք Վարչական դատարանին։ Սակայն ուսումնասիրության արդյունքում1 նկատվել է նաև Դատարանի ոչ միատեսակ պրակտիկան Հայցվորի կողմից պետական տուրք վճարելու պարտականությունից ազատված լինելու պայմաններում այնուամենայնիվ վճարված պետական տուրքը վերադարձման ենթակա լինելու վերաբերյալ դատական ակտերում նշում կատարելու հարցում։ Այդպես, գործերի միայն մի մասում է դատարանը վճռով հստակ նշել, որ թեեւ Հայցվորի կողմից վճարվել է պետական տուրք, սակայն, նկատի ունենալով, որ «Պետական տուրքի մասին» ՀՀ օրենքի 22-րդ հոդվածի 1- ին մասի «ա» կետի համաձայն՝ աշխատավարձի եւ դրան </w:t>
            </w:r>
            <w:r w:rsidRPr="009B2E65">
              <w:rPr>
                <w:rFonts w:ascii="GHEA Grapalat" w:hAnsi="GHEA Grapalat"/>
                <w:shd w:val="clear" w:color="auto" w:fill="FFFFFF"/>
                <w:lang w:val="hy-AM"/>
              </w:rPr>
              <w:lastRenderedPageBreak/>
              <w:t xml:space="preserve">հավասարեցված վճարումների հետ կապված այլ գումարների գանձման եւ աշխատանքային վեճերի վերաբերյալ հայցերով հայցվորներն ազատված են դատարաններում պետական տուրքի վճարումից, անհրաժեշտ է վերադարձնել վճարված պետական տուրքը։ Իսկ այլ դեպքերում, թեեւ Դատարանը նշել է, որ Հայցվորը վճարել է պետական տուրք այն դեպքում, երբ ազատված է եղել նման պարտականությունից, սակայն առանձին նշում չի կատարել վճարված պետական տուրքը վերադարձման ենթակա լինելու վերաբերյալ։ </w:t>
            </w:r>
          </w:p>
          <w:p w14:paraId="573EB230" w14:textId="77777777" w:rsidR="00403A10" w:rsidRPr="009B2E65" w:rsidRDefault="008828CD" w:rsidP="0099256D">
            <w:pPr>
              <w:tabs>
                <w:tab w:val="left" w:pos="720"/>
                <w:tab w:val="left" w:pos="900"/>
                <w:tab w:val="left" w:pos="990"/>
                <w:tab w:val="left" w:pos="1260"/>
              </w:tabs>
              <w:spacing w:after="16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Առաջարկում ենք ՀՀ քաղաքացիական դատավարության օրենսգրքում առկա դրույթների համանմանությամբ ՀՀ վարչական դատավարության օրենսգրքում կատարվող փոփոխությունների համատեքստում փոփոխել պետական տուրքը վերադարձնելու կարգավորումները, ի թիվս այլնի, նախատեսել Դատարանի պարտականությունը՝ վճարված պետական տուրքի վերադարձման հիմքերի առկայության </w:t>
            </w:r>
            <w:r w:rsidRPr="009B2E65">
              <w:rPr>
                <w:rFonts w:ascii="GHEA Grapalat" w:hAnsi="GHEA Grapalat"/>
                <w:shd w:val="clear" w:color="auto" w:fill="FFFFFF"/>
                <w:lang w:val="hy-AM"/>
              </w:rPr>
              <w:lastRenderedPageBreak/>
              <w:t xml:space="preserve">դեպքում դատական ակտում նշել պետական տուրքը լրիվ կամ մասնակի վերադարձնելու հիմք հանդիսացող հանգամանքները: Բացի այդ, ներառել նշում վերադարձի մասին դատական ակտի եզրափակիչ մասում։ Դատական ակտում ավել վճարված պետական տուրքի՝ վերադարձման մասին նշումը հնարավորություն կտա հատկապես խոցելի խմբում գտնվող քաղաքացիներին տեղեկանալ իրենց կողմից վճարված պետական տուրքի՝ վերադարձման ենթակա լինելու մասին և ձեռնամուխ լինել իրենց իրավունքների իրացմանը։ </w:t>
            </w:r>
          </w:p>
        </w:tc>
        <w:tc>
          <w:tcPr>
            <w:tcW w:w="6662" w:type="dxa"/>
            <w:gridSpan w:val="12"/>
          </w:tcPr>
          <w:p w14:paraId="1B46C34A" w14:textId="77777777" w:rsidR="00403A10" w:rsidRPr="009B2E65" w:rsidRDefault="003B3D03" w:rsidP="00115740">
            <w:pPr>
              <w:spacing w:line="360" w:lineRule="auto"/>
              <w:ind w:firstLine="720"/>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Մասամբ է ընդունվել</w:t>
            </w:r>
            <w:r w:rsidR="00F64E68" w:rsidRPr="009B2E65">
              <w:rPr>
                <w:rFonts w:ascii="GHEA Grapalat" w:hAnsi="GHEA Grapalat"/>
                <w:b/>
                <w:shd w:val="clear" w:color="auto" w:fill="FFFFFF"/>
                <w:lang w:val="hy-AM"/>
              </w:rPr>
              <w:t>:</w:t>
            </w:r>
          </w:p>
          <w:p w14:paraId="04BEBE49" w14:textId="77777777" w:rsidR="00F64E68" w:rsidRPr="009B2E65" w:rsidRDefault="00086862" w:rsidP="00846B7B">
            <w:pPr>
              <w:spacing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t>Նախագծի քննարկվող հոդվածում լրացվել է հետևյալ բովանդակությամբ նոր մաս. «</w:t>
            </w:r>
            <w:r w:rsidRPr="009B2E65">
              <w:rPr>
                <w:rFonts w:ascii="GHEA Grapalat" w:eastAsia="Calibri" w:hAnsi="GHEA Grapalat"/>
                <w:lang w:val="hy-AM"/>
              </w:rPr>
              <w:t>Վճարված պետական տուրքի վերադարձման հիմքերի առկայության դեպքում դատարանը պարտավոր է դատական ակտում նշել պետական տուրքը լրիվ կամ մասնակի վերադարձնելու հիմք հանդիսացող հանգամանքները»:</w:t>
            </w:r>
            <w:r w:rsidR="007F3C2C" w:rsidRPr="009B2E65">
              <w:rPr>
                <w:rFonts w:ascii="GHEA Grapalat" w:eastAsia="Calibri" w:hAnsi="GHEA Grapalat"/>
                <w:lang w:val="hy-AM"/>
              </w:rPr>
              <w:t xml:space="preserve"> Միաժամանակ, </w:t>
            </w:r>
            <w:r w:rsidR="007F3C2C" w:rsidRPr="009B2E65">
              <w:rPr>
                <w:rFonts w:ascii="GHEA Grapalat" w:hAnsi="GHEA Grapalat"/>
                <w:shd w:val="clear" w:color="auto" w:fill="FFFFFF"/>
                <w:lang w:val="hy-AM"/>
              </w:rPr>
              <w:t xml:space="preserve">«Պետական </w:t>
            </w:r>
            <w:r w:rsidR="00846B7B" w:rsidRPr="009B2E65">
              <w:rPr>
                <w:rFonts w:ascii="GHEA Grapalat" w:hAnsi="GHEA Grapalat"/>
                <w:shd w:val="clear" w:color="auto" w:fill="FFFFFF"/>
                <w:lang w:val="hy-AM"/>
              </w:rPr>
              <w:t>տուրքի</w:t>
            </w:r>
            <w:r w:rsidR="007F3C2C" w:rsidRPr="009B2E65">
              <w:rPr>
                <w:rFonts w:ascii="GHEA Grapalat" w:hAnsi="GHEA Grapalat"/>
                <w:shd w:val="clear" w:color="auto" w:fill="FFFFFF"/>
                <w:lang w:val="hy-AM"/>
              </w:rPr>
              <w:t xml:space="preserve"> մասին» օրենքի 39-րդ հոդվածի 5-րդ </w:t>
            </w:r>
            <w:r w:rsidR="00846B7B" w:rsidRPr="009B2E65">
              <w:rPr>
                <w:rFonts w:ascii="GHEA Grapalat" w:hAnsi="GHEA Grapalat"/>
                <w:shd w:val="clear" w:color="auto" w:fill="FFFFFF"/>
                <w:lang w:val="hy-AM"/>
              </w:rPr>
              <w:t>պարբերության</w:t>
            </w:r>
            <w:r w:rsidR="007F3C2C" w:rsidRPr="009B2E65">
              <w:rPr>
                <w:rFonts w:ascii="GHEA Grapalat" w:hAnsi="GHEA Grapalat"/>
                <w:shd w:val="clear" w:color="auto" w:fill="FFFFFF"/>
                <w:lang w:val="hy-AM"/>
              </w:rPr>
              <w:t xml:space="preserve"> համաձայն՝ պետական տուրքը վերադարձնելու մասին դիմումին կցվում են Սահմանադրական դատարանի, դատարանի և պետական տուրք գանձող մյուս հիմնարկների տեղեկանքները` </w:t>
            </w:r>
            <w:r w:rsidR="007F3C2C" w:rsidRPr="009B2E65">
              <w:rPr>
                <w:rFonts w:ascii="GHEA Grapalat" w:hAnsi="GHEA Grapalat"/>
                <w:shd w:val="clear" w:color="auto" w:fill="FFFFFF"/>
                <w:lang w:val="hy-AM"/>
              </w:rPr>
              <w:lastRenderedPageBreak/>
              <w:t xml:space="preserve">պետական տուրքը մասնակի կամ լրիվ վերադարձնելու հանգամանքների հիմնավորման մասին, ինչպես նաև պետական տուրքի վճարումը հաստատող փաստաթղթերը: Այս դրույթից հետևում է, որ դատարանների կողմից տրվում է նաև պետական տուրքի վերադարձի մասին առանձին </w:t>
            </w:r>
            <w:r w:rsidR="00846B7B" w:rsidRPr="009B2E65">
              <w:rPr>
                <w:rFonts w:ascii="GHEA Grapalat" w:hAnsi="GHEA Grapalat"/>
                <w:shd w:val="clear" w:color="auto" w:fill="FFFFFF"/>
                <w:lang w:val="hy-AM"/>
              </w:rPr>
              <w:t>տեղեկանք</w:t>
            </w:r>
            <w:r w:rsidR="007F3C2C" w:rsidRPr="009B2E65">
              <w:rPr>
                <w:rFonts w:ascii="GHEA Grapalat" w:hAnsi="GHEA Grapalat"/>
                <w:shd w:val="clear" w:color="auto" w:fill="FFFFFF"/>
                <w:lang w:val="hy-AM"/>
              </w:rPr>
              <w:t xml:space="preserve">, որում հստակորեն արձանագրվում է ինչպես պետական տուրքի վերադարձի </w:t>
            </w:r>
            <w:r w:rsidR="00846B7B" w:rsidRPr="009B2E65">
              <w:rPr>
                <w:rFonts w:ascii="GHEA Grapalat" w:hAnsi="GHEA Grapalat"/>
                <w:shd w:val="clear" w:color="auto" w:fill="FFFFFF"/>
                <w:lang w:val="hy-AM"/>
              </w:rPr>
              <w:t>անհրաժեշտության</w:t>
            </w:r>
            <w:r w:rsidR="007F3C2C" w:rsidRPr="009B2E65">
              <w:rPr>
                <w:rFonts w:ascii="GHEA Grapalat" w:hAnsi="GHEA Grapalat"/>
                <w:shd w:val="clear" w:color="auto" w:fill="FFFFFF"/>
                <w:lang w:val="hy-AM"/>
              </w:rPr>
              <w:t xml:space="preserve"> փաստը, այնպես էլ դրա չափը:</w:t>
            </w:r>
          </w:p>
        </w:tc>
      </w:tr>
      <w:tr w:rsidR="00F7182D" w:rsidRPr="00F94956" w14:paraId="3FA145DA" w14:textId="77777777" w:rsidTr="000B1069">
        <w:trPr>
          <w:trHeight w:val="157"/>
        </w:trPr>
        <w:tc>
          <w:tcPr>
            <w:tcW w:w="6662" w:type="dxa"/>
          </w:tcPr>
          <w:p w14:paraId="4271D3E8" w14:textId="77777777" w:rsidR="00F7182D" w:rsidRPr="009B2E65" w:rsidRDefault="008828CD" w:rsidP="0099256D">
            <w:pPr>
              <w:tabs>
                <w:tab w:val="left" w:pos="720"/>
                <w:tab w:val="left" w:pos="900"/>
                <w:tab w:val="left" w:pos="990"/>
                <w:tab w:val="left" w:pos="1260"/>
              </w:tabs>
              <w:spacing w:after="160" w:line="360" w:lineRule="auto"/>
              <w:ind w:firstLine="720"/>
              <w:jc w:val="both"/>
              <w:rPr>
                <w:rFonts w:ascii="GHEA Grapalat" w:hAnsi="GHEA Grapalat"/>
                <w:shd w:val="clear" w:color="auto" w:fill="FFFFFF"/>
                <w:lang w:val="hy-AM"/>
              </w:rPr>
            </w:pPr>
            <w:r w:rsidRPr="009B2E65">
              <w:rPr>
                <w:rFonts w:ascii="GHEA Grapalat" w:hAnsi="GHEA Grapalat"/>
                <w:shd w:val="clear" w:color="auto" w:fill="FFFFFF"/>
                <w:lang w:val="hy-AM"/>
              </w:rPr>
              <w:lastRenderedPageBreak/>
              <w:t xml:space="preserve">2. Առաջարկում ենք հարակից օրենքում՝ Պետական տուրքի մասին ՀՀ օրենքում՝ 39-րդ հոդվածում կատարել փոփոխություն՝ նախատեսելով, որ ֆինանսական մարմնին պետական տուրքի վերադարձման դիմում ներկայացնելիս Դատարանի կողմից դատական ակտում պետական տուրքի՝ վերադարձման ենթակա լինելու մասին նշումը / համապատասխանաբար նաև վերադարձման ենթակա գումարի չափի վերաբերյալ նշմամբ/ պետական տուրքի </w:t>
            </w:r>
            <w:r w:rsidRPr="009B2E65">
              <w:rPr>
                <w:rFonts w:ascii="GHEA Grapalat" w:hAnsi="GHEA Grapalat"/>
                <w:shd w:val="clear" w:color="auto" w:fill="FFFFFF"/>
                <w:lang w:val="hy-AM"/>
              </w:rPr>
              <w:lastRenderedPageBreak/>
              <w:t>վճարումը հաստատող փաստաթղթերի հետ միասին բավարար հիմք է Ֆինանսական մարմնի կողմից դիմումը բավարարելու և վճարված պետական տուրքը վերադարձնելու համար / գործող՝ տեղեկանք ներկայացնելու պարտականության փոխարեն/, ինչը ավելորդ վարչարարությունից կազատի և՛ ֆիզիկական անձին, և՛ Դատարանին։</w:t>
            </w:r>
          </w:p>
        </w:tc>
        <w:tc>
          <w:tcPr>
            <w:tcW w:w="6662" w:type="dxa"/>
            <w:gridSpan w:val="12"/>
          </w:tcPr>
          <w:p w14:paraId="23DB30AB" w14:textId="77777777" w:rsidR="00086862" w:rsidRPr="009B2E65" w:rsidRDefault="004529A8" w:rsidP="00F24FE5">
            <w:pPr>
              <w:spacing w:line="360" w:lineRule="auto"/>
              <w:jc w:val="center"/>
              <w:rPr>
                <w:rFonts w:ascii="GHEA Grapalat" w:hAnsi="GHEA Grapalat"/>
                <w:b/>
                <w:shd w:val="clear" w:color="auto" w:fill="FFFFFF"/>
                <w:lang w:val="hy-AM"/>
              </w:rPr>
            </w:pPr>
            <w:r w:rsidRPr="009B2E65">
              <w:rPr>
                <w:rFonts w:ascii="GHEA Grapalat" w:hAnsi="GHEA Grapalat"/>
                <w:b/>
                <w:shd w:val="clear" w:color="auto" w:fill="FFFFFF"/>
                <w:lang w:val="hy-AM"/>
              </w:rPr>
              <w:lastRenderedPageBreak/>
              <w:t>Չի ընդունվել:</w:t>
            </w:r>
          </w:p>
          <w:p w14:paraId="2AE6CB3E" w14:textId="77777777" w:rsidR="004529A8" w:rsidRPr="009B2E65" w:rsidRDefault="00F24FE5" w:rsidP="004529A8">
            <w:pPr>
              <w:spacing w:line="360" w:lineRule="auto"/>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«Պետական </w:t>
            </w:r>
            <w:r w:rsidR="00846B7B" w:rsidRPr="009B2E65">
              <w:rPr>
                <w:rFonts w:ascii="GHEA Grapalat" w:hAnsi="GHEA Grapalat"/>
                <w:shd w:val="clear" w:color="auto" w:fill="FFFFFF"/>
                <w:lang w:val="hy-AM"/>
              </w:rPr>
              <w:t>տուրքի</w:t>
            </w:r>
            <w:r w:rsidRPr="009B2E65">
              <w:rPr>
                <w:rFonts w:ascii="GHEA Grapalat" w:hAnsi="GHEA Grapalat"/>
                <w:shd w:val="clear" w:color="auto" w:fill="FFFFFF"/>
                <w:lang w:val="hy-AM"/>
              </w:rPr>
              <w:t xml:space="preserve"> մասին» օրենքի 39-րդ հոդվածի 5-րդ </w:t>
            </w:r>
            <w:r w:rsidR="00846B7B" w:rsidRPr="009B2E65">
              <w:rPr>
                <w:rFonts w:ascii="GHEA Grapalat" w:hAnsi="GHEA Grapalat"/>
                <w:shd w:val="clear" w:color="auto" w:fill="FFFFFF"/>
                <w:lang w:val="hy-AM"/>
              </w:rPr>
              <w:t>պարբերության</w:t>
            </w:r>
            <w:r w:rsidR="00700D75" w:rsidRPr="009B2E65">
              <w:rPr>
                <w:rFonts w:ascii="GHEA Grapalat" w:hAnsi="GHEA Grapalat"/>
                <w:shd w:val="clear" w:color="auto" w:fill="FFFFFF"/>
                <w:lang w:val="hy-AM"/>
              </w:rPr>
              <w:t xml:space="preserve"> համաձայն՝ պետական տուրքը վերադարձնելու մասին դիմումին կցվում են Սահմանադրական դատարանի, դատարանի և պետական տուրք գանձող մյուս հիմնարկների տեղեկանքները` պետական տուրքը մասնակի կամ լրիվ վերադարձնելու հանգամանքների հիմնավորման մասին, ինչպես նաև </w:t>
            </w:r>
            <w:r w:rsidR="00700D75" w:rsidRPr="009B2E65">
              <w:rPr>
                <w:rFonts w:ascii="GHEA Grapalat" w:hAnsi="GHEA Grapalat"/>
                <w:shd w:val="clear" w:color="auto" w:fill="FFFFFF"/>
                <w:lang w:val="hy-AM"/>
              </w:rPr>
              <w:lastRenderedPageBreak/>
              <w:t>պետական տուրքի վճարումը հաստատող փաստաթղթերը:</w:t>
            </w:r>
            <w:r w:rsidR="00CB3B6F" w:rsidRPr="009B2E65">
              <w:rPr>
                <w:rFonts w:ascii="GHEA Grapalat" w:hAnsi="GHEA Grapalat"/>
                <w:shd w:val="clear" w:color="auto" w:fill="FFFFFF"/>
                <w:lang w:val="hy-AM"/>
              </w:rPr>
              <w:t xml:space="preserve"> </w:t>
            </w:r>
            <w:r w:rsidR="00BF41C3" w:rsidRPr="009B2E65">
              <w:rPr>
                <w:rFonts w:ascii="GHEA Grapalat" w:hAnsi="GHEA Grapalat"/>
                <w:shd w:val="clear" w:color="auto" w:fill="FFFFFF"/>
                <w:lang w:val="hy-AM"/>
              </w:rPr>
              <w:t xml:space="preserve">Հայտնում ենք, որ դատարանի կողմից պետական տուրքը մասնակի կամ լրիվ վերադարձնելու հանգամանքների հիմնավորման մասին տեղեկանքը հանդիսանում </w:t>
            </w:r>
            <w:r w:rsidR="00846B7B" w:rsidRPr="009B2E65">
              <w:rPr>
                <w:rFonts w:ascii="GHEA Grapalat" w:hAnsi="GHEA Grapalat"/>
                <w:shd w:val="clear" w:color="auto" w:fill="FFFFFF"/>
                <w:lang w:val="hy-AM"/>
              </w:rPr>
              <w:t>գործնականում</w:t>
            </w:r>
            <w:r w:rsidR="00BF41C3" w:rsidRPr="009B2E65">
              <w:rPr>
                <w:rFonts w:ascii="GHEA Grapalat" w:hAnsi="GHEA Grapalat"/>
                <w:shd w:val="clear" w:color="auto" w:fill="FFFFFF"/>
                <w:lang w:val="hy-AM"/>
              </w:rPr>
              <w:t xml:space="preserve"> </w:t>
            </w:r>
            <w:r w:rsidR="00846B7B" w:rsidRPr="009B2E65">
              <w:rPr>
                <w:rFonts w:ascii="GHEA Grapalat" w:hAnsi="GHEA Grapalat"/>
                <w:shd w:val="clear" w:color="auto" w:fill="FFFFFF"/>
                <w:lang w:val="hy-AM"/>
              </w:rPr>
              <w:t>պետական տուրքի վերադարձը</w:t>
            </w:r>
            <w:r w:rsidR="00BF41C3" w:rsidRPr="009B2E65">
              <w:rPr>
                <w:rFonts w:ascii="GHEA Grapalat" w:hAnsi="GHEA Grapalat"/>
                <w:shd w:val="clear" w:color="auto" w:fill="FFFFFF"/>
                <w:lang w:val="hy-AM"/>
              </w:rPr>
              <w:t xml:space="preserve"> և դրա չափը հիմնավորող լրացուցիչ փաստաթուղթ:</w:t>
            </w:r>
          </w:p>
          <w:p w14:paraId="730FC90F" w14:textId="77777777" w:rsidR="004529A8" w:rsidRPr="009B2E65" w:rsidRDefault="004529A8" w:rsidP="004529A8">
            <w:pPr>
              <w:spacing w:line="360" w:lineRule="auto"/>
              <w:jc w:val="both"/>
              <w:rPr>
                <w:rFonts w:ascii="GHEA Grapalat" w:hAnsi="GHEA Grapalat"/>
                <w:shd w:val="clear" w:color="auto" w:fill="FFFFFF"/>
                <w:lang w:val="hy-AM"/>
              </w:rPr>
            </w:pPr>
          </w:p>
        </w:tc>
      </w:tr>
      <w:tr w:rsidR="00115740" w:rsidRPr="009B2E65" w14:paraId="1EA67800" w14:textId="77777777" w:rsidTr="000B1069">
        <w:trPr>
          <w:trHeight w:val="158"/>
        </w:trPr>
        <w:tc>
          <w:tcPr>
            <w:tcW w:w="10522" w:type="dxa"/>
            <w:gridSpan w:val="7"/>
            <w:vMerge w:val="restart"/>
            <w:shd w:val="clear" w:color="auto" w:fill="D9D9D9" w:themeFill="background1" w:themeFillShade="D9"/>
          </w:tcPr>
          <w:p w14:paraId="29018A59"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en-US"/>
              </w:rPr>
              <w:lastRenderedPageBreak/>
              <w:t>13</w:t>
            </w:r>
            <w:r w:rsidRPr="009B2E65">
              <w:rPr>
                <w:rFonts w:ascii="GHEA Grapalat" w:hAnsi="GHEA Grapalat"/>
                <w:b/>
                <w:shd w:val="clear" w:color="auto" w:fill="D9D9D9" w:themeFill="background1" w:themeFillShade="D9"/>
                <w:lang w:val="hy-AM"/>
              </w:rPr>
              <w:t xml:space="preserve">. </w:t>
            </w:r>
            <w:r w:rsidRPr="009B2E65">
              <w:rPr>
                <w:rFonts w:ascii="GHEA Grapalat" w:hAnsi="GHEA Grapalat"/>
                <w:b/>
                <w:shd w:val="clear" w:color="auto" w:fill="D9D9D9" w:themeFill="background1" w:themeFillShade="D9"/>
              </w:rPr>
              <w:t>Կրթության տեսչական մարմին</w:t>
            </w:r>
          </w:p>
        </w:tc>
        <w:tc>
          <w:tcPr>
            <w:tcW w:w="2802" w:type="dxa"/>
            <w:gridSpan w:val="6"/>
            <w:shd w:val="clear" w:color="auto" w:fill="D9D9D9" w:themeFill="background1" w:themeFillShade="D9"/>
          </w:tcPr>
          <w:p w14:paraId="3B253D1E"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en-US"/>
              </w:rPr>
              <w:t>10</w:t>
            </w:r>
            <w:r w:rsidRPr="009B2E65">
              <w:rPr>
                <w:rFonts w:ascii="GHEA Grapalat" w:hAnsi="GHEA Grapalat"/>
                <w:b/>
                <w:shd w:val="clear" w:color="auto" w:fill="D9D9D9" w:themeFill="background1" w:themeFillShade="D9"/>
                <w:lang w:val="hy-AM"/>
              </w:rPr>
              <w:t>.0</w:t>
            </w:r>
            <w:r w:rsidRPr="009B2E65">
              <w:rPr>
                <w:rFonts w:ascii="GHEA Grapalat" w:hAnsi="GHEA Grapalat"/>
                <w:b/>
                <w:shd w:val="clear" w:color="auto" w:fill="D9D9D9" w:themeFill="background1" w:themeFillShade="D9"/>
                <w:lang w:val="en-US"/>
              </w:rPr>
              <w:t>7</w:t>
            </w:r>
            <w:r w:rsidRPr="009B2E65">
              <w:rPr>
                <w:rFonts w:ascii="GHEA Grapalat" w:hAnsi="GHEA Grapalat"/>
                <w:b/>
                <w:shd w:val="clear" w:color="auto" w:fill="D9D9D9" w:themeFill="background1" w:themeFillShade="D9"/>
                <w:lang w:val="hy-AM"/>
              </w:rPr>
              <w:t>.2023թ.</w:t>
            </w:r>
          </w:p>
        </w:tc>
      </w:tr>
      <w:tr w:rsidR="00115740" w:rsidRPr="009B2E65" w14:paraId="22CFB202" w14:textId="77777777" w:rsidTr="000B1069">
        <w:trPr>
          <w:trHeight w:val="157"/>
        </w:trPr>
        <w:tc>
          <w:tcPr>
            <w:tcW w:w="10522" w:type="dxa"/>
            <w:gridSpan w:val="7"/>
            <w:vMerge/>
            <w:shd w:val="clear" w:color="auto" w:fill="D9D9D9" w:themeFill="background1" w:themeFillShade="D9"/>
          </w:tcPr>
          <w:p w14:paraId="73565224"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p>
        </w:tc>
        <w:tc>
          <w:tcPr>
            <w:tcW w:w="2802" w:type="dxa"/>
            <w:gridSpan w:val="6"/>
            <w:shd w:val="clear" w:color="auto" w:fill="D9D9D9" w:themeFill="background1" w:themeFillShade="D9"/>
          </w:tcPr>
          <w:p w14:paraId="519A2D7B"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N 01/02</w:t>
            </w:r>
            <w:r w:rsidRPr="009B2E65">
              <w:rPr>
                <w:rFonts w:ascii="GHEA Grapalat" w:hAnsi="GHEA Grapalat" w:hint="eastAsia"/>
                <w:b/>
                <w:shd w:val="clear" w:color="auto" w:fill="D9D9D9" w:themeFill="background1" w:themeFillShade="D9"/>
                <w:lang w:val="hy-AM"/>
              </w:rPr>
              <w:t>․</w:t>
            </w:r>
            <w:r w:rsidRPr="009B2E65">
              <w:rPr>
                <w:rFonts w:ascii="GHEA Grapalat" w:hAnsi="GHEA Grapalat"/>
                <w:b/>
                <w:shd w:val="clear" w:color="auto" w:fill="D9D9D9" w:themeFill="background1" w:themeFillShade="D9"/>
                <w:lang w:val="hy-AM"/>
              </w:rPr>
              <w:t>1/559-2023</w:t>
            </w:r>
          </w:p>
        </w:tc>
      </w:tr>
      <w:tr w:rsidR="00BB1AFA" w:rsidRPr="009B2E65" w14:paraId="7972FFD3" w14:textId="77777777" w:rsidTr="000B1069">
        <w:trPr>
          <w:trHeight w:val="157"/>
        </w:trPr>
        <w:tc>
          <w:tcPr>
            <w:tcW w:w="6662" w:type="dxa"/>
          </w:tcPr>
          <w:p w14:paraId="14ECC6E7" w14:textId="77777777" w:rsidR="00BB1AFA" w:rsidRPr="009B2E65" w:rsidRDefault="008678C0" w:rsidP="008678C0">
            <w:pPr>
              <w:tabs>
                <w:tab w:val="left" w:pos="720"/>
                <w:tab w:val="left" w:pos="900"/>
                <w:tab w:val="left" w:pos="990"/>
                <w:tab w:val="left" w:pos="1260"/>
              </w:tabs>
              <w:spacing w:after="160" w:line="360" w:lineRule="auto"/>
              <w:jc w:val="both"/>
              <w:rPr>
                <w:rFonts w:ascii="GHEA Grapalat" w:hAnsi="GHEA Grapalat"/>
                <w:shd w:val="clear" w:color="auto" w:fill="FFFFFF"/>
              </w:rPr>
            </w:pPr>
            <w:r w:rsidRPr="009B2E65">
              <w:rPr>
                <w:rFonts w:ascii="GHEA Grapalat" w:hAnsi="GHEA Grapalat"/>
                <w:shd w:val="clear" w:color="auto" w:fill="FFFFFF"/>
              </w:rPr>
              <w:t>Դիտողություններ և առաջարկություններ չկան:</w:t>
            </w:r>
          </w:p>
        </w:tc>
        <w:tc>
          <w:tcPr>
            <w:tcW w:w="6662" w:type="dxa"/>
            <w:gridSpan w:val="12"/>
          </w:tcPr>
          <w:p w14:paraId="5A974D08" w14:textId="77777777" w:rsidR="00BB1AFA" w:rsidRPr="009B2E65" w:rsidRDefault="00BB1AFA" w:rsidP="00115740">
            <w:pPr>
              <w:spacing w:line="360" w:lineRule="auto"/>
              <w:ind w:firstLine="720"/>
              <w:jc w:val="right"/>
              <w:rPr>
                <w:rFonts w:ascii="GHEA Grapalat" w:hAnsi="GHEA Grapalat"/>
                <w:shd w:val="clear" w:color="auto" w:fill="FFFFFF"/>
                <w:lang w:val="hy-AM"/>
              </w:rPr>
            </w:pPr>
          </w:p>
        </w:tc>
      </w:tr>
      <w:tr w:rsidR="00115740" w:rsidRPr="009B2E65" w14:paraId="3DCCB02F" w14:textId="77777777" w:rsidTr="000B1069">
        <w:trPr>
          <w:trHeight w:val="158"/>
        </w:trPr>
        <w:tc>
          <w:tcPr>
            <w:tcW w:w="10287" w:type="dxa"/>
            <w:gridSpan w:val="4"/>
            <w:vMerge w:val="restart"/>
            <w:shd w:val="clear" w:color="auto" w:fill="D9D9D9" w:themeFill="background1" w:themeFillShade="D9"/>
          </w:tcPr>
          <w:p w14:paraId="4BCD2C46" w14:textId="77777777" w:rsidR="00115740" w:rsidRPr="009B2E65" w:rsidRDefault="00115740" w:rsidP="00115740">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14.Կրթության, գիտության, մշակույթի և սպորտի նախարարություն</w:t>
            </w:r>
          </w:p>
        </w:tc>
        <w:tc>
          <w:tcPr>
            <w:tcW w:w="3037" w:type="dxa"/>
            <w:gridSpan w:val="9"/>
            <w:shd w:val="clear" w:color="auto" w:fill="D9D9D9" w:themeFill="background1" w:themeFillShade="D9"/>
          </w:tcPr>
          <w:p w14:paraId="1928658E" w14:textId="77777777" w:rsidR="00115740" w:rsidRPr="009B2E65" w:rsidRDefault="00115740" w:rsidP="00115740">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rPr>
              <w:t>14</w:t>
            </w:r>
            <w:r w:rsidRPr="009B2E65">
              <w:rPr>
                <w:rFonts w:ascii="GHEA Grapalat" w:hAnsi="GHEA Grapalat"/>
                <w:b/>
                <w:shd w:val="clear" w:color="auto" w:fill="D9D9D9" w:themeFill="background1" w:themeFillShade="D9"/>
                <w:lang w:val="hy-AM"/>
              </w:rPr>
              <w:t>.0</w:t>
            </w:r>
            <w:r w:rsidRPr="009B2E65">
              <w:rPr>
                <w:rFonts w:ascii="GHEA Grapalat" w:hAnsi="GHEA Grapalat"/>
                <w:b/>
                <w:shd w:val="clear" w:color="auto" w:fill="D9D9D9" w:themeFill="background1" w:themeFillShade="D9"/>
              </w:rPr>
              <w:t>7</w:t>
            </w:r>
            <w:r w:rsidRPr="009B2E65">
              <w:rPr>
                <w:rFonts w:ascii="GHEA Grapalat" w:hAnsi="GHEA Grapalat"/>
                <w:b/>
                <w:shd w:val="clear" w:color="auto" w:fill="D9D9D9" w:themeFill="background1" w:themeFillShade="D9"/>
                <w:lang w:val="hy-AM"/>
              </w:rPr>
              <w:t>.2023թ.</w:t>
            </w:r>
          </w:p>
        </w:tc>
      </w:tr>
      <w:tr w:rsidR="00115740" w:rsidRPr="009B2E65" w14:paraId="382E5311" w14:textId="77777777" w:rsidTr="000B1069">
        <w:trPr>
          <w:trHeight w:val="157"/>
        </w:trPr>
        <w:tc>
          <w:tcPr>
            <w:tcW w:w="10287" w:type="dxa"/>
            <w:gridSpan w:val="4"/>
            <w:vMerge/>
            <w:shd w:val="clear" w:color="auto" w:fill="D9D9D9" w:themeFill="background1" w:themeFillShade="D9"/>
          </w:tcPr>
          <w:p w14:paraId="708FCC5E"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p>
        </w:tc>
        <w:tc>
          <w:tcPr>
            <w:tcW w:w="3037" w:type="dxa"/>
            <w:gridSpan w:val="9"/>
            <w:shd w:val="clear" w:color="auto" w:fill="D9D9D9" w:themeFill="background1" w:themeFillShade="D9"/>
          </w:tcPr>
          <w:p w14:paraId="57A0356C"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N 01/18.2/18150-2023</w:t>
            </w:r>
          </w:p>
        </w:tc>
      </w:tr>
      <w:tr w:rsidR="00BB1AFA" w:rsidRPr="009B2E65" w14:paraId="16621E4E" w14:textId="77777777" w:rsidTr="000B1069">
        <w:trPr>
          <w:trHeight w:val="157"/>
        </w:trPr>
        <w:tc>
          <w:tcPr>
            <w:tcW w:w="6662" w:type="dxa"/>
          </w:tcPr>
          <w:p w14:paraId="64357D0E" w14:textId="77777777" w:rsidR="00BB1AFA" w:rsidRPr="009B2E65" w:rsidRDefault="00FD7367" w:rsidP="00FD7367">
            <w:pPr>
              <w:tabs>
                <w:tab w:val="left" w:pos="720"/>
                <w:tab w:val="left" w:pos="900"/>
                <w:tab w:val="left" w:pos="990"/>
                <w:tab w:val="left" w:pos="1260"/>
              </w:tabs>
              <w:spacing w:after="160" w:line="360" w:lineRule="auto"/>
              <w:jc w:val="both"/>
              <w:rPr>
                <w:rFonts w:ascii="GHEA Grapalat" w:hAnsi="GHEA Grapalat"/>
                <w:shd w:val="clear" w:color="auto" w:fill="FFFFFF"/>
                <w:lang w:val="hy-AM"/>
              </w:rPr>
            </w:pPr>
            <w:r w:rsidRPr="009B2E65">
              <w:rPr>
                <w:rFonts w:ascii="GHEA Grapalat" w:hAnsi="GHEA Grapalat"/>
                <w:shd w:val="clear" w:color="auto" w:fill="FFFFFF"/>
              </w:rPr>
              <w:t>Դիտողություններ և առաջարկություններ չկան:</w:t>
            </w:r>
            <w:r w:rsidR="00BB1AFA" w:rsidRPr="009B2E65">
              <w:rPr>
                <w:rFonts w:ascii="GHEA Grapalat" w:hAnsi="GHEA Grapalat"/>
                <w:shd w:val="clear" w:color="auto" w:fill="FFFFFF"/>
                <w:lang w:val="hy-AM"/>
              </w:rPr>
              <w:t xml:space="preserve"> </w:t>
            </w:r>
          </w:p>
        </w:tc>
        <w:tc>
          <w:tcPr>
            <w:tcW w:w="6662" w:type="dxa"/>
            <w:gridSpan w:val="12"/>
          </w:tcPr>
          <w:p w14:paraId="730B5FAB" w14:textId="77777777" w:rsidR="00BB1AFA" w:rsidRPr="009B2E65" w:rsidRDefault="00BB1AFA" w:rsidP="00115740">
            <w:pPr>
              <w:spacing w:line="360" w:lineRule="auto"/>
              <w:ind w:firstLine="720"/>
              <w:jc w:val="right"/>
              <w:rPr>
                <w:rFonts w:ascii="GHEA Grapalat" w:hAnsi="GHEA Grapalat"/>
                <w:shd w:val="clear" w:color="auto" w:fill="FFFFFF"/>
                <w:lang w:val="hy-AM"/>
              </w:rPr>
            </w:pPr>
          </w:p>
        </w:tc>
      </w:tr>
      <w:tr w:rsidR="00115740" w:rsidRPr="009B2E65" w14:paraId="1620C6A4" w14:textId="77777777" w:rsidTr="000B1069">
        <w:trPr>
          <w:trHeight w:val="158"/>
        </w:trPr>
        <w:tc>
          <w:tcPr>
            <w:tcW w:w="11158" w:type="dxa"/>
            <w:gridSpan w:val="12"/>
            <w:vMerge w:val="restart"/>
            <w:shd w:val="clear" w:color="auto" w:fill="D9D9D9" w:themeFill="background1" w:themeFillShade="D9"/>
          </w:tcPr>
          <w:p w14:paraId="4D31617D" w14:textId="77777777" w:rsidR="00115740" w:rsidRPr="009B2E65" w:rsidRDefault="00115740" w:rsidP="00115740">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15. Լեզվի կոմիտե</w:t>
            </w:r>
          </w:p>
        </w:tc>
        <w:tc>
          <w:tcPr>
            <w:tcW w:w="2166" w:type="dxa"/>
            <w:shd w:val="clear" w:color="auto" w:fill="D9D9D9" w:themeFill="background1" w:themeFillShade="D9"/>
          </w:tcPr>
          <w:p w14:paraId="7A75D95D" w14:textId="77777777" w:rsidR="00115740" w:rsidRPr="009B2E65" w:rsidRDefault="00115740" w:rsidP="00115740">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21.08.2023թ.</w:t>
            </w:r>
          </w:p>
        </w:tc>
      </w:tr>
      <w:tr w:rsidR="00115740" w:rsidRPr="009B2E65" w14:paraId="4E130AE5" w14:textId="77777777" w:rsidTr="000B1069">
        <w:trPr>
          <w:trHeight w:val="157"/>
        </w:trPr>
        <w:tc>
          <w:tcPr>
            <w:tcW w:w="11158" w:type="dxa"/>
            <w:gridSpan w:val="12"/>
            <w:vMerge/>
            <w:shd w:val="clear" w:color="auto" w:fill="D9D9D9" w:themeFill="background1" w:themeFillShade="D9"/>
          </w:tcPr>
          <w:p w14:paraId="02712CD1"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p>
        </w:tc>
        <w:tc>
          <w:tcPr>
            <w:tcW w:w="2166" w:type="dxa"/>
            <w:shd w:val="clear" w:color="auto" w:fill="D9D9D9" w:themeFill="background1" w:themeFillShade="D9"/>
          </w:tcPr>
          <w:p w14:paraId="4AD0F9FC" w14:textId="77777777" w:rsidR="00115740" w:rsidRPr="009B2E65" w:rsidRDefault="00115740" w:rsidP="00115740">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N 566</w:t>
            </w:r>
          </w:p>
        </w:tc>
      </w:tr>
      <w:tr w:rsidR="001C182B" w:rsidRPr="00F94956" w14:paraId="76F7FCEF" w14:textId="77777777" w:rsidTr="000B1069">
        <w:trPr>
          <w:trHeight w:val="157"/>
        </w:trPr>
        <w:tc>
          <w:tcPr>
            <w:tcW w:w="6662" w:type="dxa"/>
          </w:tcPr>
          <w:p w14:paraId="4B95D592" w14:textId="77777777" w:rsidR="004F0665" w:rsidRPr="009B2E65" w:rsidRDefault="004F0665" w:rsidP="004F0665">
            <w:pPr>
              <w:tabs>
                <w:tab w:val="left" w:pos="4220"/>
              </w:tabs>
              <w:spacing w:line="348" w:lineRule="auto"/>
              <w:jc w:val="both"/>
              <w:rPr>
                <w:rFonts w:ascii="GHEA Grapalat" w:hAnsi="GHEA Grapalat"/>
                <w:spacing w:val="4"/>
                <w:position w:val="4"/>
                <w:shd w:val="clear" w:color="auto" w:fill="FFFFFF"/>
                <w:lang w:val="hy-AM"/>
              </w:rPr>
            </w:pPr>
            <w:r w:rsidRPr="009B2E65">
              <w:rPr>
                <w:rFonts w:ascii="GHEA Grapalat" w:hAnsi="GHEA Grapalat"/>
                <w:spacing w:val="4"/>
                <w:position w:val="4"/>
                <w:lang w:val="hy-AM"/>
              </w:rPr>
              <w:t>Իրավական ակտերի նախագծերի հրապարակման «Ի-դրաֆթ» («e-draft») կայքում եր</w:t>
            </w:r>
            <w:r w:rsidRPr="009B2E65">
              <w:rPr>
                <w:rFonts w:ascii="GHEA Grapalat" w:hAnsi="GHEA Grapalat"/>
                <w:spacing w:val="4"/>
                <w:position w:val="4"/>
                <w:lang w:val="hy-AM"/>
              </w:rPr>
              <w:softHyphen/>
              <w:t>կ</w:t>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t xml:space="preserve">րորդ փուլով հանրային </w:t>
            </w:r>
            <w:r w:rsidRPr="009B2E65">
              <w:rPr>
                <w:rFonts w:ascii="GHEA Grapalat" w:hAnsi="GHEA Grapalat"/>
                <w:spacing w:val="4"/>
                <w:position w:val="4"/>
                <w:lang w:val="hy-AM"/>
              </w:rPr>
              <w:lastRenderedPageBreak/>
              <w:t xml:space="preserve">քննարկման են դրվել </w:t>
            </w:r>
            <w:r w:rsidRPr="009B2E65">
              <w:rPr>
                <w:rFonts w:ascii="GHEA Grapalat" w:hAnsi="GHEA Grapalat"/>
                <w:spacing w:val="4"/>
                <w:position w:val="4"/>
                <w:shd w:val="clear" w:color="auto" w:fill="FFFFFF"/>
                <w:lang w:val="hy-AM"/>
              </w:rPr>
              <w:t>«Հայաստանի Հանրապետության վար</w:t>
            </w:r>
            <w:r w:rsidRPr="009B2E65">
              <w:rPr>
                <w:rFonts w:ascii="GHEA Grapalat" w:hAnsi="GHEA Grapalat"/>
                <w:spacing w:val="4"/>
                <w:position w:val="4"/>
                <w:shd w:val="clear" w:color="auto" w:fill="FFFFFF"/>
                <w:lang w:val="hy-AM"/>
              </w:rPr>
              <w:softHyphen/>
              <w:t>չա</w:t>
            </w:r>
            <w:r w:rsidRPr="009B2E65">
              <w:rPr>
                <w:rFonts w:ascii="GHEA Grapalat" w:hAnsi="GHEA Grapalat"/>
                <w:spacing w:val="4"/>
                <w:position w:val="4"/>
                <w:shd w:val="clear" w:color="auto" w:fill="FFFFFF"/>
                <w:lang w:val="hy-AM"/>
              </w:rPr>
              <w:softHyphen/>
              <w:t>կան դատավարության օրենսգրքում լրացումներ և փոփոխություններ կատարելու մա</w:t>
            </w:r>
            <w:r w:rsidRPr="009B2E65">
              <w:rPr>
                <w:rFonts w:ascii="GHEA Grapalat" w:hAnsi="GHEA Grapalat"/>
                <w:spacing w:val="4"/>
                <w:position w:val="4"/>
                <w:shd w:val="clear" w:color="auto" w:fill="FFFFFF"/>
                <w:lang w:val="hy-AM"/>
              </w:rPr>
              <w:softHyphen/>
              <w:t>սին», «Վարչական իրավախախտումների վերաբերյալ Հայաստանի Հանրապետության օրենս</w:t>
            </w:r>
            <w:r w:rsidRPr="009B2E65">
              <w:rPr>
                <w:rFonts w:ascii="GHEA Grapalat" w:hAnsi="GHEA Grapalat"/>
                <w:spacing w:val="4"/>
                <w:position w:val="4"/>
                <w:shd w:val="clear" w:color="auto" w:fill="FFFFFF"/>
                <w:lang w:val="hy-AM"/>
              </w:rPr>
              <w:softHyphen/>
            </w:r>
            <w:r w:rsidRPr="009B2E65">
              <w:rPr>
                <w:rFonts w:ascii="GHEA Grapalat" w:hAnsi="GHEA Grapalat"/>
                <w:spacing w:val="4"/>
                <w:position w:val="4"/>
                <w:shd w:val="clear" w:color="auto" w:fill="FFFFFF"/>
                <w:lang w:val="hy-AM"/>
              </w:rPr>
              <w:softHyphen/>
              <w:t>գրքում փոփոխություններ և լրացումներ կատարելու մասին» և «Դատական ակտե</w:t>
            </w:r>
            <w:r w:rsidRPr="009B2E65">
              <w:rPr>
                <w:rFonts w:ascii="GHEA Grapalat" w:hAnsi="GHEA Grapalat"/>
                <w:spacing w:val="4"/>
                <w:position w:val="4"/>
                <w:shd w:val="clear" w:color="auto" w:fill="FFFFFF"/>
                <w:lang w:val="hy-AM"/>
              </w:rPr>
              <w:softHyphen/>
              <w:t>րի հար</w:t>
            </w:r>
            <w:r w:rsidRPr="009B2E65">
              <w:rPr>
                <w:rFonts w:ascii="GHEA Grapalat" w:hAnsi="GHEA Grapalat"/>
                <w:spacing w:val="4"/>
                <w:position w:val="4"/>
                <w:shd w:val="clear" w:color="auto" w:fill="FFFFFF"/>
                <w:lang w:val="hy-AM"/>
              </w:rPr>
              <w:softHyphen/>
              <w:t>կադիր կատարման մասին» օրենքում լրացում կատարելու մասին» օրենքների նախա</w:t>
            </w:r>
            <w:r w:rsidRPr="009B2E65">
              <w:rPr>
                <w:rFonts w:ascii="GHEA Grapalat" w:hAnsi="GHEA Grapalat"/>
                <w:spacing w:val="4"/>
                <w:position w:val="4"/>
                <w:shd w:val="clear" w:color="auto" w:fill="FFFFFF"/>
                <w:lang w:val="hy-AM"/>
              </w:rPr>
              <w:softHyphen/>
              <w:t>գծերը։</w:t>
            </w:r>
          </w:p>
          <w:p w14:paraId="4E2F2ED6" w14:textId="77777777" w:rsidR="004F0665" w:rsidRPr="009B2E65" w:rsidRDefault="004F0665" w:rsidP="004F0665">
            <w:pPr>
              <w:tabs>
                <w:tab w:val="left" w:pos="4220"/>
              </w:tabs>
              <w:spacing w:line="348" w:lineRule="auto"/>
              <w:jc w:val="both"/>
              <w:rPr>
                <w:rFonts w:ascii="GHEA Grapalat" w:hAnsi="GHEA Grapalat"/>
                <w:spacing w:val="4"/>
                <w:position w:val="4"/>
                <w:lang w:val="hy-AM"/>
              </w:rPr>
            </w:pPr>
            <w:r w:rsidRPr="009B2E65">
              <w:rPr>
                <w:rFonts w:ascii="GHEA Grapalat" w:hAnsi="GHEA Grapalat"/>
                <w:spacing w:val="4"/>
                <w:position w:val="4"/>
                <w:lang w:val="hy-AM"/>
              </w:rPr>
              <w:t xml:space="preserve">   </w:t>
            </w:r>
            <w:r w:rsidRPr="009B2E65">
              <w:rPr>
                <w:rFonts w:ascii="GHEA Grapalat" w:hAnsi="GHEA Grapalat"/>
                <w:spacing w:val="4"/>
                <w:position w:val="4"/>
                <w:shd w:val="clear" w:color="auto" w:fill="FFFFFF"/>
                <w:lang w:val="hy-AM"/>
              </w:rPr>
              <w:t xml:space="preserve">Ձեզ ենք ներկայացնում </w:t>
            </w:r>
            <w:r w:rsidRPr="009B2E65">
              <w:rPr>
                <w:rFonts w:ascii="GHEA Grapalat" w:hAnsi="GHEA Grapalat"/>
                <w:spacing w:val="4"/>
                <w:position w:val="4"/>
                <w:lang w:val="hy-AM"/>
              </w:rPr>
              <w:t>Լեզվի կոմիտեի դիտողություններն ու առաջարկությունները «Վար</w:t>
            </w:r>
            <w:r w:rsidRPr="009B2E65">
              <w:rPr>
                <w:rFonts w:ascii="GHEA Grapalat" w:hAnsi="GHEA Grapalat"/>
                <w:spacing w:val="4"/>
                <w:position w:val="4"/>
                <w:lang w:val="hy-AM"/>
              </w:rPr>
              <w:softHyphen/>
              <w:t>չական իրավախախտումների վե</w:t>
            </w:r>
            <w:r w:rsidRPr="009B2E65">
              <w:rPr>
                <w:rFonts w:ascii="GHEA Grapalat" w:hAnsi="GHEA Grapalat"/>
                <w:spacing w:val="4"/>
                <w:position w:val="4"/>
                <w:lang w:val="hy-AM"/>
              </w:rPr>
              <w:softHyphen/>
              <w:t>րա</w:t>
            </w:r>
            <w:r w:rsidRPr="009B2E65">
              <w:rPr>
                <w:rFonts w:ascii="GHEA Grapalat" w:hAnsi="GHEA Grapalat"/>
                <w:spacing w:val="4"/>
                <w:position w:val="4"/>
                <w:lang w:val="hy-AM"/>
              </w:rPr>
              <w:softHyphen/>
              <w:t>բերյալ Հայաս</w:t>
            </w:r>
            <w:r w:rsidRPr="009B2E65">
              <w:rPr>
                <w:rFonts w:ascii="GHEA Grapalat" w:hAnsi="GHEA Grapalat"/>
                <w:spacing w:val="4"/>
                <w:position w:val="4"/>
                <w:lang w:val="hy-AM"/>
              </w:rPr>
              <w:softHyphen/>
              <w:t>տանի Հանրապետության օրենս</w:t>
            </w:r>
            <w:r w:rsidRPr="009B2E65">
              <w:rPr>
                <w:rFonts w:ascii="GHEA Grapalat" w:hAnsi="GHEA Grapalat"/>
                <w:spacing w:val="4"/>
                <w:position w:val="4"/>
                <w:lang w:val="hy-AM"/>
              </w:rPr>
              <w:softHyphen/>
              <w:t>գրքում փոփոխություններ և լրացումներ կատարելու մասին» օրենքի նախագծի վերա</w:t>
            </w:r>
            <w:r w:rsidRPr="009B2E65">
              <w:rPr>
                <w:rFonts w:ascii="GHEA Grapalat" w:hAnsi="GHEA Grapalat"/>
                <w:spacing w:val="4"/>
                <w:position w:val="4"/>
                <w:lang w:val="hy-AM"/>
              </w:rPr>
              <w:softHyphen/>
              <w:t>բերյալ։</w:t>
            </w:r>
          </w:p>
          <w:p w14:paraId="032497B2"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spacing w:val="4"/>
                <w:position w:val="4"/>
                <w:lang w:val="hy-AM"/>
              </w:rPr>
            </w:pPr>
            <w:r w:rsidRPr="009B2E65">
              <w:rPr>
                <w:rFonts w:ascii="GHEA Grapalat" w:hAnsi="GHEA Grapalat"/>
                <w:b/>
                <w:spacing w:val="4"/>
                <w:position w:val="4"/>
                <w:lang w:val="hy-AM"/>
              </w:rPr>
              <w:t xml:space="preserve">     1. </w:t>
            </w:r>
            <w:r w:rsidRPr="009B2E65">
              <w:rPr>
                <w:rFonts w:ascii="GHEA Grapalat" w:hAnsi="GHEA Grapalat"/>
                <w:spacing w:val="4"/>
                <w:position w:val="4"/>
                <w:lang w:val="hy-AM"/>
              </w:rPr>
              <w:t>Նախագծի 2-րդ հոդվածով նախատեսված իրավակարգավորումը հիմ</w:t>
            </w:r>
            <w:r w:rsidRPr="009B2E65">
              <w:rPr>
                <w:rFonts w:ascii="GHEA Grapalat" w:hAnsi="GHEA Grapalat"/>
                <w:spacing w:val="4"/>
                <w:position w:val="4"/>
                <w:lang w:val="hy-AM"/>
              </w:rPr>
              <w:softHyphen/>
              <w:t>նավորված չէ, քանի որ՝</w:t>
            </w:r>
          </w:p>
          <w:p w14:paraId="2DDC33E0"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i/>
                <w:spacing w:val="4"/>
                <w:position w:val="4"/>
                <w:shd w:val="clear" w:color="auto" w:fill="FFFFFF"/>
                <w:lang w:val="hy-AM"/>
              </w:rPr>
            </w:pPr>
            <w:r w:rsidRPr="009B2E65">
              <w:rPr>
                <w:rFonts w:ascii="GHEA Grapalat" w:hAnsi="GHEA Grapalat"/>
                <w:spacing w:val="4"/>
                <w:position w:val="4"/>
                <w:lang w:val="hy-AM"/>
              </w:rPr>
              <w:t xml:space="preserve">    </w:t>
            </w:r>
            <w:r w:rsidRPr="009B2E65">
              <w:rPr>
                <w:rFonts w:ascii="GHEA Grapalat" w:hAnsi="GHEA Grapalat"/>
                <w:b/>
                <w:spacing w:val="4"/>
                <w:position w:val="4"/>
                <w:lang w:val="hy-AM"/>
              </w:rPr>
              <w:t>1)</w:t>
            </w:r>
            <w:r w:rsidRPr="009B2E65">
              <w:rPr>
                <w:rFonts w:ascii="GHEA Grapalat" w:hAnsi="GHEA Grapalat"/>
                <w:i/>
                <w:spacing w:val="4"/>
                <w:position w:val="4"/>
                <w:shd w:val="clear" w:color="auto" w:fill="FFFFFF"/>
                <w:lang w:val="hy-AM"/>
              </w:rPr>
              <w:t xml:space="preserve"> </w:t>
            </w:r>
            <w:r w:rsidRPr="009B2E65">
              <w:rPr>
                <w:rFonts w:ascii="GHEA Grapalat" w:hAnsi="GHEA Grapalat"/>
                <w:spacing w:val="4"/>
                <w:position w:val="4"/>
                <w:shd w:val="clear" w:color="auto" w:fill="FFFFFF"/>
                <w:lang w:val="hy-AM"/>
              </w:rPr>
              <w:t>Վարչական իրավախախտումների վերա</w:t>
            </w:r>
            <w:r w:rsidRPr="009B2E65">
              <w:rPr>
                <w:rFonts w:ascii="GHEA Grapalat" w:hAnsi="GHEA Grapalat"/>
                <w:spacing w:val="4"/>
                <w:position w:val="4"/>
                <w:shd w:val="clear" w:color="auto" w:fill="FFFFFF"/>
                <w:lang w:val="hy-AM"/>
              </w:rPr>
              <w:softHyphen/>
              <w:t>բերյալ Հայաստանի Հանրապետության օրենս</w:t>
            </w:r>
            <w:r w:rsidRPr="009B2E65">
              <w:rPr>
                <w:rFonts w:ascii="GHEA Grapalat" w:hAnsi="GHEA Grapalat"/>
                <w:spacing w:val="4"/>
                <w:position w:val="4"/>
                <w:shd w:val="clear" w:color="auto" w:fill="FFFFFF"/>
                <w:lang w:val="hy-AM"/>
              </w:rPr>
              <w:softHyphen/>
              <w:t xml:space="preserve">գրքի </w:t>
            </w:r>
            <w:r w:rsidRPr="009B2E65">
              <w:rPr>
                <w:rFonts w:ascii="GHEA Grapalat" w:hAnsi="GHEA Grapalat"/>
                <w:i/>
                <w:spacing w:val="4"/>
                <w:position w:val="4"/>
                <w:sz w:val="22"/>
                <w:szCs w:val="22"/>
                <w:shd w:val="clear" w:color="auto" w:fill="FFFFFF"/>
                <w:lang w:val="hy-AM"/>
              </w:rPr>
              <w:t>(այսուհետև՝ ՎԻՎ օր.) 189</w:t>
            </w:r>
            <w:r w:rsidRPr="009B2E65">
              <w:rPr>
                <w:rFonts w:ascii="GHEA Grapalat" w:hAnsi="GHEA Grapalat"/>
                <w:i/>
                <w:spacing w:val="4"/>
                <w:position w:val="4"/>
                <w:sz w:val="22"/>
                <w:szCs w:val="22"/>
                <w:shd w:val="clear" w:color="auto" w:fill="FFFFFF"/>
                <w:vertAlign w:val="superscript"/>
                <w:lang w:val="hy-AM"/>
              </w:rPr>
              <w:t>2</w:t>
            </w:r>
            <w:r w:rsidRPr="009B2E65">
              <w:rPr>
                <w:rFonts w:ascii="GHEA Grapalat" w:hAnsi="GHEA Grapalat"/>
                <w:spacing w:val="4"/>
                <w:position w:val="4"/>
                <w:shd w:val="clear" w:color="auto" w:fill="FFFFFF"/>
                <w:lang w:val="hy-AM"/>
              </w:rPr>
              <w:t xml:space="preserve">-րդ հոդվածից </w:t>
            </w:r>
            <w:r w:rsidRPr="009B2E65">
              <w:rPr>
                <w:rFonts w:ascii="GHEA Grapalat" w:hAnsi="GHEA Grapalat"/>
                <w:b/>
                <w:i/>
                <w:spacing w:val="4"/>
                <w:position w:val="4"/>
                <w:shd w:val="clear" w:color="auto" w:fill="FFFFFF"/>
                <w:lang w:val="hy-AM"/>
              </w:rPr>
              <w:t>«և բարձրագույն»</w:t>
            </w:r>
            <w:r w:rsidRPr="009B2E65">
              <w:rPr>
                <w:rFonts w:ascii="GHEA Grapalat" w:hAnsi="GHEA Grapalat"/>
                <w:spacing w:val="4"/>
                <w:position w:val="4"/>
                <w:shd w:val="clear" w:color="auto" w:fill="FFFFFF"/>
                <w:lang w:val="hy-AM"/>
              </w:rPr>
              <w:t xml:space="preserve"> բառերը </w:t>
            </w:r>
            <w:r w:rsidRPr="009B2E65">
              <w:rPr>
                <w:rFonts w:ascii="GHEA Grapalat" w:hAnsi="GHEA Grapalat"/>
                <w:spacing w:val="4"/>
                <w:position w:val="4"/>
                <w:shd w:val="clear" w:color="auto" w:fill="FFFFFF"/>
                <w:lang w:val="hy-AM"/>
              </w:rPr>
              <w:lastRenderedPageBreak/>
              <w:t xml:space="preserve">հանելը </w:t>
            </w:r>
            <w:r w:rsidRPr="009B2E65">
              <w:rPr>
                <w:rFonts w:ascii="GHEA Grapalat" w:hAnsi="GHEA Grapalat"/>
                <w:spacing w:val="4"/>
                <w:position w:val="4"/>
                <w:lang w:val="hy-AM"/>
              </w:rPr>
              <w:t>«Լեզվի մասին» ՀՀ օրենքի 2-րդ հոդվածի 5-րդ պարբերությամբ նախա</w:t>
            </w:r>
            <w:r w:rsidRPr="009B2E65">
              <w:rPr>
                <w:rFonts w:ascii="GHEA Grapalat" w:hAnsi="GHEA Grapalat"/>
                <w:spacing w:val="4"/>
                <w:position w:val="4"/>
                <w:lang w:val="hy-AM"/>
              </w:rPr>
              <w:softHyphen/>
              <w:t>տեսված հրամա</w:t>
            </w:r>
            <w:r w:rsidRPr="009B2E65">
              <w:rPr>
                <w:rFonts w:ascii="GHEA Grapalat" w:hAnsi="GHEA Grapalat"/>
                <w:spacing w:val="4"/>
                <w:position w:val="4"/>
                <w:lang w:val="hy-AM"/>
              </w:rPr>
              <w:softHyphen/>
              <w:t>յական (իմպերատիվ) նորմը դարձ</w:t>
            </w:r>
            <w:r w:rsidRPr="009B2E65">
              <w:rPr>
                <w:rFonts w:ascii="GHEA Grapalat" w:hAnsi="GHEA Grapalat"/>
                <w:spacing w:val="4"/>
                <w:position w:val="4"/>
                <w:lang w:val="hy-AM"/>
              </w:rPr>
              <w:softHyphen/>
              <w:t xml:space="preserve">նում է չգործող. </w:t>
            </w:r>
            <w:r w:rsidRPr="009B2E65">
              <w:rPr>
                <w:rFonts w:ascii="GHEA Grapalat" w:hAnsi="GHEA Grapalat"/>
                <w:b/>
                <w:i/>
                <w:spacing w:val="4"/>
                <w:position w:val="4"/>
                <w:lang w:val="hy-AM"/>
              </w:rPr>
              <w:t>եթե օրենքով նախա</w:t>
            </w:r>
            <w:r w:rsidRPr="009B2E65">
              <w:rPr>
                <w:rFonts w:ascii="GHEA Grapalat" w:hAnsi="GHEA Grapalat"/>
                <w:b/>
                <w:i/>
                <w:spacing w:val="4"/>
                <w:position w:val="4"/>
                <w:lang w:val="hy-AM"/>
              </w:rPr>
              <w:softHyphen/>
              <w:t>տեսվում է պար</w:t>
            </w:r>
            <w:r w:rsidRPr="009B2E65">
              <w:rPr>
                <w:rFonts w:ascii="GHEA Grapalat" w:hAnsi="GHEA Grapalat"/>
                <w:b/>
                <w:i/>
                <w:spacing w:val="4"/>
                <w:position w:val="4"/>
                <w:lang w:val="hy-AM"/>
              </w:rPr>
              <w:softHyphen/>
              <w:t>տականություն, ապա այդ պարտա</w:t>
            </w:r>
            <w:r w:rsidRPr="009B2E65">
              <w:rPr>
                <w:rFonts w:ascii="GHEA Grapalat" w:hAnsi="GHEA Grapalat"/>
                <w:b/>
                <w:i/>
                <w:spacing w:val="4"/>
                <w:position w:val="4"/>
                <w:lang w:val="hy-AM"/>
              </w:rPr>
              <w:softHyphen/>
              <w:t>կանությունը չկատարելը պետք է առաջացնի պա</w:t>
            </w:r>
            <w:r w:rsidRPr="009B2E65">
              <w:rPr>
                <w:rFonts w:ascii="GHEA Grapalat" w:hAnsi="GHEA Grapalat"/>
                <w:b/>
                <w:i/>
                <w:spacing w:val="4"/>
                <w:position w:val="4"/>
                <w:lang w:val="hy-AM"/>
              </w:rPr>
              <w:softHyphen/>
              <w:t xml:space="preserve">տասխանատվություն. </w:t>
            </w:r>
            <w:r w:rsidRPr="009B2E65">
              <w:rPr>
                <w:rFonts w:ascii="GHEA Grapalat" w:hAnsi="GHEA Grapalat"/>
                <w:spacing w:val="4"/>
                <w:position w:val="4"/>
                <w:lang w:val="hy-AM"/>
              </w:rPr>
              <w:t>ըստ «Լեզվի մասին» ՀՀ օրենքի 2-րդ հոդվածի 5-րդ պարբե</w:t>
            </w:r>
            <w:r w:rsidRPr="009B2E65">
              <w:rPr>
                <w:rFonts w:ascii="GHEA Grapalat" w:hAnsi="GHEA Grapalat"/>
                <w:spacing w:val="4"/>
                <w:position w:val="4"/>
                <w:lang w:val="hy-AM"/>
              </w:rPr>
              <w:softHyphen/>
              <w:t xml:space="preserve">րության՝ </w:t>
            </w:r>
            <w:r w:rsidRPr="009B2E65">
              <w:rPr>
                <w:rFonts w:ascii="GHEA Grapalat" w:hAnsi="GHEA Grapalat"/>
                <w:i/>
                <w:spacing w:val="4"/>
                <w:position w:val="4"/>
                <w:lang w:val="hy-AM"/>
              </w:rPr>
              <w:t>«</w:t>
            </w:r>
            <w:r w:rsidRPr="009B2E65">
              <w:rPr>
                <w:rFonts w:ascii="GHEA Grapalat" w:hAnsi="GHEA Grapalat"/>
                <w:i/>
                <w:spacing w:val="4"/>
                <w:position w:val="4"/>
                <w:shd w:val="clear" w:color="auto" w:fill="FFFFFF"/>
                <w:lang w:val="hy-AM"/>
              </w:rPr>
              <w:t>Հայաստանի Հանրապետության բոլոր միջնակարգ-մասնագիտական, մասնա</w:t>
            </w:r>
            <w:r w:rsidRPr="009B2E65">
              <w:rPr>
                <w:rFonts w:ascii="GHEA Grapalat" w:hAnsi="GHEA Grapalat"/>
                <w:i/>
                <w:spacing w:val="4"/>
                <w:position w:val="4"/>
                <w:shd w:val="clear" w:color="auto" w:fill="FFFFFF"/>
                <w:lang w:val="hy-AM"/>
              </w:rPr>
              <w:softHyphen/>
              <w:t>գի</w:t>
            </w:r>
            <w:r w:rsidRPr="009B2E65">
              <w:rPr>
                <w:rFonts w:ascii="GHEA Grapalat" w:hAnsi="GHEA Grapalat"/>
                <w:i/>
                <w:spacing w:val="4"/>
                <w:position w:val="4"/>
                <w:shd w:val="clear" w:color="auto" w:fill="FFFFFF"/>
                <w:lang w:val="hy-AM"/>
              </w:rPr>
              <w:softHyphen/>
              <w:t xml:space="preserve">տական-տեխնիկական և </w:t>
            </w:r>
            <w:r w:rsidRPr="009B2E65">
              <w:rPr>
                <w:rFonts w:ascii="GHEA Grapalat" w:hAnsi="GHEA Grapalat"/>
                <w:b/>
                <w:i/>
                <w:spacing w:val="4"/>
                <w:position w:val="4"/>
                <w:shd w:val="clear" w:color="auto" w:fill="FFFFFF"/>
                <w:lang w:val="hy-AM"/>
              </w:rPr>
              <w:t xml:space="preserve">բարձրագույն </w:t>
            </w:r>
            <w:r w:rsidRPr="009B2E65">
              <w:rPr>
                <w:rFonts w:ascii="GHEA Grapalat" w:hAnsi="GHEA Grapalat"/>
                <w:i/>
                <w:spacing w:val="4"/>
                <w:position w:val="4"/>
                <w:shd w:val="clear" w:color="auto" w:fill="FFFFFF"/>
                <w:lang w:val="hy-AM"/>
              </w:rPr>
              <w:t>ուսում</w:t>
            </w:r>
            <w:r w:rsidRPr="009B2E65">
              <w:rPr>
                <w:rFonts w:ascii="GHEA Grapalat" w:hAnsi="GHEA Grapalat"/>
                <w:i/>
                <w:spacing w:val="4"/>
                <w:position w:val="4"/>
                <w:shd w:val="clear" w:color="auto" w:fill="FFFFFF"/>
                <w:lang w:val="hy-AM"/>
              </w:rPr>
              <w:softHyphen/>
              <w:t>նական հաստատություններում հայոց լեզվի ընդունելության քննո</w:t>
            </w:r>
            <w:r w:rsidRPr="009B2E65">
              <w:rPr>
                <w:rFonts w:ascii="GHEA Grapalat" w:hAnsi="GHEA Grapalat"/>
                <w:i/>
                <w:spacing w:val="4"/>
                <w:position w:val="4"/>
                <w:shd w:val="clear" w:color="auto" w:fill="FFFFFF"/>
                <w:lang w:val="hy-AM"/>
              </w:rPr>
              <w:softHyphen/>
              <w:t>ւթ</w:t>
            </w:r>
            <w:r w:rsidRPr="009B2E65">
              <w:rPr>
                <w:rFonts w:ascii="GHEA Grapalat" w:hAnsi="GHEA Grapalat"/>
                <w:i/>
                <w:spacing w:val="4"/>
                <w:position w:val="4"/>
                <w:shd w:val="clear" w:color="auto" w:fill="FFFFFF"/>
                <w:lang w:val="hy-AM"/>
              </w:rPr>
              <w:softHyphen/>
              <w:t>յունը և հայոց լեզվի ուսուցումը պարտադիր են».</w:t>
            </w:r>
          </w:p>
          <w:p w14:paraId="73BED24B"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i/>
                <w:spacing w:val="4"/>
                <w:position w:val="4"/>
                <w:lang w:val="hy-AM"/>
              </w:rPr>
            </w:pPr>
            <w:r w:rsidRPr="009B2E65">
              <w:rPr>
                <w:rFonts w:ascii="GHEA Grapalat" w:hAnsi="GHEA Grapalat"/>
                <w:b/>
                <w:spacing w:val="4"/>
                <w:position w:val="4"/>
                <w:lang w:val="hy-AM"/>
              </w:rPr>
              <w:t xml:space="preserve">    2)</w:t>
            </w:r>
            <w:r w:rsidRPr="009B2E65">
              <w:rPr>
                <w:rFonts w:ascii="GHEA Grapalat" w:hAnsi="GHEA Grapalat"/>
                <w:spacing w:val="4"/>
                <w:position w:val="4"/>
                <w:lang w:val="hy-AM"/>
              </w:rPr>
              <w:t xml:space="preserve"> ՀՀ Անկախության մասին հռչակագրի 10-րդ կետի, ՀՀ Սահմանադրության 20-րդ հոդվածի և «Լեզվի մասին» ՀՀ օրենքի 1-ին հոդվածի ուժով </w:t>
            </w:r>
            <w:r w:rsidRPr="009B2E65">
              <w:rPr>
                <w:rFonts w:ascii="GHEA Grapalat" w:hAnsi="GHEA Grapalat"/>
                <w:i/>
                <w:spacing w:val="4"/>
                <w:position w:val="4"/>
                <w:lang w:val="hy-AM"/>
              </w:rPr>
              <w:t>Հայաստանի Հանրապե</w:t>
            </w:r>
            <w:r w:rsidRPr="009B2E65">
              <w:rPr>
                <w:rFonts w:ascii="GHEA Grapalat" w:hAnsi="GHEA Grapalat"/>
                <w:i/>
                <w:spacing w:val="4"/>
                <w:position w:val="4"/>
                <w:lang w:val="hy-AM"/>
              </w:rPr>
              <w:softHyphen/>
              <w:t xml:space="preserve">տության պետական լեզուն՝ հայերենը, սպասարկում է հանրապետության կյանքի </w:t>
            </w:r>
            <w:r w:rsidRPr="009B2E65">
              <w:rPr>
                <w:rFonts w:ascii="GHEA Grapalat" w:hAnsi="GHEA Grapalat"/>
                <w:b/>
                <w:i/>
                <w:spacing w:val="4"/>
                <w:position w:val="4"/>
                <w:lang w:val="hy-AM"/>
              </w:rPr>
              <w:t>բոլոր ոլորտները.</w:t>
            </w:r>
          </w:p>
          <w:p w14:paraId="7A9687BF"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spacing w:val="4"/>
                <w:position w:val="4"/>
                <w:lang w:val="hy-AM"/>
              </w:rPr>
            </w:pPr>
            <w:r w:rsidRPr="009B2E65">
              <w:rPr>
                <w:rFonts w:ascii="GHEA Grapalat" w:hAnsi="GHEA Grapalat"/>
                <w:b/>
                <w:spacing w:val="4"/>
                <w:position w:val="4"/>
                <w:lang w:val="hy-AM"/>
              </w:rPr>
              <w:lastRenderedPageBreak/>
              <w:t xml:space="preserve">    3)</w:t>
            </w:r>
            <w:r w:rsidRPr="009B2E65">
              <w:rPr>
                <w:rFonts w:ascii="GHEA Grapalat" w:hAnsi="GHEA Grapalat"/>
                <w:spacing w:val="4"/>
                <w:position w:val="4"/>
                <w:lang w:val="hy-AM"/>
              </w:rPr>
              <w:t xml:space="preserve"> խախտվում է օրենքի առջև բոլորի հավասարության սկզբունքը.</w:t>
            </w:r>
          </w:p>
          <w:p w14:paraId="7BE29801"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b/>
                <w:i/>
                <w:spacing w:val="4"/>
                <w:position w:val="4"/>
                <w:shd w:val="clear" w:color="auto" w:fill="FFFFFF"/>
                <w:lang w:val="hy-AM"/>
              </w:rPr>
            </w:pPr>
            <w:r w:rsidRPr="009B2E65">
              <w:rPr>
                <w:rFonts w:ascii="GHEA Grapalat" w:hAnsi="GHEA Grapalat"/>
                <w:spacing w:val="4"/>
                <w:position w:val="4"/>
                <w:lang w:val="hy-AM"/>
              </w:rPr>
              <w:t xml:space="preserve"> </w:t>
            </w:r>
            <w:r w:rsidRPr="009B2E65">
              <w:rPr>
                <w:rFonts w:ascii="GHEA Grapalat" w:hAnsi="GHEA Grapalat"/>
                <w:b/>
                <w:spacing w:val="4"/>
                <w:position w:val="4"/>
                <w:lang w:val="hy-AM"/>
              </w:rPr>
              <w:t xml:space="preserve">   4) </w:t>
            </w:r>
            <w:r w:rsidRPr="009B2E65">
              <w:rPr>
                <w:rFonts w:ascii="GHEA Grapalat" w:hAnsi="GHEA Grapalat"/>
                <w:spacing w:val="4"/>
                <w:position w:val="4"/>
                <w:lang w:val="hy-AM"/>
              </w:rPr>
              <w:t>առկա է լեզվաքաղաքական</w:t>
            </w:r>
            <w:r w:rsidRPr="009B2E65">
              <w:rPr>
                <w:rFonts w:ascii="GHEA Grapalat" w:hAnsi="GHEA Grapalat"/>
                <w:b/>
                <w:spacing w:val="4"/>
                <w:position w:val="4"/>
                <w:lang w:val="hy-AM"/>
              </w:rPr>
              <w:t xml:space="preserve"> </w:t>
            </w:r>
            <w:r w:rsidRPr="009B2E65">
              <w:rPr>
                <w:rFonts w:ascii="GHEA Grapalat" w:hAnsi="GHEA Grapalat"/>
                <w:spacing w:val="4"/>
                <w:position w:val="4"/>
                <w:lang w:val="hy-AM"/>
              </w:rPr>
              <w:t xml:space="preserve">լրջագույն խնդիր. </w:t>
            </w:r>
            <w:r w:rsidRPr="009B2E65">
              <w:rPr>
                <w:rFonts w:ascii="GHEA Grapalat" w:hAnsi="GHEA Grapalat"/>
                <w:i/>
                <w:spacing w:val="4"/>
                <w:position w:val="4"/>
                <w:shd w:val="clear" w:color="auto" w:fill="FFFFFF"/>
                <w:lang w:val="hy-AM"/>
              </w:rPr>
              <w:t>հատկապես Հայաստանի Հանրա</w:t>
            </w:r>
            <w:r w:rsidRPr="009B2E65">
              <w:rPr>
                <w:rFonts w:ascii="GHEA Grapalat" w:hAnsi="GHEA Grapalat"/>
                <w:i/>
                <w:spacing w:val="4"/>
                <w:position w:val="4"/>
                <w:shd w:val="clear" w:color="auto" w:fill="FFFFFF"/>
                <w:lang w:val="hy-AM"/>
              </w:rPr>
              <w:softHyphen/>
              <w:t>պե</w:t>
            </w:r>
            <w:r w:rsidRPr="009B2E65">
              <w:rPr>
                <w:rFonts w:ascii="GHEA Grapalat" w:hAnsi="GHEA Grapalat"/>
                <w:i/>
                <w:spacing w:val="4"/>
                <w:position w:val="4"/>
                <w:shd w:val="clear" w:color="auto" w:fill="FFFFFF"/>
                <w:lang w:val="hy-AM"/>
              </w:rPr>
              <w:softHyphen/>
              <w:t xml:space="preserve">տության </w:t>
            </w:r>
            <w:r w:rsidRPr="009B2E65">
              <w:rPr>
                <w:rFonts w:ascii="GHEA Grapalat" w:hAnsi="GHEA Grapalat"/>
                <w:b/>
                <w:i/>
                <w:spacing w:val="4"/>
                <w:position w:val="4"/>
                <w:shd w:val="clear" w:color="auto" w:fill="FFFFFF"/>
                <w:lang w:val="hy-AM"/>
              </w:rPr>
              <w:t xml:space="preserve">բարձրագույն </w:t>
            </w:r>
            <w:r w:rsidRPr="009B2E65">
              <w:rPr>
                <w:rFonts w:ascii="GHEA Grapalat" w:hAnsi="GHEA Grapalat"/>
                <w:i/>
                <w:spacing w:val="4"/>
                <w:position w:val="4"/>
                <w:shd w:val="clear" w:color="auto" w:fill="FFFFFF"/>
                <w:lang w:val="hy-AM"/>
              </w:rPr>
              <w:t>ուսում</w:t>
            </w:r>
            <w:r w:rsidRPr="009B2E65">
              <w:rPr>
                <w:rFonts w:ascii="GHEA Grapalat" w:hAnsi="GHEA Grapalat"/>
                <w:i/>
                <w:spacing w:val="4"/>
                <w:position w:val="4"/>
                <w:shd w:val="clear" w:color="auto" w:fill="FFFFFF"/>
                <w:lang w:val="hy-AM"/>
              </w:rPr>
              <w:softHyphen/>
              <w:t>նական հաստատություններում հայոց լեզվի ընդունելության քննությունը և հայոց լեզվի ուսուցումը պարտադիր  լինելը նպաստում է հայոց լեզվով գի</w:t>
            </w:r>
            <w:r w:rsidRPr="009B2E65">
              <w:rPr>
                <w:rFonts w:ascii="GHEA Grapalat" w:hAnsi="GHEA Grapalat"/>
                <w:i/>
                <w:spacing w:val="4"/>
                <w:position w:val="4"/>
                <w:shd w:val="clear" w:color="auto" w:fill="FFFFFF"/>
                <w:lang w:val="hy-AM"/>
              </w:rPr>
              <w:softHyphen/>
              <w:t>տական գրականության ստեղծ</w:t>
            </w:r>
            <w:r w:rsidRPr="009B2E65">
              <w:rPr>
                <w:rFonts w:ascii="GHEA Grapalat" w:hAnsi="GHEA Grapalat"/>
                <w:i/>
                <w:spacing w:val="4"/>
                <w:position w:val="4"/>
                <w:shd w:val="clear" w:color="auto" w:fill="FFFFFF"/>
                <w:lang w:val="hy-AM"/>
              </w:rPr>
              <w:softHyphen/>
              <w:t xml:space="preserve">մանը և ամրապնդում գիտության բնագավառում հայոց լեզվի՝ գիտության լեզու լինելու հիմքերը,  որը նաև մշակութային և գիտակրթական խնդիր է։  ՀՀ Անկախության մասին հռչակագրի 10-րդ կետը սահմանում է «10. Հայաստանի Հանրապետությունը ապահովում է հայերենի, որպես պետական լեզվի, գործառությունը Հանրապետության կյանքի բոլոր ոլորտներում, </w:t>
            </w:r>
            <w:r w:rsidRPr="009B2E65">
              <w:rPr>
                <w:rFonts w:ascii="GHEA Grapalat" w:hAnsi="GHEA Grapalat"/>
                <w:b/>
                <w:i/>
                <w:spacing w:val="4"/>
                <w:position w:val="4"/>
                <w:shd w:val="clear" w:color="auto" w:fill="FFFFFF"/>
                <w:lang w:val="hy-AM"/>
              </w:rPr>
              <w:t>ստեղծում կրթության, գիտության և մշակույթի</w:t>
            </w:r>
            <w:r w:rsidRPr="009B2E65">
              <w:rPr>
                <w:rFonts w:ascii="GHEA Grapalat" w:hAnsi="GHEA Grapalat"/>
                <w:i/>
                <w:spacing w:val="4"/>
                <w:position w:val="4"/>
                <w:shd w:val="clear" w:color="auto" w:fill="FFFFFF"/>
                <w:lang w:val="hy-AM"/>
              </w:rPr>
              <w:t xml:space="preserve"> </w:t>
            </w:r>
            <w:r w:rsidRPr="009B2E65">
              <w:rPr>
                <w:rFonts w:ascii="GHEA Grapalat" w:hAnsi="GHEA Grapalat"/>
                <w:b/>
                <w:i/>
                <w:spacing w:val="4"/>
                <w:position w:val="4"/>
                <w:shd w:val="clear" w:color="auto" w:fill="FFFFFF"/>
                <w:lang w:val="hy-AM"/>
              </w:rPr>
              <w:t>սեփական համակարգ</w:t>
            </w:r>
            <w:r w:rsidRPr="009B2E65">
              <w:rPr>
                <w:rFonts w:ascii="GHEA Grapalat" w:hAnsi="GHEA Grapalat"/>
                <w:i/>
                <w:spacing w:val="4"/>
                <w:position w:val="4"/>
                <w:shd w:val="clear" w:color="auto" w:fill="FFFFFF"/>
                <w:lang w:val="hy-AM"/>
              </w:rPr>
              <w:t>», ՀՀ Սահմանադրության 15-րդ հոդվածի 1-ին մասը սահ</w:t>
            </w:r>
            <w:r w:rsidRPr="009B2E65">
              <w:rPr>
                <w:rFonts w:ascii="GHEA Grapalat" w:hAnsi="GHEA Grapalat"/>
                <w:i/>
                <w:spacing w:val="4"/>
                <w:position w:val="4"/>
                <w:shd w:val="clear" w:color="auto" w:fill="FFFFFF"/>
                <w:lang w:val="hy-AM"/>
              </w:rPr>
              <w:softHyphen/>
            </w:r>
            <w:r w:rsidRPr="009B2E65">
              <w:rPr>
                <w:rFonts w:ascii="GHEA Grapalat" w:hAnsi="GHEA Grapalat"/>
                <w:i/>
                <w:spacing w:val="4"/>
                <w:position w:val="4"/>
                <w:shd w:val="clear" w:color="auto" w:fill="FFFFFF"/>
                <w:lang w:val="hy-AM"/>
              </w:rPr>
              <w:softHyphen/>
              <w:t>մանում է. «Պետությունը խթա</w:t>
            </w:r>
            <w:r w:rsidRPr="009B2E65">
              <w:rPr>
                <w:rFonts w:ascii="GHEA Grapalat" w:hAnsi="GHEA Grapalat"/>
                <w:i/>
                <w:spacing w:val="4"/>
                <w:position w:val="4"/>
                <w:shd w:val="clear" w:color="auto" w:fill="FFFFFF"/>
                <w:lang w:val="hy-AM"/>
              </w:rPr>
              <w:softHyphen/>
              <w:t xml:space="preserve">նում է մշակույթի, կրթության և </w:t>
            </w:r>
            <w:r w:rsidRPr="009B2E65">
              <w:rPr>
                <w:rFonts w:ascii="GHEA Grapalat" w:hAnsi="GHEA Grapalat"/>
                <w:b/>
                <w:i/>
                <w:spacing w:val="4"/>
                <w:position w:val="4"/>
                <w:shd w:val="clear" w:color="auto" w:fill="FFFFFF"/>
                <w:lang w:val="hy-AM"/>
              </w:rPr>
              <w:t>գիտության զար</w:t>
            </w:r>
            <w:r w:rsidRPr="009B2E65">
              <w:rPr>
                <w:rFonts w:ascii="GHEA Grapalat" w:hAnsi="GHEA Grapalat"/>
                <w:b/>
                <w:i/>
                <w:spacing w:val="4"/>
                <w:position w:val="4"/>
                <w:shd w:val="clear" w:color="auto" w:fill="FFFFFF"/>
                <w:lang w:val="hy-AM"/>
              </w:rPr>
              <w:softHyphen/>
              <w:t>գացումը</w:t>
            </w:r>
            <w:r w:rsidRPr="009B2E65">
              <w:rPr>
                <w:rFonts w:ascii="GHEA Grapalat" w:hAnsi="GHEA Grapalat"/>
                <w:i/>
                <w:spacing w:val="4"/>
                <w:position w:val="4"/>
                <w:shd w:val="clear" w:color="auto" w:fill="FFFFFF"/>
                <w:lang w:val="hy-AM"/>
              </w:rPr>
              <w:t>».</w:t>
            </w:r>
          </w:p>
          <w:p w14:paraId="3EEE54AD"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spacing w:val="4"/>
                <w:position w:val="4"/>
                <w:lang w:val="hy-AM"/>
              </w:rPr>
            </w:pPr>
            <w:r w:rsidRPr="009B2E65">
              <w:rPr>
                <w:rFonts w:ascii="GHEA Grapalat" w:hAnsi="GHEA Grapalat"/>
                <w:i/>
                <w:spacing w:val="4"/>
                <w:position w:val="4"/>
                <w:shd w:val="clear" w:color="auto" w:fill="FFFFFF"/>
                <w:lang w:val="hy-AM"/>
              </w:rPr>
              <w:lastRenderedPageBreak/>
              <w:t xml:space="preserve"> </w:t>
            </w:r>
            <w:r w:rsidRPr="009B2E65">
              <w:rPr>
                <w:rFonts w:ascii="GHEA Grapalat" w:hAnsi="GHEA Grapalat"/>
                <w:spacing w:val="4"/>
                <w:position w:val="4"/>
                <w:lang w:val="hy-AM"/>
              </w:rPr>
              <w:t xml:space="preserve"> </w:t>
            </w:r>
            <w:r w:rsidRPr="009B2E65">
              <w:rPr>
                <w:rFonts w:ascii="GHEA Grapalat" w:hAnsi="GHEA Grapalat"/>
                <w:b/>
                <w:spacing w:val="4"/>
                <w:position w:val="4"/>
                <w:lang w:val="hy-AM"/>
              </w:rPr>
              <w:t xml:space="preserve">  5) </w:t>
            </w:r>
            <w:r w:rsidRPr="009B2E65">
              <w:rPr>
                <w:rFonts w:ascii="GHEA Grapalat" w:hAnsi="GHEA Grapalat"/>
                <w:spacing w:val="4"/>
                <w:position w:val="4"/>
                <w:lang w:val="hy-AM"/>
              </w:rPr>
              <w:t>առաջարկվող փոփոխությունը բարձրագույն ուսում</w:t>
            </w:r>
            <w:r w:rsidRPr="009B2E65">
              <w:rPr>
                <w:rFonts w:ascii="GHEA Grapalat" w:hAnsi="GHEA Grapalat"/>
                <w:spacing w:val="4"/>
                <w:position w:val="4"/>
                <w:lang w:val="hy-AM"/>
              </w:rPr>
              <w:softHyphen/>
              <w:t>նական հաստատություններից հայերենը աստիճանաբար դուրս մղելու առարկայական (օբյեկտիվ) պատճառ կդառնա։ Կարծում ենք՝ վրիպում է, քանի որ 1-ին փուլում շրջանառված նախագծում այդպիսի բովանդակությամբ հոդված  չի եղել, հանրային քննարկման ընթացքում այդպիսի բովանդակությամբ իրավակարգավորում նախատեսելու առաջարկություն չի եղել։</w:t>
            </w:r>
          </w:p>
          <w:p w14:paraId="5833437E" w14:textId="77777777" w:rsidR="004F0665" w:rsidRPr="009B2E65" w:rsidRDefault="004F0665" w:rsidP="004F0665">
            <w:pPr>
              <w:spacing w:line="348" w:lineRule="auto"/>
              <w:jc w:val="both"/>
              <w:rPr>
                <w:rFonts w:ascii="GHEA Grapalat" w:hAnsi="GHEA Grapalat"/>
                <w:b/>
                <w:i/>
                <w:spacing w:val="4"/>
                <w:position w:val="4"/>
                <w:lang w:val="hy-AM"/>
              </w:rPr>
            </w:pPr>
            <w:r w:rsidRPr="009B2E65">
              <w:rPr>
                <w:rFonts w:ascii="GHEA Grapalat" w:hAnsi="GHEA Grapalat"/>
                <w:spacing w:val="4"/>
                <w:position w:val="4"/>
                <w:lang w:val="hy-AM"/>
              </w:rPr>
              <w:t xml:space="preserve">    </w:t>
            </w:r>
            <w:r w:rsidRPr="009B2E65">
              <w:rPr>
                <w:rFonts w:ascii="GHEA Grapalat" w:hAnsi="GHEA Grapalat"/>
                <w:b/>
                <w:i/>
                <w:spacing w:val="4"/>
                <w:position w:val="4"/>
                <w:lang w:val="hy-AM"/>
              </w:rPr>
              <w:t>Առաջարկում ենք նախագծի 2-րդ հոդվածը հանել։</w:t>
            </w:r>
          </w:p>
          <w:p w14:paraId="41B12006" w14:textId="77777777" w:rsidR="00C15C13" w:rsidRPr="009B2E65" w:rsidRDefault="00C15C13" w:rsidP="004F0665">
            <w:pPr>
              <w:spacing w:line="348" w:lineRule="auto"/>
              <w:jc w:val="both"/>
              <w:rPr>
                <w:rFonts w:ascii="GHEA Grapalat" w:hAnsi="GHEA Grapalat"/>
                <w:b/>
                <w:i/>
                <w:spacing w:val="4"/>
                <w:position w:val="4"/>
                <w:lang w:val="hy-AM"/>
              </w:rPr>
            </w:pPr>
          </w:p>
          <w:p w14:paraId="43266B8F" w14:textId="77777777" w:rsidR="004F0665" w:rsidRPr="009B2E65" w:rsidRDefault="004F0665" w:rsidP="004F0665">
            <w:pPr>
              <w:spacing w:line="348" w:lineRule="auto"/>
              <w:ind w:firstLine="360"/>
              <w:jc w:val="both"/>
              <w:rPr>
                <w:rFonts w:ascii="GHEA Grapalat" w:hAnsi="GHEA Grapalat"/>
                <w:i/>
                <w:spacing w:val="4"/>
                <w:position w:val="4"/>
                <w:lang w:val="hy-AM"/>
              </w:rPr>
            </w:pPr>
            <w:r w:rsidRPr="009B2E65">
              <w:rPr>
                <w:rFonts w:ascii="GHEA Grapalat" w:hAnsi="GHEA Grapalat"/>
                <w:b/>
                <w:spacing w:val="4"/>
                <w:position w:val="4"/>
                <w:lang w:val="hy-AM"/>
              </w:rPr>
              <w:t>2.</w:t>
            </w:r>
            <w:r w:rsidRPr="009B2E65">
              <w:rPr>
                <w:rFonts w:ascii="GHEA Grapalat" w:hAnsi="GHEA Grapalat"/>
                <w:spacing w:val="4"/>
                <w:position w:val="4"/>
                <w:lang w:val="hy-AM"/>
              </w:rPr>
              <w:t xml:space="preserve"> Նախագծի 8-րդ հոդվածում ներառված 224.19-րդ հոդվածով ՎԻՎ օր.-ի 189</w:t>
            </w:r>
            <w:r w:rsidRPr="009B2E65">
              <w:rPr>
                <w:rFonts w:ascii="GHEA Grapalat" w:hAnsi="GHEA Grapalat"/>
                <w:spacing w:val="4"/>
                <w:position w:val="4"/>
                <w:vertAlign w:val="superscript"/>
                <w:lang w:val="hy-AM"/>
              </w:rPr>
              <w:t>2</w:t>
            </w:r>
            <w:r w:rsidRPr="009B2E65">
              <w:rPr>
                <w:rFonts w:ascii="GHEA Grapalat" w:hAnsi="GHEA Grapalat"/>
                <w:spacing w:val="4"/>
                <w:position w:val="4"/>
                <w:lang w:val="hy-AM"/>
              </w:rPr>
              <w:t>-րդ հոդ</w:t>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t>վա</w:t>
            </w:r>
            <w:r w:rsidRPr="009B2E65">
              <w:rPr>
                <w:rFonts w:ascii="GHEA Grapalat" w:hAnsi="GHEA Grapalat"/>
                <w:spacing w:val="4"/>
                <w:position w:val="4"/>
                <w:lang w:val="hy-AM"/>
              </w:rPr>
              <w:softHyphen/>
              <w:t xml:space="preserve">ծով սահմանված գործերի ենթակայությունը </w:t>
            </w:r>
            <w:r w:rsidRPr="009B2E65">
              <w:rPr>
                <w:rFonts w:ascii="GHEA Grapalat" w:hAnsi="GHEA Grapalat"/>
                <w:i/>
                <w:spacing w:val="4"/>
                <w:position w:val="4"/>
                <w:lang w:val="hy-AM"/>
              </w:rPr>
              <w:t>(քննություն իրականացնելու և տույժ նշա</w:t>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t>նա</w:t>
            </w:r>
            <w:r w:rsidRPr="009B2E65">
              <w:rPr>
                <w:rFonts w:ascii="GHEA Grapalat" w:hAnsi="GHEA Grapalat"/>
                <w:i/>
                <w:spacing w:val="4"/>
                <w:position w:val="4"/>
                <w:lang w:val="hy-AM"/>
              </w:rPr>
              <w:softHyphen/>
              <w:t xml:space="preserve">կելու լիազորություն) </w:t>
            </w:r>
            <w:r w:rsidRPr="009B2E65">
              <w:rPr>
                <w:rFonts w:ascii="GHEA Grapalat" w:hAnsi="GHEA Grapalat"/>
                <w:spacing w:val="4"/>
                <w:position w:val="4"/>
                <w:lang w:val="hy-AM"/>
              </w:rPr>
              <w:t>կրթության բնագավառում վերահսկողություն իրականացնող տես</w:t>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t>չա</w:t>
            </w:r>
            <w:r w:rsidRPr="009B2E65">
              <w:rPr>
                <w:rFonts w:ascii="GHEA Grapalat" w:hAnsi="GHEA Grapalat"/>
                <w:spacing w:val="4"/>
                <w:position w:val="4"/>
                <w:lang w:val="hy-AM"/>
              </w:rPr>
              <w:softHyphen/>
              <w:t xml:space="preserve">կան մարմնին վերապահելը </w:t>
            </w:r>
            <w:r w:rsidRPr="009B2E65">
              <w:rPr>
                <w:rFonts w:ascii="GHEA Grapalat" w:hAnsi="GHEA Grapalat"/>
                <w:b/>
                <w:i/>
                <w:spacing w:val="4"/>
                <w:position w:val="4"/>
                <w:lang w:val="hy-AM"/>
              </w:rPr>
              <w:t>իրավաչափ չէ</w:t>
            </w:r>
            <w:r w:rsidRPr="009B2E65">
              <w:rPr>
                <w:rFonts w:ascii="GHEA Grapalat" w:hAnsi="GHEA Grapalat"/>
                <w:i/>
                <w:spacing w:val="4"/>
                <w:position w:val="4"/>
                <w:lang w:val="hy-AM"/>
              </w:rPr>
              <w:t xml:space="preserve">։ </w:t>
            </w:r>
          </w:p>
          <w:p w14:paraId="33F91D93" w14:textId="77777777" w:rsidR="004F0665" w:rsidRPr="009B2E65" w:rsidRDefault="004F0665" w:rsidP="004F0665">
            <w:pPr>
              <w:spacing w:line="348" w:lineRule="auto"/>
              <w:ind w:firstLine="360"/>
              <w:jc w:val="both"/>
              <w:rPr>
                <w:rFonts w:ascii="GHEA Grapalat" w:hAnsi="GHEA Grapalat"/>
                <w:i/>
                <w:spacing w:val="4"/>
                <w:position w:val="4"/>
                <w:lang w:val="hy-AM"/>
              </w:rPr>
            </w:pPr>
            <w:r w:rsidRPr="009B2E65">
              <w:rPr>
                <w:rFonts w:ascii="GHEA Grapalat" w:hAnsi="GHEA Grapalat"/>
                <w:b/>
                <w:i/>
                <w:spacing w:val="4"/>
                <w:position w:val="4"/>
                <w:lang w:val="hy-AM"/>
              </w:rPr>
              <w:t>Առա</w:t>
            </w:r>
            <w:r w:rsidRPr="009B2E65">
              <w:rPr>
                <w:rFonts w:ascii="GHEA Grapalat" w:hAnsi="GHEA Grapalat"/>
                <w:b/>
                <w:i/>
                <w:spacing w:val="4"/>
                <w:position w:val="4"/>
                <w:lang w:val="hy-AM"/>
              </w:rPr>
              <w:softHyphen/>
              <w:t>ջարկում ենք ՎԻՎ օր.-ի 189</w:t>
            </w:r>
            <w:r w:rsidRPr="009B2E65">
              <w:rPr>
                <w:rFonts w:ascii="GHEA Grapalat" w:hAnsi="GHEA Grapalat"/>
                <w:b/>
                <w:i/>
                <w:spacing w:val="4"/>
                <w:position w:val="4"/>
                <w:vertAlign w:val="superscript"/>
                <w:lang w:val="hy-AM"/>
              </w:rPr>
              <w:t>2</w:t>
            </w:r>
            <w:r w:rsidRPr="009B2E65">
              <w:rPr>
                <w:rFonts w:ascii="GHEA Grapalat" w:hAnsi="GHEA Grapalat"/>
                <w:b/>
                <w:i/>
                <w:spacing w:val="4"/>
                <w:position w:val="4"/>
                <w:lang w:val="hy-AM"/>
              </w:rPr>
              <w:t>-րդ հոդվածով նախատեսված գործերի ենթա</w:t>
            </w:r>
            <w:r w:rsidRPr="009B2E65">
              <w:rPr>
                <w:rFonts w:ascii="GHEA Grapalat" w:hAnsi="GHEA Grapalat"/>
                <w:b/>
                <w:i/>
                <w:spacing w:val="4"/>
                <w:position w:val="4"/>
                <w:lang w:val="hy-AM"/>
              </w:rPr>
              <w:softHyphen/>
              <w:t xml:space="preserve">կայությունը </w:t>
            </w:r>
            <w:r w:rsidRPr="009B2E65">
              <w:rPr>
                <w:rFonts w:ascii="GHEA Grapalat" w:hAnsi="GHEA Grapalat"/>
                <w:b/>
                <w:i/>
                <w:spacing w:val="4"/>
                <w:position w:val="4"/>
                <w:lang w:val="hy-AM"/>
              </w:rPr>
              <w:lastRenderedPageBreak/>
              <w:t xml:space="preserve">վերապահել Լեզվի կոմիտեին՝ </w:t>
            </w:r>
            <w:r w:rsidRPr="009B2E65">
              <w:rPr>
                <w:rFonts w:ascii="GHEA Grapalat" w:hAnsi="GHEA Grapalat"/>
                <w:i/>
                <w:spacing w:val="4"/>
                <w:position w:val="4"/>
                <w:lang w:val="hy-AM"/>
              </w:rPr>
              <w:t>հետևյալ հիմնավորմամբ.</w:t>
            </w:r>
          </w:p>
          <w:p w14:paraId="76F054F5" w14:textId="77777777" w:rsidR="004F0665" w:rsidRPr="009B2E65" w:rsidRDefault="004F0665" w:rsidP="004F0665">
            <w:pPr>
              <w:spacing w:line="348" w:lineRule="auto"/>
              <w:ind w:firstLine="360"/>
              <w:jc w:val="both"/>
              <w:rPr>
                <w:rFonts w:ascii="GHEA Grapalat" w:hAnsi="GHEA Grapalat"/>
                <w:spacing w:val="4"/>
                <w:position w:val="4"/>
                <w:lang w:val="hy-AM"/>
              </w:rPr>
            </w:pPr>
            <w:r w:rsidRPr="009B2E65">
              <w:rPr>
                <w:rFonts w:ascii="GHEA Grapalat" w:hAnsi="GHEA Grapalat"/>
                <w:spacing w:val="4"/>
                <w:position w:val="4"/>
                <w:lang w:val="hy-AM"/>
              </w:rPr>
              <w:t xml:space="preserve">  </w:t>
            </w:r>
            <w:r w:rsidRPr="009B2E65">
              <w:rPr>
                <w:rFonts w:ascii="GHEA Grapalat" w:hAnsi="GHEA Grapalat"/>
                <w:b/>
                <w:spacing w:val="4"/>
                <w:position w:val="4"/>
                <w:lang w:val="hy-AM"/>
              </w:rPr>
              <w:t>2.1.</w:t>
            </w:r>
            <w:r w:rsidRPr="009B2E65">
              <w:rPr>
                <w:rFonts w:ascii="GHEA Grapalat" w:hAnsi="GHEA Grapalat"/>
                <w:spacing w:val="4"/>
                <w:position w:val="4"/>
                <w:lang w:val="hy-AM"/>
              </w:rPr>
              <w:t xml:space="preserve"> Լեզուն և կրթությունը քաղաքականության </w:t>
            </w:r>
            <w:r w:rsidRPr="009B2E65">
              <w:rPr>
                <w:rFonts w:ascii="GHEA Grapalat" w:hAnsi="GHEA Grapalat"/>
                <w:b/>
                <w:i/>
                <w:spacing w:val="4"/>
                <w:position w:val="4"/>
                <w:lang w:val="hy-AM"/>
              </w:rPr>
              <w:t>տարբեր բնագավառներ են, տարբեր է նաև այդ բնագավառներում իրավահարաբերությունները կարգավորող օրենք</w:t>
            </w:r>
            <w:r w:rsidRPr="009B2E65">
              <w:rPr>
                <w:rFonts w:ascii="GHEA Grapalat" w:hAnsi="GHEA Grapalat"/>
                <w:b/>
                <w:i/>
                <w:spacing w:val="4"/>
                <w:position w:val="4"/>
                <w:lang w:val="hy-AM"/>
              </w:rPr>
              <w:softHyphen/>
              <w:t>ների առարկան:</w:t>
            </w:r>
          </w:p>
          <w:p w14:paraId="7CF842EC" w14:textId="77777777" w:rsidR="004F0665" w:rsidRPr="009B2E65" w:rsidRDefault="004F0665" w:rsidP="004F0665">
            <w:pPr>
              <w:spacing w:line="348" w:lineRule="auto"/>
              <w:ind w:firstLine="360"/>
              <w:jc w:val="both"/>
              <w:rPr>
                <w:rFonts w:ascii="GHEA Grapalat" w:hAnsi="GHEA Grapalat"/>
                <w:i/>
                <w:spacing w:val="4"/>
                <w:position w:val="4"/>
                <w:lang w:val="hy-AM"/>
              </w:rPr>
            </w:pPr>
            <w:r w:rsidRPr="009B2E65">
              <w:rPr>
                <w:rFonts w:ascii="GHEA Grapalat" w:hAnsi="GHEA Grapalat" w:cs="Sylfaen"/>
                <w:spacing w:val="4"/>
                <w:position w:val="4"/>
                <w:lang w:val="hy-AM"/>
              </w:rPr>
              <w:t>Հա</w:t>
            </w:r>
            <w:r w:rsidRPr="009B2E65">
              <w:rPr>
                <w:rFonts w:ascii="GHEA Grapalat" w:hAnsi="GHEA Grapalat" w:cs="Sylfaen"/>
                <w:spacing w:val="4"/>
                <w:position w:val="4"/>
                <w:lang w:val="hy-AM"/>
              </w:rPr>
              <w:softHyphen/>
              <w:t>յաս</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տանի Հանրապետության լեզ</w:t>
            </w:r>
            <w:r w:rsidRPr="009B2E65">
              <w:rPr>
                <w:rFonts w:ascii="GHEA Grapalat" w:hAnsi="GHEA Grapalat" w:cs="Sylfaen"/>
                <w:spacing w:val="4"/>
                <w:position w:val="4"/>
                <w:lang w:val="hy-AM"/>
              </w:rPr>
              <w:softHyphen/>
              <w:t>վա</w:t>
            </w:r>
            <w:r w:rsidRPr="009B2E65">
              <w:rPr>
                <w:rFonts w:ascii="GHEA Grapalat" w:hAnsi="GHEA Grapalat" w:cs="Sylfaen"/>
                <w:spacing w:val="4"/>
                <w:position w:val="4"/>
                <w:lang w:val="hy-AM"/>
              </w:rPr>
              <w:softHyphen/>
              <w:t>կան քաղաքականության հիմնական դրու</w:t>
            </w:r>
            <w:r w:rsidRPr="009B2E65">
              <w:rPr>
                <w:rFonts w:ascii="GHEA Grapalat" w:hAnsi="GHEA Grapalat" w:cs="Sylfaen"/>
                <w:spacing w:val="4"/>
                <w:position w:val="4"/>
                <w:lang w:val="hy-AM"/>
              </w:rPr>
              <w:softHyphen/>
              <w:t>յթ</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ները սահմանվում են, լեզվավիճակը, պե</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տա</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կան իշ</w:t>
            </w:r>
            <w:r w:rsidRPr="009B2E65">
              <w:rPr>
                <w:rFonts w:ascii="GHEA Grapalat" w:hAnsi="GHEA Grapalat" w:cs="Sylfaen"/>
                <w:spacing w:val="4"/>
                <w:position w:val="4"/>
                <w:lang w:val="hy-AM"/>
              </w:rPr>
              <w:softHyphen/>
              <w:t>խա</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նության և կառա</w:t>
            </w:r>
            <w:r w:rsidRPr="009B2E65">
              <w:rPr>
                <w:rFonts w:ascii="GHEA Grapalat" w:hAnsi="GHEA Grapalat" w:cs="Sylfaen"/>
                <w:spacing w:val="4"/>
                <w:position w:val="4"/>
                <w:lang w:val="hy-AM"/>
              </w:rPr>
              <w:softHyphen/>
            </w:r>
            <w:r w:rsidRPr="009B2E65">
              <w:rPr>
                <w:rFonts w:ascii="GHEA Grapalat" w:hAnsi="GHEA Grapalat" w:cs="Sylfaen"/>
                <w:spacing w:val="4"/>
                <w:position w:val="4"/>
                <w:lang w:val="hy-AM"/>
              </w:rPr>
              <w:softHyphen/>
              <w:t>վար</w:t>
            </w:r>
            <w:r w:rsidRPr="009B2E65">
              <w:rPr>
                <w:rFonts w:ascii="GHEA Grapalat" w:hAnsi="GHEA Grapalat" w:cs="Sylfaen"/>
                <w:spacing w:val="4"/>
                <w:position w:val="4"/>
                <w:lang w:val="hy-AM"/>
              </w:rPr>
              <w:softHyphen/>
              <w:t>ման մարմի</w:t>
            </w:r>
            <w:r w:rsidRPr="009B2E65">
              <w:rPr>
                <w:rFonts w:ascii="GHEA Grapalat" w:hAnsi="GHEA Grapalat" w:cs="Sylfaen"/>
                <w:spacing w:val="4"/>
                <w:position w:val="4"/>
                <w:lang w:val="hy-AM"/>
              </w:rPr>
              <w:softHyphen/>
              <w:t>նների, ձեռ</w:t>
            </w:r>
            <w:r w:rsidRPr="009B2E65">
              <w:rPr>
                <w:rFonts w:ascii="GHEA Grapalat" w:hAnsi="GHEA Grapalat" w:cs="Sylfaen"/>
                <w:spacing w:val="4"/>
                <w:position w:val="4"/>
                <w:lang w:val="hy-AM"/>
              </w:rPr>
              <w:softHyphen/>
              <w:t>նարկությունների, հիմ</w:t>
            </w:r>
            <w:r w:rsidRPr="009B2E65">
              <w:rPr>
                <w:rFonts w:ascii="GHEA Grapalat" w:hAnsi="GHEA Grapalat" w:cs="Sylfaen"/>
                <w:spacing w:val="4"/>
                <w:position w:val="4"/>
                <w:lang w:val="hy-AM"/>
              </w:rPr>
              <w:softHyphen/>
              <w:t>նարկ</w:t>
            </w:r>
            <w:r w:rsidRPr="009B2E65">
              <w:rPr>
                <w:rFonts w:ascii="GHEA Grapalat" w:hAnsi="GHEA Grapalat" w:cs="Sylfaen"/>
                <w:spacing w:val="4"/>
                <w:position w:val="4"/>
                <w:lang w:val="hy-AM"/>
              </w:rPr>
              <w:softHyphen/>
              <w:t>ների, կազ</w:t>
            </w:r>
            <w:r w:rsidRPr="009B2E65">
              <w:rPr>
                <w:rFonts w:ascii="GHEA Grapalat" w:hAnsi="GHEA Grapalat" w:cs="Sylfaen"/>
                <w:spacing w:val="4"/>
                <w:position w:val="4"/>
                <w:lang w:val="hy-AM"/>
              </w:rPr>
              <w:softHyphen/>
              <w:t>մա</w:t>
            </w:r>
            <w:r w:rsidRPr="009B2E65">
              <w:rPr>
                <w:rFonts w:ascii="GHEA Grapalat" w:hAnsi="GHEA Grapalat" w:cs="Sylfaen"/>
                <w:spacing w:val="4"/>
                <w:position w:val="4"/>
                <w:lang w:val="hy-AM"/>
              </w:rPr>
              <w:softHyphen/>
              <w:t>կեր</w:t>
            </w:r>
            <w:r w:rsidRPr="009B2E65">
              <w:rPr>
                <w:rFonts w:ascii="GHEA Grapalat" w:hAnsi="GHEA Grapalat" w:cs="Sylfaen"/>
                <w:spacing w:val="4"/>
                <w:position w:val="4"/>
                <w:lang w:val="hy-AM"/>
              </w:rPr>
              <w:softHyphen/>
              <w:t>պու</w:t>
            </w:r>
            <w:r w:rsidRPr="009B2E65">
              <w:rPr>
                <w:rFonts w:ascii="GHEA Grapalat" w:hAnsi="GHEA Grapalat" w:cs="Sylfaen"/>
                <w:spacing w:val="4"/>
                <w:position w:val="4"/>
                <w:lang w:val="hy-AM"/>
              </w:rPr>
              <w:softHyphen/>
              <w:t>թյուն</w:t>
            </w:r>
            <w:r w:rsidRPr="009B2E65">
              <w:rPr>
                <w:rFonts w:ascii="GHEA Grapalat" w:hAnsi="GHEA Grapalat" w:cs="Sylfaen"/>
                <w:spacing w:val="4"/>
                <w:position w:val="4"/>
                <w:lang w:val="hy-AM"/>
              </w:rPr>
              <w:softHyphen/>
              <w:t>ների լեզվա</w:t>
            </w:r>
            <w:r w:rsidRPr="009B2E65">
              <w:rPr>
                <w:rFonts w:ascii="GHEA Grapalat" w:hAnsi="GHEA Grapalat" w:cs="Sylfaen"/>
                <w:spacing w:val="4"/>
                <w:position w:val="4"/>
                <w:lang w:val="hy-AM"/>
              </w:rPr>
              <w:softHyphen/>
              <w:t>հա</w:t>
            </w:r>
            <w:r w:rsidRPr="009B2E65">
              <w:rPr>
                <w:rFonts w:ascii="GHEA Grapalat" w:hAnsi="GHEA Grapalat" w:cs="Sylfaen"/>
                <w:spacing w:val="4"/>
                <w:position w:val="4"/>
                <w:lang w:val="hy-AM"/>
              </w:rPr>
              <w:softHyphen/>
              <w:t>րա</w:t>
            </w:r>
            <w:r w:rsidRPr="009B2E65">
              <w:rPr>
                <w:rFonts w:ascii="GHEA Grapalat" w:hAnsi="GHEA Grapalat" w:cs="Sylfaen"/>
                <w:spacing w:val="4"/>
                <w:position w:val="4"/>
                <w:lang w:val="hy-AM"/>
              </w:rPr>
              <w:softHyphen/>
              <w:t>բե</w:t>
            </w:r>
            <w:r w:rsidRPr="009B2E65">
              <w:rPr>
                <w:rFonts w:ascii="GHEA Grapalat" w:hAnsi="GHEA Grapalat" w:cs="Sylfaen"/>
                <w:spacing w:val="4"/>
                <w:position w:val="4"/>
                <w:lang w:val="hy-AM"/>
              </w:rPr>
              <w:softHyphen/>
              <w:t>րությունները կար</w:t>
            </w:r>
            <w:r w:rsidRPr="009B2E65">
              <w:rPr>
                <w:rFonts w:ascii="GHEA Grapalat" w:hAnsi="GHEA Grapalat" w:cs="Sylfaen"/>
                <w:spacing w:val="4"/>
                <w:position w:val="4"/>
                <w:lang w:val="hy-AM"/>
              </w:rPr>
              <w:softHyphen/>
              <w:t xml:space="preserve">գավորվում են </w:t>
            </w:r>
            <w:r w:rsidRPr="009B2E65">
              <w:rPr>
                <w:rFonts w:ascii="GHEA Grapalat" w:hAnsi="GHEA Grapalat"/>
                <w:spacing w:val="4"/>
                <w:position w:val="4"/>
                <w:lang w:val="hy-AM"/>
              </w:rPr>
              <w:t>«Լեզվի մասին» ՀՀ օրենքով, իսկ «</w:t>
            </w:r>
            <w:r w:rsidRPr="009B2E65">
              <w:rPr>
                <w:rFonts w:ascii="GHEA Grapalat" w:hAnsi="GHEA Grapalat" w:cs="Sylfaen"/>
                <w:spacing w:val="4"/>
                <w:position w:val="4"/>
                <w:lang w:val="hy-AM"/>
              </w:rPr>
              <w:t>Կրթության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մասին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ՀՀ</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օրենքով</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սահ</w:t>
            </w:r>
            <w:r w:rsidRPr="009B2E65">
              <w:rPr>
                <w:rFonts w:ascii="GHEA Grapalat" w:hAnsi="GHEA Grapalat" w:cs="Sylfaen"/>
                <w:spacing w:val="4"/>
                <w:position w:val="4"/>
                <w:lang w:val="hy-AM"/>
              </w:rPr>
              <w:softHyphen/>
              <w:t>մանվում</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են կրթության</w:t>
            </w:r>
            <w:r w:rsidRPr="009B2E65">
              <w:rPr>
                <w:rFonts w:ascii="Calibri" w:hAnsi="Calibri" w:cs="Calibri"/>
                <w:spacing w:val="4"/>
                <w:position w:val="4"/>
                <w:lang w:val="hy-AM"/>
              </w:rPr>
              <w:t> </w:t>
            </w:r>
            <w:r w:rsidRPr="009B2E65">
              <w:rPr>
                <w:rFonts w:ascii="GHEA Grapalat" w:hAnsi="GHEA Grapalat" w:cs="Sylfaen"/>
                <w:spacing w:val="4"/>
                <w:position w:val="4"/>
                <w:lang w:val="hy-AM"/>
              </w:rPr>
              <w:t>բնագավառում</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պետական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քաղաքականության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սկզբունքները</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և կրթության</w:t>
            </w:r>
            <w:r w:rsidRPr="009B2E65">
              <w:rPr>
                <w:rFonts w:ascii="Calibri" w:hAnsi="Calibri" w:cs="Calibri"/>
                <w:spacing w:val="4"/>
                <w:position w:val="4"/>
                <w:lang w:val="hy-AM"/>
              </w:rPr>
              <w:t> </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համակարգի</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կազմակերպական</w:t>
            </w:r>
            <w:r w:rsidRPr="009B2E65">
              <w:rPr>
                <w:rFonts w:ascii="GHEA Grapalat" w:hAnsi="GHEA Grapalat"/>
                <w:spacing w:val="4"/>
                <w:position w:val="4"/>
                <w:lang w:val="hy-AM"/>
              </w:rPr>
              <w:t>-</w:t>
            </w:r>
            <w:r w:rsidRPr="009B2E65">
              <w:rPr>
                <w:rFonts w:ascii="GHEA Grapalat" w:hAnsi="GHEA Grapalat" w:cs="Sylfaen"/>
                <w:spacing w:val="4"/>
                <w:position w:val="4"/>
                <w:lang w:val="hy-AM"/>
              </w:rPr>
              <w:t>իրավական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ու</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ֆինանսա</w:t>
            </w:r>
            <w:r w:rsidRPr="009B2E65">
              <w:rPr>
                <w:rFonts w:ascii="GHEA Grapalat" w:hAnsi="GHEA Grapalat" w:cs="Sylfaen"/>
                <w:spacing w:val="4"/>
                <w:position w:val="4"/>
                <w:lang w:val="hy-AM"/>
              </w:rPr>
              <w:softHyphen/>
              <w:t>տնտե</w:t>
            </w:r>
            <w:r w:rsidRPr="009B2E65">
              <w:rPr>
                <w:rFonts w:ascii="GHEA Grapalat" w:hAnsi="GHEA Grapalat" w:cs="Sylfaen"/>
                <w:spacing w:val="4"/>
                <w:position w:val="4"/>
                <w:lang w:val="hy-AM"/>
              </w:rPr>
              <w:softHyphen/>
              <w:t>սական</w:t>
            </w:r>
            <w:r w:rsidRPr="009B2E65">
              <w:rPr>
                <w:rFonts w:ascii="GHEA Grapalat" w:hAnsi="GHEA Grapalat"/>
                <w:spacing w:val="4"/>
                <w:position w:val="4"/>
                <w:lang w:val="hy-AM"/>
              </w:rPr>
              <w:t xml:space="preserve"> </w:t>
            </w:r>
            <w:r w:rsidRPr="009B2E65">
              <w:rPr>
                <w:rFonts w:ascii="GHEA Grapalat" w:hAnsi="GHEA Grapalat" w:cs="Sylfaen"/>
                <w:spacing w:val="4"/>
                <w:position w:val="4"/>
                <w:lang w:val="hy-AM"/>
              </w:rPr>
              <w:t>հիմ</w:t>
            </w:r>
            <w:r w:rsidRPr="009B2E65">
              <w:rPr>
                <w:rFonts w:ascii="GHEA Grapalat" w:hAnsi="GHEA Grapalat" w:cs="Sylfaen"/>
                <w:spacing w:val="4"/>
                <w:position w:val="4"/>
                <w:lang w:val="hy-AM"/>
              </w:rPr>
              <w:softHyphen/>
              <w:t xml:space="preserve">քերը </w:t>
            </w:r>
            <w:r w:rsidRPr="009B2E65">
              <w:rPr>
                <w:rFonts w:ascii="GHEA Grapalat" w:hAnsi="GHEA Grapalat"/>
                <w:i/>
                <w:spacing w:val="4"/>
                <w:position w:val="4"/>
                <w:lang w:val="hy-AM"/>
              </w:rPr>
              <w:t>(տե՛ս  «Լեզվի մասին» և «Կրթության մասին» ՀՀ օրենքների կար</w:t>
            </w:r>
            <w:r w:rsidRPr="009B2E65">
              <w:rPr>
                <w:rFonts w:ascii="GHEA Grapalat" w:hAnsi="GHEA Grapalat"/>
                <w:i/>
                <w:spacing w:val="4"/>
                <w:position w:val="4"/>
                <w:lang w:val="hy-AM"/>
              </w:rPr>
              <w:softHyphen/>
              <w:t>գավորման առար</w:t>
            </w:r>
            <w:r w:rsidRPr="009B2E65">
              <w:rPr>
                <w:rFonts w:ascii="GHEA Grapalat" w:hAnsi="GHEA Grapalat"/>
                <w:i/>
                <w:spacing w:val="4"/>
                <w:position w:val="4"/>
                <w:lang w:val="hy-AM"/>
              </w:rPr>
              <w:softHyphen/>
              <w:t>կան)։</w:t>
            </w:r>
          </w:p>
          <w:p w14:paraId="5B2C44C1" w14:textId="77777777" w:rsidR="004F0665" w:rsidRPr="009B2E65" w:rsidRDefault="004F0665" w:rsidP="004F0665">
            <w:pPr>
              <w:spacing w:line="348" w:lineRule="auto"/>
              <w:ind w:firstLine="360"/>
              <w:jc w:val="both"/>
              <w:rPr>
                <w:rFonts w:ascii="GHEA Grapalat" w:hAnsi="GHEA Grapalat"/>
                <w:b/>
                <w:i/>
                <w:spacing w:val="4"/>
                <w:position w:val="4"/>
                <w:lang w:val="hy-AM"/>
              </w:rPr>
            </w:pPr>
            <w:r w:rsidRPr="009B2E65">
              <w:rPr>
                <w:rFonts w:ascii="GHEA Grapalat" w:hAnsi="GHEA Grapalat"/>
                <w:b/>
                <w:i/>
                <w:spacing w:val="4"/>
                <w:position w:val="4"/>
                <w:lang w:val="hy-AM"/>
              </w:rPr>
              <w:lastRenderedPageBreak/>
              <w:t xml:space="preserve">Առաջարկվող փոփոխությունը հանգեցնում է նաև կառավարման համակարգի </w:t>
            </w:r>
            <w:r w:rsidRPr="009B2E65">
              <w:rPr>
                <w:rFonts w:ascii="GHEA Grapalat" w:hAnsi="GHEA Grapalat" w:cs="GHEA Grapalat"/>
                <w:b/>
                <w:i/>
                <w:spacing w:val="4"/>
                <w:position w:val="4"/>
                <w:lang w:val="hy-AM"/>
              </w:rPr>
              <w:t>հաս</w:t>
            </w:r>
            <w:r w:rsidRPr="009B2E65">
              <w:rPr>
                <w:rFonts w:ascii="GHEA Grapalat" w:hAnsi="GHEA Grapalat" w:cs="GHEA Grapalat"/>
                <w:b/>
                <w:i/>
                <w:spacing w:val="4"/>
                <w:position w:val="4"/>
                <w:lang w:val="hy-AM"/>
              </w:rPr>
              <w:softHyphen/>
              <w:t>տատութենական</w:t>
            </w:r>
            <w:r w:rsidRPr="009B2E65">
              <w:rPr>
                <w:rFonts w:ascii="GHEA Grapalat" w:hAnsi="GHEA Grapalat" w:cs="Arian AMU"/>
                <w:b/>
                <w:i/>
                <w:spacing w:val="4"/>
                <w:position w:val="4"/>
                <w:lang w:val="hy-AM" w:eastAsia="de-DE"/>
              </w:rPr>
              <w:t xml:space="preserve"> (ինստի</w:t>
            </w:r>
            <w:r w:rsidRPr="009B2E65">
              <w:rPr>
                <w:rFonts w:ascii="GHEA Grapalat" w:hAnsi="GHEA Grapalat" w:cs="Arian AMU"/>
                <w:b/>
                <w:i/>
                <w:spacing w:val="4"/>
                <w:position w:val="4"/>
                <w:lang w:val="hy-AM" w:eastAsia="de-DE"/>
              </w:rPr>
              <w:softHyphen/>
              <w:t>տու</w:t>
            </w:r>
            <w:r w:rsidRPr="009B2E65">
              <w:rPr>
                <w:rFonts w:ascii="GHEA Grapalat" w:hAnsi="GHEA Grapalat" w:cs="Arian AMU"/>
                <w:b/>
                <w:i/>
                <w:spacing w:val="4"/>
                <w:position w:val="4"/>
                <w:lang w:val="hy-AM" w:eastAsia="de-DE"/>
              </w:rPr>
              <w:softHyphen/>
              <w:t>ցի</w:t>
            </w:r>
            <w:r w:rsidRPr="009B2E65">
              <w:rPr>
                <w:rFonts w:ascii="GHEA Grapalat" w:hAnsi="GHEA Grapalat" w:cs="Arian AMU"/>
                <w:b/>
                <w:i/>
                <w:spacing w:val="4"/>
                <w:position w:val="4"/>
                <w:lang w:val="hy-AM" w:eastAsia="de-DE"/>
              </w:rPr>
              <w:softHyphen/>
              <w:t>ոնալ) խեղաթյուրման։</w:t>
            </w:r>
          </w:p>
          <w:p w14:paraId="4C56850B" w14:textId="77777777" w:rsidR="004F0665" w:rsidRPr="009B2E65" w:rsidRDefault="004F0665" w:rsidP="004F0665">
            <w:pPr>
              <w:spacing w:line="348" w:lineRule="auto"/>
              <w:ind w:firstLine="375"/>
              <w:jc w:val="both"/>
              <w:rPr>
                <w:rFonts w:ascii="GHEA Grapalat" w:hAnsi="GHEA Grapalat"/>
                <w:i/>
                <w:spacing w:val="4"/>
                <w:position w:val="4"/>
                <w:lang w:val="hy-AM"/>
              </w:rPr>
            </w:pPr>
            <w:r w:rsidRPr="009B2E65">
              <w:rPr>
                <w:rFonts w:ascii="GHEA Grapalat" w:hAnsi="GHEA Grapalat"/>
                <w:b/>
                <w:spacing w:val="4"/>
                <w:position w:val="4"/>
                <w:lang w:val="hy-AM"/>
              </w:rPr>
              <w:t xml:space="preserve">2.2. </w:t>
            </w:r>
            <w:r w:rsidRPr="009B2E65">
              <w:rPr>
                <w:rFonts w:ascii="GHEA Grapalat" w:hAnsi="GHEA Grapalat"/>
                <w:spacing w:val="4"/>
                <w:position w:val="4"/>
                <w:lang w:val="hy-AM"/>
              </w:rPr>
              <w:t xml:space="preserve">Ըստ «Լեզվի մասին» ՀՀ օրենքի 5-րդ հոդվածի՝ </w:t>
            </w:r>
            <w:r w:rsidRPr="009B2E65">
              <w:rPr>
                <w:rFonts w:ascii="GHEA Grapalat" w:hAnsi="GHEA Grapalat"/>
                <w:i/>
                <w:spacing w:val="4"/>
                <w:position w:val="4"/>
                <w:shd w:val="clear" w:color="auto" w:fill="FFFFFF"/>
                <w:lang w:val="hy-AM"/>
              </w:rPr>
              <w:t>պետական լեզվաքաղաքա</w:t>
            </w:r>
            <w:r w:rsidRPr="009B2E65">
              <w:rPr>
                <w:rFonts w:ascii="GHEA Grapalat" w:hAnsi="GHEA Grapalat"/>
                <w:i/>
                <w:spacing w:val="4"/>
                <w:position w:val="4"/>
                <w:shd w:val="clear" w:color="auto" w:fill="FFFFFF"/>
                <w:lang w:val="hy-AM"/>
              </w:rPr>
              <w:softHyphen/>
              <w:t>կա</w:t>
            </w:r>
            <w:r w:rsidRPr="009B2E65">
              <w:rPr>
                <w:rFonts w:ascii="GHEA Grapalat" w:hAnsi="GHEA Grapalat"/>
                <w:i/>
                <w:spacing w:val="4"/>
                <w:position w:val="4"/>
                <w:shd w:val="clear" w:color="auto" w:fill="FFFFFF"/>
                <w:lang w:val="hy-AM"/>
              </w:rPr>
              <w:softHyphen/>
              <w:t>նու</w:t>
            </w:r>
            <w:r w:rsidRPr="009B2E65">
              <w:rPr>
                <w:rFonts w:ascii="GHEA Grapalat" w:hAnsi="GHEA Grapalat"/>
                <w:i/>
                <w:spacing w:val="4"/>
                <w:position w:val="4"/>
                <w:shd w:val="clear" w:color="auto" w:fill="FFFFFF"/>
                <w:lang w:val="hy-AM"/>
              </w:rPr>
              <w:softHyphen/>
              <w:t>թ</w:t>
            </w:r>
            <w:r w:rsidRPr="009B2E65">
              <w:rPr>
                <w:rFonts w:ascii="GHEA Grapalat" w:hAnsi="GHEA Grapalat"/>
                <w:i/>
                <w:spacing w:val="4"/>
                <w:position w:val="4"/>
                <w:shd w:val="clear" w:color="auto" w:fill="FFFFFF"/>
                <w:lang w:val="hy-AM"/>
              </w:rPr>
              <w:softHyphen/>
              <w:t>յունն իրականացնում են Հայաստանի Հանրապետության կառավարությունը, պետա</w:t>
            </w:r>
            <w:r w:rsidRPr="009B2E65">
              <w:rPr>
                <w:rFonts w:ascii="GHEA Grapalat" w:hAnsi="GHEA Grapalat"/>
                <w:i/>
                <w:spacing w:val="4"/>
                <w:position w:val="4"/>
                <w:shd w:val="clear" w:color="auto" w:fill="FFFFFF"/>
                <w:lang w:val="hy-AM"/>
              </w:rPr>
              <w:softHyphen/>
              <w:t>կան կա</w:t>
            </w:r>
            <w:r w:rsidRPr="009B2E65">
              <w:rPr>
                <w:rFonts w:ascii="GHEA Grapalat" w:hAnsi="GHEA Grapalat"/>
                <w:i/>
                <w:spacing w:val="4"/>
                <w:position w:val="4"/>
                <w:shd w:val="clear" w:color="auto" w:fill="FFFFFF"/>
                <w:lang w:val="hy-AM"/>
              </w:rPr>
              <w:softHyphen/>
              <w:t>ռավարման և տեղական ինքնակառավարման մարմինները, ինչպես նաև դրա համար լի</w:t>
            </w:r>
            <w:r w:rsidRPr="009B2E65">
              <w:rPr>
                <w:rFonts w:ascii="GHEA Grapalat" w:hAnsi="GHEA Grapalat"/>
                <w:i/>
                <w:spacing w:val="4"/>
                <w:position w:val="4"/>
                <w:shd w:val="clear" w:color="auto" w:fill="FFFFFF"/>
                <w:lang w:val="hy-AM"/>
              </w:rPr>
              <w:softHyphen/>
              <w:t>ա</w:t>
            </w:r>
            <w:r w:rsidRPr="009B2E65">
              <w:rPr>
                <w:rFonts w:ascii="GHEA Grapalat" w:hAnsi="GHEA Grapalat"/>
                <w:i/>
                <w:spacing w:val="4"/>
                <w:position w:val="4"/>
                <w:shd w:val="clear" w:color="auto" w:fill="FFFFFF"/>
                <w:lang w:val="hy-AM"/>
              </w:rPr>
              <w:softHyphen/>
              <w:t>զոր</w:t>
            </w:r>
            <w:r w:rsidRPr="009B2E65">
              <w:rPr>
                <w:rFonts w:ascii="GHEA Grapalat" w:hAnsi="GHEA Grapalat"/>
                <w:i/>
                <w:spacing w:val="4"/>
                <w:position w:val="4"/>
                <w:shd w:val="clear" w:color="auto" w:fill="FFFFFF"/>
                <w:lang w:val="hy-AM"/>
              </w:rPr>
              <w:softHyphen/>
              <w:t>ված պետական մարմինը` Հայաստանի Հանրապետության օրենսդրության հա</w:t>
            </w:r>
            <w:r w:rsidRPr="009B2E65">
              <w:rPr>
                <w:rFonts w:ascii="GHEA Grapalat" w:hAnsi="GHEA Grapalat"/>
                <w:i/>
                <w:spacing w:val="4"/>
                <w:position w:val="4"/>
                <w:shd w:val="clear" w:color="auto" w:fill="FFFFFF"/>
                <w:lang w:val="hy-AM"/>
              </w:rPr>
              <w:softHyphen/>
              <w:t>մա</w:t>
            </w:r>
            <w:r w:rsidRPr="009B2E65">
              <w:rPr>
                <w:rFonts w:ascii="GHEA Grapalat" w:hAnsi="GHEA Grapalat"/>
                <w:i/>
                <w:spacing w:val="4"/>
                <w:position w:val="4"/>
                <w:shd w:val="clear" w:color="auto" w:fill="FFFFFF"/>
                <w:lang w:val="hy-AM"/>
              </w:rPr>
              <w:softHyphen/>
              <w:t>պատասխան:</w:t>
            </w:r>
          </w:p>
          <w:p w14:paraId="2E3AC42C" w14:textId="77777777" w:rsidR="004F0665" w:rsidRPr="009B2E65" w:rsidRDefault="004F0665" w:rsidP="004F0665">
            <w:pPr>
              <w:spacing w:line="348" w:lineRule="auto"/>
              <w:ind w:firstLine="375"/>
              <w:jc w:val="both"/>
              <w:rPr>
                <w:rFonts w:ascii="GHEA Grapalat" w:hAnsi="GHEA Grapalat"/>
                <w:b/>
                <w:i/>
                <w:spacing w:val="4"/>
                <w:position w:val="4"/>
                <w:lang w:val="hy-AM"/>
              </w:rPr>
            </w:pPr>
            <w:r w:rsidRPr="009B2E65">
              <w:rPr>
                <w:rFonts w:ascii="GHEA Grapalat" w:hAnsi="GHEA Grapalat"/>
                <w:spacing w:val="4"/>
                <w:position w:val="4"/>
                <w:lang w:val="hy-AM"/>
              </w:rPr>
              <w:t>ՀՀ Գերագույն խորհրդի 1993 թվականի մարտի 30-ի ««Լեզվի մասին» Հայաս</w:t>
            </w:r>
            <w:r w:rsidRPr="009B2E65">
              <w:rPr>
                <w:rFonts w:ascii="GHEA Grapalat" w:hAnsi="GHEA Grapalat"/>
                <w:spacing w:val="4"/>
                <w:position w:val="4"/>
                <w:lang w:val="hy-AM"/>
              </w:rPr>
              <w:softHyphen/>
              <w:t>տանի Հան</w:t>
            </w:r>
            <w:r w:rsidRPr="009B2E65">
              <w:rPr>
                <w:rFonts w:ascii="GHEA Grapalat" w:hAnsi="GHEA Grapalat"/>
                <w:spacing w:val="4"/>
                <w:position w:val="4"/>
                <w:lang w:val="hy-AM"/>
              </w:rPr>
              <w:softHyphen/>
              <w:t>րապե</w:t>
            </w:r>
            <w:r w:rsidRPr="009B2E65">
              <w:rPr>
                <w:rFonts w:ascii="GHEA Grapalat" w:hAnsi="GHEA Grapalat"/>
                <w:spacing w:val="4"/>
                <w:position w:val="4"/>
                <w:lang w:val="hy-AM"/>
              </w:rPr>
              <w:softHyphen/>
              <w:t xml:space="preserve">տության օրենքի կիրարկման կարգի մասին» Հ.Ն-0774-1 օրենքի ուժ ունեցող որոշմամբ </w:t>
            </w:r>
            <w:r w:rsidRPr="009B2E65">
              <w:rPr>
                <w:rFonts w:ascii="GHEA Grapalat" w:hAnsi="GHEA Grapalat"/>
                <w:i/>
                <w:spacing w:val="4"/>
                <w:position w:val="4"/>
                <w:lang w:val="hy-AM"/>
              </w:rPr>
              <w:t>(գործում է)</w:t>
            </w:r>
            <w:r w:rsidRPr="009B2E65">
              <w:rPr>
                <w:rFonts w:ascii="GHEA Grapalat" w:hAnsi="GHEA Grapalat"/>
                <w:spacing w:val="4"/>
                <w:position w:val="4"/>
                <w:lang w:val="hy-AM"/>
              </w:rPr>
              <w:t xml:space="preserve"> Հայաս</w:t>
            </w:r>
            <w:r w:rsidRPr="009B2E65">
              <w:rPr>
                <w:rFonts w:ascii="GHEA Grapalat" w:hAnsi="GHEA Grapalat"/>
                <w:spacing w:val="4"/>
                <w:position w:val="4"/>
                <w:lang w:val="hy-AM"/>
              </w:rPr>
              <w:softHyphen/>
              <w:t>տանի Հանրա</w:t>
            </w:r>
            <w:r w:rsidRPr="009B2E65">
              <w:rPr>
                <w:rFonts w:ascii="GHEA Grapalat" w:hAnsi="GHEA Grapalat"/>
                <w:spacing w:val="4"/>
                <w:position w:val="4"/>
                <w:lang w:val="hy-AM"/>
              </w:rPr>
              <w:softHyphen/>
              <w:t>պետության Կառավարությանը հանձ</w:t>
            </w:r>
            <w:r w:rsidRPr="009B2E65">
              <w:rPr>
                <w:rFonts w:ascii="GHEA Grapalat" w:hAnsi="GHEA Grapalat"/>
                <w:spacing w:val="4"/>
                <w:position w:val="4"/>
                <w:lang w:val="hy-AM"/>
              </w:rPr>
              <w:softHyphen/>
              <w:t>նա</w:t>
            </w:r>
            <w:r w:rsidRPr="009B2E65">
              <w:rPr>
                <w:rFonts w:ascii="GHEA Grapalat" w:hAnsi="GHEA Grapalat"/>
                <w:spacing w:val="4"/>
                <w:position w:val="4"/>
                <w:lang w:val="hy-AM"/>
              </w:rPr>
              <w:softHyphen/>
              <w:t>րարվում է Հայաստանի Հան</w:t>
            </w:r>
            <w:r w:rsidRPr="009B2E65">
              <w:rPr>
                <w:rFonts w:ascii="GHEA Grapalat" w:hAnsi="GHEA Grapalat"/>
                <w:spacing w:val="4"/>
                <w:position w:val="4"/>
                <w:lang w:val="hy-AM"/>
              </w:rPr>
              <w:softHyphen/>
              <w:t>րա</w:t>
            </w:r>
            <w:r w:rsidRPr="009B2E65">
              <w:rPr>
                <w:rFonts w:ascii="GHEA Grapalat" w:hAnsi="GHEA Grapalat"/>
                <w:spacing w:val="4"/>
                <w:position w:val="4"/>
                <w:lang w:val="hy-AM"/>
              </w:rPr>
              <w:softHyphen/>
              <w:t>պետո</w:t>
            </w:r>
            <w:r w:rsidRPr="009B2E65">
              <w:rPr>
                <w:rFonts w:ascii="GHEA Grapalat" w:hAnsi="GHEA Grapalat"/>
                <w:spacing w:val="4"/>
                <w:position w:val="4"/>
                <w:lang w:val="hy-AM"/>
              </w:rPr>
              <w:softHyphen/>
              <w:t>ւ</w:t>
            </w:r>
            <w:r w:rsidRPr="009B2E65">
              <w:rPr>
                <w:rFonts w:ascii="GHEA Grapalat" w:hAnsi="GHEA Grapalat"/>
                <w:spacing w:val="4"/>
                <w:position w:val="4"/>
                <w:lang w:val="hy-AM"/>
              </w:rPr>
              <w:softHyphen/>
              <w:t>թյունում պե</w:t>
            </w:r>
            <w:r w:rsidRPr="009B2E65">
              <w:rPr>
                <w:rFonts w:ascii="GHEA Grapalat" w:hAnsi="GHEA Grapalat"/>
                <w:spacing w:val="4"/>
                <w:position w:val="4"/>
                <w:lang w:val="hy-AM"/>
              </w:rPr>
              <w:softHyphen/>
              <w:t>տա</w:t>
            </w:r>
            <w:r w:rsidRPr="009B2E65">
              <w:rPr>
                <w:rFonts w:ascii="GHEA Grapalat" w:hAnsi="GHEA Grapalat"/>
                <w:spacing w:val="4"/>
                <w:position w:val="4"/>
                <w:lang w:val="hy-AM"/>
              </w:rPr>
              <w:softHyphen/>
              <w:t>կան լեզվաքաղաքա</w:t>
            </w:r>
            <w:r w:rsidRPr="009B2E65">
              <w:rPr>
                <w:rFonts w:ascii="GHEA Grapalat" w:hAnsi="GHEA Grapalat"/>
                <w:spacing w:val="4"/>
                <w:position w:val="4"/>
                <w:lang w:val="hy-AM"/>
              </w:rPr>
              <w:softHyphen/>
              <w:t>կանու</w:t>
            </w:r>
            <w:r w:rsidRPr="009B2E65">
              <w:rPr>
                <w:rFonts w:ascii="GHEA Grapalat" w:hAnsi="GHEA Grapalat"/>
                <w:spacing w:val="4"/>
                <w:position w:val="4"/>
                <w:lang w:val="hy-AM"/>
              </w:rPr>
              <w:softHyphen/>
              <w:t>թյան իրականացման նպատակով ստեղ</w:t>
            </w:r>
            <w:r w:rsidRPr="009B2E65">
              <w:rPr>
                <w:rFonts w:ascii="GHEA Grapalat" w:hAnsi="GHEA Grapalat"/>
                <w:spacing w:val="4"/>
                <w:position w:val="4"/>
                <w:lang w:val="hy-AM"/>
              </w:rPr>
              <w:softHyphen/>
            </w:r>
            <w:r w:rsidRPr="009B2E65">
              <w:rPr>
                <w:rFonts w:ascii="GHEA Grapalat" w:hAnsi="GHEA Grapalat"/>
                <w:spacing w:val="4"/>
                <w:position w:val="4"/>
                <w:lang w:val="hy-AM"/>
              </w:rPr>
              <w:softHyphen/>
              <w:t>ծել կառավա</w:t>
            </w:r>
            <w:r w:rsidRPr="009B2E65">
              <w:rPr>
                <w:rFonts w:ascii="GHEA Grapalat" w:hAnsi="GHEA Grapalat"/>
                <w:spacing w:val="4"/>
                <w:position w:val="4"/>
                <w:lang w:val="hy-AM"/>
              </w:rPr>
              <w:softHyphen/>
              <w:t>րությանն առընթեր Լեզվի պետական տեսչություն։</w:t>
            </w:r>
            <w:r w:rsidRPr="009B2E65">
              <w:rPr>
                <w:rFonts w:ascii="GHEA Grapalat" w:hAnsi="GHEA Grapalat"/>
                <w:b/>
                <w:i/>
                <w:spacing w:val="4"/>
                <w:position w:val="4"/>
                <w:lang w:val="hy-AM"/>
              </w:rPr>
              <w:t xml:space="preserve"> </w:t>
            </w:r>
          </w:p>
          <w:p w14:paraId="1F84A946" w14:textId="77777777" w:rsidR="004F0665" w:rsidRPr="009B2E65" w:rsidRDefault="004F0665" w:rsidP="004F0665">
            <w:pPr>
              <w:spacing w:line="348" w:lineRule="auto"/>
              <w:ind w:firstLine="375"/>
              <w:jc w:val="both"/>
              <w:rPr>
                <w:rFonts w:ascii="GHEA Grapalat" w:hAnsi="GHEA Grapalat"/>
                <w:i/>
                <w:spacing w:val="4"/>
                <w:position w:val="4"/>
                <w:lang w:val="hy-AM"/>
              </w:rPr>
            </w:pPr>
            <w:r w:rsidRPr="009B2E65">
              <w:rPr>
                <w:rFonts w:ascii="GHEA Grapalat" w:hAnsi="GHEA Grapalat"/>
                <w:spacing w:val="4"/>
                <w:position w:val="4"/>
                <w:lang w:val="hy-AM"/>
              </w:rPr>
              <w:lastRenderedPageBreak/>
              <w:t>Ըստ «Պետական կառավարման համակարգի մարմինների մասին» ՀՀ օրենքի 9-րդ հոդ</w:t>
            </w:r>
            <w:r w:rsidRPr="009B2E65">
              <w:rPr>
                <w:rFonts w:ascii="GHEA Grapalat" w:hAnsi="GHEA Grapalat"/>
                <w:spacing w:val="4"/>
                <w:position w:val="4"/>
                <w:lang w:val="hy-AM"/>
              </w:rPr>
              <w:softHyphen/>
              <w:t xml:space="preserve">վածի 3-րդ մասի 25-րդ կետի` </w:t>
            </w:r>
            <w:r w:rsidRPr="009B2E65">
              <w:rPr>
                <w:rFonts w:ascii="GHEA Grapalat" w:hAnsi="GHEA Grapalat" w:cs="Sylfaen"/>
                <w:spacing w:val="4"/>
                <w:position w:val="4"/>
                <w:lang w:val="hy-AM"/>
              </w:rPr>
              <w:t>կրթության և գիտության նախա</w:t>
            </w:r>
            <w:r w:rsidRPr="009B2E65">
              <w:rPr>
                <w:rFonts w:ascii="GHEA Grapalat" w:hAnsi="GHEA Grapalat" w:cs="Sylfaen"/>
                <w:spacing w:val="4"/>
                <w:position w:val="4"/>
                <w:lang w:val="hy-AM"/>
              </w:rPr>
              <w:softHyphen/>
              <w:t>րարության լեզվի պե</w:t>
            </w:r>
            <w:r w:rsidRPr="009B2E65">
              <w:rPr>
                <w:rFonts w:ascii="GHEA Grapalat" w:hAnsi="GHEA Grapalat" w:cs="Sylfaen"/>
                <w:spacing w:val="4"/>
                <w:position w:val="4"/>
                <w:lang w:val="hy-AM"/>
              </w:rPr>
              <w:softHyphen/>
              <w:t>տա</w:t>
            </w:r>
            <w:r w:rsidRPr="009B2E65">
              <w:rPr>
                <w:rFonts w:ascii="GHEA Grapalat" w:hAnsi="GHEA Grapalat" w:cs="Sylfaen"/>
                <w:spacing w:val="4"/>
                <w:position w:val="4"/>
                <w:lang w:val="hy-AM"/>
              </w:rPr>
              <w:softHyphen/>
              <w:t>կան տեսչությունը գործում է որպես Լեզվի կոմիտե</w:t>
            </w:r>
            <w:r w:rsidRPr="009B2E65">
              <w:rPr>
                <w:rFonts w:ascii="GHEA Grapalat" w:hAnsi="GHEA Grapalat"/>
                <w:spacing w:val="4"/>
                <w:position w:val="4"/>
                <w:lang w:val="hy-AM"/>
              </w:rPr>
              <w:t>:</w:t>
            </w:r>
            <w:r w:rsidRPr="009B2E65">
              <w:rPr>
                <w:rFonts w:ascii="GHEA Grapalat" w:hAnsi="GHEA Grapalat"/>
                <w:i/>
                <w:spacing w:val="4"/>
                <w:position w:val="4"/>
                <w:lang w:val="hy-AM"/>
              </w:rPr>
              <w:t xml:space="preserve"> </w:t>
            </w:r>
          </w:p>
          <w:p w14:paraId="3F5E9B60" w14:textId="77777777" w:rsidR="004F0665" w:rsidRPr="009B2E65" w:rsidRDefault="004F0665" w:rsidP="004F0665">
            <w:pPr>
              <w:spacing w:line="348" w:lineRule="auto"/>
              <w:jc w:val="both"/>
              <w:rPr>
                <w:rFonts w:ascii="GHEA Grapalat" w:hAnsi="GHEA Grapalat"/>
                <w:i/>
                <w:spacing w:val="4"/>
                <w:position w:val="4"/>
                <w:lang w:val="hy-AM"/>
              </w:rPr>
            </w:pPr>
            <w:r w:rsidRPr="009B2E65">
              <w:rPr>
                <w:rFonts w:ascii="GHEA Grapalat" w:hAnsi="GHEA Grapalat"/>
                <w:b/>
                <w:i/>
                <w:spacing w:val="4"/>
                <w:position w:val="4"/>
                <w:lang w:val="hy-AM"/>
              </w:rPr>
              <w:t xml:space="preserve">   Վերոգրյալի հիմքով լեզվի բնագավառի լիազորված պետական մարմինը Լեզվի կո</w:t>
            </w:r>
            <w:r w:rsidRPr="009B2E65">
              <w:rPr>
                <w:rFonts w:ascii="GHEA Grapalat" w:hAnsi="GHEA Grapalat"/>
                <w:b/>
                <w:i/>
                <w:spacing w:val="4"/>
                <w:position w:val="4"/>
                <w:lang w:val="hy-AM"/>
              </w:rPr>
              <w:softHyphen/>
              <w:t xml:space="preserve">միտեն է, </w:t>
            </w:r>
            <w:r w:rsidRPr="009B2E65">
              <w:rPr>
                <w:rFonts w:ascii="GHEA Grapalat" w:hAnsi="GHEA Grapalat"/>
                <w:i/>
                <w:spacing w:val="4"/>
                <w:position w:val="4"/>
                <w:lang w:val="hy-AM"/>
              </w:rPr>
              <w:t xml:space="preserve">որը </w:t>
            </w:r>
            <w:r w:rsidRPr="009B2E65">
              <w:rPr>
                <w:rFonts w:ascii="GHEA Grapalat" w:hAnsi="GHEA Grapalat"/>
                <w:i/>
                <w:spacing w:val="4"/>
                <w:position w:val="4"/>
                <w:shd w:val="clear" w:color="auto" w:fill="FFFFFF"/>
                <w:lang w:val="hy-AM"/>
              </w:rPr>
              <w:t xml:space="preserve">ՀՀ օրենսդրությամբ </w:t>
            </w:r>
            <w:r w:rsidRPr="009B2E65">
              <w:rPr>
                <w:rFonts w:ascii="GHEA Grapalat" w:hAnsi="GHEA Grapalat"/>
                <w:spacing w:val="4"/>
                <w:position w:val="4"/>
                <w:shd w:val="clear" w:color="auto" w:fill="FFFFFF"/>
                <w:lang w:val="hy-AM"/>
              </w:rPr>
              <w:t>(</w:t>
            </w:r>
            <w:r w:rsidRPr="009B2E65">
              <w:rPr>
                <w:rFonts w:ascii="GHEA Grapalat" w:hAnsi="GHEA Grapalat"/>
                <w:spacing w:val="4"/>
                <w:position w:val="4"/>
                <w:lang w:val="hy-AM"/>
              </w:rPr>
              <w:t>«Լեզվի մասին» ՀՀ օրենք, ՎԻՎ օր., «Հայաստանի Հանրա</w:t>
            </w:r>
            <w:r w:rsidRPr="009B2E65">
              <w:rPr>
                <w:rFonts w:ascii="GHEA Grapalat" w:hAnsi="GHEA Grapalat"/>
                <w:spacing w:val="4"/>
                <w:position w:val="4"/>
                <w:lang w:val="hy-AM"/>
              </w:rPr>
              <w:softHyphen/>
              <w:t>պե</w:t>
            </w:r>
            <w:r w:rsidRPr="009B2E65">
              <w:rPr>
                <w:rFonts w:ascii="GHEA Grapalat" w:hAnsi="GHEA Grapalat"/>
                <w:spacing w:val="4"/>
                <w:position w:val="4"/>
                <w:lang w:val="hy-AM"/>
              </w:rPr>
              <w:softHyphen/>
              <w:t>տությունում ստուգումների կազմակերպման և անցկացման  մասին» ՀՀ օրենք</w:t>
            </w:r>
            <w:r w:rsidRPr="009B2E65">
              <w:rPr>
                <w:rFonts w:ascii="GHEA Grapalat" w:hAnsi="GHEA Grapalat"/>
                <w:spacing w:val="4"/>
                <w:position w:val="4"/>
                <w:shd w:val="clear" w:color="auto" w:fill="FFFFFF"/>
                <w:lang w:val="hy-AM"/>
              </w:rPr>
              <w:t>)</w:t>
            </w:r>
            <w:r w:rsidRPr="009B2E65">
              <w:rPr>
                <w:rFonts w:ascii="GHEA Grapalat" w:hAnsi="GHEA Grapalat"/>
                <w:i/>
                <w:spacing w:val="4"/>
                <w:position w:val="4"/>
                <w:shd w:val="clear" w:color="auto" w:fill="FFFFFF"/>
                <w:lang w:val="hy-AM"/>
              </w:rPr>
              <w:t xml:space="preserve"> օժտված է վերահսկողություն իրականացնելու լիազորությամբ:</w:t>
            </w:r>
          </w:p>
          <w:p w14:paraId="2B7B8D84" w14:textId="77777777" w:rsidR="004F0665" w:rsidRPr="009B2E65" w:rsidRDefault="004F0665" w:rsidP="004F0665">
            <w:pPr>
              <w:spacing w:line="348" w:lineRule="auto"/>
              <w:ind w:firstLine="375"/>
              <w:jc w:val="both"/>
              <w:rPr>
                <w:rFonts w:ascii="GHEA Grapalat" w:hAnsi="GHEA Grapalat"/>
                <w:i/>
                <w:spacing w:val="4"/>
                <w:position w:val="4"/>
                <w:lang w:val="hy-AM"/>
              </w:rPr>
            </w:pPr>
            <w:r w:rsidRPr="009B2E65">
              <w:rPr>
                <w:rFonts w:ascii="GHEA Grapalat" w:hAnsi="GHEA Grapalat"/>
                <w:b/>
                <w:spacing w:val="4"/>
                <w:position w:val="4"/>
                <w:lang w:val="hy-AM"/>
              </w:rPr>
              <w:t xml:space="preserve">2.3. </w:t>
            </w:r>
            <w:r w:rsidRPr="009B2E65">
              <w:rPr>
                <w:rFonts w:ascii="GHEA Grapalat" w:hAnsi="GHEA Grapalat"/>
                <w:spacing w:val="4"/>
                <w:position w:val="4"/>
                <w:lang w:val="hy-AM"/>
              </w:rPr>
              <w:t xml:space="preserve">Ըստ Սահմանադրության 6-րդ հոդվածի 1-ին մասի՝ </w:t>
            </w:r>
            <w:r w:rsidRPr="009B2E65">
              <w:rPr>
                <w:rFonts w:ascii="GHEA Grapalat" w:hAnsi="GHEA Grapalat"/>
                <w:i/>
                <w:spacing w:val="4"/>
                <w:position w:val="4"/>
                <w:shd w:val="clear" w:color="auto" w:fill="FFFFFF"/>
                <w:lang w:val="hy-AM"/>
              </w:rPr>
              <w:t>պետական և տեղական ինքնա</w:t>
            </w:r>
            <w:r w:rsidRPr="009B2E65">
              <w:rPr>
                <w:rFonts w:ascii="GHEA Grapalat" w:hAnsi="GHEA Grapalat"/>
                <w:i/>
                <w:spacing w:val="4"/>
                <w:position w:val="4"/>
                <w:shd w:val="clear" w:color="auto" w:fill="FFFFFF"/>
                <w:lang w:val="hy-AM"/>
              </w:rPr>
              <w:softHyphen/>
              <w:t>կա</w:t>
            </w:r>
            <w:r w:rsidRPr="009B2E65">
              <w:rPr>
                <w:rFonts w:ascii="GHEA Grapalat" w:hAnsi="GHEA Grapalat"/>
                <w:i/>
                <w:spacing w:val="4"/>
                <w:position w:val="4"/>
                <w:shd w:val="clear" w:color="auto" w:fill="FFFFFF"/>
                <w:lang w:val="hy-AM"/>
              </w:rPr>
              <w:softHyphen/>
              <w:t>ռա</w:t>
            </w:r>
            <w:r w:rsidRPr="009B2E65">
              <w:rPr>
                <w:rFonts w:ascii="GHEA Grapalat" w:hAnsi="GHEA Grapalat"/>
                <w:i/>
                <w:spacing w:val="4"/>
                <w:position w:val="4"/>
                <w:shd w:val="clear" w:color="auto" w:fill="FFFFFF"/>
                <w:lang w:val="hy-AM"/>
              </w:rPr>
              <w:softHyphen/>
              <w:t>վարման մարմիններն ու պաշտոնատար անձինք իրավասու են կատարելու միայն այն</w:t>
            </w:r>
            <w:r w:rsidRPr="009B2E65">
              <w:rPr>
                <w:rFonts w:ascii="GHEA Grapalat" w:hAnsi="GHEA Grapalat"/>
                <w:i/>
                <w:spacing w:val="4"/>
                <w:position w:val="4"/>
                <w:shd w:val="clear" w:color="auto" w:fill="FFFFFF"/>
                <w:lang w:val="hy-AM"/>
              </w:rPr>
              <w:softHyphen/>
              <w:t>պի</w:t>
            </w:r>
            <w:r w:rsidRPr="009B2E65">
              <w:rPr>
                <w:rFonts w:ascii="GHEA Grapalat" w:hAnsi="GHEA Grapalat"/>
                <w:i/>
                <w:spacing w:val="4"/>
                <w:position w:val="4"/>
                <w:shd w:val="clear" w:color="auto" w:fill="FFFFFF"/>
                <w:lang w:val="hy-AM"/>
              </w:rPr>
              <w:softHyphen/>
              <w:t>սի գործողություններ, որոնց համար լիազորված են Սահմանադրությամբ կամ օրենք</w:t>
            </w:r>
            <w:r w:rsidRPr="009B2E65">
              <w:rPr>
                <w:rFonts w:ascii="GHEA Grapalat" w:hAnsi="GHEA Grapalat"/>
                <w:i/>
                <w:spacing w:val="4"/>
                <w:position w:val="4"/>
                <w:shd w:val="clear" w:color="auto" w:fill="FFFFFF"/>
                <w:lang w:val="hy-AM"/>
              </w:rPr>
              <w:softHyphen/>
              <w:t>ներով:</w:t>
            </w:r>
          </w:p>
          <w:p w14:paraId="3DF0BA0D" w14:textId="77777777" w:rsidR="004F0665" w:rsidRPr="009B2E65" w:rsidRDefault="004F0665" w:rsidP="004F0665">
            <w:pPr>
              <w:spacing w:line="348" w:lineRule="auto"/>
              <w:ind w:firstLine="375"/>
              <w:jc w:val="both"/>
              <w:rPr>
                <w:rFonts w:ascii="GHEA Grapalat" w:hAnsi="GHEA Grapalat"/>
                <w:b/>
                <w:i/>
                <w:spacing w:val="4"/>
                <w:position w:val="4"/>
                <w:lang w:val="hy-AM"/>
              </w:rPr>
            </w:pPr>
            <w:r w:rsidRPr="009B2E65">
              <w:rPr>
                <w:rFonts w:ascii="GHEA Grapalat" w:hAnsi="GHEA Grapalat"/>
                <w:spacing w:val="4"/>
                <w:position w:val="4"/>
                <w:lang w:val="hy-AM"/>
              </w:rPr>
              <w:lastRenderedPageBreak/>
              <w:t xml:space="preserve">Ըստ </w:t>
            </w:r>
            <w:r w:rsidRPr="009B2E65">
              <w:rPr>
                <w:rFonts w:ascii="GHEA Grapalat" w:hAnsi="GHEA Grapalat"/>
                <w:i/>
                <w:spacing w:val="4"/>
                <w:position w:val="4"/>
                <w:lang w:val="hy-AM"/>
              </w:rPr>
              <w:t xml:space="preserve"> </w:t>
            </w:r>
            <w:r w:rsidRPr="009B2E65">
              <w:rPr>
                <w:rFonts w:ascii="GHEA Grapalat" w:hAnsi="GHEA Grapalat"/>
                <w:spacing w:val="4"/>
                <w:position w:val="4"/>
                <w:lang w:val="hy-AM"/>
              </w:rPr>
              <w:t xml:space="preserve">«Լեզվի մասին» ՀՀ օրենքի 6-րդ հոդվածի 2-րդ մասի  2-րդ կետի՝  </w:t>
            </w:r>
            <w:r w:rsidRPr="009B2E65">
              <w:rPr>
                <w:rFonts w:ascii="GHEA Grapalat" w:hAnsi="GHEA Grapalat"/>
                <w:b/>
                <w:i/>
                <w:spacing w:val="4"/>
                <w:position w:val="4"/>
                <w:lang w:val="hy-AM"/>
              </w:rPr>
              <w:t>սույն օրենքի պա</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հանջների կատարումը և լեզվական քաղաքականության պետական ծրագրի իրա</w:t>
            </w:r>
            <w:r w:rsidRPr="009B2E65">
              <w:rPr>
                <w:rFonts w:ascii="GHEA Grapalat" w:hAnsi="GHEA Grapalat"/>
                <w:b/>
                <w:i/>
                <w:spacing w:val="4"/>
                <w:position w:val="4"/>
                <w:lang w:val="hy-AM"/>
              </w:rPr>
              <w:softHyphen/>
              <w:t>կանացումն ապահովում է Լեզվի կոմիտեն։</w:t>
            </w:r>
          </w:p>
          <w:p w14:paraId="571E47EF" w14:textId="77777777" w:rsidR="004F0665" w:rsidRPr="009B2E65" w:rsidRDefault="004F0665" w:rsidP="004F0665">
            <w:pPr>
              <w:spacing w:line="348" w:lineRule="auto"/>
              <w:ind w:firstLine="375"/>
              <w:jc w:val="both"/>
              <w:rPr>
                <w:rFonts w:ascii="GHEA Grapalat" w:hAnsi="GHEA Grapalat"/>
                <w:spacing w:val="4"/>
                <w:position w:val="4"/>
                <w:lang w:val="hy-AM"/>
              </w:rPr>
            </w:pPr>
            <w:r w:rsidRPr="009B2E65">
              <w:rPr>
                <w:rFonts w:ascii="GHEA Grapalat" w:hAnsi="GHEA Grapalat"/>
                <w:spacing w:val="4"/>
                <w:position w:val="4"/>
                <w:lang w:val="hy-AM"/>
              </w:rPr>
              <w:t xml:space="preserve">Կրթության բնագավառի տեսչական մարմինը (ինչպես նաև պետական այլ մարմին) Սահմանադրությամբ կամ օրենքով </w:t>
            </w:r>
            <w:r w:rsidRPr="009B2E65">
              <w:rPr>
                <w:rFonts w:ascii="GHEA Grapalat" w:hAnsi="GHEA Grapalat"/>
                <w:b/>
                <w:i/>
                <w:spacing w:val="4"/>
                <w:position w:val="4"/>
                <w:lang w:val="hy-AM"/>
              </w:rPr>
              <w:t>«Լեզվի մասին» ՀՀ օրենքի պահանջների կատա</w:t>
            </w:r>
            <w:r w:rsidRPr="009B2E65">
              <w:rPr>
                <w:rFonts w:ascii="GHEA Grapalat" w:hAnsi="GHEA Grapalat"/>
                <w:b/>
                <w:i/>
                <w:spacing w:val="4"/>
                <w:position w:val="4"/>
                <w:lang w:val="hy-AM"/>
              </w:rPr>
              <w:softHyphen/>
              <w:t>րումն ապահովելու լիազորությամբ օժտված չէ։</w:t>
            </w:r>
            <w:r w:rsidRPr="009B2E65">
              <w:rPr>
                <w:rFonts w:ascii="GHEA Grapalat" w:hAnsi="GHEA Grapalat"/>
                <w:spacing w:val="4"/>
                <w:position w:val="4"/>
                <w:lang w:val="hy-AM"/>
              </w:rPr>
              <w:t xml:space="preserve"> </w:t>
            </w:r>
          </w:p>
          <w:p w14:paraId="3FBA730B" w14:textId="77777777" w:rsidR="004F0665" w:rsidRPr="009B2E65" w:rsidRDefault="004F0665" w:rsidP="004F0665">
            <w:pPr>
              <w:spacing w:line="348" w:lineRule="auto"/>
              <w:ind w:firstLine="375"/>
              <w:jc w:val="both"/>
              <w:rPr>
                <w:rFonts w:ascii="GHEA Grapalat" w:hAnsi="GHEA Grapalat"/>
                <w:i/>
                <w:spacing w:val="4"/>
                <w:position w:val="4"/>
                <w:shd w:val="clear" w:color="auto" w:fill="FFFFFF"/>
                <w:lang w:val="hy-AM"/>
              </w:rPr>
            </w:pPr>
            <w:r w:rsidRPr="009B2E65">
              <w:rPr>
                <w:rFonts w:ascii="GHEA Grapalat" w:hAnsi="GHEA Grapalat"/>
                <w:spacing w:val="4"/>
                <w:position w:val="4"/>
                <w:lang w:val="hy-AM"/>
              </w:rPr>
              <w:t xml:space="preserve">«Լեզվի մասին» ՀՀ օրենքի 6-րդ հոդվածի 2-րդ մասի 4-րդ կետի՝ </w:t>
            </w:r>
            <w:r w:rsidRPr="009B2E65">
              <w:rPr>
                <w:rFonts w:ascii="GHEA Grapalat" w:hAnsi="GHEA Grapalat"/>
                <w:spacing w:val="4"/>
                <w:position w:val="4"/>
                <w:shd w:val="clear" w:color="auto" w:fill="FFFFFF"/>
                <w:lang w:val="hy-AM"/>
              </w:rPr>
              <w:t xml:space="preserve">Լեզվի կոմիտեն, ի թիվս այլ գործառույթների, </w:t>
            </w:r>
            <w:r w:rsidRPr="009B2E65">
              <w:rPr>
                <w:rFonts w:ascii="GHEA Grapalat" w:hAnsi="GHEA Grapalat"/>
                <w:i/>
                <w:spacing w:val="4"/>
                <w:position w:val="4"/>
                <w:shd w:val="clear" w:color="auto" w:fill="FFFFFF"/>
                <w:lang w:val="hy-AM"/>
              </w:rPr>
              <w:t>իրականացնում է լեզվավիճակի մշտադիտարկումներ, ուսում</w:t>
            </w:r>
            <w:r w:rsidRPr="009B2E65">
              <w:rPr>
                <w:rFonts w:ascii="GHEA Grapalat" w:hAnsi="GHEA Grapalat"/>
                <w:i/>
                <w:spacing w:val="4"/>
                <w:position w:val="4"/>
                <w:shd w:val="clear" w:color="auto" w:fill="FFFFFF"/>
                <w:lang w:val="hy-AM"/>
              </w:rPr>
              <w:softHyphen/>
              <w:t>նա</w:t>
            </w:r>
            <w:r w:rsidRPr="009B2E65">
              <w:rPr>
                <w:rFonts w:ascii="GHEA Grapalat" w:hAnsi="GHEA Grapalat"/>
                <w:i/>
                <w:spacing w:val="4"/>
                <w:position w:val="4"/>
                <w:shd w:val="clear" w:color="auto" w:fill="FFFFFF"/>
                <w:lang w:val="hy-AM"/>
              </w:rPr>
              <w:softHyphen/>
              <w:t>սիրութ</w:t>
            </w:r>
            <w:r w:rsidRPr="009B2E65">
              <w:rPr>
                <w:rFonts w:ascii="GHEA Grapalat" w:hAnsi="GHEA Grapalat"/>
                <w:i/>
                <w:spacing w:val="4"/>
                <w:position w:val="4"/>
                <w:shd w:val="clear" w:color="auto" w:fill="FFFFFF"/>
                <w:lang w:val="hy-AM"/>
              </w:rPr>
              <w:softHyphen/>
              <w:t xml:space="preserve">յուններ, վերլուծություններ, կանխարգելիչ միջոցառումներ, գնահատումներ, որոնք </w:t>
            </w:r>
            <w:r w:rsidRPr="009B2E65">
              <w:rPr>
                <w:rFonts w:ascii="GHEA Grapalat" w:hAnsi="GHEA Grapalat"/>
                <w:b/>
                <w:i/>
                <w:spacing w:val="4"/>
                <w:position w:val="4"/>
                <w:shd w:val="clear" w:color="auto" w:fill="FFFFFF"/>
                <w:lang w:val="hy-AM"/>
              </w:rPr>
              <w:t>բնույթով (տեսակով)</w:t>
            </w:r>
            <w:r w:rsidRPr="009B2E65">
              <w:rPr>
                <w:rFonts w:ascii="GHEA Grapalat" w:hAnsi="GHEA Grapalat"/>
                <w:i/>
                <w:spacing w:val="4"/>
                <w:position w:val="4"/>
                <w:shd w:val="clear" w:color="auto" w:fill="FFFFFF"/>
                <w:lang w:val="hy-AM"/>
              </w:rPr>
              <w:t xml:space="preserve"> </w:t>
            </w:r>
            <w:r w:rsidRPr="009B2E65">
              <w:rPr>
                <w:rFonts w:ascii="GHEA Grapalat" w:hAnsi="GHEA Grapalat"/>
                <w:b/>
                <w:i/>
                <w:spacing w:val="4"/>
                <w:position w:val="4"/>
                <w:shd w:val="clear" w:color="auto" w:fill="FFFFFF"/>
                <w:lang w:val="hy-AM"/>
              </w:rPr>
              <w:t>վերահսկողական գործառույթներ են</w:t>
            </w:r>
            <w:r w:rsidRPr="009B2E65">
              <w:rPr>
                <w:rFonts w:ascii="GHEA Grapalat" w:hAnsi="GHEA Grapalat"/>
                <w:i/>
                <w:spacing w:val="4"/>
                <w:position w:val="4"/>
                <w:shd w:val="clear" w:color="auto" w:fill="FFFFFF"/>
                <w:lang w:val="hy-AM"/>
              </w:rPr>
              <w:t>։ Այդ գործառույթների շրջա</w:t>
            </w:r>
            <w:r w:rsidRPr="009B2E65">
              <w:rPr>
                <w:rFonts w:ascii="GHEA Grapalat" w:hAnsi="GHEA Grapalat"/>
                <w:i/>
                <w:spacing w:val="4"/>
                <w:position w:val="4"/>
                <w:shd w:val="clear" w:color="auto" w:fill="FFFFFF"/>
                <w:lang w:val="hy-AM"/>
              </w:rPr>
              <w:softHyphen/>
              <w:t>նա</w:t>
            </w:r>
            <w:r w:rsidRPr="009B2E65">
              <w:rPr>
                <w:rFonts w:ascii="GHEA Grapalat" w:hAnsi="GHEA Grapalat"/>
                <w:i/>
                <w:spacing w:val="4"/>
                <w:position w:val="4"/>
                <w:shd w:val="clear" w:color="auto" w:fill="FFFFFF"/>
                <w:lang w:val="hy-AM"/>
              </w:rPr>
              <w:softHyphen/>
              <w:t>կում վարչական իրավախախտումներ բացահայտելու (հայտնաբերելու) դեպքում Լեզ</w:t>
            </w:r>
            <w:r w:rsidRPr="009B2E65">
              <w:rPr>
                <w:rFonts w:ascii="GHEA Grapalat" w:hAnsi="GHEA Grapalat"/>
                <w:i/>
                <w:spacing w:val="4"/>
                <w:position w:val="4"/>
                <w:shd w:val="clear" w:color="auto" w:fill="FFFFFF"/>
                <w:lang w:val="hy-AM"/>
              </w:rPr>
              <w:softHyphen/>
              <w:t>վի կոմի</w:t>
            </w:r>
            <w:r w:rsidRPr="009B2E65">
              <w:rPr>
                <w:rFonts w:ascii="GHEA Grapalat" w:hAnsi="GHEA Grapalat"/>
                <w:i/>
                <w:spacing w:val="4"/>
                <w:position w:val="4"/>
                <w:shd w:val="clear" w:color="auto" w:fill="FFFFFF"/>
                <w:lang w:val="hy-AM"/>
              </w:rPr>
              <w:softHyphen/>
              <w:t xml:space="preserve">տեն հարուցում է </w:t>
            </w:r>
            <w:r w:rsidRPr="009B2E65">
              <w:rPr>
                <w:rFonts w:ascii="GHEA Grapalat" w:hAnsi="GHEA Grapalat"/>
                <w:i/>
                <w:spacing w:val="4"/>
                <w:position w:val="4"/>
                <w:shd w:val="clear" w:color="auto" w:fill="FFFFFF"/>
                <w:lang w:val="hy-AM"/>
              </w:rPr>
              <w:lastRenderedPageBreak/>
              <w:t>վարչական իրավախախտման վերաբերյալ վարույթ՝ կազ</w:t>
            </w:r>
            <w:r w:rsidRPr="009B2E65">
              <w:rPr>
                <w:rFonts w:ascii="GHEA Grapalat" w:hAnsi="GHEA Grapalat"/>
                <w:i/>
                <w:spacing w:val="4"/>
                <w:position w:val="4"/>
                <w:shd w:val="clear" w:color="auto" w:fill="FFFFFF"/>
                <w:lang w:val="hy-AM"/>
              </w:rPr>
              <w:softHyphen/>
              <w:t>մելով վար</w:t>
            </w:r>
            <w:r w:rsidRPr="009B2E65">
              <w:rPr>
                <w:rFonts w:ascii="GHEA Grapalat" w:hAnsi="GHEA Grapalat"/>
                <w:i/>
                <w:spacing w:val="4"/>
                <w:position w:val="4"/>
                <w:shd w:val="clear" w:color="auto" w:fill="FFFFFF"/>
                <w:lang w:val="hy-AM"/>
              </w:rPr>
              <w:softHyphen/>
              <w:t>չական իրավախախտման վերաբերյալ արձանագրություն:</w:t>
            </w:r>
          </w:p>
          <w:p w14:paraId="6EDC30F4" w14:textId="77777777" w:rsidR="004F0665" w:rsidRPr="009B2E65" w:rsidRDefault="004F0665" w:rsidP="004F0665">
            <w:pPr>
              <w:spacing w:line="348" w:lineRule="auto"/>
              <w:ind w:firstLine="375"/>
              <w:jc w:val="both"/>
              <w:rPr>
                <w:rFonts w:ascii="GHEA Grapalat" w:hAnsi="GHEA Grapalat"/>
                <w:i/>
                <w:spacing w:val="4"/>
                <w:position w:val="4"/>
                <w:shd w:val="clear" w:color="auto" w:fill="FFFFFF"/>
                <w:lang w:val="hy-AM"/>
              </w:rPr>
            </w:pPr>
            <w:r w:rsidRPr="009B2E65">
              <w:rPr>
                <w:rFonts w:ascii="GHEA Grapalat" w:hAnsi="GHEA Grapalat"/>
                <w:b/>
                <w:i/>
                <w:spacing w:val="4"/>
                <w:position w:val="4"/>
                <w:shd w:val="clear" w:color="auto" w:fill="FFFFFF"/>
                <w:lang w:val="hy-AM"/>
              </w:rPr>
              <w:t>Առաջարկվող փոփոխությունը ընդունվելու դեպքում իրական խոչընդոտ է ստեղ</w:t>
            </w:r>
            <w:r w:rsidRPr="009B2E65">
              <w:rPr>
                <w:rFonts w:ascii="GHEA Grapalat" w:hAnsi="GHEA Grapalat"/>
                <w:b/>
                <w:i/>
                <w:spacing w:val="4"/>
                <w:position w:val="4"/>
                <w:shd w:val="clear" w:color="auto" w:fill="FFFFFF"/>
                <w:lang w:val="hy-AM"/>
              </w:rPr>
              <w:softHyphen/>
              <w:t>ծ</w:t>
            </w:r>
            <w:r w:rsidRPr="009B2E65">
              <w:rPr>
                <w:rFonts w:ascii="GHEA Grapalat" w:hAnsi="GHEA Grapalat"/>
                <w:b/>
                <w:i/>
                <w:spacing w:val="4"/>
                <w:position w:val="4"/>
                <w:shd w:val="clear" w:color="auto" w:fill="FFFFFF"/>
                <w:lang w:val="hy-AM"/>
              </w:rPr>
              <w:softHyphen/>
              <w:t>վելու թե՛ Լեզվի կոմիտեի, թե՛ կրթության բնագավառի տեսչական մարմնի համար,</w:t>
            </w:r>
            <w:r w:rsidRPr="009B2E65">
              <w:rPr>
                <w:rFonts w:ascii="GHEA Grapalat" w:hAnsi="GHEA Grapalat"/>
                <w:i/>
                <w:spacing w:val="4"/>
                <w:position w:val="4"/>
                <w:shd w:val="clear" w:color="auto" w:fill="FFFFFF"/>
                <w:lang w:val="hy-AM"/>
              </w:rPr>
              <w:t xml:space="preserve"> երկու մարմնի աշխատանքն էլ փակուղի է մտնելու, քանի որ Լեզվի կոմիտեն օրենքով իրեն վերապահված վերահսկողական գործառույթների շրջա</w:t>
            </w:r>
            <w:r w:rsidRPr="009B2E65">
              <w:rPr>
                <w:rFonts w:ascii="GHEA Grapalat" w:hAnsi="GHEA Grapalat"/>
                <w:i/>
                <w:spacing w:val="4"/>
                <w:position w:val="4"/>
                <w:shd w:val="clear" w:color="auto" w:fill="FFFFFF"/>
                <w:lang w:val="hy-AM"/>
              </w:rPr>
              <w:softHyphen/>
              <w:t xml:space="preserve">նակում </w:t>
            </w:r>
            <w:r w:rsidRPr="009B2E65">
              <w:rPr>
                <w:rFonts w:ascii="GHEA Grapalat" w:hAnsi="GHEA Grapalat"/>
                <w:i/>
                <w:spacing w:val="4"/>
                <w:position w:val="4"/>
                <w:lang w:val="hy-AM"/>
              </w:rPr>
              <w:t>ՎԻՎ</w:t>
            </w:r>
            <w:r w:rsidRPr="009B2E65">
              <w:rPr>
                <w:rFonts w:ascii="GHEA Grapalat" w:hAnsi="GHEA Grapalat"/>
                <w:i/>
                <w:spacing w:val="4"/>
                <w:position w:val="4"/>
                <w:shd w:val="clear" w:color="auto" w:fill="FFFFFF"/>
                <w:lang w:val="hy-AM"/>
              </w:rPr>
              <w:t xml:space="preserve"> 189</w:t>
            </w:r>
            <w:r w:rsidRPr="009B2E65">
              <w:rPr>
                <w:rFonts w:ascii="GHEA Grapalat" w:hAnsi="GHEA Grapalat"/>
                <w:i/>
                <w:spacing w:val="4"/>
                <w:position w:val="4"/>
                <w:shd w:val="clear" w:color="auto" w:fill="FFFFFF"/>
                <w:vertAlign w:val="superscript"/>
                <w:lang w:val="hy-AM"/>
              </w:rPr>
              <w:t>2</w:t>
            </w:r>
            <w:r w:rsidRPr="009B2E65">
              <w:rPr>
                <w:rFonts w:ascii="GHEA Grapalat" w:hAnsi="GHEA Grapalat"/>
                <w:i/>
                <w:spacing w:val="4"/>
                <w:position w:val="4"/>
                <w:shd w:val="clear" w:color="auto" w:fill="FFFFFF"/>
                <w:lang w:val="hy-AM"/>
              </w:rPr>
              <w:t>-րդ հոդվածով նախատեսված դեպք հայտնաբերելիս վարչական իրա</w:t>
            </w:r>
            <w:r w:rsidRPr="009B2E65">
              <w:rPr>
                <w:rFonts w:ascii="GHEA Grapalat" w:hAnsi="GHEA Grapalat"/>
                <w:i/>
                <w:spacing w:val="4"/>
                <w:position w:val="4"/>
                <w:shd w:val="clear" w:color="auto" w:fill="FFFFFF"/>
                <w:lang w:val="hy-AM"/>
              </w:rPr>
              <w:softHyphen/>
              <w:t>վախախտման վերաբերյալ արձանագրություն կազմելու լիազորությամբ օժտված չի լինելու, իսկ կրթության բնագավառի տեսչական մարմինը «Լեզվի մասին» ՀՀ օրենքի պահանջների կատարումն ապահովող պե</w:t>
            </w:r>
            <w:r w:rsidRPr="009B2E65">
              <w:rPr>
                <w:rFonts w:ascii="GHEA Grapalat" w:hAnsi="GHEA Grapalat"/>
                <w:i/>
                <w:spacing w:val="4"/>
                <w:position w:val="4"/>
                <w:shd w:val="clear" w:color="auto" w:fill="FFFFFF"/>
                <w:lang w:val="hy-AM"/>
              </w:rPr>
              <w:softHyphen/>
              <w:t>տական լիազոր մար</w:t>
            </w:r>
            <w:r w:rsidRPr="009B2E65">
              <w:rPr>
                <w:rFonts w:ascii="GHEA Grapalat" w:hAnsi="GHEA Grapalat"/>
                <w:i/>
                <w:spacing w:val="4"/>
                <w:position w:val="4"/>
                <w:shd w:val="clear" w:color="auto" w:fill="FFFFFF"/>
                <w:lang w:val="hy-AM"/>
              </w:rPr>
              <w:softHyphen/>
              <w:t xml:space="preserve">մին չէ։ </w:t>
            </w:r>
          </w:p>
          <w:p w14:paraId="104EF72E"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b/>
                <w:spacing w:val="4"/>
                <w:position w:val="4"/>
                <w:lang w:val="hy-AM"/>
              </w:rPr>
              <w:t>2.4.</w:t>
            </w:r>
            <w:r w:rsidRPr="009B2E65">
              <w:rPr>
                <w:rFonts w:ascii="GHEA Grapalat" w:hAnsi="GHEA Grapalat"/>
                <w:spacing w:val="4"/>
                <w:position w:val="4"/>
                <w:lang w:val="hy-AM"/>
              </w:rPr>
              <w:t xml:space="preserve"> Ըստ «Կրթության մասին» ՀՀ օրենքի 7-րդ հոդվածի </w:t>
            </w:r>
            <w:r w:rsidRPr="009B2E65">
              <w:rPr>
                <w:rFonts w:ascii="GHEA Grapalat" w:hAnsi="GHEA Grapalat"/>
                <w:i/>
                <w:spacing w:val="4"/>
                <w:position w:val="4"/>
                <w:lang w:val="hy-AM"/>
              </w:rPr>
              <w:t>(«Ուսուցման լեզուն»)՝</w:t>
            </w:r>
            <w:r w:rsidRPr="009B2E65">
              <w:rPr>
                <w:rFonts w:ascii="GHEA Grapalat" w:hAnsi="GHEA Grapalat"/>
                <w:spacing w:val="4"/>
                <w:position w:val="4"/>
                <w:lang w:val="hy-AM"/>
              </w:rPr>
              <w:t xml:space="preserve"> </w:t>
            </w:r>
            <w:r w:rsidRPr="009B2E65">
              <w:rPr>
                <w:rFonts w:ascii="GHEA Grapalat" w:hAnsi="GHEA Grapalat"/>
                <w:b/>
                <w:i/>
                <w:spacing w:val="4"/>
                <w:position w:val="4"/>
                <w:lang w:val="hy-AM"/>
              </w:rPr>
              <w:t>Հայաս</w:t>
            </w:r>
            <w:r w:rsidRPr="009B2E65">
              <w:rPr>
                <w:rFonts w:ascii="GHEA Grapalat" w:hAnsi="GHEA Grapalat"/>
                <w:b/>
                <w:i/>
                <w:spacing w:val="4"/>
                <w:position w:val="4"/>
                <w:lang w:val="hy-AM"/>
              </w:rPr>
              <w:softHyphen/>
              <w:t>տանի Հանրապե</w:t>
            </w:r>
            <w:r w:rsidRPr="009B2E65">
              <w:rPr>
                <w:rFonts w:ascii="GHEA Grapalat" w:hAnsi="GHEA Grapalat"/>
                <w:b/>
                <w:i/>
                <w:spacing w:val="4"/>
                <w:position w:val="4"/>
                <w:lang w:val="hy-AM"/>
              </w:rPr>
              <w:softHyphen/>
              <w:t xml:space="preserve">տությունում կրթությունն իրականացվում է «Լեզվի </w:t>
            </w:r>
            <w:r w:rsidRPr="009B2E65">
              <w:rPr>
                <w:rFonts w:ascii="GHEA Grapalat" w:hAnsi="GHEA Grapalat"/>
                <w:b/>
                <w:i/>
                <w:spacing w:val="4"/>
                <w:position w:val="4"/>
                <w:lang w:val="hy-AM"/>
              </w:rPr>
              <w:lastRenderedPageBreak/>
              <w:t>մասին» Հայաս</w:t>
            </w:r>
            <w:r w:rsidRPr="009B2E65">
              <w:rPr>
                <w:rFonts w:ascii="GHEA Grapalat" w:hAnsi="GHEA Grapalat"/>
                <w:b/>
                <w:i/>
                <w:spacing w:val="4"/>
                <w:position w:val="4"/>
                <w:lang w:val="hy-AM"/>
              </w:rPr>
              <w:softHyphen/>
              <w:t>տանի Հանրապե</w:t>
            </w:r>
            <w:r w:rsidRPr="009B2E65">
              <w:rPr>
                <w:rFonts w:ascii="GHEA Grapalat" w:hAnsi="GHEA Grapalat"/>
                <w:b/>
                <w:i/>
                <w:spacing w:val="4"/>
                <w:position w:val="4"/>
                <w:lang w:val="hy-AM"/>
              </w:rPr>
              <w:softHyphen/>
              <w:t xml:space="preserve">տության օրենքի պահանջներին համապատասխան: </w:t>
            </w:r>
          </w:p>
          <w:p w14:paraId="406D60F9"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spacing w:val="4"/>
                <w:position w:val="4"/>
                <w:lang w:val="hy-AM"/>
              </w:rPr>
            </w:pPr>
            <w:r w:rsidRPr="009B2E65">
              <w:rPr>
                <w:rFonts w:ascii="GHEA Grapalat" w:hAnsi="GHEA Grapalat"/>
                <w:spacing w:val="4"/>
                <w:position w:val="4"/>
                <w:lang w:val="hy-AM"/>
              </w:rPr>
              <w:t xml:space="preserve"> «Լեզվի մասին» ՀՀ օրենքի 2-րդ հոդվածով </w:t>
            </w:r>
            <w:r w:rsidRPr="009B2E65">
              <w:rPr>
                <w:rFonts w:ascii="GHEA Grapalat" w:hAnsi="GHEA Grapalat"/>
                <w:i/>
                <w:spacing w:val="4"/>
                <w:position w:val="4"/>
                <w:lang w:val="hy-AM"/>
              </w:rPr>
              <w:t>(«Կրթության լեզուն»),</w:t>
            </w:r>
            <w:r w:rsidRPr="009B2E65">
              <w:rPr>
                <w:rFonts w:ascii="GHEA Grapalat" w:hAnsi="GHEA Grapalat"/>
                <w:spacing w:val="4"/>
                <w:position w:val="4"/>
                <w:lang w:val="hy-AM"/>
              </w:rPr>
              <w:t xml:space="preserve"> ի թիվս այլ դրույթ</w:t>
            </w:r>
            <w:r w:rsidRPr="009B2E65">
              <w:rPr>
                <w:rFonts w:ascii="GHEA Grapalat" w:hAnsi="GHEA Grapalat"/>
                <w:spacing w:val="4"/>
                <w:position w:val="4"/>
                <w:lang w:val="hy-AM"/>
              </w:rPr>
              <w:softHyphen/>
              <w:t>ների սահմանվում են. «</w:t>
            </w:r>
            <w:r w:rsidRPr="009B2E65">
              <w:rPr>
                <w:rFonts w:ascii="GHEA Grapalat" w:hAnsi="GHEA Grapalat"/>
                <w:i/>
                <w:spacing w:val="4"/>
                <w:position w:val="4"/>
                <w:lang w:val="hy-AM"/>
              </w:rPr>
              <w:t>Հայաստանի Հանրապետության տարածքում գտնվող կրթա</w:t>
            </w:r>
            <w:r w:rsidRPr="009B2E65">
              <w:rPr>
                <w:rFonts w:ascii="GHEA Grapalat" w:hAnsi="GHEA Grapalat"/>
                <w:i/>
                <w:spacing w:val="4"/>
                <w:position w:val="4"/>
                <w:lang w:val="hy-AM"/>
              </w:rPr>
              <w:softHyphen/>
              <w:t>կան և ուսումնական համակարգերում դասավանդման և դաստիարակության լեզուն գրական հայերենն է:</w:t>
            </w:r>
          </w:p>
          <w:p w14:paraId="3F2E1250"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Հայաստանի Հանրապետության բոլոր միջնակարգ-մասնագիտական, մասնագի</w:t>
            </w:r>
            <w:r w:rsidRPr="009B2E65">
              <w:rPr>
                <w:rFonts w:ascii="GHEA Grapalat" w:hAnsi="GHEA Grapalat"/>
                <w:i/>
                <w:spacing w:val="4"/>
                <w:position w:val="4"/>
                <w:lang w:val="hy-AM"/>
              </w:rPr>
              <w:softHyphen/>
              <w:t>տա</w:t>
            </w:r>
            <w:r w:rsidRPr="009B2E65">
              <w:rPr>
                <w:rFonts w:ascii="GHEA Grapalat" w:hAnsi="GHEA Grapalat"/>
                <w:i/>
                <w:spacing w:val="4"/>
                <w:position w:val="4"/>
                <w:lang w:val="hy-AM"/>
              </w:rPr>
              <w:softHyphen/>
              <w:t>կան-տեխնիկական և բարձրագույն ուսումնական հաստատություններում հայոց լեզվի ընդու</w:t>
            </w:r>
            <w:r w:rsidRPr="009B2E65">
              <w:rPr>
                <w:rFonts w:ascii="GHEA Grapalat" w:hAnsi="GHEA Grapalat"/>
                <w:i/>
                <w:spacing w:val="4"/>
                <w:position w:val="4"/>
                <w:lang w:val="hy-AM"/>
              </w:rPr>
              <w:softHyphen/>
              <w:t>նե</w:t>
            </w:r>
            <w:r w:rsidRPr="009B2E65">
              <w:rPr>
                <w:rFonts w:ascii="GHEA Grapalat" w:hAnsi="GHEA Grapalat"/>
                <w:i/>
                <w:spacing w:val="4"/>
                <w:position w:val="4"/>
                <w:lang w:val="hy-AM"/>
              </w:rPr>
              <w:softHyphen/>
              <w:t>լության քննությունը և հայոց լեզվի ուսուցումը պարտադիր են»:</w:t>
            </w:r>
          </w:p>
          <w:p w14:paraId="65816971"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spacing w:val="4"/>
                <w:position w:val="4"/>
                <w:lang w:val="hy-AM"/>
              </w:rPr>
            </w:pPr>
            <w:r w:rsidRPr="009B2E65">
              <w:rPr>
                <w:rFonts w:ascii="GHEA Grapalat" w:hAnsi="GHEA Grapalat"/>
                <w:spacing w:val="4"/>
                <w:position w:val="4"/>
                <w:lang w:val="hy-AM"/>
              </w:rPr>
              <w:t xml:space="preserve">Վերոգրյալ իրավանորմերի համակարգային վերլուծությունից բխում է, որ </w:t>
            </w:r>
            <w:r w:rsidRPr="009B2E65">
              <w:rPr>
                <w:rFonts w:ascii="GHEA Grapalat" w:hAnsi="GHEA Grapalat"/>
                <w:b/>
                <w:i/>
                <w:spacing w:val="4"/>
                <w:position w:val="4"/>
                <w:lang w:val="hy-AM"/>
              </w:rPr>
              <w:t>Հայաս</w:t>
            </w:r>
            <w:r w:rsidRPr="009B2E65">
              <w:rPr>
                <w:rFonts w:ascii="GHEA Grapalat" w:hAnsi="GHEA Grapalat"/>
                <w:b/>
                <w:i/>
                <w:spacing w:val="4"/>
                <w:position w:val="4"/>
                <w:lang w:val="hy-AM"/>
              </w:rPr>
              <w:softHyphen/>
              <w:t>տանի Հանրապետությունում կրթության լեզվի հարցը կարգավորվում է «Լեզվի մա</w:t>
            </w:r>
            <w:r w:rsidRPr="009B2E65">
              <w:rPr>
                <w:rFonts w:ascii="GHEA Grapalat" w:hAnsi="GHEA Grapalat"/>
                <w:b/>
                <w:i/>
                <w:spacing w:val="4"/>
                <w:position w:val="4"/>
                <w:lang w:val="hy-AM"/>
              </w:rPr>
              <w:softHyphen/>
              <w:t>սին» ՀՀ օրեն</w:t>
            </w:r>
            <w:r w:rsidRPr="009B2E65">
              <w:rPr>
                <w:rFonts w:ascii="GHEA Grapalat" w:hAnsi="GHEA Grapalat"/>
                <w:b/>
                <w:i/>
                <w:spacing w:val="4"/>
                <w:position w:val="4"/>
                <w:lang w:val="hy-AM"/>
              </w:rPr>
              <w:softHyphen/>
              <w:t xml:space="preserve">քով, որի պահանջների կատարումն ապահովում է Լեզվի </w:t>
            </w:r>
            <w:r w:rsidRPr="009B2E65">
              <w:rPr>
                <w:rFonts w:ascii="GHEA Grapalat" w:hAnsi="GHEA Grapalat"/>
                <w:b/>
                <w:i/>
                <w:spacing w:val="4"/>
                <w:position w:val="4"/>
                <w:lang w:val="hy-AM"/>
              </w:rPr>
              <w:lastRenderedPageBreak/>
              <w:t>կոմիտեն</w:t>
            </w:r>
            <w:r w:rsidRPr="009B2E65">
              <w:rPr>
                <w:rFonts w:ascii="GHEA Grapalat" w:hAnsi="GHEA Grapalat"/>
                <w:spacing w:val="4"/>
                <w:position w:val="4"/>
                <w:lang w:val="hy-AM"/>
              </w:rPr>
              <w:t xml:space="preserve"> </w:t>
            </w:r>
            <w:r w:rsidRPr="009B2E65">
              <w:rPr>
                <w:rFonts w:ascii="GHEA Grapalat" w:hAnsi="GHEA Grapalat"/>
                <w:i/>
                <w:spacing w:val="4"/>
                <w:position w:val="4"/>
                <w:lang w:val="hy-AM"/>
              </w:rPr>
              <w:t>(«Լեզ</w:t>
            </w:r>
            <w:r w:rsidRPr="009B2E65">
              <w:rPr>
                <w:rFonts w:ascii="GHEA Grapalat" w:hAnsi="GHEA Grapalat"/>
                <w:i/>
                <w:spacing w:val="4"/>
                <w:position w:val="4"/>
                <w:lang w:val="hy-AM"/>
              </w:rPr>
              <w:softHyphen/>
              <w:t>վի մասին» ՀՀ օրենք, 6-րդ հոդված, 2-րդ մաս, 2-րդ կետ, «ա» ենթակետ)</w:t>
            </w:r>
            <w:r w:rsidRPr="009B2E65">
              <w:rPr>
                <w:rFonts w:ascii="GHEA Grapalat" w:hAnsi="GHEA Grapalat"/>
                <w:spacing w:val="4"/>
                <w:position w:val="4"/>
                <w:lang w:val="hy-AM"/>
              </w:rPr>
              <w:t>։</w:t>
            </w:r>
          </w:p>
          <w:p w14:paraId="30B700D9"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b/>
                <w:i/>
                <w:spacing w:val="4"/>
                <w:position w:val="4"/>
                <w:lang w:val="hy-AM"/>
              </w:rPr>
            </w:pPr>
            <w:r w:rsidRPr="009B2E65">
              <w:rPr>
                <w:rFonts w:ascii="GHEA Grapalat" w:hAnsi="GHEA Grapalat"/>
                <w:b/>
                <w:spacing w:val="4"/>
                <w:position w:val="4"/>
                <w:lang w:val="hy-AM"/>
              </w:rPr>
              <w:t>2.5.</w:t>
            </w:r>
            <w:r w:rsidRPr="009B2E65">
              <w:rPr>
                <w:rFonts w:ascii="GHEA Grapalat" w:hAnsi="GHEA Grapalat"/>
                <w:spacing w:val="4"/>
                <w:position w:val="4"/>
                <w:lang w:val="hy-AM"/>
              </w:rPr>
              <w:t xml:space="preserve"> Հայաստանի Հանրապետության կրթական հաստատությունների վրա </w:t>
            </w:r>
            <w:r w:rsidRPr="009B2E65">
              <w:rPr>
                <w:rFonts w:ascii="GHEA Grapalat" w:hAnsi="GHEA Grapalat"/>
                <w:b/>
                <w:i/>
                <w:spacing w:val="4"/>
                <w:position w:val="4"/>
                <w:lang w:val="hy-AM"/>
              </w:rPr>
              <w:t>տա</w:t>
            </w:r>
            <w:r w:rsidRPr="009B2E65">
              <w:rPr>
                <w:rFonts w:ascii="GHEA Grapalat" w:hAnsi="GHEA Grapalat"/>
                <w:b/>
                <w:i/>
                <w:spacing w:val="4"/>
                <w:position w:val="4"/>
                <w:lang w:val="hy-AM"/>
              </w:rPr>
              <w:softHyphen/>
              <w:t>րած</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վում են նաև «Լեզվի մասին» ՀՀ օրենքի 3-րդ և 4-րդ հոդվածների պահանջները, որոնց խախ</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տումը ՎԻՎ օր.-ի</w:t>
            </w:r>
            <w:r w:rsidRPr="009B2E65">
              <w:rPr>
                <w:rFonts w:ascii="GHEA Grapalat" w:hAnsi="GHEA Grapalat"/>
                <w:i/>
                <w:spacing w:val="4"/>
                <w:position w:val="4"/>
                <w:shd w:val="clear" w:color="auto" w:fill="FFFFFF"/>
                <w:lang w:val="hy-AM"/>
              </w:rPr>
              <w:t xml:space="preserve">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3</w:t>
            </w:r>
            <w:r w:rsidRPr="009B2E65">
              <w:rPr>
                <w:rFonts w:ascii="GHEA Grapalat" w:hAnsi="GHEA Grapalat"/>
                <w:b/>
                <w:i/>
                <w:spacing w:val="4"/>
                <w:position w:val="4"/>
                <w:lang w:val="hy-AM"/>
              </w:rPr>
              <w:t>-րդ, 189</w:t>
            </w:r>
            <w:r w:rsidRPr="009B2E65">
              <w:rPr>
                <w:rFonts w:ascii="GHEA Grapalat" w:hAnsi="GHEA Grapalat"/>
                <w:b/>
                <w:i/>
                <w:spacing w:val="4"/>
                <w:position w:val="4"/>
                <w:vertAlign w:val="superscript"/>
                <w:lang w:val="hy-AM"/>
              </w:rPr>
              <w:t>4</w:t>
            </w:r>
            <w:r w:rsidRPr="009B2E65">
              <w:rPr>
                <w:rFonts w:ascii="GHEA Grapalat" w:hAnsi="GHEA Grapalat"/>
                <w:b/>
                <w:i/>
                <w:spacing w:val="4"/>
                <w:position w:val="4"/>
                <w:lang w:val="hy-AM"/>
              </w:rPr>
              <w:t>-րդ, 189</w:t>
            </w:r>
            <w:r w:rsidRPr="009B2E65">
              <w:rPr>
                <w:rFonts w:ascii="GHEA Grapalat" w:hAnsi="GHEA Grapalat"/>
                <w:b/>
                <w:i/>
                <w:spacing w:val="4"/>
                <w:position w:val="4"/>
                <w:vertAlign w:val="superscript"/>
                <w:lang w:val="hy-AM"/>
              </w:rPr>
              <w:t>6</w:t>
            </w:r>
            <w:r w:rsidRPr="009B2E65">
              <w:rPr>
                <w:rFonts w:ascii="GHEA Grapalat" w:hAnsi="GHEA Grapalat"/>
                <w:b/>
                <w:i/>
                <w:spacing w:val="4"/>
                <w:position w:val="4"/>
                <w:lang w:val="hy-AM"/>
              </w:rPr>
              <w:t>-րդ հոդվածներով առաջացնում է վար</w:t>
            </w:r>
            <w:r w:rsidRPr="009B2E65">
              <w:rPr>
                <w:rFonts w:ascii="GHEA Grapalat" w:hAnsi="GHEA Grapalat"/>
                <w:b/>
                <w:i/>
                <w:spacing w:val="4"/>
                <w:position w:val="4"/>
                <w:lang w:val="hy-AM"/>
              </w:rPr>
              <w:softHyphen/>
              <w:t>չական պա</w:t>
            </w:r>
            <w:r w:rsidRPr="009B2E65">
              <w:rPr>
                <w:rFonts w:ascii="GHEA Grapalat" w:hAnsi="GHEA Grapalat"/>
                <w:b/>
                <w:i/>
                <w:spacing w:val="4"/>
                <w:position w:val="4"/>
                <w:lang w:val="hy-AM"/>
              </w:rPr>
              <w:softHyphen/>
              <w:t>տաս</w:t>
            </w:r>
            <w:r w:rsidRPr="009B2E65">
              <w:rPr>
                <w:rFonts w:ascii="GHEA Grapalat" w:hAnsi="GHEA Grapalat"/>
                <w:b/>
                <w:i/>
                <w:spacing w:val="4"/>
                <w:position w:val="4"/>
                <w:lang w:val="hy-AM"/>
              </w:rPr>
              <w:softHyphen/>
              <w:t>խանատվություն:</w:t>
            </w:r>
          </w:p>
          <w:p w14:paraId="77A854C7"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b/>
                <w:i/>
                <w:spacing w:val="4"/>
                <w:position w:val="4"/>
                <w:lang w:val="hy-AM"/>
              </w:rPr>
            </w:pPr>
            <w:r w:rsidRPr="009B2E65">
              <w:rPr>
                <w:rFonts w:ascii="GHEA Grapalat" w:hAnsi="GHEA Grapalat"/>
                <w:b/>
                <w:i/>
                <w:spacing w:val="4"/>
                <w:position w:val="4"/>
                <w:lang w:val="hy-AM"/>
              </w:rPr>
              <w:t>Համոզված ենք՝ կրթության բնագավառում լեզվի բնագավառին վերաբերող օրենքի պա</w:t>
            </w:r>
            <w:r w:rsidRPr="009B2E65">
              <w:rPr>
                <w:rFonts w:ascii="GHEA Grapalat" w:hAnsi="GHEA Grapalat"/>
                <w:b/>
                <w:i/>
                <w:spacing w:val="4"/>
                <w:position w:val="4"/>
                <w:lang w:val="hy-AM"/>
              </w:rPr>
              <w:softHyphen/>
              <w:t>հանջների կատարումը երկու մարմնի միջև տրոհելը կառավարման հա</w:t>
            </w:r>
            <w:r w:rsidRPr="009B2E65">
              <w:rPr>
                <w:rFonts w:ascii="GHEA Grapalat" w:hAnsi="GHEA Grapalat"/>
                <w:b/>
                <w:i/>
                <w:spacing w:val="4"/>
                <w:position w:val="4"/>
                <w:lang w:val="hy-AM"/>
              </w:rPr>
              <w:softHyphen/>
              <w:t>մա</w:t>
            </w:r>
            <w:r w:rsidRPr="009B2E65">
              <w:rPr>
                <w:rFonts w:ascii="GHEA Grapalat" w:hAnsi="GHEA Grapalat"/>
                <w:b/>
                <w:i/>
                <w:spacing w:val="4"/>
                <w:position w:val="4"/>
                <w:lang w:val="hy-AM"/>
              </w:rPr>
              <w:softHyphen/>
              <w:t>կարգի հաստատութենական (ինստի</w:t>
            </w:r>
            <w:r w:rsidRPr="009B2E65">
              <w:rPr>
                <w:rFonts w:ascii="GHEA Grapalat" w:hAnsi="GHEA Grapalat"/>
                <w:b/>
                <w:i/>
                <w:spacing w:val="4"/>
                <w:position w:val="4"/>
                <w:lang w:val="hy-AM"/>
              </w:rPr>
              <w:softHyphen/>
              <w:t>տուցիոնալ) սխալ է։</w:t>
            </w:r>
          </w:p>
          <w:p w14:paraId="0FC94F3B" w14:textId="77777777" w:rsidR="004F0665" w:rsidRPr="009B2E65" w:rsidRDefault="004F0665" w:rsidP="004F0665">
            <w:pPr>
              <w:shd w:val="clear" w:color="auto" w:fill="FFFFFF"/>
              <w:spacing w:line="348" w:lineRule="auto"/>
              <w:ind w:firstLine="375"/>
              <w:jc w:val="both"/>
              <w:rPr>
                <w:rFonts w:ascii="GHEA Grapalat" w:hAnsi="GHEA Grapalat"/>
                <w:spacing w:val="4"/>
                <w:position w:val="4"/>
                <w:lang w:val="hy-AM"/>
              </w:rPr>
            </w:pPr>
            <w:r w:rsidRPr="009B2E65">
              <w:rPr>
                <w:rFonts w:ascii="GHEA Grapalat" w:hAnsi="GHEA Grapalat"/>
                <w:b/>
                <w:spacing w:val="4"/>
                <w:position w:val="4"/>
                <w:lang w:val="hy-AM"/>
              </w:rPr>
              <w:t>2.6.</w:t>
            </w:r>
            <w:r w:rsidRPr="009B2E65">
              <w:rPr>
                <w:rFonts w:ascii="GHEA Grapalat" w:hAnsi="GHEA Grapalat"/>
                <w:spacing w:val="4"/>
                <w:position w:val="4"/>
                <w:lang w:val="hy-AM"/>
              </w:rPr>
              <w:t xml:space="preserve"> Կրթության բնագավառի տեսչական մարմնի նպատակը </w:t>
            </w:r>
            <w:r w:rsidRPr="009B2E65">
              <w:rPr>
                <w:rFonts w:ascii="GHEA Grapalat" w:hAnsi="GHEA Grapalat"/>
                <w:b/>
                <w:i/>
                <w:spacing w:val="4"/>
                <w:position w:val="4"/>
                <w:lang w:val="hy-AM"/>
              </w:rPr>
              <w:t>նախադպրոցական կրթու</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թյան, հան</w:t>
            </w:r>
            <w:r w:rsidRPr="009B2E65">
              <w:rPr>
                <w:rFonts w:ascii="GHEA Grapalat" w:hAnsi="GHEA Grapalat"/>
                <w:b/>
                <w:i/>
                <w:spacing w:val="4"/>
                <w:position w:val="4"/>
                <w:lang w:val="hy-AM"/>
              </w:rPr>
              <w:softHyphen/>
              <w:t>րա</w:t>
            </w:r>
            <w:r w:rsidRPr="009B2E65">
              <w:rPr>
                <w:rFonts w:ascii="GHEA Grapalat" w:hAnsi="GHEA Grapalat"/>
                <w:b/>
                <w:i/>
                <w:spacing w:val="4"/>
                <w:position w:val="4"/>
                <w:lang w:val="hy-AM"/>
              </w:rPr>
              <w:softHyphen/>
              <w:t>կրթու</w:t>
            </w:r>
            <w:r w:rsidRPr="009B2E65">
              <w:rPr>
                <w:rFonts w:ascii="GHEA Grapalat" w:hAnsi="GHEA Grapalat"/>
                <w:b/>
                <w:i/>
                <w:spacing w:val="4"/>
                <w:position w:val="4"/>
                <w:lang w:val="hy-AM"/>
              </w:rPr>
              <w:softHyphen/>
              <w:t>թյան, նախնական մասնագիտական (արհեստագործական) և միջին մաս</w:t>
            </w:r>
            <w:r w:rsidRPr="009B2E65">
              <w:rPr>
                <w:rFonts w:ascii="GHEA Grapalat" w:hAnsi="GHEA Grapalat"/>
                <w:b/>
                <w:i/>
                <w:spacing w:val="4"/>
                <w:position w:val="4"/>
                <w:lang w:val="hy-AM"/>
              </w:rPr>
              <w:softHyphen/>
              <w:t>նա</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գի</w:t>
            </w:r>
            <w:r w:rsidRPr="009B2E65">
              <w:rPr>
                <w:rFonts w:ascii="GHEA Grapalat" w:hAnsi="GHEA Grapalat"/>
                <w:b/>
                <w:i/>
                <w:spacing w:val="4"/>
                <w:position w:val="4"/>
                <w:lang w:val="hy-AM"/>
              </w:rPr>
              <w:softHyphen/>
              <w:t>տական կրթության ոլորտներում</w:t>
            </w:r>
            <w:r w:rsidRPr="009B2E65">
              <w:rPr>
                <w:rFonts w:ascii="GHEA Grapalat" w:hAnsi="GHEA Grapalat"/>
                <w:i/>
                <w:spacing w:val="4"/>
                <w:position w:val="4"/>
                <w:lang w:val="hy-AM"/>
              </w:rPr>
              <w:t xml:space="preserve"> օրենսդրության պահանջների պահ</w:t>
            </w:r>
            <w:r w:rsidRPr="009B2E65">
              <w:rPr>
                <w:rFonts w:ascii="GHEA Grapalat" w:hAnsi="GHEA Grapalat"/>
                <w:i/>
                <w:spacing w:val="4"/>
                <w:position w:val="4"/>
                <w:lang w:val="hy-AM"/>
              </w:rPr>
              <w:softHyphen/>
              <w:t>պան</w:t>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t>ման ապա</w:t>
            </w:r>
            <w:r w:rsidRPr="009B2E65">
              <w:rPr>
                <w:rFonts w:ascii="GHEA Grapalat" w:hAnsi="GHEA Grapalat"/>
                <w:i/>
                <w:spacing w:val="4"/>
                <w:position w:val="4"/>
                <w:lang w:val="hy-AM"/>
              </w:rPr>
              <w:softHyphen/>
              <w:t>հո</w:t>
            </w:r>
            <w:r w:rsidRPr="009B2E65">
              <w:rPr>
                <w:rFonts w:ascii="GHEA Grapalat" w:hAnsi="GHEA Grapalat"/>
                <w:i/>
                <w:spacing w:val="4"/>
                <w:position w:val="4"/>
                <w:lang w:val="hy-AM"/>
              </w:rPr>
              <w:softHyphen/>
              <w:t xml:space="preserve">վումն է, կրթության որակի </w:t>
            </w:r>
            <w:r w:rsidRPr="009B2E65">
              <w:rPr>
                <w:rFonts w:ascii="GHEA Grapalat" w:hAnsi="GHEA Grapalat"/>
                <w:i/>
                <w:spacing w:val="4"/>
                <w:position w:val="4"/>
                <w:lang w:val="hy-AM"/>
              </w:rPr>
              <w:lastRenderedPageBreak/>
              <w:t>բարձրացումը և կրթական ծրագրերի յու</w:t>
            </w:r>
            <w:r w:rsidRPr="009B2E65">
              <w:rPr>
                <w:rFonts w:ascii="GHEA Grapalat" w:hAnsi="GHEA Grapalat"/>
                <w:i/>
                <w:spacing w:val="4"/>
                <w:position w:val="4"/>
                <w:lang w:val="hy-AM"/>
              </w:rPr>
              <w:softHyphen/>
              <w:t>րացման ապա</w:t>
            </w:r>
            <w:r w:rsidRPr="009B2E65">
              <w:rPr>
                <w:rFonts w:ascii="GHEA Grapalat" w:hAnsi="GHEA Grapalat"/>
                <w:i/>
                <w:spacing w:val="4"/>
                <w:position w:val="4"/>
                <w:lang w:val="hy-AM"/>
              </w:rPr>
              <w:softHyphen/>
              <w:t xml:space="preserve">հովմանն աջակցումն է, </w:t>
            </w:r>
            <w:r w:rsidRPr="009B2E65">
              <w:rPr>
                <w:rFonts w:ascii="GHEA Grapalat" w:hAnsi="GHEA Grapalat"/>
                <w:spacing w:val="4"/>
                <w:position w:val="4"/>
                <w:lang w:val="hy-AM"/>
              </w:rPr>
              <w:t>խնդիրները</w:t>
            </w:r>
            <w:r w:rsidRPr="009B2E65">
              <w:rPr>
                <w:rFonts w:ascii="GHEA Grapalat" w:hAnsi="GHEA Grapalat"/>
                <w:b/>
                <w:i/>
                <w:spacing w:val="4"/>
                <w:position w:val="4"/>
                <w:lang w:val="hy-AM"/>
              </w:rPr>
              <w:t xml:space="preserve"> նախադպրոցական կրթության, հան</w:t>
            </w:r>
            <w:r w:rsidRPr="009B2E65">
              <w:rPr>
                <w:rFonts w:ascii="GHEA Grapalat" w:hAnsi="GHEA Grapalat"/>
                <w:b/>
                <w:i/>
                <w:spacing w:val="4"/>
                <w:position w:val="4"/>
                <w:lang w:val="hy-AM"/>
              </w:rPr>
              <w:softHyphen/>
              <w:t>րա</w:t>
            </w:r>
            <w:r w:rsidRPr="009B2E65">
              <w:rPr>
                <w:rFonts w:ascii="GHEA Grapalat" w:hAnsi="GHEA Grapalat"/>
                <w:b/>
                <w:i/>
                <w:spacing w:val="4"/>
                <w:position w:val="4"/>
                <w:lang w:val="hy-AM"/>
              </w:rPr>
              <w:softHyphen/>
              <w:t>կրթու</w:t>
            </w:r>
            <w:r w:rsidRPr="009B2E65">
              <w:rPr>
                <w:rFonts w:ascii="GHEA Grapalat" w:hAnsi="GHEA Grapalat"/>
                <w:b/>
                <w:i/>
                <w:spacing w:val="4"/>
                <w:position w:val="4"/>
                <w:lang w:val="hy-AM"/>
              </w:rPr>
              <w:softHyphen/>
              <w:t>թյան, նախնա</w:t>
            </w:r>
            <w:r w:rsidRPr="009B2E65">
              <w:rPr>
                <w:rFonts w:ascii="GHEA Grapalat" w:hAnsi="GHEA Grapalat"/>
                <w:b/>
                <w:i/>
                <w:spacing w:val="4"/>
                <w:position w:val="4"/>
                <w:lang w:val="hy-AM"/>
              </w:rPr>
              <w:softHyphen/>
              <w:t>կան մասնագիտական (արհեստագործական) և միջին մասնա</w:t>
            </w:r>
            <w:r w:rsidRPr="009B2E65">
              <w:rPr>
                <w:rFonts w:ascii="GHEA Grapalat" w:hAnsi="GHEA Grapalat"/>
                <w:b/>
                <w:i/>
                <w:spacing w:val="4"/>
                <w:position w:val="4"/>
                <w:lang w:val="hy-AM"/>
              </w:rPr>
              <w:softHyphen/>
              <w:t>գիտական կրթու</w:t>
            </w:r>
            <w:r w:rsidRPr="009B2E65">
              <w:rPr>
                <w:rFonts w:ascii="GHEA Grapalat" w:hAnsi="GHEA Grapalat"/>
                <w:b/>
                <w:i/>
                <w:spacing w:val="4"/>
                <w:position w:val="4"/>
                <w:lang w:val="hy-AM"/>
              </w:rPr>
              <w:softHyphen/>
              <w:t>թյան ոլորտ</w:t>
            </w:r>
            <w:r w:rsidRPr="009B2E65">
              <w:rPr>
                <w:rFonts w:ascii="GHEA Grapalat" w:hAnsi="GHEA Grapalat"/>
                <w:b/>
                <w:i/>
                <w:spacing w:val="4"/>
                <w:position w:val="4"/>
                <w:lang w:val="hy-AM"/>
              </w:rPr>
              <w:softHyphen/>
            </w:r>
            <w:r w:rsidRPr="009B2E65">
              <w:rPr>
                <w:rFonts w:ascii="GHEA Grapalat" w:hAnsi="GHEA Grapalat"/>
                <w:b/>
                <w:i/>
                <w:spacing w:val="4"/>
                <w:position w:val="4"/>
                <w:lang w:val="hy-AM"/>
              </w:rPr>
              <w:softHyphen/>
              <w:t>ներում</w:t>
            </w:r>
            <w:r w:rsidRPr="009B2E65">
              <w:rPr>
                <w:rFonts w:ascii="GHEA Grapalat" w:hAnsi="GHEA Grapalat"/>
                <w:i/>
                <w:spacing w:val="4"/>
                <w:position w:val="4"/>
                <w:lang w:val="hy-AM"/>
              </w:rPr>
              <w:t xml:space="preserve"> ռիսկերի կառավարումը և Հայաստանի Հանրապե</w:t>
            </w:r>
            <w:r w:rsidRPr="009B2E65">
              <w:rPr>
                <w:rFonts w:ascii="GHEA Grapalat" w:hAnsi="GHEA Grapalat"/>
                <w:i/>
                <w:spacing w:val="4"/>
                <w:position w:val="4"/>
                <w:lang w:val="hy-AM"/>
              </w:rPr>
              <w:softHyphen/>
              <w:t>տության օրենքների և այլ իրա</w:t>
            </w:r>
            <w:r w:rsidRPr="009B2E65">
              <w:rPr>
                <w:rFonts w:ascii="GHEA Grapalat" w:hAnsi="GHEA Grapalat"/>
                <w:i/>
                <w:spacing w:val="4"/>
                <w:position w:val="4"/>
                <w:lang w:val="hy-AM"/>
              </w:rPr>
              <w:softHyphen/>
              <w:t>վական ակտերի պահանջների պահպանումն է, ինչպես նաև նշված ոլորտներում կան</w:t>
            </w:r>
            <w:r w:rsidRPr="009B2E65">
              <w:rPr>
                <w:rFonts w:ascii="GHEA Grapalat" w:hAnsi="GHEA Grapalat"/>
                <w:i/>
                <w:spacing w:val="4"/>
                <w:position w:val="4"/>
                <w:lang w:val="hy-AM"/>
              </w:rPr>
              <w:softHyphen/>
              <w:t xml:space="preserve">խարգելիչ միջոցառումների իրականացումը </w:t>
            </w:r>
            <w:r w:rsidRPr="009B2E65">
              <w:rPr>
                <w:rFonts w:ascii="GHEA Grapalat" w:hAnsi="GHEA Grapalat"/>
                <w:spacing w:val="4"/>
                <w:position w:val="4"/>
                <w:lang w:val="hy-AM"/>
              </w:rPr>
              <w:t>(տե՛ս Կրթության տեսչական մարմնի կանոնա</w:t>
            </w:r>
            <w:r w:rsidRPr="009B2E65">
              <w:rPr>
                <w:rFonts w:ascii="GHEA Grapalat" w:hAnsi="GHEA Grapalat"/>
                <w:spacing w:val="4"/>
                <w:position w:val="4"/>
                <w:lang w:val="hy-AM"/>
              </w:rPr>
              <w:softHyphen/>
              <w:t>դրությունը):</w:t>
            </w:r>
          </w:p>
          <w:p w14:paraId="38F14481"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spacing w:val="4"/>
                <w:position w:val="4"/>
                <w:lang w:val="hy-AM"/>
              </w:rPr>
            </w:pPr>
            <w:r w:rsidRPr="009B2E65">
              <w:rPr>
                <w:rFonts w:ascii="GHEA Grapalat" w:hAnsi="GHEA Grapalat"/>
                <w:spacing w:val="4"/>
                <w:position w:val="4"/>
                <w:lang w:val="hy-AM"/>
              </w:rPr>
              <w:t>Ըստ «Կրթության մասին» ՀՀ օրենքի 13-րդ հոդվածի 1-ին մասի՝</w:t>
            </w:r>
          </w:p>
          <w:p w14:paraId="1ADDD9F0"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«1. Ուսումնական հաստատությունների տիպերն են`</w:t>
            </w:r>
          </w:p>
          <w:p w14:paraId="4BFE9431"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1) նախադպրոցական.</w:t>
            </w:r>
          </w:p>
          <w:p w14:paraId="00880B00"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2) հանրակրթական.</w:t>
            </w:r>
          </w:p>
          <w:p w14:paraId="7E1AA163"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2</w:t>
            </w:r>
            <w:r w:rsidRPr="009B2E65">
              <w:rPr>
                <w:rFonts w:ascii="GHEA Grapalat" w:hAnsi="GHEA Grapalat"/>
                <w:i/>
                <w:spacing w:val="4"/>
                <w:position w:val="4"/>
                <w:vertAlign w:val="superscript"/>
                <w:lang w:val="hy-AM"/>
              </w:rPr>
              <w:t>1</w:t>
            </w:r>
            <w:r w:rsidRPr="009B2E65">
              <w:rPr>
                <w:rFonts w:ascii="GHEA Grapalat" w:hAnsi="GHEA Grapalat"/>
                <w:i/>
                <w:spacing w:val="4"/>
                <w:position w:val="4"/>
                <w:lang w:val="hy-AM"/>
              </w:rPr>
              <w:t>) նախնական մասնագիտական (արհեստագործական).</w:t>
            </w:r>
          </w:p>
          <w:p w14:paraId="5EAE617A"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3) միջին մասնագիտական.</w:t>
            </w:r>
          </w:p>
          <w:p w14:paraId="62DE7D21"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4) բարձրագույն մասնագիտական.</w:t>
            </w:r>
          </w:p>
          <w:p w14:paraId="0C7345D7"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lastRenderedPageBreak/>
              <w:t>5) լրացուցիչ կրթության, այդ թվում՝ արտադպրոցական.</w:t>
            </w:r>
          </w:p>
          <w:p w14:paraId="3D4AFD55"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i/>
                <w:spacing w:val="4"/>
                <w:position w:val="4"/>
                <w:lang w:val="hy-AM"/>
              </w:rPr>
              <w:t>6) հետբուհական մասնագիտական կրթության»:</w:t>
            </w:r>
          </w:p>
          <w:p w14:paraId="00E57083"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spacing w:val="4"/>
                <w:position w:val="4"/>
                <w:lang w:val="hy-AM"/>
              </w:rPr>
              <w:t xml:space="preserve">Վկայակոչված իրավանորմերի համակարգային վերլուծությունից բխում է, որ </w:t>
            </w:r>
            <w:r w:rsidRPr="009B2E65">
              <w:rPr>
                <w:rFonts w:ascii="GHEA Grapalat" w:hAnsi="GHEA Grapalat"/>
                <w:i/>
                <w:spacing w:val="4"/>
                <w:position w:val="4"/>
                <w:lang w:val="hy-AM"/>
              </w:rPr>
              <w:t>Կրթու</w:t>
            </w:r>
            <w:r w:rsidRPr="009B2E65">
              <w:rPr>
                <w:rFonts w:ascii="GHEA Grapalat" w:hAnsi="GHEA Grapalat"/>
                <w:i/>
                <w:spacing w:val="4"/>
                <w:position w:val="4"/>
                <w:lang w:val="hy-AM"/>
              </w:rPr>
              <w:softHyphen/>
              <w:t>թյան տեսչական մարմինը Սահմանադրությամբ կամ օրենքով</w:t>
            </w:r>
            <w:r w:rsidRPr="009B2E65">
              <w:rPr>
                <w:rFonts w:ascii="GHEA Grapalat" w:hAnsi="GHEA Grapalat"/>
                <w:spacing w:val="4"/>
                <w:position w:val="4"/>
                <w:lang w:val="hy-AM"/>
              </w:rPr>
              <w:t xml:space="preserve"> </w:t>
            </w:r>
            <w:r w:rsidRPr="009B2E65">
              <w:rPr>
                <w:rFonts w:ascii="GHEA Grapalat" w:hAnsi="GHEA Grapalat"/>
                <w:b/>
                <w:i/>
                <w:spacing w:val="4"/>
                <w:position w:val="4"/>
                <w:lang w:val="hy-AM"/>
              </w:rPr>
              <w:t>լեզվի բնագավառում ոչ մի</w:t>
            </w:r>
            <w:r w:rsidRPr="009B2E65">
              <w:rPr>
                <w:rFonts w:ascii="GHEA Grapalat" w:hAnsi="GHEA Grapalat"/>
                <w:b/>
                <w:i/>
                <w:spacing w:val="4"/>
                <w:position w:val="4"/>
                <w:lang w:val="hy-AM"/>
              </w:rPr>
              <w:softHyphen/>
              <w:t>այն վեր</w:t>
            </w:r>
            <w:r w:rsidRPr="009B2E65">
              <w:rPr>
                <w:rFonts w:ascii="GHEA Grapalat" w:hAnsi="GHEA Grapalat"/>
                <w:b/>
                <w:i/>
                <w:spacing w:val="4"/>
                <w:position w:val="4"/>
                <w:lang w:val="hy-AM"/>
              </w:rPr>
              <w:softHyphen/>
              <w:t>ահսկողություն իրականացնելու լիազորությամբ օժտված չէ</w:t>
            </w:r>
            <w:r w:rsidRPr="009B2E65">
              <w:rPr>
                <w:rFonts w:ascii="GHEA Grapalat" w:hAnsi="GHEA Grapalat"/>
                <w:spacing w:val="4"/>
                <w:position w:val="4"/>
                <w:lang w:val="hy-AM"/>
              </w:rPr>
              <w:t xml:space="preserve">, </w:t>
            </w:r>
            <w:r w:rsidRPr="009B2E65">
              <w:rPr>
                <w:rFonts w:ascii="GHEA Grapalat" w:hAnsi="GHEA Grapalat"/>
                <w:i/>
                <w:spacing w:val="4"/>
                <w:position w:val="4"/>
                <w:lang w:val="hy-AM"/>
              </w:rPr>
              <w:t>այլև կրթության բնա</w:t>
            </w:r>
            <w:r w:rsidRPr="009B2E65">
              <w:rPr>
                <w:rFonts w:ascii="GHEA Grapalat" w:hAnsi="GHEA Grapalat"/>
                <w:i/>
                <w:spacing w:val="4"/>
                <w:position w:val="4"/>
                <w:lang w:val="hy-AM"/>
              </w:rPr>
              <w:softHyphen/>
              <w:t>գավառում բարձրագույն մասնագիտական, լրացուցիչ կրթության, այդ թվում՝ արտա</w:t>
            </w:r>
            <w:r w:rsidRPr="009B2E65">
              <w:rPr>
                <w:rFonts w:ascii="GHEA Grapalat" w:hAnsi="GHEA Grapalat"/>
                <w:i/>
                <w:spacing w:val="4"/>
                <w:position w:val="4"/>
                <w:lang w:val="hy-AM"/>
              </w:rPr>
              <w:softHyphen/>
              <w:t xml:space="preserve">դպրոցական, հետբուհական մասնագիտական կրթության ոլորտներում </w:t>
            </w:r>
            <w:r w:rsidRPr="009B2E65">
              <w:rPr>
                <w:rFonts w:ascii="GHEA Grapalat" w:hAnsi="GHEA Grapalat"/>
                <w:b/>
                <w:i/>
                <w:spacing w:val="4"/>
                <w:position w:val="4"/>
                <w:lang w:val="hy-AM"/>
              </w:rPr>
              <w:t>վերա</w:t>
            </w:r>
            <w:r w:rsidRPr="009B2E65">
              <w:rPr>
                <w:rFonts w:ascii="GHEA Grapalat" w:hAnsi="GHEA Grapalat"/>
                <w:b/>
                <w:i/>
                <w:spacing w:val="4"/>
                <w:position w:val="4"/>
                <w:lang w:val="hy-AM"/>
              </w:rPr>
              <w:softHyphen/>
              <w:t>հսկո</w:t>
            </w:r>
            <w:r w:rsidRPr="009B2E65">
              <w:rPr>
                <w:rFonts w:ascii="GHEA Grapalat" w:hAnsi="GHEA Grapalat"/>
                <w:b/>
                <w:i/>
                <w:spacing w:val="4"/>
                <w:position w:val="4"/>
                <w:lang w:val="hy-AM"/>
              </w:rPr>
              <w:softHyphen/>
              <w:t>ղու</w:t>
            </w:r>
            <w:r w:rsidRPr="009B2E65">
              <w:rPr>
                <w:rFonts w:ascii="GHEA Grapalat" w:hAnsi="GHEA Grapalat"/>
                <w:b/>
                <w:i/>
                <w:spacing w:val="4"/>
                <w:position w:val="4"/>
                <w:lang w:val="hy-AM"/>
              </w:rPr>
              <w:softHyphen/>
              <w:t>թյուն իրականացնելու լիազորություն չունի</w:t>
            </w:r>
            <w:r w:rsidRPr="009B2E65">
              <w:rPr>
                <w:rFonts w:ascii="GHEA Grapalat" w:hAnsi="GHEA Grapalat"/>
                <w:i/>
                <w:spacing w:val="4"/>
                <w:position w:val="4"/>
                <w:lang w:val="hy-AM"/>
              </w:rPr>
              <w:t xml:space="preserve">. </w:t>
            </w:r>
            <w:r w:rsidRPr="009B2E65">
              <w:rPr>
                <w:rFonts w:ascii="GHEA Grapalat" w:hAnsi="GHEA Grapalat"/>
                <w:spacing w:val="4"/>
                <w:position w:val="4"/>
                <w:lang w:val="hy-AM"/>
              </w:rPr>
              <w:t>մինչդեռ՝</w:t>
            </w:r>
            <w:r w:rsidRPr="009B2E65">
              <w:rPr>
                <w:rFonts w:ascii="GHEA Grapalat" w:hAnsi="GHEA Grapalat"/>
                <w:i/>
                <w:spacing w:val="4"/>
                <w:position w:val="4"/>
                <w:lang w:val="hy-AM"/>
              </w:rPr>
              <w:t xml:space="preserve"> </w:t>
            </w:r>
            <w:r w:rsidRPr="009B2E65">
              <w:rPr>
                <w:rFonts w:ascii="GHEA Grapalat" w:hAnsi="GHEA Grapalat"/>
                <w:spacing w:val="4"/>
                <w:position w:val="4"/>
                <w:lang w:val="hy-AM"/>
              </w:rPr>
              <w:t>«Լեզվի մասին» ՀՀ օրենքի 2-րդ հոդվածով սահմանված «</w:t>
            </w:r>
            <w:r w:rsidRPr="009B2E65">
              <w:rPr>
                <w:rFonts w:ascii="GHEA Grapalat" w:hAnsi="GHEA Grapalat"/>
                <w:i/>
                <w:spacing w:val="4"/>
                <w:position w:val="4"/>
                <w:lang w:val="hy-AM"/>
              </w:rPr>
              <w:t>Հայաստանի Հանրապետության տարածքում գտնվող կրթական և ուսումնական համակարգերում դասավանդման և դաստիա</w:t>
            </w:r>
            <w:r w:rsidRPr="009B2E65">
              <w:rPr>
                <w:rFonts w:ascii="GHEA Grapalat" w:hAnsi="GHEA Grapalat"/>
                <w:i/>
                <w:spacing w:val="4"/>
                <w:position w:val="4"/>
                <w:lang w:val="hy-AM"/>
              </w:rPr>
              <w:softHyphen/>
              <w:t>րա</w:t>
            </w:r>
            <w:r w:rsidRPr="009B2E65">
              <w:rPr>
                <w:rFonts w:ascii="GHEA Grapalat" w:hAnsi="GHEA Grapalat"/>
                <w:i/>
                <w:spacing w:val="4"/>
                <w:position w:val="4"/>
                <w:lang w:val="hy-AM"/>
              </w:rPr>
              <w:softHyphen/>
              <w:t>կության լեզուն գրական հայերենն է»</w:t>
            </w:r>
            <w:r w:rsidRPr="009B2E65">
              <w:rPr>
                <w:rFonts w:ascii="GHEA Grapalat" w:hAnsi="GHEA Grapalat"/>
                <w:b/>
                <w:i/>
                <w:spacing w:val="4"/>
                <w:position w:val="4"/>
                <w:lang w:val="hy-AM"/>
              </w:rPr>
              <w:t xml:space="preserve"> </w:t>
            </w:r>
            <w:r w:rsidRPr="009B2E65">
              <w:rPr>
                <w:rFonts w:ascii="GHEA Grapalat" w:hAnsi="GHEA Grapalat"/>
                <w:spacing w:val="4"/>
                <w:position w:val="4"/>
                <w:lang w:val="hy-AM"/>
              </w:rPr>
              <w:t xml:space="preserve">նորմը տարածվում է օրենքով </w:t>
            </w:r>
            <w:r w:rsidRPr="009B2E65">
              <w:rPr>
                <w:rFonts w:ascii="GHEA Grapalat" w:hAnsi="GHEA Grapalat"/>
                <w:spacing w:val="4"/>
                <w:position w:val="4"/>
                <w:lang w:val="hy-AM"/>
              </w:rPr>
              <w:lastRenderedPageBreak/>
              <w:t xml:space="preserve">նախատեսված </w:t>
            </w:r>
            <w:r w:rsidRPr="009B2E65">
              <w:rPr>
                <w:rFonts w:ascii="GHEA Grapalat" w:hAnsi="GHEA Grapalat"/>
                <w:b/>
                <w:i/>
                <w:spacing w:val="4"/>
                <w:position w:val="4"/>
                <w:lang w:val="hy-AM"/>
              </w:rPr>
              <w:t>բոլոր տիպի</w:t>
            </w:r>
            <w:r w:rsidRPr="009B2E65">
              <w:rPr>
                <w:rFonts w:ascii="GHEA Grapalat" w:hAnsi="GHEA Grapalat"/>
                <w:spacing w:val="4"/>
                <w:position w:val="4"/>
                <w:lang w:val="hy-AM"/>
              </w:rPr>
              <w:t xml:space="preserve"> ուսումնական հաստա</w:t>
            </w:r>
            <w:r w:rsidRPr="009B2E65">
              <w:rPr>
                <w:rFonts w:ascii="GHEA Grapalat" w:hAnsi="GHEA Grapalat"/>
                <w:spacing w:val="4"/>
                <w:position w:val="4"/>
                <w:lang w:val="hy-AM"/>
              </w:rPr>
              <w:softHyphen/>
              <w:t>տութ</w:t>
            </w:r>
            <w:r w:rsidRPr="009B2E65">
              <w:rPr>
                <w:rFonts w:ascii="GHEA Grapalat" w:hAnsi="GHEA Grapalat"/>
                <w:spacing w:val="4"/>
                <w:position w:val="4"/>
                <w:lang w:val="hy-AM"/>
              </w:rPr>
              <w:softHyphen/>
              <w:t xml:space="preserve">յունների վրա, իսկ </w:t>
            </w:r>
            <w:r w:rsidRPr="009B2E65">
              <w:rPr>
                <w:rFonts w:ascii="GHEA Grapalat" w:hAnsi="GHEA Grapalat"/>
                <w:i/>
                <w:spacing w:val="4"/>
                <w:position w:val="4"/>
                <w:lang w:val="hy-AM"/>
              </w:rPr>
              <w:t>հայոց լեզվի ընդու</w:t>
            </w:r>
            <w:r w:rsidRPr="009B2E65">
              <w:rPr>
                <w:rFonts w:ascii="GHEA Grapalat" w:hAnsi="GHEA Grapalat"/>
                <w:i/>
                <w:spacing w:val="4"/>
                <w:position w:val="4"/>
                <w:lang w:val="hy-AM"/>
              </w:rPr>
              <w:softHyphen/>
              <w:t>նե</w:t>
            </w:r>
            <w:r w:rsidRPr="009B2E65">
              <w:rPr>
                <w:rFonts w:ascii="GHEA Grapalat" w:hAnsi="GHEA Grapalat"/>
                <w:i/>
                <w:spacing w:val="4"/>
                <w:position w:val="4"/>
                <w:lang w:val="hy-AM"/>
              </w:rPr>
              <w:softHyphen/>
            </w:r>
            <w:r w:rsidRPr="009B2E65">
              <w:rPr>
                <w:rFonts w:ascii="GHEA Grapalat" w:hAnsi="GHEA Grapalat"/>
                <w:i/>
                <w:spacing w:val="4"/>
                <w:position w:val="4"/>
                <w:lang w:val="hy-AM"/>
              </w:rPr>
              <w:softHyphen/>
              <w:t>լության քննությունը և հայոց լեզվի ուսուցումը պար</w:t>
            </w:r>
            <w:r w:rsidRPr="009B2E65">
              <w:rPr>
                <w:rFonts w:ascii="GHEA Grapalat" w:hAnsi="GHEA Grapalat"/>
                <w:i/>
                <w:spacing w:val="4"/>
                <w:position w:val="4"/>
                <w:lang w:val="hy-AM"/>
              </w:rPr>
              <w:softHyphen/>
              <w:t>տադիր լինելու վերաբերյալ նորմը՝ նաև բարձ</w:t>
            </w:r>
            <w:r w:rsidRPr="009B2E65">
              <w:rPr>
                <w:rFonts w:ascii="GHEA Grapalat" w:hAnsi="GHEA Grapalat"/>
                <w:i/>
                <w:spacing w:val="4"/>
                <w:position w:val="4"/>
                <w:lang w:val="hy-AM"/>
              </w:rPr>
              <w:softHyphen/>
              <w:t>րագույն ուսումնական հաստատությունների վրա։</w:t>
            </w:r>
          </w:p>
          <w:p w14:paraId="7D1A01C4"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i/>
                <w:spacing w:val="4"/>
                <w:position w:val="4"/>
                <w:lang w:val="hy-AM"/>
              </w:rPr>
            </w:pPr>
            <w:r w:rsidRPr="009B2E65">
              <w:rPr>
                <w:rFonts w:ascii="GHEA Grapalat" w:hAnsi="GHEA Grapalat"/>
                <w:spacing w:val="4"/>
                <w:position w:val="4"/>
                <w:lang w:val="hy-AM"/>
              </w:rPr>
              <w:t xml:space="preserve">    </w:t>
            </w:r>
            <w:r w:rsidRPr="009B2E65">
              <w:rPr>
                <w:rFonts w:ascii="GHEA Grapalat" w:hAnsi="GHEA Grapalat"/>
                <w:i/>
                <w:spacing w:val="4"/>
                <w:position w:val="4"/>
                <w:lang w:val="hy-AM"/>
              </w:rPr>
              <w:t>ՎԻՎ օր.-ի</w:t>
            </w:r>
            <w:r w:rsidRPr="009B2E65">
              <w:rPr>
                <w:rFonts w:ascii="GHEA Grapalat" w:hAnsi="GHEA Grapalat"/>
                <w:i/>
                <w:spacing w:val="4"/>
                <w:position w:val="4"/>
                <w:shd w:val="clear" w:color="auto" w:fill="FFFFFF"/>
                <w:lang w:val="hy-AM"/>
              </w:rPr>
              <w:t xml:space="preserve"> </w:t>
            </w:r>
            <w:r w:rsidRPr="009B2E65">
              <w:rPr>
                <w:rFonts w:ascii="GHEA Grapalat" w:hAnsi="GHEA Grapalat"/>
                <w:i/>
                <w:spacing w:val="4"/>
                <w:position w:val="4"/>
                <w:lang w:val="hy-AM"/>
              </w:rPr>
              <w:t>189</w:t>
            </w:r>
            <w:r w:rsidRPr="009B2E65">
              <w:rPr>
                <w:rFonts w:ascii="GHEA Grapalat" w:hAnsi="GHEA Grapalat"/>
                <w:i/>
                <w:caps/>
                <w:spacing w:val="4"/>
                <w:position w:val="4"/>
                <w:vertAlign w:val="superscript"/>
                <w:lang w:val="hy-AM"/>
              </w:rPr>
              <w:t>2</w:t>
            </w:r>
            <w:r w:rsidRPr="009B2E65">
              <w:rPr>
                <w:rFonts w:ascii="GHEA Grapalat" w:hAnsi="GHEA Grapalat"/>
                <w:i/>
                <w:spacing w:val="4"/>
                <w:position w:val="4"/>
                <w:lang w:val="hy-AM"/>
              </w:rPr>
              <w:t xml:space="preserve">-րդ հոդվածով զանցանք են որակվում </w:t>
            </w:r>
            <w:r w:rsidRPr="009B2E65">
              <w:rPr>
                <w:rFonts w:ascii="GHEA Grapalat" w:hAnsi="GHEA Grapalat"/>
                <w:b/>
                <w:bCs/>
                <w:i/>
                <w:spacing w:val="4"/>
                <w:position w:val="4"/>
                <w:lang w:val="hy-AM"/>
              </w:rPr>
              <w:t>Հայաստանի Հանրապե</w:t>
            </w:r>
            <w:r w:rsidRPr="009B2E65">
              <w:rPr>
                <w:rFonts w:ascii="GHEA Grapalat" w:hAnsi="GHEA Grapalat"/>
                <w:b/>
                <w:bCs/>
                <w:i/>
                <w:spacing w:val="4"/>
                <w:position w:val="4"/>
                <w:lang w:val="hy-AM"/>
              </w:rPr>
              <w:softHyphen/>
              <w:t>տու</w:t>
            </w:r>
            <w:r w:rsidRPr="009B2E65">
              <w:rPr>
                <w:rFonts w:ascii="GHEA Grapalat" w:hAnsi="GHEA Grapalat"/>
                <w:b/>
                <w:bCs/>
                <w:i/>
                <w:spacing w:val="4"/>
                <w:position w:val="4"/>
                <w:lang w:val="hy-AM"/>
              </w:rPr>
              <w:softHyphen/>
              <w:t>թյան ուսում</w:t>
            </w:r>
            <w:r w:rsidRPr="009B2E65">
              <w:rPr>
                <w:rFonts w:ascii="GHEA Grapalat" w:hAnsi="GHEA Grapalat"/>
                <w:b/>
                <w:bCs/>
                <w:i/>
                <w:spacing w:val="4"/>
                <w:position w:val="4"/>
                <w:lang w:val="hy-AM"/>
              </w:rPr>
              <w:softHyphen/>
            </w:r>
            <w:r w:rsidRPr="009B2E65">
              <w:rPr>
                <w:rFonts w:ascii="GHEA Grapalat" w:hAnsi="GHEA Grapalat"/>
                <w:b/>
                <w:bCs/>
                <w:i/>
                <w:spacing w:val="4"/>
                <w:position w:val="4"/>
                <w:lang w:val="hy-AM"/>
              </w:rPr>
              <w:softHyphen/>
              <w:t>նական հաստատություններում առարկաների հայերեն դասավանդումը կամ միջ</w:t>
            </w:r>
            <w:r w:rsidRPr="009B2E65">
              <w:rPr>
                <w:rFonts w:ascii="GHEA Grapalat" w:hAnsi="GHEA Grapalat"/>
                <w:b/>
                <w:bCs/>
                <w:i/>
                <w:spacing w:val="4"/>
                <w:position w:val="4"/>
                <w:lang w:val="hy-AM"/>
              </w:rPr>
              <w:softHyphen/>
              <w:t xml:space="preserve">նակարգ-մասնագիտական, մասնագիտական տեխնիկական </w:t>
            </w:r>
            <w:r w:rsidRPr="009B2E65">
              <w:rPr>
                <w:rFonts w:ascii="Calibri" w:hAnsi="Calibri" w:cs="Calibri"/>
                <w:b/>
                <w:bCs/>
                <w:i/>
                <w:spacing w:val="4"/>
                <w:position w:val="4"/>
                <w:lang w:val="hy-AM"/>
              </w:rPr>
              <w:t> </w:t>
            </w:r>
            <w:r w:rsidRPr="009B2E65">
              <w:rPr>
                <w:rFonts w:ascii="GHEA Grapalat" w:hAnsi="GHEA Grapalat" w:cs="GHEA Grapalat"/>
                <w:b/>
                <w:bCs/>
                <w:i/>
                <w:spacing w:val="4"/>
                <w:position w:val="4"/>
                <w:lang w:val="hy-AM"/>
              </w:rPr>
              <w:t>և բարձրագույն ուսում</w:t>
            </w:r>
            <w:r w:rsidRPr="009B2E65">
              <w:rPr>
                <w:rFonts w:ascii="GHEA Grapalat" w:hAnsi="GHEA Grapalat" w:cs="GHEA Grapalat"/>
                <w:b/>
                <w:bCs/>
                <w:i/>
                <w:spacing w:val="4"/>
                <w:position w:val="4"/>
                <w:lang w:val="hy-AM"/>
              </w:rPr>
              <w:softHyphen/>
            </w:r>
            <w:r w:rsidRPr="009B2E65">
              <w:rPr>
                <w:rFonts w:ascii="GHEA Grapalat" w:hAnsi="GHEA Grapalat" w:cs="GHEA Grapalat"/>
                <w:b/>
                <w:bCs/>
                <w:i/>
                <w:spacing w:val="4"/>
                <w:position w:val="4"/>
                <w:lang w:val="hy-AM"/>
              </w:rPr>
              <w:softHyphen/>
            </w:r>
            <w:r w:rsidRPr="009B2E65">
              <w:rPr>
                <w:rFonts w:ascii="GHEA Grapalat" w:hAnsi="GHEA Grapalat" w:cs="GHEA Grapalat"/>
                <w:b/>
                <w:bCs/>
                <w:i/>
                <w:spacing w:val="4"/>
                <w:position w:val="4"/>
                <w:lang w:val="hy-AM"/>
              </w:rPr>
              <w:softHyphen/>
              <w:t>նական հաստատություններում հայոց լեզվի ուսուցումը կամ հայոց լեզվի ընդունելու</w:t>
            </w:r>
            <w:r w:rsidRPr="009B2E65">
              <w:rPr>
                <w:rFonts w:ascii="GHEA Grapalat" w:hAnsi="GHEA Grapalat" w:cs="GHEA Grapalat"/>
                <w:b/>
                <w:bCs/>
                <w:i/>
                <w:spacing w:val="4"/>
                <w:position w:val="4"/>
                <w:lang w:val="hy-AM"/>
              </w:rPr>
              <w:softHyphen/>
              <w:t>թյան քննությունը չապահով</w:t>
            </w:r>
            <w:r w:rsidRPr="009B2E65">
              <w:rPr>
                <w:rFonts w:ascii="GHEA Grapalat" w:hAnsi="GHEA Grapalat"/>
                <w:b/>
                <w:bCs/>
                <w:i/>
                <w:spacing w:val="4"/>
                <w:position w:val="4"/>
                <w:lang w:val="hy-AM"/>
              </w:rPr>
              <w:t>ելը։</w:t>
            </w:r>
          </w:p>
          <w:p w14:paraId="69C2B489"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spacing w:val="4"/>
                <w:position w:val="4"/>
                <w:lang w:val="hy-AM"/>
              </w:rPr>
            </w:pPr>
            <w:r w:rsidRPr="009B2E65">
              <w:rPr>
                <w:rFonts w:ascii="GHEA Grapalat" w:hAnsi="GHEA Grapalat"/>
                <w:b/>
                <w:spacing w:val="4"/>
                <w:position w:val="4"/>
                <w:lang w:val="hy-AM"/>
              </w:rPr>
              <w:t xml:space="preserve">    </w:t>
            </w:r>
            <w:r w:rsidRPr="009B2E65">
              <w:rPr>
                <w:rFonts w:ascii="GHEA Grapalat" w:hAnsi="GHEA Grapalat"/>
                <w:spacing w:val="4"/>
                <w:position w:val="4"/>
                <w:lang w:val="hy-AM"/>
              </w:rPr>
              <w:t>Հիմք ընդունելով վերոգրյալը՝ առաջարկում ենք նախագծի 8-րդ հոդվածով նախա</w:t>
            </w:r>
            <w:r w:rsidRPr="009B2E65">
              <w:rPr>
                <w:rFonts w:ascii="GHEA Grapalat" w:hAnsi="GHEA Grapalat"/>
                <w:spacing w:val="4"/>
                <w:position w:val="4"/>
                <w:lang w:val="hy-AM"/>
              </w:rPr>
              <w:softHyphen/>
              <w:t>տեսված՝</w:t>
            </w:r>
          </w:p>
          <w:p w14:paraId="6D94EC92"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i/>
                <w:spacing w:val="4"/>
                <w:position w:val="4"/>
                <w:lang w:val="hy-AM"/>
              </w:rPr>
            </w:pPr>
            <w:r w:rsidRPr="009B2E65">
              <w:rPr>
                <w:rFonts w:ascii="GHEA Grapalat" w:hAnsi="GHEA Grapalat"/>
                <w:i/>
                <w:spacing w:val="4"/>
                <w:position w:val="4"/>
                <w:lang w:val="hy-AM"/>
              </w:rPr>
              <w:t xml:space="preserve">    </w:t>
            </w:r>
            <w:r w:rsidRPr="009B2E65">
              <w:rPr>
                <w:rFonts w:ascii="GHEA Grapalat" w:hAnsi="GHEA Grapalat"/>
                <w:b/>
                <w:i/>
                <w:spacing w:val="4"/>
                <w:position w:val="4"/>
                <w:lang w:val="hy-AM"/>
              </w:rPr>
              <w:t>1)</w:t>
            </w:r>
            <w:r w:rsidRPr="009B2E65">
              <w:rPr>
                <w:rFonts w:ascii="GHEA Grapalat" w:hAnsi="GHEA Grapalat"/>
                <w:i/>
                <w:spacing w:val="4"/>
                <w:position w:val="4"/>
                <w:lang w:val="hy-AM"/>
              </w:rPr>
              <w:t xml:space="preserve"> 224.19-րդ հոդվածը  հանել.</w:t>
            </w:r>
          </w:p>
          <w:p w14:paraId="05448019"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i/>
                <w:spacing w:val="4"/>
                <w:position w:val="4"/>
                <w:lang w:val="hy-AM"/>
              </w:rPr>
            </w:pPr>
            <w:r w:rsidRPr="009B2E65">
              <w:rPr>
                <w:rFonts w:ascii="GHEA Grapalat" w:hAnsi="GHEA Grapalat"/>
                <w:b/>
                <w:i/>
                <w:spacing w:val="4"/>
                <w:position w:val="4"/>
                <w:lang w:val="hy-AM"/>
              </w:rPr>
              <w:t xml:space="preserve">   2)</w:t>
            </w:r>
            <w:r w:rsidRPr="009B2E65">
              <w:rPr>
                <w:rFonts w:ascii="GHEA Grapalat" w:hAnsi="GHEA Grapalat"/>
                <w:i/>
                <w:spacing w:val="4"/>
                <w:position w:val="4"/>
                <w:lang w:val="hy-AM"/>
              </w:rPr>
              <w:t xml:space="preserve"> 224.20-րդ հոդվածի 1-ին մասում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3</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5</w:t>
            </w:r>
            <w:r w:rsidRPr="009B2E65">
              <w:rPr>
                <w:rFonts w:ascii="GHEA Grapalat" w:hAnsi="GHEA Grapalat"/>
                <w:b/>
                <w:i/>
                <w:spacing w:val="4"/>
                <w:position w:val="4"/>
                <w:lang w:val="hy-AM"/>
              </w:rPr>
              <w:t>»</w:t>
            </w:r>
            <w:r w:rsidRPr="009B2E65">
              <w:rPr>
                <w:rFonts w:ascii="GHEA Grapalat" w:hAnsi="GHEA Grapalat"/>
                <w:i/>
                <w:spacing w:val="4"/>
                <w:position w:val="4"/>
                <w:lang w:val="hy-AM"/>
              </w:rPr>
              <w:t xml:space="preserve"> թվերը փոխարինել </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2</w:t>
            </w:r>
            <w:r w:rsidRPr="009B2E65">
              <w:rPr>
                <w:rFonts w:ascii="GHEA Grapalat" w:hAnsi="GHEA Grapalat"/>
                <w:b/>
                <w:i/>
                <w:spacing w:val="4"/>
                <w:position w:val="4"/>
                <w:lang w:val="hy-AM"/>
              </w:rPr>
              <w:t>-189</w:t>
            </w:r>
            <w:r w:rsidRPr="009B2E65">
              <w:rPr>
                <w:rFonts w:ascii="GHEA Grapalat" w:hAnsi="GHEA Grapalat"/>
                <w:b/>
                <w:i/>
                <w:spacing w:val="4"/>
                <w:position w:val="4"/>
                <w:vertAlign w:val="superscript"/>
                <w:lang w:val="hy-AM"/>
              </w:rPr>
              <w:t>6</w:t>
            </w:r>
            <w:r w:rsidRPr="009B2E65">
              <w:rPr>
                <w:rFonts w:ascii="GHEA Grapalat" w:hAnsi="GHEA Grapalat"/>
                <w:b/>
                <w:i/>
                <w:spacing w:val="4"/>
                <w:position w:val="4"/>
                <w:lang w:val="hy-AM"/>
              </w:rPr>
              <w:t>»</w:t>
            </w:r>
            <w:r w:rsidRPr="009B2E65">
              <w:rPr>
                <w:rFonts w:ascii="GHEA Grapalat" w:hAnsi="GHEA Grapalat"/>
                <w:i/>
                <w:spacing w:val="4"/>
                <w:position w:val="4"/>
                <w:lang w:val="hy-AM"/>
              </w:rPr>
              <w:t xml:space="preserve"> թվերով, քանի որ՝</w:t>
            </w:r>
          </w:p>
          <w:p w14:paraId="2FF2F7A7" w14:textId="77777777" w:rsidR="004F0665" w:rsidRPr="009B2E65" w:rsidRDefault="004F0665" w:rsidP="004F0665">
            <w:pPr>
              <w:pStyle w:val="NormalWeb"/>
              <w:shd w:val="clear" w:color="auto" w:fill="FFFFFF"/>
              <w:spacing w:before="0" w:beforeAutospacing="0" w:after="0" w:afterAutospacing="0" w:line="348" w:lineRule="auto"/>
              <w:jc w:val="both"/>
              <w:rPr>
                <w:rFonts w:ascii="GHEA Grapalat" w:hAnsi="GHEA Grapalat"/>
                <w:i/>
                <w:spacing w:val="4"/>
                <w:position w:val="4"/>
                <w:lang w:val="hy-AM"/>
              </w:rPr>
            </w:pPr>
            <w:r w:rsidRPr="009B2E65">
              <w:rPr>
                <w:rFonts w:ascii="GHEA Grapalat" w:hAnsi="GHEA Grapalat"/>
                <w:b/>
                <w:spacing w:val="4"/>
                <w:position w:val="4"/>
                <w:lang w:val="hy-AM"/>
              </w:rPr>
              <w:lastRenderedPageBreak/>
              <w:t xml:space="preserve">    ա.</w:t>
            </w:r>
            <w:r w:rsidRPr="009B2E65">
              <w:rPr>
                <w:rFonts w:ascii="GHEA Grapalat" w:hAnsi="GHEA Grapalat"/>
                <w:spacing w:val="4"/>
                <w:position w:val="4"/>
                <w:lang w:val="hy-AM"/>
              </w:rPr>
              <w:t xml:space="preserve"> </w:t>
            </w:r>
            <w:r w:rsidRPr="009B2E65">
              <w:rPr>
                <w:rFonts w:ascii="GHEA Grapalat" w:hAnsi="GHEA Grapalat"/>
                <w:i/>
                <w:spacing w:val="4"/>
                <w:position w:val="4"/>
                <w:lang w:val="hy-AM"/>
              </w:rPr>
              <w:t>Հայաստանի Հանրապետությունում ուսուցման լեզվի հարցը կարգավորվում է «Լեզ</w:t>
            </w:r>
            <w:r w:rsidRPr="009B2E65">
              <w:rPr>
                <w:rFonts w:ascii="GHEA Grapalat" w:hAnsi="GHEA Grapalat"/>
                <w:i/>
                <w:spacing w:val="4"/>
                <w:position w:val="4"/>
                <w:lang w:val="hy-AM"/>
              </w:rPr>
              <w:softHyphen/>
              <w:t>վի մասին» ՀՀ օրենքով</w:t>
            </w:r>
            <w:r w:rsidRPr="009B2E65">
              <w:rPr>
                <w:rFonts w:ascii="GHEA Grapalat" w:hAnsi="GHEA Grapalat"/>
                <w:spacing w:val="4"/>
                <w:position w:val="4"/>
                <w:lang w:val="hy-AM"/>
              </w:rPr>
              <w:t xml:space="preserve"> (ըստ «Կրթության մասին» ՀՀ օրենքի 7-րդ հոդվածի՝ </w:t>
            </w:r>
            <w:r w:rsidRPr="009B2E65">
              <w:rPr>
                <w:rFonts w:ascii="GHEA Grapalat" w:hAnsi="GHEA Grapalat"/>
                <w:i/>
                <w:spacing w:val="4"/>
                <w:position w:val="4"/>
                <w:lang w:val="hy-AM"/>
              </w:rPr>
              <w:t>(«Ուսուցման լեզուն»)՝ Հայաս</w:t>
            </w:r>
            <w:r w:rsidRPr="009B2E65">
              <w:rPr>
                <w:rFonts w:ascii="GHEA Grapalat" w:hAnsi="GHEA Grapalat"/>
                <w:i/>
                <w:spacing w:val="4"/>
                <w:position w:val="4"/>
                <w:lang w:val="hy-AM"/>
              </w:rPr>
              <w:softHyphen/>
              <w:t>տանի Հանրապե</w:t>
            </w:r>
            <w:r w:rsidRPr="009B2E65">
              <w:rPr>
                <w:rFonts w:ascii="GHEA Grapalat" w:hAnsi="GHEA Grapalat"/>
                <w:i/>
                <w:spacing w:val="4"/>
                <w:position w:val="4"/>
                <w:lang w:val="hy-AM"/>
              </w:rPr>
              <w:softHyphen/>
              <w:t>տությունում կրթությունն իրա</w:t>
            </w:r>
            <w:r w:rsidRPr="009B2E65">
              <w:rPr>
                <w:rFonts w:ascii="GHEA Grapalat" w:hAnsi="GHEA Grapalat"/>
                <w:i/>
                <w:spacing w:val="4"/>
                <w:position w:val="4"/>
                <w:lang w:val="hy-AM"/>
              </w:rPr>
              <w:softHyphen/>
              <w:t>կանացվում է «Լեզվի մասին» Հայաս</w:t>
            </w:r>
            <w:r w:rsidRPr="009B2E65">
              <w:rPr>
                <w:rFonts w:ascii="GHEA Grapalat" w:hAnsi="GHEA Grapalat"/>
                <w:i/>
                <w:spacing w:val="4"/>
                <w:position w:val="4"/>
                <w:lang w:val="hy-AM"/>
              </w:rPr>
              <w:softHyphen/>
              <w:t>տանի Հանրապե</w:t>
            </w:r>
            <w:r w:rsidRPr="009B2E65">
              <w:rPr>
                <w:rFonts w:ascii="GHEA Grapalat" w:hAnsi="GHEA Grapalat"/>
                <w:i/>
                <w:spacing w:val="4"/>
                <w:position w:val="4"/>
                <w:lang w:val="hy-AM"/>
              </w:rPr>
              <w:softHyphen/>
              <w:t>տության օրենքի պահանջներին համապա</w:t>
            </w:r>
            <w:r w:rsidRPr="009B2E65">
              <w:rPr>
                <w:rFonts w:ascii="GHEA Grapalat" w:hAnsi="GHEA Grapalat"/>
                <w:i/>
                <w:spacing w:val="4"/>
                <w:position w:val="4"/>
                <w:lang w:val="hy-AM"/>
              </w:rPr>
              <w:softHyphen/>
              <w:t>տասխան).</w:t>
            </w:r>
          </w:p>
          <w:p w14:paraId="1713A0D4" w14:textId="77777777" w:rsidR="004F0665" w:rsidRPr="009B2E65" w:rsidRDefault="004F0665" w:rsidP="004F0665">
            <w:pPr>
              <w:pStyle w:val="NormalWeb"/>
              <w:shd w:val="clear" w:color="auto" w:fill="FFFFFF"/>
              <w:spacing w:before="0" w:beforeAutospacing="0" w:after="0" w:afterAutospacing="0" w:line="348" w:lineRule="auto"/>
              <w:ind w:firstLine="375"/>
              <w:jc w:val="both"/>
              <w:rPr>
                <w:rFonts w:ascii="GHEA Grapalat" w:hAnsi="GHEA Grapalat"/>
                <w:spacing w:val="4"/>
                <w:position w:val="4"/>
                <w:lang w:val="hy-AM"/>
              </w:rPr>
            </w:pPr>
            <w:r w:rsidRPr="009B2E65">
              <w:rPr>
                <w:rFonts w:ascii="GHEA Grapalat" w:hAnsi="GHEA Grapalat"/>
                <w:b/>
                <w:spacing w:val="4"/>
                <w:position w:val="4"/>
                <w:lang w:val="hy-AM"/>
              </w:rPr>
              <w:t>բ.</w:t>
            </w:r>
            <w:r w:rsidRPr="009B2E65">
              <w:rPr>
                <w:rFonts w:ascii="GHEA Grapalat" w:hAnsi="GHEA Grapalat"/>
                <w:spacing w:val="4"/>
                <w:position w:val="4"/>
                <w:lang w:val="hy-AM"/>
              </w:rPr>
              <w:t xml:space="preserve"> Լեզվի բնագավառի պետական լիազոր մարմինը Լեզվի կոմիտեն է.</w:t>
            </w:r>
          </w:p>
          <w:p w14:paraId="670DB2B7" w14:textId="77777777" w:rsidR="001C182B" w:rsidRPr="009B2E65" w:rsidRDefault="004F0665" w:rsidP="00933DD9">
            <w:pPr>
              <w:pStyle w:val="NormalWeb"/>
              <w:shd w:val="clear" w:color="auto" w:fill="FFFFFF"/>
              <w:spacing w:before="0" w:beforeAutospacing="0" w:after="0" w:afterAutospacing="0" w:line="348" w:lineRule="auto"/>
              <w:ind w:firstLine="375"/>
              <w:jc w:val="both"/>
              <w:rPr>
                <w:rFonts w:ascii="GHEA Grapalat" w:hAnsi="GHEA Grapalat"/>
                <w:i/>
                <w:spacing w:val="4"/>
                <w:position w:val="4"/>
                <w:lang w:val="hy-AM"/>
              </w:rPr>
            </w:pPr>
            <w:r w:rsidRPr="009B2E65">
              <w:rPr>
                <w:rFonts w:ascii="GHEA Grapalat" w:hAnsi="GHEA Grapalat"/>
                <w:b/>
                <w:spacing w:val="4"/>
                <w:position w:val="4"/>
                <w:lang w:val="hy-AM"/>
              </w:rPr>
              <w:t>գ.</w:t>
            </w:r>
            <w:r w:rsidRPr="009B2E65">
              <w:rPr>
                <w:rFonts w:ascii="GHEA Grapalat" w:hAnsi="GHEA Grapalat"/>
                <w:spacing w:val="4"/>
                <w:position w:val="4"/>
                <w:lang w:val="hy-AM"/>
              </w:rPr>
              <w:t xml:space="preserve"> Լեզվի կոմիտեն է ապահովում «Լեզվի մասին» ՀՀ օրենքի պահանջների կա</w:t>
            </w:r>
            <w:r w:rsidRPr="009B2E65">
              <w:rPr>
                <w:rFonts w:ascii="GHEA Grapalat" w:hAnsi="GHEA Grapalat"/>
                <w:spacing w:val="4"/>
                <w:position w:val="4"/>
                <w:lang w:val="hy-AM"/>
              </w:rPr>
              <w:softHyphen/>
              <w:t>տարումը։</w:t>
            </w:r>
          </w:p>
        </w:tc>
        <w:tc>
          <w:tcPr>
            <w:tcW w:w="6662" w:type="dxa"/>
            <w:gridSpan w:val="12"/>
          </w:tcPr>
          <w:p w14:paraId="138DFE2F" w14:textId="77777777" w:rsidR="001C182B" w:rsidRPr="009B2E65" w:rsidRDefault="001C182B" w:rsidP="001C182B">
            <w:pPr>
              <w:spacing w:line="360" w:lineRule="auto"/>
              <w:ind w:firstLine="720"/>
              <w:jc w:val="both"/>
              <w:rPr>
                <w:rFonts w:ascii="GHEA Grapalat" w:hAnsi="GHEA Grapalat"/>
                <w:shd w:val="clear" w:color="auto" w:fill="FFFFFF"/>
                <w:lang w:val="hy-AM"/>
              </w:rPr>
            </w:pPr>
          </w:p>
          <w:p w14:paraId="495D1389"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12C34D08"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696EF2B6"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606222E8"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2FE2029D"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0C8AFCD5"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4B1228E8"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12B82899"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3DFA20AB"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3FC4049B"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5DF188E5"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161DAA30"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0B16A39F"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7E8FB65E"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6A542969"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39C58553"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6998955F"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1DA73DA6"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33F4BE81"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4F3D335A"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79E7F163"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5224602B"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588A3F8A" w14:textId="77777777" w:rsidR="00C15C13" w:rsidRPr="009B2E65" w:rsidRDefault="00C15C13" w:rsidP="00C15C13">
            <w:pPr>
              <w:spacing w:line="360" w:lineRule="auto"/>
              <w:jc w:val="center"/>
              <w:rPr>
                <w:rFonts w:ascii="GHEA Grapalat" w:hAnsi="GHEA Grapalat"/>
                <w:b/>
                <w:shd w:val="clear" w:color="auto" w:fill="FFFFFF"/>
                <w:lang w:val="hy-AM"/>
              </w:rPr>
            </w:pPr>
            <w:r w:rsidRPr="009B2E65">
              <w:rPr>
                <w:rFonts w:ascii="GHEA Grapalat" w:hAnsi="GHEA Grapalat"/>
                <w:b/>
                <w:shd w:val="clear" w:color="auto" w:fill="FFFFFF"/>
                <w:lang w:val="hy-AM"/>
              </w:rPr>
              <w:t>1. Ընդունվել է:</w:t>
            </w:r>
          </w:p>
          <w:p w14:paraId="4AB47CE1" w14:textId="77777777" w:rsidR="00C15C13" w:rsidRPr="009B2E65" w:rsidRDefault="00C15C13" w:rsidP="00C15C13">
            <w:pPr>
              <w:spacing w:line="360" w:lineRule="auto"/>
              <w:jc w:val="both"/>
              <w:rPr>
                <w:rFonts w:ascii="GHEA Grapalat" w:hAnsi="GHEA Grapalat"/>
                <w:shd w:val="clear" w:color="auto" w:fill="FFFFFF"/>
                <w:lang w:val="hy-AM"/>
              </w:rPr>
            </w:pPr>
            <w:r w:rsidRPr="009B2E65">
              <w:rPr>
                <w:rFonts w:ascii="GHEA Grapalat" w:hAnsi="GHEA Grapalat"/>
                <w:shd w:val="clear" w:color="auto" w:fill="FFFFFF"/>
                <w:lang w:val="hy-AM"/>
              </w:rPr>
              <w:t xml:space="preserve">Նախագծում կատարվել է համապատասխան փոփոխություն: </w:t>
            </w:r>
          </w:p>
          <w:p w14:paraId="0927A539" w14:textId="77777777" w:rsidR="00C15C13" w:rsidRPr="009B2E65" w:rsidRDefault="00C15C13" w:rsidP="00C15C13">
            <w:pPr>
              <w:spacing w:line="360" w:lineRule="auto"/>
              <w:jc w:val="both"/>
              <w:rPr>
                <w:rFonts w:ascii="GHEA Grapalat" w:hAnsi="GHEA Grapalat"/>
                <w:shd w:val="clear" w:color="auto" w:fill="FFFFFF"/>
                <w:lang w:val="hy-AM"/>
              </w:rPr>
            </w:pPr>
          </w:p>
          <w:p w14:paraId="50FA3B3F" w14:textId="77777777" w:rsidR="00C15C13" w:rsidRPr="009B2E65" w:rsidRDefault="00C15C13" w:rsidP="00C15C13">
            <w:pPr>
              <w:spacing w:line="360" w:lineRule="auto"/>
              <w:jc w:val="both"/>
              <w:rPr>
                <w:rFonts w:ascii="GHEA Grapalat" w:hAnsi="GHEA Grapalat"/>
                <w:shd w:val="clear" w:color="auto" w:fill="FFFFFF"/>
                <w:lang w:val="hy-AM"/>
              </w:rPr>
            </w:pPr>
          </w:p>
          <w:p w14:paraId="2ABFBAED" w14:textId="77777777" w:rsidR="00C15C13" w:rsidRPr="009B2E65" w:rsidRDefault="00C15C13" w:rsidP="00C15C13">
            <w:pPr>
              <w:spacing w:line="360" w:lineRule="auto"/>
              <w:jc w:val="both"/>
              <w:rPr>
                <w:rFonts w:ascii="GHEA Grapalat" w:hAnsi="GHEA Grapalat"/>
                <w:shd w:val="clear" w:color="auto" w:fill="FFFFFF"/>
                <w:lang w:val="hy-AM"/>
              </w:rPr>
            </w:pPr>
          </w:p>
          <w:p w14:paraId="1872E42D" w14:textId="77777777" w:rsidR="00C15C13" w:rsidRPr="009B2E65" w:rsidRDefault="00C15C13" w:rsidP="00C15C13">
            <w:pPr>
              <w:spacing w:line="360" w:lineRule="auto"/>
              <w:jc w:val="both"/>
              <w:rPr>
                <w:rFonts w:ascii="GHEA Grapalat" w:hAnsi="GHEA Grapalat"/>
                <w:shd w:val="clear" w:color="auto" w:fill="FFFFFF"/>
                <w:lang w:val="hy-AM"/>
              </w:rPr>
            </w:pPr>
          </w:p>
          <w:p w14:paraId="0AA8502B" w14:textId="77777777" w:rsidR="00C15C13" w:rsidRPr="009B2E65" w:rsidRDefault="00C15C13" w:rsidP="00C15C13">
            <w:pPr>
              <w:spacing w:line="360" w:lineRule="auto"/>
              <w:jc w:val="both"/>
              <w:rPr>
                <w:rFonts w:ascii="GHEA Grapalat" w:hAnsi="GHEA Grapalat"/>
                <w:shd w:val="clear" w:color="auto" w:fill="FFFFFF"/>
                <w:lang w:val="hy-AM"/>
              </w:rPr>
            </w:pPr>
          </w:p>
          <w:p w14:paraId="76182F79" w14:textId="77777777" w:rsidR="00C15C13" w:rsidRPr="009B2E65" w:rsidRDefault="00C15C13" w:rsidP="00C15C13">
            <w:pPr>
              <w:spacing w:line="360" w:lineRule="auto"/>
              <w:jc w:val="both"/>
              <w:rPr>
                <w:rFonts w:ascii="GHEA Grapalat" w:hAnsi="GHEA Grapalat"/>
                <w:shd w:val="clear" w:color="auto" w:fill="FFFFFF"/>
                <w:lang w:val="hy-AM"/>
              </w:rPr>
            </w:pPr>
          </w:p>
          <w:p w14:paraId="18E23B75" w14:textId="77777777" w:rsidR="00C15C13" w:rsidRPr="009B2E65" w:rsidRDefault="00C15C13" w:rsidP="00C15C13">
            <w:pPr>
              <w:spacing w:line="360" w:lineRule="auto"/>
              <w:jc w:val="both"/>
              <w:rPr>
                <w:rFonts w:ascii="GHEA Grapalat" w:hAnsi="GHEA Grapalat"/>
                <w:shd w:val="clear" w:color="auto" w:fill="FFFFFF"/>
                <w:lang w:val="hy-AM"/>
              </w:rPr>
            </w:pPr>
          </w:p>
          <w:p w14:paraId="3A0FACC7" w14:textId="77777777" w:rsidR="00C15C13" w:rsidRPr="009B2E65" w:rsidRDefault="00C15C13" w:rsidP="00C15C13">
            <w:pPr>
              <w:spacing w:line="360" w:lineRule="auto"/>
              <w:jc w:val="both"/>
              <w:rPr>
                <w:rFonts w:ascii="GHEA Grapalat" w:hAnsi="GHEA Grapalat"/>
                <w:shd w:val="clear" w:color="auto" w:fill="FFFFFF"/>
                <w:lang w:val="hy-AM"/>
              </w:rPr>
            </w:pPr>
          </w:p>
          <w:p w14:paraId="06642DC1" w14:textId="77777777" w:rsidR="00C15C13" w:rsidRPr="009B2E65" w:rsidRDefault="00C15C13" w:rsidP="00C15C13">
            <w:pPr>
              <w:spacing w:line="360" w:lineRule="auto"/>
              <w:jc w:val="both"/>
              <w:rPr>
                <w:rFonts w:ascii="GHEA Grapalat" w:hAnsi="GHEA Grapalat"/>
                <w:shd w:val="clear" w:color="auto" w:fill="FFFFFF"/>
                <w:lang w:val="hy-AM"/>
              </w:rPr>
            </w:pPr>
          </w:p>
          <w:p w14:paraId="4C3C0853" w14:textId="77777777" w:rsidR="00C15C13" w:rsidRPr="009B2E65" w:rsidRDefault="00C15C13" w:rsidP="00C15C13">
            <w:pPr>
              <w:spacing w:line="360" w:lineRule="auto"/>
              <w:jc w:val="both"/>
              <w:rPr>
                <w:rFonts w:ascii="GHEA Grapalat" w:hAnsi="GHEA Grapalat"/>
                <w:shd w:val="clear" w:color="auto" w:fill="FFFFFF"/>
                <w:lang w:val="hy-AM"/>
              </w:rPr>
            </w:pPr>
          </w:p>
          <w:p w14:paraId="36182F5F" w14:textId="77777777" w:rsidR="00C15C13" w:rsidRPr="009B2E65" w:rsidRDefault="00C15C13" w:rsidP="00C15C13">
            <w:pPr>
              <w:spacing w:line="360" w:lineRule="auto"/>
              <w:jc w:val="both"/>
              <w:rPr>
                <w:rFonts w:ascii="GHEA Grapalat" w:hAnsi="GHEA Grapalat"/>
                <w:shd w:val="clear" w:color="auto" w:fill="FFFFFF"/>
                <w:lang w:val="hy-AM"/>
              </w:rPr>
            </w:pPr>
          </w:p>
          <w:p w14:paraId="58DE1378" w14:textId="77777777" w:rsidR="00C15C13" w:rsidRPr="009B2E65" w:rsidRDefault="00C15C13" w:rsidP="00C15C13">
            <w:pPr>
              <w:spacing w:line="360" w:lineRule="auto"/>
              <w:jc w:val="both"/>
              <w:rPr>
                <w:rFonts w:ascii="GHEA Grapalat" w:hAnsi="GHEA Grapalat"/>
                <w:shd w:val="clear" w:color="auto" w:fill="FFFFFF"/>
                <w:lang w:val="hy-AM"/>
              </w:rPr>
            </w:pPr>
          </w:p>
          <w:p w14:paraId="5A9DD921" w14:textId="77777777" w:rsidR="00C15C13" w:rsidRPr="009B2E65" w:rsidRDefault="00C15C13" w:rsidP="00C15C13">
            <w:pPr>
              <w:spacing w:line="360" w:lineRule="auto"/>
              <w:jc w:val="both"/>
              <w:rPr>
                <w:rFonts w:ascii="GHEA Grapalat" w:hAnsi="GHEA Grapalat"/>
                <w:shd w:val="clear" w:color="auto" w:fill="FFFFFF"/>
                <w:lang w:val="hy-AM"/>
              </w:rPr>
            </w:pPr>
          </w:p>
          <w:p w14:paraId="749FAE76" w14:textId="77777777" w:rsidR="00C15C13" w:rsidRPr="009B2E65" w:rsidRDefault="00C15C13" w:rsidP="00C15C13">
            <w:pPr>
              <w:spacing w:line="360" w:lineRule="auto"/>
              <w:jc w:val="both"/>
              <w:rPr>
                <w:rFonts w:ascii="GHEA Grapalat" w:hAnsi="GHEA Grapalat"/>
                <w:shd w:val="clear" w:color="auto" w:fill="FFFFFF"/>
                <w:lang w:val="hy-AM"/>
              </w:rPr>
            </w:pPr>
          </w:p>
          <w:p w14:paraId="2CF4DF27" w14:textId="77777777" w:rsidR="00C15C13" w:rsidRPr="009B2E65" w:rsidRDefault="00C15C13" w:rsidP="00C15C13">
            <w:pPr>
              <w:spacing w:line="360" w:lineRule="auto"/>
              <w:jc w:val="both"/>
              <w:rPr>
                <w:rFonts w:ascii="GHEA Grapalat" w:hAnsi="GHEA Grapalat"/>
                <w:shd w:val="clear" w:color="auto" w:fill="FFFFFF"/>
                <w:lang w:val="hy-AM"/>
              </w:rPr>
            </w:pPr>
          </w:p>
          <w:p w14:paraId="49219F6D" w14:textId="77777777" w:rsidR="00C15C13" w:rsidRPr="009B2E65" w:rsidRDefault="00C15C13" w:rsidP="00C15C13">
            <w:pPr>
              <w:spacing w:line="360" w:lineRule="auto"/>
              <w:jc w:val="both"/>
              <w:rPr>
                <w:rFonts w:ascii="GHEA Grapalat" w:hAnsi="GHEA Grapalat"/>
                <w:shd w:val="clear" w:color="auto" w:fill="FFFFFF"/>
                <w:lang w:val="hy-AM"/>
              </w:rPr>
            </w:pPr>
          </w:p>
          <w:p w14:paraId="29EE04A5" w14:textId="77777777" w:rsidR="00C15C13" w:rsidRPr="009B2E65" w:rsidRDefault="00C15C13" w:rsidP="00C15C13">
            <w:pPr>
              <w:spacing w:line="360" w:lineRule="auto"/>
              <w:jc w:val="both"/>
              <w:rPr>
                <w:rFonts w:ascii="GHEA Grapalat" w:hAnsi="GHEA Grapalat"/>
                <w:shd w:val="clear" w:color="auto" w:fill="FFFFFF"/>
                <w:lang w:val="hy-AM"/>
              </w:rPr>
            </w:pPr>
          </w:p>
          <w:p w14:paraId="2B3504EF" w14:textId="77777777" w:rsidR="00C15C13" w:rsidRPr="009B2E65" w:rsidRDefault="00C15C13" w:rsidP="00C15C13">
            <w:pPr>
              <w:spacing w:line="360" w:lineRule="auto"/>
              <w:jc w:val="both"/>
              <w:rPr>
                <w:rFonts w:ascii="GHEA Grapalat" w:hAnsi="GHEA Grapalat"/>
                <w:shd w:val="clear" w:color="auto" w:fill="FFFFFF"/>
                <w:lang w:val="hy-AM"/>
              </w:rPr>
            </w:pPr>
          </w:p>
          <w:p w14:paraId="2C0B1A3E" w14:textId="77777777" w:rsidR="00C15C13" w:rsidRPr="009B2E65" w:rsidRDefault="00C15C13" w:rsidP="00C15C13">
            <w:pPr>
              <w:spacing w:line="360" w:lineRule="auto"/>
              <w:jc w:val="both"/>
              <w:rPr>
                <w:rFonts w:ascii="GHEA Grapalat" w:hAnsi="GHEA Grapalat"/>
                <w:shd w:val="clear" w:color="auto" w:fill="FFFFFF"/>
                <w:lang w:val="hy-AM"/>
              </w:rPr>
            </w:pPr>
          </w:p>
          <w:p w14:paraId="40FA990F" w14:textId="77777777" w:rsidR="00C15C13" w:rsidRPr="009B2E65" w:rsidRDefault="00C15C13" w:rsidP="00C15C13">
            <w:pPr>
              <w:spacing w:line="360" w:lineRule="auto"/>
              <w:jc w:val="both"/>
              <w:rPr>
                <w:rFonts w:ascii="GHEA Grapalat" w:hAnsi="GHEA Grapalat"/>
                <w:shd w:val="clear" w:color="auto" w:fill="FFFFFF"/>
                <w:lang w:val="hy-AM"/>
              </w:rPr>
            </w:pPr>
          </w:p>
          <w:p w14:paraId="68CEBACD" w14:textId="77777777" w:rsidR="00C15C13" w:rsidRPr="009B2E65" w:rsidRDefault="00C15C13" w:rsidP="00C15C13">
            <w:pPr>
              <w:spacing w:line="360" w:lineRule="auto"/>
              <w:jc w:val="both"/>
              <w:rPr>
                <w:rFonts w:ascii="GHEA Grapalat" w:hAnsi="GHEA Grapalat"/>
                <w:shd w:val="clear" w:color="auto" w:fill="FFFFFF"/>
                <w:lang w:val="hy-AM"/>
              </w:rPr>
            </w:pPr>
          </w:p>
          <w:p w14:paraId="5DE128F5" w14:textId="77777777" w:rsidR="00C15C13" w:rsidRPr="009B2E65" w:rsidRDefault="00C15C13" w:rsidP="00C15C13">
            <w:pPr>
              <w:spacing w:line="360" w:lineRule="auto"/>
              <w:jc w:val="both"/>
              <w:rPr>
                <w:rFonts w:ascii="GHEA Grapalat" w:hAnsi="GHEA Grapalat"/>
                <w:shd w:val="clear" w:color="auto" w:fill="FFFFFF"/>
                <w:lang w:val="hy-AM"/>
              </w:rPr>
            </w:pPr>
          </w:p>
          <w:p w14:paraId="21ED1AB8" w14:textId="77777777" w:rsidR="00C15C13" w:rsidRPr="009B2E65" w:rsidRDefault="00C15C13" w:rsidP="00C15C13">
            <w:pPr>
              <w:spacing w:line="360" w:lineRule="auto"/>
              <w:jc w:val="both"/>
              <w:rPr>
                <w:rFonts w:ascii="GHEA Grapalat" w:hAnsi="GHEA Grapalat"/>
                <w:shd w:val="clear" w:color="auto" w:fill="FFFFFF"/>
                <w:lang w:val="hy-AM"/>
              </w:rPr>
            </w:pPr>
          </w:p>
          <w:p w14:paraId="2026C4E9" w14:textId="77777777" w:rsidR="00C15C13" w:rsidRPr="009B2E65" w:rsidRDefault="00C15C13" w:rsidP="00C15C13">
            <w:pPr>
              <w:spacing w:line="360" w:lineRule="auto"/>
              <w:jc w:val="both"/>
              <w:rPr>
                <w:rFonts w:ascii="GHEA Grapalat" w:hAnsi="GHEA Grapalat"/>
                <w:shd w:val="clear" w:color="auto" w:fill="FFFFFF"/>
                <w:lang w:val="hy-AM"/>
              </w:rPr>
            </w:pPr>
          </w:p>
          <w:p w14:paraId="0A5CDDBD" w14:textId="77777777" w:rsidR="00C15C13" w:rsidRPr="009B2E65" w:rsidRDefault="00C15C13" w:rsidP="00C15C13">
            <w:pPr>
              <w:spacing w:line="360" w:lineRule="auto"/>
              <w:jc w:val="both"/>
              <w:rPr>
                <w:rFonts w:ascii="GHEA Grapalat" w:hAnsi="GHEA Grapalat"/>
                <w:shd w:val="clear" w:color="auto" w:fill="FFFFFF"/>
                <w:lang w:val="hy-AM"/>
              </w:rPr>
            </w:pPr>
          </w:p>
          <w:p w14:paraId="27B34CE4" w14:textId="77777777" w:rsidR="00C15C13" w:rsidRPr="009B2E65" w:rsidRDefault="00C15C13" w:rsidP="00C15C13">
            <w:pPr>
              <w:spacing w:line="360" w:lineRule="auto"/>
              <w:jc w:val="both"/>
              <w:rPr>
                <w:rFonts w:ascii="GHEA Grapalat" w:hAnsi="GHEA Grapalat"/>
                <w:shd w:val="clear" w:color="auto" w:fill="FFFFFF"/>
                <w:lang w:val="hy-AM"/>
              </w:rPr>
            </w:pPr>
          </w:p>
          <w:p w14:paraId="24998745" w14:textId="77777777" w:rsidR="00C15C13" w:rsidRPr="009B2E65" w:rsidRDefault="00C15C13" w:rsidP="00C15C13">
            <w:pPr>
              <w:spacing w:line="360" w:lineRule="auto"/>
              <w:jc w:val="both"/>
              <w:rPr>
                <w:rFonts w:ascii="GHEA Grapalat" w:hAnsi="GHEA Grapalat"/>
                <w:shd w:val="clear" w:color="auto" w:fill="FFFFFF"/>
                <w:lang w:val="hy-AM"/>
              </w:rPr>
            </w:pPr>
          </w:p>
          <w:p w14:paraId="30E71DA3" w14:textId="77777777" w:rsidR="00C15C13" w:rsidRPr="009B2E65" w:rsidRDefault="00C15C13" w:rsidP="00C15C13">
            <w:pPr>
              <w:spacing w:line="360" w:lineRule="auto"/>
              <w:jc w:val="both"/>
              <w:rPr>
                <w:rFonts w:ascii="GHEA Grapalat" w:hAnsi="GHEA Grapalat"/>
                <w:shd w:val="clear" w:color="auto" w:fill="FFFFFF"/>
                <w:lang w:val="hy-AM"/>
              </w:rPr>
            </w:pPr>
          </w:p>
          <w:p w14:paraId="2D68B934" w14:textId="77777777" w:rsidR="00C15C13" w:rsidRPr="009B2E65" w:rsidRDefault="00C15C13" w:rsidP="00C15C13">
            <w:pPr>
              <w:spacing w:line="360" w:lineRule="auto"/>
              <w:jc w:val="both"/>
              <w:rPr>
                <w:rFonts w:ascii="GHEA Grapalat" w:hAnsi="GHEA Grapalat"/>
                <w:shd w:val="clear" w:color="auto" w:fill="FFFFFF"/>
                <w:lang w:val="hy-AM"/>
              </w:rPr>
            </w:pPr>
          </w:p>
          <w:p w14:paraId="2595C234" w14:textId="77777777" w:rsidR="00C15C13" w:rsidRPr="009B2E65" w:rsidRDefault="00C15C13" w:rsidP="00C15C13">
            <w:pPr>
              <w:spacing w:line="360" w:lineRule="auto"/>
              <w:jc w:val="both"/>
              <w:rPr>
                <w:rFonts w:ascii="GHEA Grapalat" w:hAnsi="GHEA Grapalat"/>
                <w:shd w:val="clear" w:color="auto" w:fill="FFFFFF"/>
                <w:lang w:val="hy-AM"/>
              </w:rPr>
            </w:pPr>
          </w:p>
          <w:p w14:paraId="7D481536" w14:textId="77777777" w:rsidR="00C15C13" w:rsidRPr="009B2E65" w:rsidRDefault="00C15C13" w:rsidP="00C15C13">
            <w:pPr>
              <w:spacing w:line="360" w:lineRule="auto"/>
              <w:jc w:val="both"/>
              <w:rPr>
                <w:rFonts w:ascii="GHEA Grapalat" w:hAnsi="GHEA Grapalat"/>
                <w:shd w:val="clear" w:color="auto" w:fill="FFFFFF"/>
                <w:lang w:val="hy-AM"/>
              </w:rPr>
            </w:pPr>
          </w:p>
          <w:p w14:paraId="5162AE07" w14:textId="77777777" w:rsidR="00C15C13" w:rsidRPr="009B2E65" w:rsidRDefault="00C15C13" w:rsidP="00C15C13">
            <w:pPr>
              <w:spacing w:line="360" w:lineRule="auto"/>
              <w:jc w:val="both"/>
              <w:rPr>
                <w:rFonts w:ascii="GHEA Grapalat" w:hAnsi="GHEA Grapalat"/>
                <w:shd w:val="clear" w:color="auto" w:fill="FFFFFF"/>
                <w:lang w:val="hy-AM"/>
              </w:rPr>
            </w:pPr>
          </w:p>
          <w:p w14:paraId="51BB34A8" w14:textId="77777777" w:rsidR="00C15C13" w:rsidRPr="009B2E65" w:rsidRDefault="00C15C13" w:rsidP="00C15C13">
            <w:pPr>
              <w:spacing w:line="360" w:lineRule="auto"/>
              <w:jc w:val="both"/>
              <w:rPr>
                <w:rFonts w:ascii="GHEA Grapalat" w:hAnsi="GHEA Grapalat"/>
                <w:shd w:val="clear" w:color="auto" w:fill="FFFFFF"/>
                <w:lang w:val="hy-AM"/>
              </w:rPr>
            </w:pPr>
          </w:p>
          <w:p w14:paraId="15E00360" w14:textId="77777777" w:rsidR="00C15C13" w:rsidRPr="009B2E65" w:rsidRDefault="00C15C13" w:rsidP="00C15C13">
            <w:pPr>
              <w:spacing w:line="360" w:lineRule="auto"/>
              <w:jc w:val="both"/>
              <w:rPr>
                <w:rFonts w:ascii="GHEA Grapalat" w:hAnsi="GHEA Grapalat"/>
                <w:shd w:val="clear" w:color="auto" w:fill="FFFFFF"/>
                <w:lang w:val="hy-AM"/>
              </w:rPr>
            </w:pPr>
          </w:p>
          <w:p w14:paraId="4DEE3465" w14:textId="77777777" w:rsidR="00C15C13" w:rsidRPr="009B2E65" w:rsidRDefault="00C15C13" w:rsidP="00C15C13">
            <w:pPr>
              <w:spacing w:line="360" w:lineRule="auto"/>
              <w:jc w:val="both"/>
              <w:rPr>
                <w:rFonts w:ascii="GHEA Grapalat" w:hAnsi="GHEA Grapalat"/>
                <w:shd w:val="clear" w:color="auto" w:fill="FFFFFF"/>
                <w:lang w:val="hy-AM"/>
              </w:rPr>
            </w:pPr>
          </w:p>
          <w:p w14:paraId="465CDB36" w14:textId="77777777" w:rsidR="00C15C13" w:rsidRPr="009B2E65" w:rsidRDefault="00C15C13" w:rsidP="00C15C13">
            <w:pPr>
              <w:spacing w:line="360" w:lineRule="auto"/>
              <w:jc w:val="both"/>
              <w:rPr>
                <w:rFonts w:ascii="GHEA Grapalat" w:hAnsi="GHEA Grapalat"/>
                <w:shd w:val="clear" w:color="auto" w:fill="FFFFFF"/>
                <w:lang w:val="hy-AM"/>
              </w:rPr>
            </w:pPr>
          </w:p>
          <w:p w14:paraId="73527C42" w14:textId="77777777" w:rsidR="00C15C13" w:rsidRPr="009B2E65" w:rsidRDefault="00C15C13" w:rsidP="00C15C13">
            <w:pPr>
              <w:spacing w:line="360" w:lineRule="auto"/>
              <w:jc w:val="both"/>
              <w:rPr>
                <w:rFonts w:ascii="GHEA Grapalat" w:hAnsi="GHEA Grapalat"/>
                <w:shd w:val="clear" w:color="auto" w:fill="FFFFFF"/>
                <w:lang w:val="hy-AM"/>
              </w:rPr>
            </w:pPr>
          </w:p>
          <w:p w14:paraId="3E75E16B" w14:textId="77777777" w:rsidR="00C15C13" w:rsidRPr="009B2E65" w:rsidRDefault="00C15C13" w:rsidP="00C15C13">
            <w:pPr>
              <w:spacing w:line="360" w:lineRule="auto"/>
              <w:jc w:val="both"/>
              <w:rPr>
                <w:rFonts w:ascii="GHEA Grapalat" w:hAnsi="GHEA Grapalat"/>
                <w:shd w:val="clear" w:color="auto" w:fill="FFFFFF"/>
                <w:lang w:val="hy-AM"/>
              </w:rPr>
            </w:pPr>
          </w:p>
          <w:p w14:paraId="4B55A002" w14:textId="77777777" w:rsidR="00C15C13" w:rsidRPr="009B2E65" w:rsidRDefault="00C15C13" w:rsidP="00C15C13">
            <w:pPr>
              <w:spacing w:line="360" w:lineRule="auto"/>
              <w:jc w:val="both"/>
              <w:rPr>
                <w:rFonts w:ascii="GHEA Grapalat" w:hAnsi="GHEA Grapalat"/>
                <w:shd w:val="clear" w:color="auto" w:fill="FFFFFF"/>
                <w:lang w:val="hy-AM"/>
              </w:rPr>
            </w:pPr>
          </w:p>
          <w:p w14:paraId="2EE85A46" w14:textId="77777777" w:rsidR="00C15C13" w:rsidRPr="009B2E65" w:rsidRDefault="00C15C13" w:rsidP="00C15C13">
            <w:pPr>
              <w:spacing w:line="360" w:lineRule="auto"/>
              <w:jc w:val="both"/>
              <w:rPr>
                <w:rFonts w:ascii="GHEA Grapalat" w:hAnsi="GHEA Grapalat"/>
                <w:shd w:val="clear" w:color="auto" w:fill="FFFFFF"/>
                <w:lang w:val="hy-AM"/>
              </w:rPr>
            </w:pPr>
          </w:p>
          <w:p w14:paraId="22DBF856" w14:textId="77777777" w:rsidR="00C15C13" w:rsidRPr="009B2E65" w:rsidRDefault="00C15C13" w:rsidP="00C15C13">
            <w:pPr>
              <w:spacing w:line="360" w:lineRule="auto"/>
              <w:jc w:val="both"/>
              <w:rPr>
                <w:rFonts w:ascii="GHEA Grapalat" w:hAnsi="GHEA Grapalat"/>
                <w:shd w:val="clear" w:color="auto" w:fill="FFFFFF"/>
                <w:lang w:val="hy-AM"/>
              </w:rPr>
            </w:pPr>
          </w:p>
          <w:p w14:paraId="6BD2CAF7" w14:textId="77777777" w:rsidR="00C15C13" w:rsidRPr="009B2E65" w:rsidRDefault="00C15C13" w:rsidP="00C15C13">
            <w:pPr>
              <w:spacing w:line="360" w:lineRule="auto"/>
              <w:jc w:val="both"/>
              <w:rPr>
                <w:rFonts w:ascii="GHEA Grapalat" w:hAnsi="GHEA Grapalat"/>
                <w:shd w:val="clear" w:color="auto" w:fill="FFFFFF"/>
                <w:lang w:val="hy-AM"/>
              </w:rPr>
            </w:pPr>
          </w:p>
          <w:p w14:paraId="10C149C3" w14:textId="77777777" w:rsidR="00C15C13" w:rsidRPr="009B2E65" w:rsidRDefault="00C15C13" w:rsidP="00C15C13">
            <w:pPr>
              <w:spacing w:line="360" w:lineRule="auto"/>
              <w:jc w:val="both"/>
              <w:rPr>
                <w:rFonts w:ascii="GHEA Grapalat" w:hAnsi="GHEA Grapalat"/>
                <w:shd w:val="clear" w:color="auto" w:fill="FFFFFF"/>
                <w:lang w:val="hy-AM"/>
              </w:rPr>
            </w:pPr>
          </w:p>
          <w:p w14:paraId="62378432" w14:textId="77777777" w:rsidR="00C15C13" w:rsidRPr="009B2E65" w:rsidRDefault="00C15C13" w:rsidP="00C15C13">
            <w:pPr>
              <w:spacing w:line="360" w:lineRule="auto"/>
              <w:jc w:val="both"/>
              <w:rPr>
                <w:rFonts w:ascii="GHEA Grapalat" w:hAnsi="GHEA Grapalat"/>
                <w:shd w:val="clear" w:color="auto" w:fill="FFFFFF"/>
                <w:lang w:val="hy-AM"/>
              </w:rPr>
            </w:pPr>
          </w:p>
          <w:p w14:paraId="06D76183" w14:textId="77777777" w:rsidR="00C15C13" w:rsidRPr="009B2E65" w:rsidRDefault="00C15C13" w:rsidP="00C15C13">
            <w:pPr>
              <w:spacing w:line="360" w:lineRule="auto"/>
              <w:jc w:val="both"/>
              <w:rPr>
                <w:rFonts w:ascii="GHEA Grapalat" w:hAnsi="GHEA Grapalat"/>
                <w:shd w:val="clear" w:color="auto" w:fill="FFFFFF"/>
                <w:lang w:val="hy-AM"/>
              </w:rPr>
            </w:pPr>
          </w:p>
          <w:p w14:paraId="0FC48EEC" w14:textId="77777777" w:rsidR="00C15C13" w:rsidRPr="009B2E65" w:rsidRDefault="00C15C13" w:rsidP="00C15C13">
            <w:pPr>
              <w:spacing w:line="360" w:lineRule="auto"/>
              <w:jc w:val="both"/>
              <w:rPr>
                <w:rFonts w:ascii="GHEA Grapalat" w:hAnsi="GHEA Grapalat"/>
                <w:shd w:val="clear" w:color="auto" w:fill="FFFFFF"/>
                <w:lang w:val="hy-AM"/>
              </w:rPr>
            </w:pPr>
          </w:p>
          <w:p w14:paraId="02ABAD49" w14:textId="77777777" w:rsidR="00C15C13" w:rsidRPr="009B2E65" w:rsidRDefault="00C15C13" w:rsidP="00C15C13">
            <w:pPr>
              <w:spacing w:line="360" w:lineRule="auto"/>
              <w:jc w:val="both"/>
              <w:rPr>
                <w:rFonts w:ascii="GHEA Grapalat" w:hAnsi="GHEA Grapalat"/>
                <w:shd w:val="clear" w:color="auto" w:fill="FFFFFF"/>
                <w:lang w:val="hy-AM"/>
              </w:rPr>
            </w:pPr>
          </w:p>
          <w:p w14:paraId="0F2369D1" w14:textId="77777777" w:rsidR="00C15C13" w:rsidRPr="009B2E65" w:rsidRDefault="00C15C13" w:rsidP="00C15C13">
            <w:pPr>
              <w:spacing w:line="360" w:lineRule="auto"/>
              <w:jc w:val="both"/>
              <w:rPr>
                <w:rFonts w:ascii="GHEA Grapalat" w:hAnsi="GHEA Grapalat"/>
                <w:shd w:val="clear" w:color="auto" w:fill="FFFFFF"/>
                <w:lang w:val="hy-AM"/>
              </w:rPr>
            </w:pPr>
          </w:p>
          <w:p w14:paraId="5C9F356B" w14:textId="77777777" w:rsidR="00C15C13" w:rsidRPr="009B2E65" w:rsidRDefault="00C15C13" w:rsidP="00C15C13">
            <w:pPr>
              <w:spacing w:line="360" w:lineRule="auto"/>
              <w:jc w:val="both"/>
              <w:rPr>
                <w:rFonts w:ascii="GHEA Grapalat" w:hAnsi="GHEA Grapalat"/>
                <w:shd w:val="clear" w:color="auto" w:fill="FFFFFF"/>
                <w:lang w:val="hy-AM"/>
              </w:rPr>
            </w:pPr>
          </w:p>
          <w:p w14:paraId="62D12715" w14:textId="77777777" w:rsidR="00C15C13" w:rsidRPr="009B2E65" w:rsidRDefault="00C15C13" w:rsidP="00C15C13">
            <w:pPr>
              <w:spacing w:line="360" w:lineRule="auto"/>
              <w:jc w:val="both"/>
              <w:rPr>
                <w:rFonts w:ascii="GHEA Grapalat" w:hAnsi="GHEA Grapalat"/>
                <w:shd w:val="clear" w:color="auto" w:fill="FFFFFF"/>
                <w:lang w:val="hy-AM"/>
              </w:rPr>
            </w:pPr>
          </w:p>
          <w:p w14:paraId="0CD528F9" w14:textId="77777777" w:rsidR="00C15C13" w:rsidRPr="009B2E65" w:rsidRDefault="00C15C13" w:rsidP="00C15C13">
            <w:pPr>
              <w:spacing w:line="360" w:lineRule="auto"/>
              <w:jc w:val="both"/>
              <w:rPr>
                <w:rFonts w:ascii="GHEA Grapalat" w:hAnsi="GHEA Grapalat"/>
                <w:shd w:val="clear" w:color="auto" w:fill="FFFFFF"/>
                <w:lang w:val="hy-AM"/>
              </w:rPr>
            </w:pPr>
          </w:p>
          <w:p w14:paraId="689191DA" w14:textId="77777777" w:rsidR="00C15C13" w:rsidRPr="009B2E65" w:rsidRDefault="00C15C13" w:rsidP="00C15C13">
            <w:pPr>
              <w:spacing w:line="360" w:lineRule="auto"/>
              <w:jc w:val="both"/>
              <w:rPr>
                <w:rFonts w:ascii="GHEA Grapalat" w:hAnsi="GHEA Grapalat"/>
                <w:shd w:val="clear" w:color="auto" w:fill="FFFFFF"/>
                <w:lang w:val="hy-AM"/>
              </w:rPr>
            </w:pPr>
          </w:p>
          <w:p w14:paraId="33953748" w14:textId="77777777" w:rsidR="00C15C13" w:rsidRPr="009B2E65" w:rsidRDefault="00C15C13" w:rsidP="00C15C13">
            <w:pPr>
              <w:spacing w:line="360" w:lineRule="auto"/>
              <w:jc w:val="both"/>
              <w:rPr>
                <w:rFonts w:ascii="GHEA Grapalat" w:hAnsi="GHEA Grapalat"/>
                <w:shd w:val="clear" w:color="auto" w:fill="FFFFFF"/>
                <w:lang w:val="hy-AM"/>
              </w:rPr>
            </w:pPr>
          </w:p>
          <w:p w14:paraId="7E768BE3" w14:textId="77777777" w:rsidR="00C15C13" w:rsidRPr="009B2E65" w:rsidRDefault="00C15C13" w:rsidP="00C15C13">
            <w:pPr>
              <w:spacing w:line="360" w:lineRule="auto"/>
              <w:jc w:val="both"/>
              <w:rPr>
                <w:rFonts w:ascii="GHEA Grapalat" w:hAnsi="GHEA Grapalat"/>
                <w:shd w:val="clear" w:color="auto" w:fill="FFFFFF"/>
                <w:lang w:val="hy-AM"/>
              </w:rPr>
            </w:pPr>
          </w:p>
          <w:p w14:paraId="24E16F4A" w14:textId="77777777" w:rsidR="00C15C13" w:rsidRPr="009B2E65" w:rsidRDefault="00C15C13" w:rsidP="00C15C13">
            <w:pPr>
              <w:spacing w:line="360" w:lineRule="auto"/>
              <w:jc w:val="both"/>
              <w:rPr>
                <w:rFonts w:ascii="GHEA Grapalat" w:hAnsi="GHEA Grapalat"/>
                <w:shd w:val="clear" w:color="auto" w:fill="FFFFFF"/>
                <w:lang w:val="hy-AM"/>
              </w:rPr>
            </w:pPr>
          </w:p>
          <w:p w14:paraId="77772C0B" w14:textId="77777777" w:rsidR="00C15C13" w:rsidRPr="009B2E65" w:rsidRDefault="00C15C13" w:rsidP="00C15C13">
            <w:pPr>
              <w:spacing w:line="360" w:lineRule="auto"/>
              <w:jc w:val="both"/>
              <w:rPr>
                <w:rFonts w:ascii="GHEA Grapalat" w:hAnsi="GHEA Grapalat"/>
                <w:shd w:val="clear" w:color="auto" w:fill="FFFFFF"/>
                <w:lang w:val="hy-AM"/>
              </w:rPr>
            </w:pPr>
          </w:p>
          <w:p w14:paraId="31E18ABF" w14:textId="77777777" w:rsidR="00C15C13" w:rsidRPr="009B2E65" w:rsidRDefault="00C15C13" w:rsidP="00C15C13">
            <w:pPr>
              <w:spacing w:line="360" w:lineRule="auto"/>
              <w:jc w:val="both"/>
              <w:rPr>
                <w:rFonts w:ascii="GHEA Grapalat" w:hAnsi="GHEA Grapalat"/>
                <w:shd w:val="clear" w:color="auto" w:fill="FFFFFF"/>
                <w:lang w:val="hy-AM"/>
              </w:rPr>
            </w:pPr>
          </w:p>
          <w:p w14:paraId="349498D4" w14:textId="77777777" w:rsidR="00C15C13" w:rsidRPr="009B2E65" w:rsidRDefault="00C15C13" w:rsidP="00C15C13">
            <w:pPr>
              <w:spacing w:line="360" w:lineRule="auto"/>
              <w:jc w:val="both"/>
              <w:rPr>
                <w:rFonts w:ascii="GHEA Grapalat" w:hAnsi="GHEA Grapalat"/>
                <w:shd w:val="clear" w:color="auto" w:fill="FFFFFF"/>
                <w:lang w:val="hy-AM"/>
              </w:rPr>
            </w:pPr>
          </w:p>
          <w:p w14:paraId="43B7D5E1" w14:textId="77777777" w:rsidR="00C15C13" w:rsidRPr="009B2E65" w:rsidRDefault="00C15C13" w:rsidP="00C15C13">
            <w:pPr>
              <w:spacing w:line="360" w:lineRule="auto"/>
              <w:jc w:val="both"/>
              <w:rPr>
                <w:rFonts w:ascii="GHEA Grapalat" w:hAnsi="GHEA Grapalat"/>
                <w:shd w:val="clear" w:color="auto" w:fill="FFFFFF"/>
                <w:lang w:val="hy-AM"/>
              </w:rPr>
            </w:pPr>
          </w:p>
          <w:p w14:paraId="7E9502E8" w14:textId="77777777" w:rsidR="00C15C13" w:rsidRPr="009B2E65" w:rsidRDefault="00C15C13" w:rsidP="00C15C13">
            <w:pPr>
              <w:spacing w:line="360" w:lineRule="auto"/>
              <w:jc w:val="both"/>
              <w:rPr>
                <w:rFonts w:ascii="GHEA Grapalat" w:hAnsi="GHEA Grapalat"/>
                <w:shd w:val="clear" w:color="auto" w:fill="FFFFFF"/>
                <w:lang w:val="hy-AM"/>
              </w:rPr>
            </w:pPr>
          </w:p>
          <w:p w14:paraId="359D8D3F" w14:textId="77777777" w:rsidR="00C15C13" w:rsidRPr="009B2E65" w:rsidRDefault="00C15C13" w:rsidP="00C15C13">
            <w:pPr>
              <w:spacing w:line="360" w:lineRule="auto"/>
              <w:jc w:val="both"/>
              <w:rPr>
                <w:rFonts w:ascii="GHEA Grapalat" w:hAnsi="GHEA Grapalat"/>
                <w:shd w:val="clear" w:color="auto" w:fill="FFFFFF"/>
                <w:lang w:val="hy-AM"/>
              </w:rPr>
            </w:pPr>
          </w:p>
          <w:p w14:paraId="7840733D" w14:textId="77777777" w:rsidR="00C15C13" w:rsidRPr="009B2E65" w:rsidRDefault="00C15C13" w:rsidP="00C15C13">
            <w:pPr>
              <w:spacing w:line="360" w:lineRule="auto"/>
              <w:jc w:val="both"/>
              <w:rPr>
                <w:rFonts w:ascii="GHEA Grapalat" w:hAnsi="GHEA Grapalat"/>
                <w:shd w:val="clear" w:color="auto" w:fill="FFFFFF"/>
                <w:lang w:val="hy-AM"/>
              </w:rPr>
            </w:pPr>
          </w:p>
          <w:p w14:paraId="5B91E4B1" w14:textId="77777777" w:rsidR="00C15C13" w:rsidRPr="009B2E65" w:rsidRDefault="00C15C13" w:rsidP="00C15C13">
            <w:pPr>
              <w:spacing w:line="360" w:lineRule="auto"/>
              <w:jc w:val="both"/>
              <w:rPr>
                <w:rFonts w:ascii="GHEA Grapalat" w:hAnsi="GHEA Grapalat"/>
                <w:shd w:val="clear" w:color="auto" w:fill="FFFFFF"/>
                <w:lang w:val="hy-AM"/>
              </w:rPr>
            </w:pPr>
          </w:p>
          <w:p w14:paraId="06FF4C1F" w14:textId="77777777" w:rsidR="00C15C13" w:rsidRPr="009B2E65" w:rsidRDefault="00C15C13" w:rsidP="00C15C13">
            <w:pPr>
              <w:spacing w:line="360" w:lineRule="auto"/>
              <w:jc w:val="both"/>
              <w:rPr>
                <w:rFonts w:ascii="GHEA Grapalat" w:hAnsi="GHEA Grapalat"/>
                <w:shd w:val="clear" w:color="auto" w:fill="FFFFFF"/>
                <w:lang w:val="hy-AM"/>
              </w:rPr>
            </w:pPr>
          </w:p>
          <w:p w14:paraId="0B17F15F" w14:textId="77777777" w:rsidR="00C15C13" w:rsidRPr="009B2E65" w:rsidRDefault="00C15C13" w:rsidP="00C15C13">
            <w:pPr>
              <w:spacing w:line="360" w:lineRule="auto"/>
              <w:jc w:val="both"/>
              <w:rPr>
                <w:rFonts w:ascii="GHEA Grapalat" w:hAnsi="GHEA Grapalat"/>
                <w:shd w:val="clear" w:color="auto" w:fill="FFFFFF"/>
                <w:lang w:val="hy-AM"/>
              </w:rPr>
            </w:pPr>
          </w:p>
          <w:p w14:paraId="30936E27" w14:textId="77777777" w:rsidR="00C15C13" w:rsidRPr="009B2E65" w:rsidRDefault="00C15C13" w:rsidP="00C15C13">
            <w:pPr>
              <w:spacing w:line="360" w:lineRule="auto"/>
              <w:jc w:val="both"/>
              <w:rPr>
                <w:rFonts w:ascii="GHEA Grapalat" w:hAnsi="GHEA Grapalat"/>
                <w:shd w:val="clear" w:color="auto" w:fill="FFFFFF"/>
                <w:lang w:val="hy-AM"/>
              </w:rPr>
            </w:pPr>
          </w:p>
          <w:p w14:paraId="22F5A131" w14:textId="77777777" w:rsidR="00C15C13" w:rsidRPr="009B2E65" w:rsidRDefault="00C15C13" w:rsidP="00C15C13">
            <w:pPr>
              <w:spacing w:line="360" w:lineRule="auto"/>
              <w:jc w:val="both"/>
              <w:rPr>
                <w:rFonts w:ascii="GHEA Grapalat" w:hAnsi="GHEA Grapalat"/>
                <w:shd w:val="clear" w:color="auto" w:fill="FFFFFF"/>
                <w:lang w:val="hy-AM"/>
              </w:rPr>
            </w:pPr>
          </w:p>
          <w:p w14:paraId="4435922B" w14:textId="77777777" w:rsidR="00C15C13" w:rsidRPr="009B2E65" w:rsidRDefault="00C15C13" w:rsidP="00C15C13">
            <w:pPr>
              <w:spacing w:line="360" w:lineRule="auto"/>
              <w:jc w:val="both"/>
              <w:rPr>
                <w:rFonts w:ascii="GHEA Grapalat" w:hAnsi="GHEA Grapalat"/>
                <w:shd w:val="clear" w:color="auto" w:fill="FFFFFF"/>
                <w:lang w:val="hy-AM"/>
              </w:rPr>
            </w:pPr>
          </w:p>
          <w:p w14:paraId="56354C65" w14:textId="77777777" w:rsidR="00C15C13" w:rsidRPr="009B2E65" w:rsidRDefault="00C15C13" w:rsidP="00C15C13">
            <w:pPr>
              <w:spacing w:line="360" w:lineRule="auto"/>
              <w:jc w:val="both"/>
              <w:rPr>
                <w:rFonts w:ascii="GHEA Grapalat" w:hAnsi="GHEA Grapalat"/>
                <w:shd w:val="clear" w:color="auto" w:fill="FFFFFF"/>
                <w:lang w:val="hy-AM"/>
              </w:rPr>
            </w:pPr>
          </w:p>
          <w:p w14:paraId="55C09130" w14:textId="77777777" w:rsidR="00C15C13" w:rsidRPr="009B2E65" w:rsidRDefault="00C15C13" w:rsidP="00C15C13">
            <w:pPr>
              <w:spacing w:line="360" w:lineRule="auto"/>
              <w:jc w:val="both"/>
              <w:rPr>
                <w:rFonts w:ascii="GHEA Grapalat" w:hAnsi="GHEA Grapalat"/>
                <w:shd w:val="clear" w:color="auto" w:fill="FFFFFF"/>
                <w:lang w:val="hy-AM"/>
              </w:rPr>
            </w:pPr>
          </w:p>
          <w:p w14:paraId="578EB7C0" w14:textId="77777777" w:rsidR="00C15C13" w:rsidRPr="009B2E65" w:rsidRDefault="00C15C13" w:rsidP="00C15C13">
            <w:pPr>
              <w:spacing w:line="360" w:lineRule="auto"/>
              <w:jc w:val="both"/>
              <w:rPr>
                <w:rFonts w:ascii="GHEA Grapalat" w:hAnsi="GHEA Grapalat"/>
                <w:shd w:val="clear" w:color="auto" w:fill="FFFFFF"/>
                <w:lang w:val="hy-AM"/>
              </w:rPr>
            </w:pPr>
          </w:p>
          <w:p w14:paraId="192C2E5F" w14:textId="77777777" w:rsidR="00C15C13" w:rsidRPr="009B2E65" w:rsidRDefault="00C15C13" w:rsidP="00C15C13">
            <w:pPr>
              <w:spacing w:line="360" w:lineRule="auto"/>
              <w:jc w:val="both"/>
              <w:rPr>
                <w:rFonts w:ascii="GHEA Grapalat" w:hAnsi="GHEA Grapalat"/>
                <w:shd w:val="clear" w:color="auto" w:fill="FFFFFF"/>
                <w:lang w:val="hy-AM"/>
              </w:rPr>
            </w:pPr>
          </w:p>
          <w:p w14:paraId="4EFBC262" w14:textId="77777777" w:rsidR="00C15C13" w:rsidRPr="009B2E65" w:rsidRDefault="00C15C13" w:rsidP="00C15C13">
            <w:pPr>
              <w:spacing w:line="360" w:lineRule="auto"/>
              <w:jc w:val="both"/>
              <w:rPr>
                <w:rFonts w:ascii="GHEA Grapalat" w:hAnsi="GHEA Grapalat"/>
                <w:shd w:val="clear" w:color="auto" w:fill="FFFFFF"/>
                <w:lang w:val="hy-AM"/>
              </w:rPr>
            </w:pPr>
          </w:p>
          <w:p w14:paraId="2B5D1B92" w14:textId="77777777" w:rsidR="00C15C13" w:rsidRPr="009B2E65" w:rsidRDefault="00C15C13" w:rsidP="00C15C13">
            <w:pPr>
              <w:spacing w:line="360" w:lineRule="auto"/>
              <w:jc w:val="center"/>
              <w:rPr>
                <w:rFonts w:ascii="GHEA Grapalat" w:hAnsi="GHEA Grapalat"/>
                <w:b/>
                <w:shd w:val="clear" w:color="auto" w:fill="FFFFFF"/>
                <w:lang w:val="hy-AM"/>
              </w:rPr>
            </w:pPr>
            <w:r w:rsidRPr="009B2E65">
              <w:rPr>
                <w:rFonts w:ascii="GHEA Grapalat" w:hAnsi="GHEA Grapalat"/>
                <w:b/>
                <w:shd w:val="clear" w:color="auto" w:fill="FFFFFF"/>
                <w:lang w:val="hy-AM"/>
              </w:rPr>
              <w:t>2. Ընդունվել է:</w:t>
            </w:r>
          </w:p>
          <w:p w14:paraId="2DF76E15" w14:textId="77777777" w:rsidR="00C15C13" w:rsidRPr="009B2E65" w:rsidRDefault="00C15C13" w:rsidP="00C15C13">
            <w:pPr>
              <w:spacing w:line="360" w:lineRule="auto"/>
              <w:jc w:val="both"/>
              <w:rPr>
                <w:rFonts w:ascii="GHEA Grapalat" w:hAnsi="GHEA Grapalat"/>
                <w:shd w:val="clear" w:color="auto" w:fill="FFFFFF"/>
                <w:lang w:val="hy-AM"/>
              </w:rPr>
            </w:pPr>
            <w:r w:rsidRPr="009B2E65">
              <w:rPr>
                <w:rFonts w:ascii="GHEA Grapalat" w:hAnsi="GHEA Grapalat"/>
                <w:shd w:val="clear" w:color="auto" w:fill="FFFFFF"/>
                <w:lang w:val="hy-AM"/>
              </w:rPr>
              <w:t>Նախագծում կատարվել է համապատասխան փոփոխություն: Նախագծով Վարչական իրավախախտումների վերաբերյալ օրենսգրքի 189</w:t>
            </w:r>
            <w:r w:rsidRPr="009B2E65">
              <w:rPr>
                <w:rFonts w:ascii="GHEA Grapalat" w:hAnsi="GHEA Grapalat"/>
                <w:shd w:val="clear" w:color="auto" w:fill="FFFFFF"/>
                <w:vertAlign w:val="superscript"/>
                <w:lang w:val="hy-AM"/>
              </w:rPr>
              <w:t>2</w:t>
            </w:r>
            <w:r w:rsidRPr="009B2E65">
              <w:rPr>
                <w:rFonts w:ascii="GHEA Grapalat" w:hAnsi="GHEA Grapalat"/>
                <w:shd w:val="clear" w:color="auto" w:fill="FFFFFF"/>
                <w:lang w:val="hy-AM"/>
              </w:rPr>
              <w:t>-րդ հոդվածով նախատեսված գործերի ենթա</w:t>
            </w:r>
            <w:r w:rsidRPr="009B2E65">
              <w:rPr>
                <w:rFonts w:ascii="GHEA Grapalat" w:hAnsi="GHEA Grapalat"/>
                <w:shd w:val="clear" w:color="auto" w:fill="FFFFFF"/>
                <w:lang w:val="hy-AM"/>
              </w:rPr>
              <w:softHyphen/>
              <w:t>կայությունը վերապահ</w:t>
            </w:r>
            <w:r w:rsidR="005E7FCF" w:rsidRPr="009B2E65">
              <w:rPr>
                <w:rFonts w:ascii="GHEA Grapalat" w:hAnsi="GHEA Grapalat"/>
                <w:shd w:val="clear" w:color="auto" w:fill="FFFFFF"/>
                <w:lang w:val="hy-AM"/>
              </w:rPr>
              <w:t>վ</w:t>
            </w:r>
            <w:r w:rsidRPr="009B2E65">
              <w:rPr>
                <w:rFonts w:ascii="GHEA Grapalat" w:hAnsi="GHEA Grapalat"/>
                <w:shd w:val="clear" w:color="auto" w:fill="FFFFFF"/>
                <w:lang w:val="hy-AM"/>
              </w:rPr>
              <w:t>ել</w:t>
            </w:r>
            <w:r w:rsidR="005E7FCF" w:rsidRPr="009B2E65">
              <w:rPr>
                <w:rFonts w:ascii="GHEA Grapalat" w:hAnsi="GHEA Grapalat"/>
                <w:shd w:val="clear" w:color="auto" w:fill="FFFFFF"/>
                <w:lang w:val="hy-AM"/>
              </w:rPr>
              <w:t xml:space="preserve"> է</w:t>
            </w:r>
            <w:r w:rsidRPr="009B2E65">
              <w:rPr>
                <w:rFonts w:ascii="GHEA Grapalat" w:hAnsi="GHEA Grapalat"/>
                <w:shd w:val="clear" w:color="auto" w:fill="FFFFFF"/>
                <w:lang w:val="hy-AM"/>
              </w:rPr>
              <w:t xml:space="preserve"> Լեզվի կոմիտեին</w:t>
            </w:r>
            <w:r w:rsidR="005E7FCF" w:rsidRPr="009B2E65">
              <w:rPr>
                <w:rFonts w:ascii="GHEA Grapalat" w:hAnsi="GHEA Grapalat"/>
                <w:shd w:val="clear" w:color="auto" w:fill="FFFFFF"/>
                <w:lang w:val="hy-AM"/>
              </w:rPr>
              <w:t xml:space="preserve">: </w:t>
            </w:r>
          </w:p>
          <w:p w14:paraId="0846DE65"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21CE761A"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089579C6"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696D487D"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2082E005"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57D8D5EA"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34935164"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12A64BF0"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10BBEB2A"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14396DD9"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7A37CB29"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4979DFFA"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63924BDD" w14:textId="77777777" w:rsidR="00C15C13" w:rsidRPr="009B2E65" w:rsidRDefault="00C15C13" w:rsidP="001C182B">
            <w:pPr>
              <w:spacing w:line="360" w:lineRule="auto"/>
              <w:ind w:firstLine="720"/>
              <w:jc w:val="both"/>
              <w:rPr>
                <w:rFonts w:ascii="GHEA Grapalat" w:hAnsi="GHEA Grapalat"/>
                <w:shd w:val="clear" w:color="auto" w:fill="FFFFFF"/>
                <w:lang w:val="hy-AM"/>
              </w:rPr>
            </w:pPr>
          </w:p>
          <w:p w14:paraId="7E755983" w14:textId="77777777" w:rsidR="00C15C13" w:rsidRPr="009B2E65" w:rsidRDefault="00C15C13" w:rsidP="00C15C13">
            <w:pPr>
              <w:spacing w:line="360" w:lineRule="auto"/>
              <w:jc w:val="both"/>
              <w:rPr>
                <w:rFonts w:ascii="GHEA Grapalat" w:hAnsi="GHEA Grapalat"/>
                <w:shd w:val="clear" w:color="auto" w:fill="FFFFFF"/>
                <w:lang w:val="hy-AM"/>
              </w:rPr>
            </w:pPr>
          </w:p>
        </w:tc>
      </w:tr>
      <w:tr w:rsidR="00A50ADD" w:rsidRPr="009B2E65" w14:paraId="4BDF9FF4" w14:textId="77777777" w:rsidTr="000B1069">
        <w:trPr>
          <w:trHeight w:val="158"/>
        </w:trPr>
        <w:tc>
          <w:tcPr>
            <w:tcW w:w="10522" w:type="dxa"/>
            <w:gridSpan w:val="7"/>
            <w:vMerge w:val="restart"/>
            <w:shd w:val="clear" w:color="auto" w:fill="D9D9D9" w:themeFill="background1" w:themeFillShade="D9"/>
          </w:tcPr>
          <w:p w14:paraId="22AF50E4" w14:textId="77777777" w:rsidR="00A50ADD" w:rsidRPr="009B2E65" w:rsidRDefault="00A50ADD" w:rsidP="00DD6AAF">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lastRenderedPageBreak/>
              <w:t xml:space="preserve">16. </w:t>
            </w:r>
            <w:r w:rsidR="00DD6AAF" w:rsidRPr="009B2E65">
              <w:rPr>
                <w:rFonts w:ascii="GHEA Grapalat" w:hAnsi="GHEA Grapalat"/>
                <w:b/>
                <w:shd w:val="clear" w:color="auto" w:fill="D9D9D9" w:themeFill="background1" w:themeFillShade="D9"/>
                <w:lang w:val="hy-AM"/>
              </w:rPr>
              <w:t>Վարչապետի աշխատակազմի</w:t>
            </w:r>
            <w:r w:rsidR="00DD6AAF" w:rsidRPr="009B2E65">
              <w:rPr>
                <w:rFonts w:ascii="GHEA Grapalat" w:hAnsi="GHEA Grapalat"/>
                <w:b/>
                <w:shd w:val="clear" w:color="auto" w:fill="D9D9D9" w:themeFill="background1" w:themeFillShade="D9"/>
                <w:lang w:val="en-US"/>
              </w:rPr>
              <w:t xml:space="preserve"> </w:t>
            </w:r>
            <w:r w:rsidR="00DD6AAF" w:rsidRPr="009B2E65">
              <w:rPr>
                <w:rFonts w:ascii="GHEA Grapalat" w:hAnsi="GHEA Grapalat"/>
                <w:b/>
                <w:shd w:val="clear" w:color="auto" w:fill="D9D9D9" w:themeFill="background1" w:themeFillShade="D9"/>
                <w:lang w:val="hy-AM"/>
              </w:rPr>
              <w:t>իրավաբանական վարչություն</w:t>
            </w:r>
          </w:p>
        </w:tc>
        <w:tc>
          <w:tcPr>
            <w:tcW w:w="2802" w:type="dxa"/>
            <w:gridSpan w:val="6"/>
            <w:shd w:val="clear" w:color="auto" w:fill="D9D9D9" w:themeFill="background1" w:themeFillShade="D9"/>
          </w:tcPr>
          <w:p w14:paraId="3ABEFC3E" w14:textId="77777777" w:rsidR="00A50ADD" w:rsidRPr="009B2E65" w:rsidRDefault="00A50ADD" w:rsidP="007F5C4F">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27.10.2023թ.</w:t>
            </w:r>
          </w:p>
        </w:tc>
      </w:tr>
      <w:tr w:rsidR="00A50ADD" w:rsidRPr="009B2E65" w14:paraId="79B2B902" w14:textId="77777777" w:rsidTr="000B1069">
        <w:trPr>
          <w:trHeight w:val="157"/>
        </w:trPr>
        <w:tc>
          <w:tcPr>
            <w:tcW w:w="10522" w:type="dxa"/>
            <w:gridSpan w:val="7"/>
            <w:vMerge/>
            <w:shd w:val="clear" w:color="auto" w:fill="D9D9D9" w:themeFill="background1" w:themeFillShade="D9"/>
          </w:tcPr>
          <w:p w14:paraId="5D082DC7" w14:textId="77777777" w:rsidR="00A50ADD" w:rsidRPr="009B2E65" w:rsidRDefault="00A50ADD" w:rsidP="00A50ADD">
            <w:pPr>
              <w:spacing w:line="360" w:lineRule="auto"/>
              <w:jc w:val="center"/>
              <w:rPr>
                <w:rFonts w:ascii="GHEA Grapalat" w:hAnsi="GHEA Grapalat"/>
                <w:b/>
                <w:shd w:val="clear" w:color="auto" w:fill="D9D9D9" w:themeFill="background1" w:themeFillShade="D9"/>
                <w:lang w:val="hy-AM"/>
              </w:rPr>
            </w:pPr>
          </w:p>
        </w:tc>
        <w:tc>
          <w:tcPr>
            <w:tcW w:w="2802" w:type="dxa"/>
            <w:gridSpan w:val="6"/>
            <w:shd w:val="clear" w:color="auto" w:fill="D9D9D9" w:themeFill="background1" w:themeFillShade="D9"/>
          </w:tcPr>
          <w:p w14:paraId="1DD118D7" w14:textId="77777777" w:rsidR="00A50ADD" w:rsidRPr="009B2E65" w:rsidRDefault="00A50ADD" w:rsidP="007F5C4F">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02/10.39/37001-2023</w:t>
            </w:r>
          </w:p>
        </w:tc>
      </w:tr>
      <w:tr w:rsidR="00DD6AAF" w:rsidRPr="00F94956" w14:paraId="495291E7" w14:textId="77777777" w:rsidTr="000B1069">
        <w:trPr>
          <w:trHeight w:val="157"/>
        </w:trPr>
        <w:tc>
          <w:tcPr>
            <w:tcW w:w="6662" w:type="dxa"/>
            <w:shd w:val="clear" w:color="auto" w:fill="auto"/>
          </w:tcPr>
          <w:p w14:paraId="587077D0" w14:textId="77777777" w:rsidR="007943DC" w:rsidRPr="009B2E65" w:rsidRDefault="007943DC" w:rsidP="003A473F">
            <w:pPr>
              <w:autoSpaceDE w:val="0"/>
              <w:autoSpaceDN w:val="0"/>
              <w:adjustRightInd w:val="0"/>
              <w:spacing w:line="360" w:lineRule="auto"/>
              <w:ind w:firstLine="720"/>
              <w:jc w:val="both"/>
              <w:rPr>
                <w:rFonts w:ascii="GHEA Grapalat" w:hAnsi="GHEA Grapalat" w:cs="GHEA Grapalat"/>
                <w:lang w:val="hy-AM"/>
              </w:rPr>
            </w:pPr>
            <w:r w:rsidRPr="009B2E65">
              <w:rPr>
                <w:rFonts w:ascii="GHEA Grapalat" w:hAnsi="GHEA Grapalat" w:cs="GHEA Grapalat"/>
                <w:lang w:val="hy-AM"/>
              </w:rPr>
              <w:t xml:space="preserve">1. «Հայաստանի Հանրապետության վարչական դատավարության օրենսգրքում լրացումներ և փոփոխություններ կատարելու մասին» օրենքի նախագծի (այսուհետ՝ Նախագիծ) 3-րդ հոդվածով լրացվող 4-րդ մասի համաձայն՝ դատավարական իրավունքների կամ այլ հնարավորությունների չարաշահում թույլ տված անձանց </w:t>
            </w:r>
            <w:r w:rsidRPr="009B2E65">
              <w:rPr>
                <w:rFonts w:ascii="GHEA Grapalat" w:hAnsi="GHEA Grapalat" w:cs="GHEA Grapalat"/>
                <w:lang w:val="hy-AM"/>
              </w:rPr>
              <w:lastRenderedPageBreak/>
              <w:t>նկատմամբ կիրառվում են չարաշահմանը համաչափ` սույն օրենսգրքով նախատեսված դատական սանկցիաներ կամ օրենքով նախատեսված իրավական ներգործության այլ միջոցներ: Մինչդեռ, որոշակիորեն պարզ չէ, թե ինչպիսի չարաշահումների մասին է խոսքը՝ նկատի ունենալով, որ, օրինակ, Վարչական դատավարության օրենսգրքի (այսուհետ՝ Օրենսգիրք) 101-րդ հոդվածի 5-րդ մասով չարաշահման հնարավոր դեպքեր նշված են:</w:t>
            </w:r>
          </w:p>
          <w:p w14:paraId="6DB14A97" w14:textId="77777777" w:rsidR="00F56D76" w:rsidRPr="009B2E65" w:rsidRDefault="007943DC" w:rsidP="000434ED">
            <w:pPr>
              <w:autoSpaceDE w:val="0"/>
              <w:autoSpaceDN w:val="0"/>
              <w:adjustRightInd w:val="0"/>
              <w:spacing w:line="360" w:lineRule="auto"/>
              <w:ind w:right="28" w:firstLine="720"/>
              <w:jc w:val="both"/>
              <w:rPr>
                <w:rFonts w:ascii="GHEA Grapalat" w:hAnsi="GHEA Grapalat" w:cs="GHEA Grapalat"/>
                <w:lang w:val="hy-AM"/>
              </w:rPr>
            </w:pPr>
            <w:r w:rsidRPr="009B2E65">
              <w:rPr>
                <w:rFonts w:ascii="GHEA Grapalat" w:hAnsi="GHEA Grapalat" w:cs="GHEA Grapalat"/>
                <w:lang w:val="hy-AM"/>
              </w:rPr>
              <w:t xml:space="preserve"> Բացի այդ, նկատի ունենալով իրավական որոշակիության սկզբունքը, պարզաբանման կարիք ունի, թե որոնք են իրավական ներգործության այլ միջոցները: Ինչպես նաև, կարծում ենք՝ վարչական դատավարության ընթացքում օրենքով նախատեսված իրավական ներգործության այլ միջոցների կիրառումը խնդրահարույց է Օրենսգրքի 2-րդ հոդվածի 1-ին մասի տեսանկյունից, ըստ որի՝ վարչական դատավարության կարգը սահմանվում է սույն օրենսգրքով և «Հայաստանի Հանրապետության դատական օրենսգիրք» Հայաստանի Հանրապետության </w:t>
            </w:r>
            <w:r w:rsidRPr="009B2E65">
              <w:rPr>
                <w:rFonts w:ascii="GHEA Grapalat" w:hAnsi="GHEA Grapalat" w:cs="GHEA Grapalat"/>
                <w:lang w:val="hy-AM"/>
              </w:rPr>
              <w:lastRenderedPageBreak/>
              <w:t>սահմանադրական օրենքով, իսկ սույն օրենսգրքով նախատեսված դեպքերում` նաև Հայաստանի Հանրապետության քաղաքացիական դատավարության օրենսգրքով:</w:t>
            </w:r>
          </w:p>
        </w:tc>
        <w:tc>
          <w:tcPr>
            <w:tcW w:w="6662" w:type="dxa"/>
            <w:gridSpan w:val="12"/>
            <w:shd w:val="clear" w:color="auto" w:fill="auto"/>
          </w:tcPr>
          <w:p w14:paraId="77CD6A06" w14:textId="1661B8E1" w:rsidR="0022214B" w:rsidRPr="009B2E65" w:rsidRDefault="0068448F" w:rsidP="007F5C4F">
            <w:pPr>
              <w:spacing w:line="360" w:lineRule="auto"/>
              <w:jc w:val="center"/>
              <w:rPr>
                <w:rFonts w:ascii="GHEA Grapalat" w:hAnsi="GHEA Grapalat" w:cs="GHEA Grapalat"/>
                <w:b/>
                <w:lang w:val="hy-AM"/>
              </w:rPr>
            </w:pPr>
            <w:r w:rsidRPr="009B2E65">
              <w:rPr>
                <w:rFonts w:ascii="GHEA Grapalat" w:hAnsi="GHEA Grapalat" w:cs="GHEA Grapalat"/>
                <w:b/>
                <w:lang w:val="hy-AM"/>
              </w:rPr>
              <w:lastRenderedPageBreak/>
              <w:t>Ընդունվել է</w:t>
            </w:r>
            <w:r w:rsidR="00514C39" w:rsidRPr="009B2E65">
              <w:rPr>
                <w:rFonts w:ascii="GHEA Grapalat" w:hAnsi="GHEA Grapalat" w:cs="GHEA Grapalat"/>
                <w:b/>
                <w:lang w:val="hy-AM"/>
              </w:rPr>
              <w:t>:</w:t>
            </w:r>
          </w:p>
          <w:p w14:paraId="05798C95" w14:textId="3B53B1EE" w:rsidR="0068448F" w:rsidRPr="009B2E65" w:rsidRDefault="0068448F" w:rsidP="007F5C4F">
            <w:pPr>
              <w:spacing w:line="360" w:lineRule="auto"/>
              <w:jc w:val="center"/>
              <w:rPr>
                <w:rFonts w:ascii="GHEA Grapalat" w:hAnsi="GHEA Grapalat" w:cs="GHEA Grapalat"/>
                <w:lang w:val="hy-AM"/>
              </w:rPr>
            </w:pPr>
            <w:r w:rsidRPr="009B2E65">
              <w:rPr>
                <w:rFonts w:ascii="GHEA Grapalat" w:hAnsi="GHEA Grapalat" w:cs="GHEA Grapalat"/>
                <w:lang w:val="hy-AM"/>
              </w:rPr>
              <w:t>Նախագծից հանվել է տվյալ կարգավորումը</w:t>
            </w:r>
            <w:r w:rsidR="00514C39" w:rsidRPr="009B2E65">
              <w:rPr>
                <w:rFonts w:ascii="GHEA Grapalat" w:hAnsi="GHEA Grapalat" w:cs="GHEA Grapalat"/>
                <w:lang w:val="hy-AM"/>
              </w:rPr>
              <w:t>:</w:t>
            </w:r>
          </w:p>
          <w:p w14:paraId="1E6950EF" w14:textId="77777777" w:rsidR="0022214B" w:rsidRPr="009B2E65" w:rsidRDefault="0022214B" w:rsidP="007F5C4F">
            <w:pPr>
              <w:spacing w:line="360" w:lineRule="auto"/>
              <w:jc w:val="center"/>
              <w:rPr>
                <w:rFonts w:ascii="GHEA Grapalat" w:hAnsi="GHEA Grapalat" w:cs="GHEA Grapalat"/>
                <w:lang w:val="hy-AM"/>
              </w:rPr>
            </w:pPr>
          </w:p>
        </w:tc>
      </w:tr>
      <w:tr w:rsidR="00DD6AAF" w:rsidRPr="00F94956" w14:paraId="369342B1" w14:textId="77777777" w:rsidTr="000B1069">
        <w:trPr>
          <w:trHeight w:val="157"/>
        </w:trPr>
        <w:tc>
          <w:tcPr>
            <w:tcW w:w="6662" w:type="dxa"/>
            <w:shd w:val="clear" w:color="auto" w:fill="auto"/>
          </w:tcPr>
          <w:p w14:paraId="7FB423C8" w14:textId="28F8903E" w:rsidR="00DD6AAF" w:rsidRPr="009B2E65" w:rsidRDefault="005D3B4B" w:rsidP="000E455A">
            <w:pPr>
              <w:autoSpaceDE w:val="0"/>
              <w:autoSpaceDN w:val="0"/>
              <w:adjustRightInd w:val="0"/>
              <w:spacing w:line="360" w:lineRule="auto"/>
              <w:ind w:right="28" w:firstLine="720"/>
              <w:jc w:val="both"/>
              <w:rPr>
                <w:rFonts w:ascii="GHEA Grapalat" w:hAnsi="GHEA Grapalat"/>
                <w:color w:val="000000"/>
                <w:shd w:val="clear" w:color="auto" w:fill="FFFFFF"/>
                <w:lang w:val="hy-AM"/>
              </w:rPr>
            </w:pPr>
            <w:r w:rsidRPr="009B2E65">
              <w:rPr>
                <w:rFonts w:ascii="GHEA Grapalat" w:hAnsi="GHEA Grapalat"/>
                <w:color w:val="000000"/>
                <w:shd w:val="clear" w:color="auto" w:fill="FFFFFF"/>
                <w:lang w:val="hy-AM"/>
              </w:rPr>
              <w:lastRenderedPageBreak/>
              <w:t xml:space="preserve">2. Նախագծի 8-րդ հոդվածով լրացվող 10-րդ մասի համաձայն՝ եթե գրավոր ապացույցը պարունակում է առևտրային գաղտնիք, ապա դատարանը, դատավարության մասնակցի միջնորդությամբ, կարող է որոշում կայացնել ապացույցը գործի նյութերին չկցելու և դատական նիստում չհետազոտելու մասին: Սույն մասով նախատեսված դեպքում, դատարանը գործն ըստ էության լուծող դատական ակտում նշում է, որ հետազոտել և գնահատել է այդպիսի ապացույցը: Սակայն, հասկանալի չէ առաջարկվող կարգավորումը միայն առևտրային գաղտնիքի մասով սահմանելու նպատակն ու անհրաժեշտությունը: Ինչպես նաև, հարկ ենք համարում նշել, որ գրավոր ապացույցի հետազոտման կապակցությամբ Օրենսգրքով սահմանված է իմպերատիվ </w:t>
            </w:r>
            <w:r w:rsidRPr="009B2E65">
              <w:rPr>
                <w:rFonts w:ascii="GHEA Grapalat" w:hAnsi="GHEA Grapalat"/>
                <w:color w:val="000000"/>
                <w:shd w:val="clear" w:color="auto" w:fill="FFFFFF"/>
                <w:lang w:val="hy-AM"/>
              </w:rPr>
              <w:lastRenderedPageBreak/>
              <w:t>պահանջ, մասնավորապես՝ դրա 45-րդ հոդվածի 1-ին մասով սահմանված է, որ գրավոր ապացույցի բովանդակությունը հետազոտվում է դատական նիստում: Իսկ Օրենսգրքի 114-րդ հոդվածի 2-րդ մասով էլ սահմանված է, որ (…) գործն ըստ էության լուծող դատական ակտը հիմնավորվում է միայն դատական նիստում հետազոտված ապացույցներով։ Ուստի՝ Նախագծով առաջարկվող կարգավորումն ունի լրացուցիչ պարզաբանման կարիք:</w:t>
            </w:r>
          </w:p>
        </w:tc>
        <w:tc>
          <w:tcPr>
            <w:tcW w:w="6662" w:type="dxa"/>
            <w:gridSpan w:val="12"/>
            <w:shd w:val="clear" w:color="auto" w:fill="auto"/>
          </w:tcPr>
          <w:p w14:paraId="6E51E47F" w14:textId="625C3D1C" w:rsidR="00DD6AAF" w:rsidRPr="009B2E65" w:rsidRDefault="002E5400" w:rsidP="007F5C4F">
            <w:pPr>
              <w:spacing w:line="360" w:lineRule="auto"/>
              <w:jc w:val="center"/>
              <w:rPr>
                <w:rFonts w:ascii="GHEA Grapalat" w:hAnsi="GHEA Grapalat"/>
                <w:b/>
                <w:color w:val="000000" w:themeColor="text1"/>
                <w:shd w:val="clear" w:color="auto" w:fill="FFFFFF"/>
                <w:lang w:val="hy-AM"/>
              </w:rPr>
            </w:pPr>
            <w:r w:rsidRPr="009B2E65">
              <w:rPr>
                <w:rFonts w:ascii="GHEA Grapalat" w:hAnsi="GHEA Grapalat"/>
                <w:b/>
                <w:color w:val="000000" w:themeColor="text1"/>
                <w:shd w:val="clear" w:color="auto" w:fill="FFFFFF"/>
                <w:lang w:val="hy-AM"/>
              </w:rPr>
              <w:lastRenderedPageBreak/>
              <w:t>Ընդունվել է:</w:t>
            </w:r>
          </w:p>
          <w:p w14:paraId="07A149D8" w14:textId="0FD8978A" w:rsidR="00F61C98" w:rsidRPr="00826FFB" w:rsidRDefault="00F61C98" w:rsidP="007F5C4F">
            <w:pPr>
              <w:spacing w:line="360" w:lineRule="auto"/>
              <w:jc w:val="center"/>
              <w:rPr>
                <w:rFonts w:ascii="GHEA Grapalat" w:hAnsi="GHEA Grapalat"/>
                <w:color w:val="000000" w:themeColor="text1"/>
                <w:shd w:val="clear" w:color="auto" w:fill="FFFFFF"/>
                <w:lang w:val="hy-AM"/>
              </w:rPr>
            </w:pPr>
            <w:r w:rsidRPr="00826FFB">
              <w:rPr>
                <w:rFonts w:ascii="GHEA Grapalat" w:hAnsi="GHEA Grapalat"/>
                <w:color w:val="000000" w:themeColor="text1"/>
                <w:shd w:val="clear" w:color="auto" w:fill="FFFFFF"/>
                <w:lang w:val="hy-AM"/>
              </w:rPr>
              <w:t xml:space="preserve">Նախագիծը </w:t>
            </w:r>
            <w:r w:rsidR="00826FFB" w:rsidRPr="00826FFB">
              <w:rPr>
                <w:rFonts w:ascii="GHEA Grapalat" w:hAnsi="GHEA Grapalat"/>
                <w:color w:val="000000" w:themeColor="text1"/>
                <w:shd w:val="clear" w:color="auto" w:fill="FFFFFF"/>
                <w:lang w:val="hy-AM"/>
              </w:rPr>
              <w:t xml:space="preserve">լրամշակվել </w:t>
            </w:r>
            <w:r w:rsidRPr="00826FFB">
              <w:rPr>
                <w:rFonts w:ascii="GHEA Grapalat" w:hAnsi="GHEA Grapalat"/>
                <w:color w:val="000000" w:themeColor="text1"/>
                <w:shd w:val="clear" w:color="auto" w:fill="FFFFFF"/>
                <w:lang w:val="hy-AM"/>
              </w:rPr>
              <w:t>է:</w:t>
            </w:r>
          </w:p>
          <w:p w14:paraId="3CCD99D5" w14:textId="3F5B61D5" w:rsidR="002E5400" w:rsidRPr="009B2E65" w:rsidRDefault="002E5400" w:rsidP="007F5C4F">
            <w:pPr>
              <w:spacing w:line="360" w:lineRule="auto"/>
              <w:jc w:val="center"/>
              <w:rPr>
                <w:rFonts w:ascii="GHEA Grapalat" w:hAnsi="GHEA Grapalat"/>
                <w:b/>
                <w:color w:val="000000" w:themeColor="text1"/>
                <w:shd w:val="clear" w:color="auto" w:fill="FFFFFF"/>
                <w:lang w:val="hy-AM"/>
              </w:rPr>
            </w:pPr>
          </w:p>
        </w:tc>
      </w:tr>
      <w:tr w:rsidR="007943DC" w:rsidRPr="00F94956" w14:paraId="76175F06" w14:textId="77777777" w:rsidTr="000B1069">
        <w:trPr>
          <w:trHeight w:val="157"/>
        </w:trPr>
        <w:tc>
          <w:tcPr>
            <w:tcW w:w="6662" w:type="dxa"/>
            <w:shd w:val="clear" w:color="auto" w:fill="auto"/>
          </w:tcPr>
          <w:p w14:paraId="4A7250A0" w14:textId="77777777" w:rsidR="007943DC" w:rsidRPr="009B2E65" w:rsidRDefault="007943DC" w:rsidP="00904D15">
            <w:pPr>
              <w:autoSpaceDE w:val="0"/>
              <w:autoSpaceDN w:val="0"/>
              <w:adjustRightInd w:val="0"/>
              <w:spacing w:line="360" w:lineRule="auto"/>
              <w:ind w:firstLine="720"/>
              <w:jc w:val="both"/>
              <w:rPr>
                <w:rFonts w:ascii="GHEA Grapalat" w:hAnsi="GHEA Grapalat"/>
                <w:lang w:val="hy-AM"/>
              </w:rPr>
            </w:pPr>
            <w:r w:rsidRPr="009B2E65">
              <w:rPr>
                <w:rFonts w:ascii="GHEA Grapalat" w:hAnsi="GHEA Grapalat"/>
                <w:lang w:val="hy-AM"/>
              </w:rPr>
              <w:lastRenderedPageBreak/>
              <w:t xml:space="preserve">3. Նախագծի 41-րդ հոդվածով առաջարկվում է լրացումներ կատարել Օրենսգրքի մի շարք հոդվածներում, մասնավորապես՝ առաջարկվում է, օրինակ, </w:t>
            </w:r>
            <w:r w:rsidRPr="009B2E65">
              <w:rPr>
                <w:rFonts w:ascii="Cambria Math" w:hAnsi="Cambria Math" w:cs="Cambria Math"/>
                <w:i/>
                <w:iCs/>
                <w:lang w:val="hy-AM"/>
              </w:rPr>
              <w:t>հավաքի</w:t>
            </w:r>
            <w:r w:rsidRPr="009B2E65">
              <w:rPr>
                <w:i/>
                <w:iCs/>
                <w:lang w:val="hy-AM"/>
              </w:rPr>
              <w:t xml:space="preserve"> </w:t>
            </w:r>
            <w:r w:rsidRPr="009B2E65">
              <w:rPr>
                <w:rFonts w:ascii="Cambria Math" w:hAnsi="Cambria Math" w:cs="Cambria Math"/>
                <w:i/>
                <w:iCs/>
                <w:lang w:val="hy-AM"/>
              </w:rPr>
              <w:t>անցկացման</w:t>
            </w:r>
            <w:r w:rsidRPr="009B2E65">
              <w:rPr>
                <w:i/>
                <w:iCs/>
                <w:lang w:val="hy-AM"/>
              </w:rPr>
              <w:t xml:space="preserve"> </w:t>
            </w:r>
            <w:r w:rsidRPr="009B2E65">
              <w:rPr>
                <w:rFonts w:ascii="Cambria Math" w:hAnsi="Cambria Math" w:cs="Cambria Math"/>
                <w:i/>
                <w:iCs/>
                <w:lang w:val="hy-AM"/>
              </w:rPr>
              <w:t>մասին</w:t>
            </w:r>
            <w:r w:rsidRPr="009B2E65">
              <w:rPr>
                <w:i/>
                <w:iCs/>
                <w:lang w:val="hy-AM"/>
              </w:rPr>
              <w:t xml:space="preserve"> </w:t>
            </w:r>
            <w:r w:rsidRPr="009B2E65">
              <w:rPr>
                <w:rFonts w:ascii="Cambria Math" w:hAnsi="Cambria Math" w:cs="Cambria Math"/>
                <w:i/>
                <w:iCs/>
                <w:lang w:val="hy-AM"/>
              </w:rPr>
              <w:t>համայնքի</w:t>
            </w:r>
            <w:r w:rsidRPr="009B2E65">
              <w:rPr>
                <w:i/>
                <w:iCs/>
                <w:lang w:val="hy-AM"/>
              </w:rPr>
              <w:t xml:space="preserve"> </w:t>
            </w:r>
            <w:r w:rsidRPr="009B2E65">
              <w:rPr>
                <w:rFonts w:ascii="Cambria Math" w:hAnsi="Cambria Math" w:cs="Cambria Math"/>
                <w:i/>
                <w:iCs/>
                <w:lang w:val="hy-AM"/>
              </w:rPr>
              <w:t>ղեկավարի</w:t>
            </w:r>
            <w:r w:rsidRPr="009B2E65">
              <w:rPr>
                <w:i/>
                <w:iCs/>
                <w:lang w:val="hy-AM"/>
              </w:rPr>
              <w:t xml:space="preserve"> </w:t>
            </w:r>
            <w:r w:rsidRPr="009B2E65">
              <w:rPr>
                <w:rFonts w:ascii="Cambria Math" w:hAnsi="Cambria Math" w:cs="Cambria Math"/>
                <w:i/>
                <w:iCs/>
                <w:lang w:val="hy-AM"/>
              </w:rPr>
              <w:t>որոշումների</w:t>
            </w:r>
            <w:r w:rsidRPr="009B2E65">
              <w:rPr>
                <w:i/>
                <w:iCs/>
                <w:lang w:val="hy-AM"/>
              </w:rPr>
              <w:t xml:space="preserve"> </w:t>
            </w:r>
            <w:r w:rsidRPr="009B2E65">
              <w:rPr>
                <w:rFonts w:ascii="Cambria Math" w:hAnsi="Cambria Math" w:cs="Cambria Math"/>
                <w:i/>
                <w:iCs/>
                <w:lang w:val="hy-AM"/>
              </w:rPr>
              <w:t>և</w:t>
            </w:r>
            <w:r w:rsidRPr="009B2E65">
              <w:rPr>
                <w:i/>
                <w:iCs/>
                <w:lang w:val="hy-AM"/>
              </w:rPr>
              <w:t xml:space="preserve"> </w:t>
            </w:r>
            <w:r w:rsidRPr="009B2E65">
              <w:rPr>
                <w:rFonts w:ascii="Cambria Math" w:hAnsi="Cambria Math" w:cs="Cambria Math"/>
                <w:i/>
                <w:iCs/>
                <w:lang w:val="hy-AM"/>
              </w:rPr>
              <w:t>գործողությունների</w:t>
            </w:r>
            <w:r w:rsidRPr="009B2E65">
              <w:rPr>
                <w:i/>
                <w:iCs/>
                <w:lang w:val="hy-AM"/>
              </w:rPr>
              <w:t xml:space="preserve"> </w:t>
            </w:r>
            <w:r w:rsidRPr="009B2E65">
              <w:rPr>
                <w:rFonts w:ascii="Cambria Math" w:hAnsi="Cambria Math" w:cs="Cambria Math"/>
                <w:i/>
                <w:iCs/>
                <w:lang w:val="hy-AM"/>
              </w:rPr>
              <w:t>իրավաչափությունը</w:t>
            </w:r>
            <w:r w:rsidRPr="009B2E65">
              <w:rPr>
                <w:i/>
                <w:iCs/>
                <w:lang w:val="hy-AM"/>
              </w:rPr>
              <w:t xml:space="preserve"> </w:t>
            </w:r>
            <w:r w:rsidRPr="009B2E65">
              <w:rPr>
                <w:rFonts w:ascii="Cambria Math" w:hAnsi="Cambria Math" w:cs="Cambria Math"/>
                <w:i/>
                <w:iCs/>
                <w:lang w:val="hy-AM"/>
              </w:rPr>
              <w:t>վիճարկելու</w:t>
            </w:r>
            <w:r w:rsidRPr="009B2E65">
              <w:rPr>
                <w:i/>
                <w:iCs/>
                <w:lang w:val="hy-AM"/>
              </w:rPr>
              <w:t xml:space="preserve"> </w:t>
            </w:r>
            <w:r w:rsidRPr="009B2E65">
              <w:rPr>
                <w:rFonts w:ascii="Cambria Math" w:hAnsi="Cambria Math" w:cs="Cambria Math"/>
                <w:i/>
                <w:iCs/>
                <w:lang w:val="hy-AM"/>
              </w:rPr>
              <w:t>վերաբերյալ</w:t>
            </w:r>
            <w:r w:rsidRPr="009B2E65">
              <w:rPr>
                <w:i/>
                <w:iCs/>
                <w:lang w:val="hy-AM"/>
              </w:rPr>
              <w:t xml:space="preserve"> </w:t>
            </w:r>
            <w:r w:rsidRPr="009B2E65">
              <w:rPr>
                <w:rFonts w:ascii="Cambria Math" w:hAnsi="Cambria Math" w:cs="Cambria Math"/>
                <w:i/>
                <w:iCs/>
                <w:lang w:val="hy-AM"/>
              </w:rPr>
              <w:t>գործերով</w:t>
            </w:r>
            <w:r w:rsidRPr="009B2E65">
              <w:rPr>
                <w:i/>
                <w:iCs/>
                <w:lang w:val="hy-AM"/>
              </w:rPr>
              <w:t xml:space="preserve"> </w:t>
            </w:r>
            <w:r w:rsidRPr="009B2E65">
              <w:rPr>
                <w:rFonts w:ascii="Cambria Math" w:hAnsi="Cambria Math" w:cs="Cambria Math"/>
                <w:i/>
                <w:iCs/>
                <w:lang w:val="hy-AM"/>
              </w:rPr>
              <w:t>վ</w:t>
            </w:r>
            <w:r w:rsidRPr="009B2E65">
              <w:rPr>
                <w:rFonts w:ascii="GHEA Grapalat" w:hAnsi="GHEA Grapalat"/>
                <w:lang w:val="hy-AM"/>
              </w:rPr>
              <w:t xml:space="preserve">արչական դատարանի` գործն ըստ էության լուծող դատական ակտի ուժի մեջ մտնելը պայմանավորել դատական նիստում հրապարակման պահով։ Սակայն, նախագծերի հիմնավորմամբ </w:t>
            </w:r>
            <w:r w:rsidRPr="009B2E65">
              <w:rPr>
                <w:rFonts w:ascii="GHEA Grapalat" w:hAnsi="GHEA Grapalat"/>
                <w:lang w:val="hy-AM"/>
              </w:rPr>
              <w:lastRenderedPageBreak/>
              <w:t xml:space="preserve">բացահայտված չէ առաջարկվող կարգավորման նպատակը. ուստի՝ ընդհանուր կանոնից շեղում ենթադրող կարգավորմանը հնարավոր կլինի գնահատական տալ միայն համապատասխան պարզաբանում ներկայացնելուց հետո: </w:t>
            </w:r>
          </w:p>
        </w:tc>
        <w:tc>
          <w:tcPr>
            <w:tcW w:w="6662" w:type="dxa"/>
            <w:gridSpan w:val="12"/>
            <w:shd w:val="clear" w:color="auto" w:fill="auto"/>
          </w:tcPr>
          <w:p w14:paraId="225DDE57" w14:textId="77777777" w:rsidR="007943DC" w:rsidRPr="009B2E65" w:rsidRDefault="003F36B5" w:rsidP="007F5C4F">
            <w:pPr>
              <w:spacing w:line="360" w:lineRule="auto"/>
              <w:jc w:val="center"/>
              <w:rPr>
                <w:rFonts w:ascii="GHEA Grapalat" w:hAnsi="GHEA Grapalat"/>
                <w:b/>
                <w:lang w:val="hy-AM"/>
              </w:rPr>
            </w:pPr>
            <w:r w:rsidRPr="009B2E65">
              <w:rPr>
                <w:rFonts w:ascii="GHEA Grapalat" w:hAnsi="GHEA Grapalat"/>
                <w:b/>
                <w:lang w:val="hy-AM"/>
              </w:rPr>
              <w:lastRenderedPageBreak/>
              <w:t>Ընդունվել է</w:t>
            </w:r>
          </w:p>
          <w:p w14:paraId="1E8BD92D" w14:textId="04BD07FB" w:rsidR="003F36B5" w:rsidRPr="009B2E65" w:rsidRDefault="003F36B5" w:rsidP="007F5C4F">
            <w:pPr>
              <w:spacing w:line="360" w:lineRule="auto"/>
              <w:jc w:val="center"/>
              <w:rPr>
                <w:rFonts w:ascii="GHEA Grapalat" w:hAnsi="GHEA Grapalat"/>
                <w:lang w:val="hy-AM"/>
              </w:rPr>
            </w:pPr>
            <w:r w:rsidRPr="009B2E65">
              <w:rPr>
                <w:rFonts w:ascii="GHEA Grapalat" w:hAnsi="GHEA Grapalat"/>
                <w:lang w:val="hy-AM"/>
              </w:rPr>
              <w:t>Նախագծի հիմնավորումը</w:t>
            </w:r>
            <w:r w:rsidR="009A51A1" w:rsidRPr="009B2E65">
              <w:rPr>
                <w:rFonts w:ascii="GHEA Grapalat" w:hAnsi="GHEA Grapalat"/>
                <w:lang w:val="hy-AM"/>
              </w:rPr>
              <w:t xml:space="preserve"> լրամշակվել է:</w:t>
            </w:r>
          </w:p>
        </w:tc>
      </w:tr>
      <w:tr w:rsidR="00904D15" w:rsidRPr="009B2E65" w14:paraId="412B8729" w14:textId="77777777" w:rsidTr="000B1069">
        <w:trPr>
          <w:trHeight w:val="158"/>
        </w:trPr>
        <w:tc>
          <w:tcPr>
            <w:tcW w:w="10522" w:type="dxa"/>
            <w:gridSpan w:val="7"/>
            <w:vMerge w:val="restart"/>
            <w:shd w:val="clear" w:color="auto" w:fill="D9D9D9" w:themeFill="background1" w:themeFillShade="D9"/>
          </w:tcPr>
          <w:p w14:paraId="79A5548C" w14:textId="77777777" w:rsidR="00904D15" w:rsidRPr="009B2E65" w:rsidRDefault="00904D15" w:rsidP="00904D15">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lastRenderedPageBreak/>
              <w:t>17. Վարչապետի աշխատակազմի</w:t>
            </w:r>
            <w:r w:rsidRPr="009B2E65">
              <w:rPr>
                <w:rFonts w:ascii="GHEA Grapalat" w:hAnsi="GHEA Grapalat"/>
                <w:b/>
                <w:shd w:val="clear" w:color="auto" w:fill="D9D9D9" w:themeFill="background1" w:themeFillShade="D9"/>
                <w:lang w:val="en-US"/>
              </w:rPr>
              <w:t xml:space="preserve"> </w:t>
            </w:r>
            <w:r w:rsidRPr="009B2E65">
              <w:rPr>
                <w:rFonts w:ascii="GHEA Grapalat" w:hAnsi="GHEA Grapalat"/>
                <w:b/>
                <w:shd w:val="clear" w:color="auto" w:fill="D9D9D9" w:themeFill="background1" w:themeFillShade="D9"/>
                <w:lang w:val="hy-AM"/>
              </w:rPr>
              <w:t>պետաիրավական վարչություն</w:t>
            </w:r>
          </w:p>
        </w:tc>
        <w:tc>
          <w:tcPr>
            <w:tcW w:w="2802" w:type="dxa"/>
            <w:gridSpan w:val="6"/>
            <w:shd w:val="clear" w:color="auto" w:fill="D9D9D9" w:themeFill="background1" w:themeFillShade="D9"/>
          </w:tcPr>
          <w:p w14:paraId="56A98A4D" w14:textId="77777777" w:rsidR="00904D15" w:rsidRPr="009B2E65" w:rsidRDefault="00904D15" w:rsidP="00F36C81">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27.10.2023թ.</w:t>
            </w:r>
          </w:p>
        </w:tc>
      </w:tr>
      <w:tr w:rsidR="00904D15" w:rsidRPr="009B2E65" w14:paraId="625EFC50" w14:textId="77777777" w:rsidTr="000B1069">
        <w:trPr>
          <w:trHeight w:val="157"/>
        </w:trPr>
        <w:tc>
          <w:tcPr>
            <w:tcW w:w="10522" w:type="dxa"/>
            <w:gridSpan w:val="7"/>
            <w:vMerge/>
            <w:shd w:val="clear" w:color="auto" w:fill="D9D9D9" w:themeFill="background1" w:themeFillShade="D9"/>
          </w:tcPr>
          <w:p w14:paraId="3DED0BE8" w14:textId="77777777" w:rsidR="00904D15" w:rsidRPr="009B2E65" w:rsidRDefault="00904D15" w:rsidP="00F36C81">
            <w:pPr>
              <w:spacing w:line="360" w:lineRule="auto"/>
              <w:jc w:val="center"/>
              <w:rPr>
                <w:rFonts w:ascii="GHEA Grapalat" w:hAnsi="GHEA Grapalat"/>
                <w:b/>
                <w:shd w:val="clear" w:color="auto" w:fill="D9D9D9" w:themeFill="background1" w:themeFillShade="D9"/>
                <w:lang w:val="hy-AM"/>
              </w:rPr>
            </w:pPr>
          </w:p>
        </w:tc>
        <w:tc>
          <w:tcPr>
            <w:tcW w:w="2802" w:type="dxa"/>
            <w:gridSpan w:val="6"/>
            <w:shd w:val="clear" w:color="auto" w:fill="D9D9D9" w:themeFill="background1" w:themeFillShade="D9"/>
          </w:tcPr>
          <w:p w14:paraId="49EE9F38" w14:textId="77777777" w:rsidR="00904D15" w:rsidRPr="009B2E65" w:rsidRDefault="00904D15" w:rsidP="00F36C81">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02/10.39/37001-2023</w:t>
            </w:r>
          </w:p>
        </w:tc>
      </w:tr>
      <w:tr w:rsidR="00904D15" w:rsidRPr="00F94956" w14:paraId="5F8AD21F" w14:textId="77777777" w:rsidTr="00533A1C">
        <w:trPr>
          <w:trHeight w:val="1128"/>
        </w:trPr>
        <w:tc>
          <w:tcPr>
            <w:tcW w:w="6662" w:type="dxa"/>
            <w:shd w:val="clear" w:color="auto" w:fill="auto"/>
          </w:tcPr>
          <w:p w14:paraId="04A82E9E" w14:textId="77777777" w:rsidR="00533A1C" w:rsidRPr="009B2E65" w:rsidRDefault="00533A1C" w:rsidP="00533A1C">
            <w:pPr>
              <w:pStyle w:val="NormalWeb"/>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t xml:space="preserve">1.  Նախագծի 8-րդ հոդվածով առաջարկվում է սահմանել, որ եթե գրավոր ապացույցը պարունակում է առևտրային գաղտնիք, ապա դատարանը, դատավարության մասնակցի միջնորդությամբ, կարող է որոշում կայացնել ապացույցը գործի նյութերին չկցելու և դատական նիստում չհետազոտելու մասին, սակայն այս դեպքում, դատարանը գործն ըստ էության լուծող դատական ակտում նշում է, որ հետազոտել և գնահատել է այդպիսի ապացույցը:  Մինչդեռ, այս առումով հարկ ենք համարում նշել, որ </w:t>
            </w:r>
          </w:p>
          <w:p w14:paraId="43111AFF" w14:textId="77777777" w:rsidR="00533A1C" w:rsidRPr="009B2E65" w:rsidRDefault="00533A1C" w:rsidP="00533A1C">
            <w:pPr>
              <w:pStyle w:val="NormalWeb"/>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t xml:space="preserve">1) օրենսգքրի 8-րդ հոդվածով սահմանված դատավարության հրապարակայնության սկզբունքից </w:t>
            </w:r>
            <w:r w:rsidRPr="009B2E65">
              <w:rPr>
                <w:rFonts w:ascii="GHEA Grapalat" w:hAnsi="GHEA Grapalat"/>
                <w:bCs/>
                <w:color w:val="000000"/>
                <w:shd w:val="clear" w:color="auto" w:fill="FFFFFF"/>
                <w:lang w:val="hy-AM"/>
              </w:rPr>
              <w:lastRenderedPageBreak/>
              <w:t>արդեն իսկ նախատեսված է բացառություն, որով դատարանին հնարավորություն է տրվել, ի թիվս այլնի, առևտրային գաղտնիքի պաշտպանության նպատակով վարչական դատավարության մասնակցի միջնորդությամբ կամ իր նախաձեռնությամբ գործը կամ դրա մի մասը քննել դռնփակ դատական նիստում: Ավելին՝ սահմանվել է, որ դատական ակտի` օրենքով պահպանվող գաղտնիք պարունակող եզրափակիչ մասը հրապարակվում է դռնփակ նիստում: Ուստի, մեր գնահատմամբ, առևտրային գաղտնիքի պաշտպանության կառուցակարգերի առկայության պարագայում՝ ծանրակշիռ հիմնավորման կարիք ունի հավելյալ կառուցակարգի նախատեսման անհրաժեշտությունը:</w:t>
            </w:r>
          </w:p>
          <w:p w14:paraId="024579F0" w14:textId="77777777" w:rsidR="00533A1C" w:rsidRPr="009B2E65" w:rsidRDefault="00533A1C" w:rsidP="00533A1C">
            <w:pPr>
              <w:pStyle w:val="NormalWeb"/>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tab/>
              <w:t xml:space="preserve">2) կողմերի դատավարական իրավունքն է ներկայացնելու ապացույցներ և մասնակցելու դրանց հետազոտմանը: Հետևաբար, մի կողմի միջնորդությունը բավարարելով դատարանը, ըստ էության, կսահմանափակի մյուս կողմի՝ ապացույցների </w:t>
            </w:r>
            <w:r w:rsidRPr="009B2E65">
              <w:rPr>
                <w:rFonts w:ascii="GHEA Grapalat" w:hAnsi="GHEA Grapalat"/>
                <w:bCs/>
                <w:color w:val="000000"/>
                <w:shd w:val="clear" w:color="auto" w:fill="FFFFFF"/>
                <w:lang w:val="hy-AM"/>
              </w:rPr>
              <w:lastRenderedPageBreak/>
              <w:t xml:space="preserve">հետազոտմանը մասնակցելու դատավարական իրավունքը, </w:t>
            </w:r>
          </w:p>
          <w:p w14:paraId="1FE78016" w14:textId="3E63A2BC" w:rsidR="00904D15" w:rsidRPr="009B2E65" w:rsidRDefault="00533A1C" w:rsidP="00533A1C">
            <w:pPr>
              <w:pStyle w:val="NormalWeb"/>
              <w:spacing w:before="0" w:beforeAutospacing="0" w:after="0" w:afterAutospacing="0"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tab/>
              <w:t>3) օրենսգրքի 27-րդ հոդվածի համաձայն՝ դատարանը, անմիջականորեն գնահատելով գործում եղած բոլոր ապացույցները, որոշում է փաստի հաստատված լինելու հարցը` բազմակողմանի, լրիվ և օբյեկտիվ հետազոտման վրա հիմնված ներքին համոզմամբ և դատարանը դատական ակտի մեջ պետք է պատճառաբանի նման համոզմունքի ձևավորումը: Ուստի, մեր գնահատմամբ, դատարանը չի կարող գործն ըստ էության լուծող դատական ակտում սահմանափակվել միայն նշելով այն, որ հետազոտել և գնահատել է առևտրային գաղտնիք պարունակող ապացույցը, ըստ էության, շրջանցելով օրենքի 27-րդ հոդվածի էությունը:</w:t>
            </w:r>
          </w:p>
        </w:tc>
        <w:tc>
          <w:tcPr>
            <w:tcW w:w="6662" w:type="dxa"/>
            <w:gridSpan w:val="12"/>
          </w:tcPr>
          <w:p w14:paraId="61DEF4B8" w14:textId="77777777" w:rsidR="005358D4" w:rsidRPr="009B2E65" w:rsidRDefault="00BE09CA" w:rsidP="005358D4">
            <w:pPr>
              <w:spacing w:line="360" w:lineRule="auto"/>
              <w:jc w:val="center"/>
              <w:rPr>
                <w:rFonts w:ascii="GHEA Grapalat" w:hAnsi="GHEA Grapalat"/>
                <w:b/>
                <w:bCs/>
                <w:color w:val="000000"/>
                <w:shd w:val="clear" w:color="auto" w:fill="FFFFFF"/>
                <w:lang w:val="hy-AM" w:eastAsia="en-US"/>
              </w:rPr>
            </w:pPr>
            <w:r w:rsidRPr="009B2E65">
              <w:rPr>
                <w:rFonts w:ascii="GHEA Grapalat" w:hAnsi="GHEA Grapalat"/>
                <w:b/>
                <w:bCs/>
                <w:color w:val="000000"/>
                <w:shd w:val="clear" w:color="auto" w:fill="FFFFFF"/>
                <w:lang w:val="hy-AM" w:eastAsia="en-US"/>
              </w:rPr>
              <w:lastRenderedPageBreak/>
              <w:t>Ընդունվել է :</w:t>
            </w:r>
          </w:p>
          <w:p w14:paraId="4C9DDF42" w14:textId="720F1A3A" w:rsidR="00BE09CA" w:rsidRPr="00826FFB" w:rsidRDefault="00BE09CA" w:rsidP="00826FFB">
            <w:pPr>
              <w:spacing w:line="360" w:lineRule="auto"/>
              <w:jc w:val="center"/>
              <w:rPr>
                <w:rFonts w:ascii="GHEA Grapalat" w:hAnsi="GHEA Grapalat"/>
                <w:bCs/>
                <w:color w:val="000000"/>
                <w:shd w:val="clear" w:color="auto" w:fill="FFFFFF"/>
                <w:lang w:val="hy-AM" w:eastAsia="en-US"/>
              </w:rPr>
            </w:pPr>
            <w:r w:rsidRPr="00826FFB">
              <w:rPr>
                <w:rFonts w:ascii="GHEA Grapalat" w:hAnsi="GHEA Grapalat"/>
                <w:bCs/>
                <w:color w:val="000000"/>
                <w:shd w:val="clear" w:color="auto" w:fill="FFFFFF"/>
                <w:lang w:val="hy-AM" w:eastAsia="en-US"/>
              </w:rPr>
              <w:t>Ն</w:t>
            </w:r>
            <w:r w:rsidR="00826FFB" w:rsidRPr="00826FFB">
              <w:rPr>
                <w:rFonts w:ascii="GHEA Grapalat" w:hAnsi="GHEA Grapalat"/>
                <w:bCs/>
                <w:color w:val="000000"/>
                <w:shd w:val="clear" w:color="auto" w:fill="FFFFFF"/>
                <w:lang w:val="hy-AM" w:eastAsia="en-US"/>
              </w:rPr>
              <w:t>ախագ</w:t>
            </w:r>
            <w:r w:rsidR="00F61C98" w:rsidRPr="00826FFB">
              <w:rPr>
                <w:rFonts w:ascii="GHEA Grapalat" w:hAnsi="GHEA Grapalat"/>
                <w:bCs/>
                <w:color w:val="000000"/>
                <w:shd w:val="clear" w:color="auto" w:fill="FFFFFF"/>
                <w:lang w:val="hy-AM" w:eastAsia="en-US"/>
              </w:rPr>
              <w:t xml:space="preserve">իծը </w:t>
            </w:r>
            <w:r w:rsidR="00826FFB">
              <w:rPr>
                <w:rFonts w:ascii="GHEA Grapalat" w:hAnsi="GHEA Grapalat"/>
                <w:bCs/>
                <w:color w:val="000000"/>
                <w:shd w:val="clear" w:color="auto" w:fill="FFFFFF"/>
                <w:lang w:val="hy-AM" w:eastAsia="en-US"/>
              </w:rPr>
              <w:t>լրամշակվել</w:t>
            </w:r>
            <w:r w:rsidR="00F61C98" w:rsidRPr="00826FFB">
              <w:rPr>
                <w:rFonts w:ascii="GHEA Grapalat" w:hAnsi="GHEA Grapalat"/>
                <w:bCs/>
                <w:color w:val="000000"/>
                <w:shd w:val="clear" w:color="auto" w:fill="FFFFFF"/>
                <w:lang w:val="hy-AM" w:eastAsia="en-US"/>
              </w:rPr>
              <w:t xml:space="preserve"> է:</w:t>
            </w:r>
          </w:p>
        </w:tc>
      </w:tr>
      <w:tr w:rsidR="00904D15" w:rsidRPr="00F94956" w14:paraId="05581057" w14:textId="77777777" w:rsidTr="00BB5436">
        <w:trPr>
          <w:trHeight w:val="157"/>
        </w:trPr>
        <w:tc>
          <w:tcPr>
            <w:tcW w:w="6662" w:type="dxa"/>
          </w:tcPr>
          <w:p w14:paraId="6BABE5B9" w14:textId="77777777" w:rsidR="00904D15" w:rsidRPr="009B2E65" w:rsidRDefault="00904D15" w:rsidP="00B8744E">
            <w:pPr>
              <w:pStyle w:val="NormalWeb"/>
              <w:spacing w:before="0" w:beforeAutospacing="0" w:after="0" w:afterAutospacing="0" w:line="360" w:lineRule="auto"/>
              <w:ind w:right="31"/>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lastRenderedPageBreak/>
              <w:t xml:space="preserve">       2. Նախագծի 22-րդ հոդվածով առաջարկվում է օրենսգրքի 123-րդ հոդվածից հանել դրույթն առ այն, որ վճռի պարզաբանման վրա տարածվում են ՀՀ քաղաքացիական դատավարության օրենսգրքի </w:t>
            </w:r>
            <w:r w:rsidRPr="009B2E65">
              <w:rPr>
                <w:rFonts w:ascii="GHEA Grapalat" w:hAnsi="GHEA Grapalat"/>
                <w:bCs/>
                <w:color w:val="000000"/>
                <w:shd w:val="clear" w:color="auto" w:fill="FFFFFF"/>
                <w:lang w:val="hy-AM"/>
              </w:rPr>
              <w:lastRenderedPageBreak/>
              <w:t xml:space="preserve">համապատասխան կանոնները, եթե օրենսգրքով այլ բան նախատեսված չէ։ Մինչդեռ, հաշվի առնելով այն, որ օրենսգրքով, ըստ էության, շարունակում է գործել վճռի պարզաբանման ինստիտուտը և դրան առնչվող օրենսգրքում այլ կանոնների բացակայությունը՝ հարց է առաջանում, թե ինչ կանոններ են տարածվելու վճռի պարզաբանման վրա: </w:t>
            </w:r>
          </w:p>
          <w:p w14:paraId="3C98CAB7" w14:textId="77777777" w:rsidR="00904D15" w:rsidRPr="009B2E65" w:rsidRDefault="00904D15" w:rsidP="00904D15">
            <w:pPr>
              <w:pStyle w:val="NormalWeb"/>
              <w:spacing w:before="0" w:beforeAutospacing="0" w:after="0" w:afterAutospacing="0" w:line="360" w:lineRule="auto"/>
              <w:ind w:right="-360"/>
              <w:jc w:val="both"/>
              <w:rPr>
                <w:rFonts w:ascii="GHEA Grapalat" w:hAnsi="GHEA Grapalat"/>
                <w:bCs/>
                <w:color w:val="000000"/>
                <w:shd w:val="clear" w:color="auto" w:fill="FFFFFF"/>
                <w:lang w:val="hy-AM"/>
              </w:rPr>
            </w:pPr>
          </w:p>
        </w:tc>
        <w:tc>
          <w:tcPr>
            <w:tcW w:w="6662" w:type="dxa"/>
            <w:gridSpan w:val="12"/>
            <w:shd w:val="clear" w:color="auto" w:fill="auto"/>
          </w:tcPr>
          <w:p w14:paraId="4CA5A685" w14:textId="207C3AD8" w:rsidR="005930CE" w:rsidRDefault="005920CD" w:rsidP="00F36C81">
            <w:pPr>
              <w:spacing w:line="360" w:lineRule="auto"/>
              <w:jc w:val="center"/>
              <w:rPr>
                <w:rFonts w:ascii="GHEA Grapalat" w:hAnsi="GHEA Grapalat"/>
                <w:b/>
                <w:bCs/>
                <w:color w:val="000000"/>
                <w:shd w:val="clear" w:color="auto" w:fill="FFFFFF"/>
                <w:lang w:val="hy-AM" w:eastAsia="en-US"/>
              </w:rPr>
            </w:pPr>
            <w:r>
              <w:rPr>
                <w:rFonts w:ascii="GHEA Grapalat" w:hAnsi="GHEA Grapalat"/>
                <w:b/>
                <w:bCs/>
                <w:color w:val="000000"/>
                <w:shd w:val="clear" w:color="auto" w:fill="FFFFFF"/>
                <w:lang w:val="hy-AM" w:eastAsia="en-US"/>
              </w:rPr>
              <w:lastRenderedPageBreak/>
              <w:t>Ընդունվել է:</w:t>
            </w:r>
          </w:p>
          <w:p w14:paraId="58EA22D2" w14:textId="2F5289C6" w:rsidR="0072745A" w:rsidRPr="009B2E65" w:rsidRDefault="0072745A" w:rsidP="00F36C81">
            <w:pPr>
              <w:spacing w:line="360" w:lineRule="auto"/>
              <w:jc w:val="center"/>
              <w:rPr>
                <w:rFonts w:ascii="GHEA Grapalat" w:hAnsi="GHEA Grapalat"/>
                <w:b/>
                <w:bCs/>
                <w:color w:val="000000"/>
                <w:shd w:val="clear" w:color="auto" w:fill="FFFFFF"/>
                <w:lang w:val="hy-AM" w:eastAsia="en-US"/>
              </w:rPr>
            </w:pPr>
            <w:r>
              <w:rPr>
                <w:rFonts w:ascii="GHEA Grapalat" w:hAnsi="GHEA Grapalat"/>
                <w:b/>
                <w:bCs/>
                <w:color w:val="000000"/>
                <w:shd w:val="clear" w:color="auto" w:fill="FFFFFF"/>
                <w:lang w:val="hy-AM" w:eastAsia="en-US"/>
              </w:rPr>
              <w:t>Նախագիծը լրամշակվել է:</w:t>
            </w:r>
          </w:p>
          <w:p w14:paraId="4E5A4453" w14:textId="77777777" w:rsidR="001E7D9D" w:rsidRDefault="001E7D9D" w:rsidP="001E7D9D">
            <w:pPr>
              <w:spacing w:line="360" w:lineRule="auto"/>
              <w:ind w:firstLine="465"/>
              <w:jc w:val="both"/>
              <w:rPr>
                <w:rFonts w:ascii="GHEA Grapalat" w:hAnsi="GHEA Grapalat"/>
                <w:bCs/>
                <w:color w:val="000000"/>
                <w:shd w:val="clear" w:color="auto" w:fill="FFFFFF"/>
                <w:lang w:val="hy-AM" w:eastAsia="en-US"/>
              </w:rPr>
            </w:pPr>
          </w:p>
          <w:p w14:paraId="29BE51E2" w14:textId="51F20FF0" w:rsidR="00AF09E2" w:rsidRPr="009B2E65" w:rsidRDefault="00AF09E2" w:rsidP="001E7D9D">
            <w:pPr>
              <w:spacing w:line="360" w:lineRule="auto"/>
              <w:ind w:firstLine="465"/>
              <w:jc w:val="both"/>
              <w:rPr>
                <w:rFonts w:ascii="GHEA Grapalat" w:hAnsi="GHEA Grapalat"/>
                <w:bCs/>
                <w:color w:val="000000"/>
                <w:shd w:val="clear" w:color="auto" w:fill="FFFFFF"/>
                <w:lang w:val="hy-AM" w:eastAsia="en-US"/>
              </w:rPr>
            </w:pPr>
          </w:p>
        </w:tc>
      </w:tr>
      <w:tr w:rsidR="00904D15" w:rsidRPr="00F94956" w14:paraId="016B148D" w14:textId="77777777" w:rsidTr="000B1069">
        <w:trPr>
          <w:trHeight w:val="157"/>
        </w:trPr>
        <w:tc>
          <w:tcPr>
            <w:tcW w:w="6662" w:type="dxa"/>
          </w:tcPr>
          <w:p w14:paraId="1E7786CA" w14:textId="77777777" w:rsidR="00904D15" w:rsidRPr="009B2E65" w:rsidRDefault="00904D15" w:rsidP="00904D15">
            <w:pPr>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lastRenderedPageBreak/>
              <w:t xml:space="preserve">Նախագծով առաջարկվում է, որպես կատարողական վարույթի կարճման հիմք նախատեսել այն դեպքը, երբ օրենքով սահմանված կարգով բողոքարկվել է այն դատական ակտը, որի հիման վրա տրվել է կատարողական թերթը: Մինչդեռ, հատկապես հաշվի առնելով այն, որ կարճված կատարողական վարույթն այլևս չի կարող վերսկսվել, ամենևին պարզ չէ նշվածը որպես կարճման հիմք նախատեսելու արդարացվածությունն ու նպատակահարմարությունը: Միաժամանակ, մեր գնահատմամբ, «Դատական ակտերի </w:t>
            </w:r>
            <w:r w:rsidRPr="009B2E65">
              <w:rPr>
                <w:rFonts w:ascii="GHEA Grapalat" w:hAnsi="GHEA Grapalat"/>
                <w:bCs/>
                <w:color w:val="000000"/>
                <w:shd w:val="clear" w:color="auto" w:fill="FFFFFF"/>
                <w:lang w:val="hy-AM"/>
              </w:rPr>
              <w:lastRenderedPageBreak/>
              <w:t xml:space="preserve">հարկադիր կատարման մասին» ՀՀ օրենքով արդեն իսկ որպես կարճման հիմք նախատեսված է համապատասխան որոշման բողոքարկման դեպքում, կախված բողոքի քննության ելքից, կատարողական վարույթը կարճելու հնարավորություն (օրինակ՝ բեկանվել է դատական ակտը, որի հիման վրա տրվել է կատարողական թերթը, կամ կատարողական մակագրության թերթ տրամադրելու նոտարական գործողությունը ճանաչվել է ոչ իրավաչափ, կամ անվավեր է ճանաչվել կողմերի միջև կնքված նոտարական կարգով վավերացված համաձայնագիրը, որի հիման վրա տրվել է կատարողական մակագրության թերթը)։ </w:t>
            </w:r>
          </w:p>
        </w:tc>
        <w:tc>
          <w:tcPr>
            <w:tcW w:w="6662" w:type="dxa"/>
            <w:gridSpan w:val="12"/>
          </w:tcPr>
          <w:p w14:paraId="1E7B6586" w14:textId="246196D1" w:rsidR="00904D15" w:rsidRPr="009B2E65" w:rsidRDefault="005403EE" w:rsidP="00F36C81">
            <w:pPr>
              <w:spacing w:line="360" w:lineRule="auto"/>
              <w:jc w:val="center"/>
              <w:rPr>
                <w:rFonts w:ascii="GHEA Grapalat" w:hAnsi="GHEA Grapalat"/>
                <w:b/>
                <w:bCs/>
                <w:color w:val="000000"/>
                <w:shd w:val="clear" w:color="auto" w:fill="FFFFFF"/>
                <w:lang w:val="hy-AM"/>
              </w:rPr>
            </w:pPr>
            <w:r w:rsidRPr="009B2E65">
              <w:rPr>
                <w:rFonts w:ascii="GHEA Grapalat" w:hAnsi="GHEA Grapalat"/>
                <w:b/>
                <w:bCs/>
                <w:color w:val="000000"/>
                <w:shd w:val="clear" w:color="auto" w:fill="FFFFFF"/>
                <w:lang w:val="hy-AM"/>
              </w:rPr>
              <w:lastRenderedPageBreak/>
              <w:t>Ընդունվել է</w:t>
            </w:r>
            <w:r w:rsidR="0072745A">
              <w:rPr>
                <w:rFonts w:ascii="GHEA Grapalat" w:hAnsi="GHEA Grapalat"/>
                <w:b/>
                <w:bCs/>
                <w:color w:val="000000"/>
                <w:shd w:val="clear" w:color="auto" w:fill="FFFFFF"/>
                <w:lang w:val="hy-AM"/>
              </w:rPr>
              <w:t>:</w:t>
            </w:r>
            <w:bookmarkStart w:id="0" w:name="_GoBack"/>
            <w:bookmarkEnd w:id="0"/>
          </w:p>
          <w:p w14:paraId="6A7ABB29" w14:textId="43C0FCC0" w:rsidR="005403EE" w:rsidRPr="009B2E65" w:rsidRDefault="00933525" w:rsidP="00933525">
            <w:pPr>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t xml:space="preserve">     </w:t>
            </w:r>
            <w:r w:rsidR="005403EE" w:rsidRPr="009B2E65">
              <w:rPr>
                <w:rFonts w:ascii="GHEA Grapalat" w:hAnsi="GHEA Grapalat"/>
                <w:bCs/>
                <w:color w:val="000000"/>
                <w:shd w:val="clear" w:color="auto" w:fill="FFFFFF"/>
                <w:lang w:val="hy-AM"/>
              </w:rPr>
              <w:t>Նախագծից հանվել է տվյալ կարգավորումը, այն պատճառաբանությամբ, որ ներկայումս մշակվում  է կատարողական վարույթ</w:t>
            </w:r>
            <w:r w:rsidR="00B55C24" w:rsidRPr="009B2E65">
              <w:rPr>
                <w:rFonts w:ascii="GHEA Grapalat" w:hAnsi="GHEA Grapalat"/>
                <w:bCs/>
                <w:color w:val="000000"/>
                <w:shd w:val="clear" w:color="auto" w:fill="FFFFFF"/>
                <w:lang w:val="hy-AM"/>
              </w:rPr>
              <w:t>ի նոր օրենսդրություն:</w:t>
            </w:r>
          </w:p>
        </w:tc>
      </w:tr>
      <w:tr w:rsidR="00904D15" w:rsidRPr="00F94956" w14:paraId="555D14CD" w14:textId="77777777" w:rsidTr="000B1069">
        <w:trPr>
          <w:trHeight w:val="157"/>
        </w:trPr>
        <w:tc>
          <w:tcPr>
            <w:tcW w:w="6662" w:type="dxa"/>
          </w:tcPr>
          <w:p w14:paraId="040013FB" w14:textId="77777777" w:rsidR="00904D15" w:rsidRPr="009B2E65" w:rsidRDefault="00904D15" w:rsidP="00904D15">
            <w:pPr>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lastRenderedPageBreak/>
              <w:t xml:space="preserve">Նախագծի 7-րդ հոդվածով ՀՀ վարչական իրավախախտումների վերաբերյալ օրենսգրքում առաջարկվում է լրացնել 244.21-րդ հոդված, որով սահմանվում է, որ հարկադիր կատարողի` օրենքով սահմանված պարտականությունների կատարմանը դիտավորյալ խոչընդոտելու համար նախատեսված </w:t>
            </w:r>
            <w:r w:rsidRPr="009B2E65">
              <w:rPr>
                <w:rFonts w:ascii="GHEA Grapalat" w:hAnsi="GHEA Grapalat"/>
                <w:bCs/>
                <w:color w:val="000000"/>
                <w:shd w:val="clear" w:color="auto" w:fill="FFFFFF"/>
                <w:lang w:val="hy-AM"/>
              </w:rPr>
              <w:lastRenderedPageBreak/>
              <w:t xml:space="preserve">վարչական իրավախախտման վերաբերյալ գործերը Հարկադիր կատարումն ապահովող ծառայության անունից քննելու և վարչական տույժեր նշանակելու է հարկադիր կատարողը: Ըստ էության, ստացվում է, որ հարկադիր կատարողներին հնարավորություն է տրվում քննելու և վարչական տույժեր  նշանակելու իրենց իսկ պարտականությունների կատարմանը դիտավորյալ խոչընդոտելու համար՝ այդպիսով առնվազն կասկածի տակ դնելով իրավախախտման առկայության վերաբերյալ գնահատական տվող և համապատասխան հետևանքներ կիրառող մարմնի անաչառությունը: Այս առումով, հարկ է նկատել, որ նախագծով տարբերակված մոտեցում է ցուցաբերվել Պրոբացիայի ծառայության մասով, որի դեպքում պրոբացիայի ծառայողի պարտականությունների կատարմանը ցանկացած ձևով խոչընդոտելու համար նախատեսված վարչական իրավախախտման վերաբերյալ գործերը Պրոբացիայի ծառայության անունից քննելու և վարչական տույժեր նշանակելու իրավունքը վերապահվել </w:t>
            </w:r>
            <w:r w:rsidRPr="009B2E65">
              <w:rPr>
                <w:rFonts w:ascii="GHEA Grapalat" w:hAnsi="GHEA Grapalat"/>
                <w:bCs/>
                <w:color w:val="000000"/>
                <w:shd w:val="clear" w:color="auto" w:fill="FFFFFF"/>
                <w:lang w:val="hy-AM"/>
              </w:rPr>
              <w:lastRenderedPageBreak/>
              <w:t>է Պրոբացիայի ծառայության տնօրենին կամ տեղակալին (խնդիրը վերաբերելի է նաև նույն հոդվածով օրենսգրքում լրացվող 244.22-րդ հոդվածին՝ պաշտոնատար անձի կողմից համապատասխան գործերը քննելու և վարչական տույժեր նշանակելու մասով):</w:t>
            </w:r>
          </w:p>
        </w:tc>
        <w:tc>
          <w:tcPr>
            <w:tcW w:w="6662" w:type="dxa"/>
            <w:gridSpan w:val="12"/>
          </w:tcPr>
          <w:p w14:paraId="2EA49B32" w14:textId="4F5DDDDB" w:rsidR="00335751" w:rsidRPr="009B2E65" w:rsidRDefault="00A96DD7" w:rsidP="00A96DD7">
            <w:pPr>
              <w:spacing w:line="360" w:lineRule="auto"/>
              <w:jc w:val="center"/>
              <w:rPr>
                <w:rFonts w:ascii="GHEA Grapalat" w:hAnsi="GHEA Grapalat"/>
                <w:b/>
                <w:bCs/>
                <w:color w:val="000000"/>
                <w:shd w:val="clear" w:color="auto" w:fill="FFFFFF"/>
                <w:lang w:val="hy-AM"/>
              </w:rPr>
            </w:pPr>
            <w:r w:rsidRPr="009B2E65">
              <w:rPr>
                <w:rFonts w:ascii="GHEA Grapalat" w:hAnsi="GHEA Grapalat"/>
                <w:b/>
                <w:bCs/>
                <w:color w:val="000000"/>
                <w:shd w:val="clear" w:color="auto" w:fill="FFFFFF"/>
                <w:lang w:val="hy-AM"/>
              </w:rPr>
              <w:lastRenderedPageBreak/>
              <w:t>Ընդունվել է</w:t>
            </w:r>
          </w:p>
          <w:p w14:paraId="5F14F49F" w14:textId="7C2AB86C" w:rsidR="000136F4" w:rsidRPr="009B2E65" w:rsidRDefault="00D150FA" w:rsidP="00D150FA">
            <w:pPr>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t xml:space="preserve">   </w:t>
            </w:r>
            <w:r w:rsidR="000136F4" w:rsidRPr="009B2E65">
              <w:rPr>
                <w:rFonts w:ascii="GHEA Grapalat" w:hAnsi="GHEA Grapalat"/>
                <w:bCs/>
                <w:color w:val="000000"/>
                <w:shd w:val="clear" w:color="auto" w:fill="FFFFFF"/>
                <w:lang w:val="hy-AM"/>
              </w:rPr>
              <w:t xml:space="preserve">Նախագծում առաջարկվող տարբերությունը պայմանավորված է եղել այն հանգամանքով, որ հարկադիր </w:t>
            </w:r>
            <w:r w:rsidR="005A4CB6" w:rsidRPr="009B2E65">
              <w:rPr>
                <w:rFonts w:ascii="GHEA Grapalat" w:hAnsi="GHEA Grapalat"/>
                <w:bCs/>
                <w:color w:val="000000"/>
                <w:shd w:val="clear" w:color="auto" w:fill="FFFFFF"/>
                <w:lang w:val="hy-AM"/>
              </w:rPr>
              <w:t xml:space="preserve">կատարման ծառայությունը համարվում </w:t>
            </w:r>
            <w:r w:rsidR="000136F4" w:rsidRPr="009B2E65">
              <w:rPr>
                <w:rFonts w:ascii="GHEA Grapalat" w:hAnsi="GHEA Grapalat"/>
                <w:bCs/>
                <w:color w:val="000000"/>
                <w:shd w:val="clear" w:color="auto" w:fill="FFFFFF"/>
                <w:lang w:val="hy-AM"/>
              </w:rPr>
              <w:t xml:space="preserve">է պետական ծառայության առանձին տեսակ և դրան վերաբերելի կարգավորումները նույնպես </w:t>
            </w:r>
            <w:r w:rsidR="00AE79B4" w:rsidRPr="009B2E65">
              <w:rPr>
                <w:rFonts w:ascii="GHEA Grapalat" w:hAnsi="GHEA Grapalat"/>
                <w:bCs/>
                <w:color w:val="000000"/>
                <w:shd w:val="clear" w:color="auto" w:fill="FFFFFF"/>
                <w:lang w:val="hy-AM"/>
              </w:rPr>
              <w:lastRenderedPageBreak/>
              <w:t>առանձնահատուկ են, իսկ</w:t>
            </w:r>
            <w:r w:rsidR="005A4CB6" w:rsidRPr="009B2E65">
              <w:rPr>
                <w:rFonts w:ascii="GHEA Grapalat" w:hAnsi="GHEA Grapalat"/>
                <w:bCs/>
                <w:color w:val="000000"/>
                <w:shd w:val="clear" w:color="auto" w:fill="FFFFFF"/>
                <w:lang w:val="hy-AM"/>
              </w:rPr>
              <w:t xml:space="preserve"> պրոբացիայում ծառայությունը համարվում է քաղաքացիական ծառայություն: </w:t>
            </w:r>
          </w:p>
          <w:p w14:paraId="4A010AD9" w14:textId="631CF5F3" w:rsidR="00A96DD7" w:rsidRPr="009B2E65" w:rsidRDefault="00A96DD7" w:rsidP="00A96DD7">
            <w:pPr>
              <w:spacing w:line="360" w:lineRule="auto"/>
              <w:jc w:val="both"/>
              <w:rPr>
                <w:rFonts w:ascii="GHEA Grapalat" w:hAnsi="GHEA Grapalat"/>
                <w:bCs/>
                <w:color w:val="000000"/>
                <w:shd w:val="clear" w:color="auto" w:fill="FFFFFF"/>
                <w:lang w:val="hy-AM"/>
              </w:rPr>
            </w:pPr>
            <w:r w:rsidRPr="009B2E65">
              <w:rPr>
                <w:rFonts w:ascii="GHEA Grapalat" w:hAnsi="GHEA Grapalat"/>
                <w:bCs/>
                <w:color w:val="000000"/>
                <w:shd w:val="clear" w:color="auto" w:fill="FFFFFF"/>
                <w:lang w:val="hy-AM"/>
              </w:rPr>
              <w:t xml:space="preserve">    </w:t>
            </w:r>
            <w:r w:rsidR="00FC167D" w:rsidRPr="009B2E65">
              <w:rPr>
                <w:rFonts w:ascii="GHEA Grapalat" w:hAnsi="GHEA Grapalat"/>
                <w:bCs/>
                <w:color w:val="000000"/>
                <w:shd w:val="clear" w:color="auto" w:fill="FFFFFF"/>
                <w:lang w:val="hy-AM"/>
              </w:rPr>
              <w:t xml:space="preserve">    </w:t>
            </w:r>
            <w:r w:rsidR="005A4CB6" w:rsidRPr="009B2E65">
              <w:rPr>
                <w:rFonts w:ascii="GHEA Grapalat" w:hAnsi="GHEA Grapalat"/>
                <w:bCs/>
                <w:color w:val="000000"/>
                <w:shd w:val="clear" w:color="auto" w:fill="FFFFFF"/>
                <w:lang w:val="hy-AM"/>
              </w:rPr>
              <w:t xml:space="preserve">Սակայն, </w:t>
            </w:r>
            <w:r w:rsidR="00DF1642" w:rsidRPr="009B2E65">
              <w:rPr>
                <w:rFonts w:ascii="GHEA Grapalat" w:hAnsi="GHEA Grapalat"/>
                <w:bCs/>
                <w:color w:val="000000"/>
                <w:shd w:val="clear" w:color="auto" w:fill="FFFFFF"/>
                <w:lang w:val="hy-AM"/>
              </w:rPr>
              <w:t xml:space="preserve">2023 թվականի դեկտեմբերի </w:t>
            </w:r>
            <w:r w:rsidR="00B045D0" w:rsidRPr="009B2E65">
              <w:rPr>
                <w:rFonts w:ascii="GHEA Grapalat" w:hAnsi="GHEA Grapalat"/>
                <w:bCs/>
                <w:color w:val="000000"/>
                <w:shd w:val="clear" w:color="auto" w:fill="FFFFFF"/>
                <w:lang w:val="hy-AM"/>
              </w:rPr>
              <w:t>22-ին Ազգային ժողովի կողմից երկրորդ ընթերցմամբ ընդունվել է</w:t>
            </w:r>
            <w:r w:rsidR="00DF1642" w:rsidRPr="009B2E65">
              <w:rPr>
                <w:rFonts w:ascii="GHEA Grapalat" w:hAnsi="GHEA Grapalat"/>
                <w:bCs/>
                <w:color w:val="000000"/>
                <w:shd w:val="clear" w:color="auto" w:fill="FFFFFF"/>
                <w:lang w:val="hy-AM"/>
              </w:rPr>
              <w:t xml:space="preserve"> «Պրոբացիայի ծառայության մասին» ՀՀ օրենքի նախագիծը: Նախագծի 1-ի հոդվածի 1-ին մասով նախատեսվել է, որ «</w:t>
            </w:r>
            <w:r w:rsidR="00102868" w:rsidRPr="009B2E65">
              <w:rPr>
                <w:rFonts w:ascii="GHEA Grapalat" w:hAnsi="GHEA Grapalat"/>
                <w:bCs/>
                <w:color w:val="000000"/>
                <w:shd w:val="clear" w:color="auto" w:fill="FFFFFF"/>
                <w:lang w:val="hy-AM"/>
              </w:rPr>
              <w:t>Սույն օրենքը կարգավորում է Հայաստանի Հանրապետությունում պրոբացիա իրականացնող իրավասու մարմնում (այսուհետ՝ Պրոբա</w:t>
            </w:r>
            <w:r w:rsidR="005A4CB6" w:rsidRPr="009B2E65">
              <w:rPr>
                <w:rFonts w:ascii="GHEA Grapalat" w:hAnsi="GHEA Grapalat"/>
                <w:bCs/>
                <w:color w:val="000000"/>
                <w:shd w:val="clear" w:color="auto" w:fill="FFFFFF"/>
                <w:lang w:val="hy-AM"/>
              </w:rPr>
              <w:t>ցիայի ծառայություն) ծառայության</w:t>
            </w:r>
            <w:r w:rsidR="00102868" w:rsidRPr="009B2E65">
              <w:rPr>
                <w:rFonts w:ascii="GHEA Grapalat" w:hAnsi="GHEA Grapalat"/>
                <w:bCs/>
                <w:color w:val="000000"/>
                <w:shd w:val="clear" w:color="auto" w:fill="FFFFFF"/>
                <w:lang w:val="hy-AM"/>
              </w:rPr>
              <w:t>՝ որպես պետական ծառայության առանձին տեսակի կազմակերպման և գործունեության առանձնահատկությունները, (…)»: Այսինքն՝ նոր օրենքի նախագծի տրամաբա</w:t>
            </w:r>
            <w:r w:rsidR="005252F5" w:rsidRPr="009B2E65">
              <w:rPr>
                <w:rFonts w:ascii="GHEA Grapalat" w:hAnsi="GHEA Grapalat"/>
                <w:bCs/>
                <w:color w:val="000000"/>
                <w:shd w:val="clear" w:color="auto" w:fill="FFFFFF"/>
                <w:lang w:val="hy-AM"/>
              </w:rPr>
              <w:t>նությամբ պրոբացիա իրականացնող իրավասու մարմնում ծառայությունը համարվելու է պետական ծառայության առանձին տեսակ, ինչպես հարկադիր</w:t>
            </w:r>
            <w:r w:rsidR="00B045D0" w:rsidRPr="009B2E65">
              <w:rPr>
                <w:rFonts w:ascii="GHEA Grapalat" w:hAnsi="GHEA Grapalat"/>
                <w:bCs/>
                <w:color w:val="000000"/>
                <w:shd w:val="clear" w:color="auto" w:fill="FFFFFF"/>
                <w:lang w:val="hy-AM"/>
              </w:rPr>
              <w:t xml:space="preserve"> կատարման ծ</w:t>
            </w:r>
            <w:r w:rsidR="00DD2FAF" w:rsidRPr="009B2E65">
              <w:rPr>
                <w:rFonts w:ascii="GHEA Grapalat" w:hAnsi="GHEA Grapalat"/>
                <w:bCs/>
                <w:color w:val="000000"/>
                <w:shd w:val="clear" w:color="auto" w:fill="FFFFFF"/>
                <w:lang w:val="hy-AM"/>
              </w:rPr>
              <w:t xml:space="preserve">առայությունն է: Վերը նշվածի </w:t>
            </w:r>
            <w:r w:rsidR="00DD2FAF" w:rsidRPr="009B2E65">
              <w:rPr>
                <w:rFonts w:ascii="GHEA Grapalat" w:hAnsi="GHEA Grapalat"/>
                <w:bCs/>
                <w:color w:val="000000"/>
                <w:shd w:val="clear" w:color="auto" w:fill="FFFFFF"/>
                <w:lang w:val="hy-AM"/>
              </w:rPr>
              <w:lastRenderedPageBreak/>
              <w:t>հիման վրա նախագծում կատարվել են համապատասխան փոփոխությունները:</w:t>
            </w:r>
          </w:p>
          <w:p w14:paraId="3E5D34D3" w14:textId="77777777" w:rsidR="00DD2FAF" w:rsidRPr="009B2E65" w:rsidRDefault="00DD2FAF" w:rsidP="00A96DD7">
            <w:pPr>
              <w:spacing w:line="360" w:lineRule="auto"/>
              <w:jc w:val="both"/>
              <w:rPr>
                <w:rFonts w:ascii="GHEA Grapalat" w:hAnsi="GHEA Grapalat"/>
                <w:bCs/>
                <w:color w:val="000000"/>
                <w:shd w:val="clear" w:color="auto" w:fill="FFFFFF"/>
                <w:lang w:val="hy-AM"/>
              </w:rPr>
            </w:pPr>
          </w:p>
          <w:p w14:paraId="38C8C163" w14:textId="77777777" w:rsidR="005F4A5E" w:rsidRPr="009B2E65" w:rsidRDefault="005F4A5E" w:rsidP="00F36C81">
            <w:pPr>
              <w:spacing w:line="360" w:lineRule="auto"/>
              <w:jc w:val="center"/>
              <w:rPr>
                <w:rFonts w:ascii="GHEA Grapalat" w:hAnsi="GHEA Grapalat"/>
                <w:bCs/>
                <w:color w:val="000000"/>
                <w:shd w:val="clear" w:color="auto" w:fill="FFFFFF"/>
                <w:lang w:val="hy-AM"/>
              </w:rPr>
            </w:pPr>
          </w:p>
          <w:p w14:paraId="120B44DA" w14:textId="0392FB8B" w:rsidR="005F4A5E" w:rsidRPr="009B2E65" w:rsidRDefault="005F4A5E" w:rsidP="00F36C81">
            <w:pPr>
              <w:spacing w:line="360" w:lineRule="auto"/>
              <w:jc w:val="center"/>
              <w:rPr>
                <w:rFonts w:ascii="GHEA Grapalat" w:hAnsi="GHEA Grapalat"/>
                <w:bCs/>
                <w:color w:val="000000"/>
                <w:shd w:val="clear" w:color="auto" w:fill="FFFFFF"/>
                <w:lang w:val="hy-AM"/>
              </w:rPr>
            </w:pPr>
          </w:p>
        </w:tc>
      </w:tr>
      <w:tr w:rsidR="000B1069" w:rsidRPr="009B2E65" w14:paraId="68084062" w14:textId="77777777" w:rsidTr="000B1069">
        <w:trPr>
          <w:trHeight w:val="158"/>
        </w:trPr>
        <w:tc>
          <w:tcPr>
            <w:tcW w:w="10522" w:type="dxa"/>
            <w:gridSpan w:val="7"/>
            <w:vMerge w:val="restart"/>
            <w:shd w:val="clear" w:color="auto" w:fill="D9D9D9" w:themeFill="background1" w:themeFillShade="D9"/>
          </w:tcPr>
          <w:p w14:paraId="6EF3E07B" w14:textId="1626F0B4" w:rsidR="000B1069" w:rsidRPr="009B2E65" w:rsidRDefault="000B1069" w:rsidP="00F36C81">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lastRenderedPageBreak/>
              <w:t>18. Վարչապետի աշխատակազմի</w:t>
            </w:r>
            <w:r w:rsidRPr="009B2E65">
              <w:rPr>
                <w:rFonts w:ascii="GHEA Grapalat" w:hAnsi="GHEA Grapalat"/>
                <w:b/>
                <w:shd w:val="clear" w:color="auto" w:fill="D9D9D9" w:themeFill="background1" w:themeFillShade="D9"/>
                <w:lang w:val="en-US"/>
              </w:rPr>
              <w:t xml:space="preserve"> </w:t>
            </w:r>
            <w:r w:rsidR="00F94956" w:rsidRPr="00F94956">
              <w:rPr>
                <w:rFonts w:ascii="GHEA Grapalat" w:hAnsi="GHEA Grapalat"/>
                <w:b/>
                <w:shd w:val="clear" w:color="auto" w:fill="D9D9D9" w:themeFill="background1" w:themeFillShade="D9"/>
                <w:lang w:val="hy-AM"/>
              </w:rPr>
              <w:t>ֆինանսատնտեսագիտական</w:t>
            </w:r>
            <w:r w:rsidR="00F94956">
              <w:rPr>
                <w:rFonts w:ascii="GHEA Grapalat" w:hAnsi="GHEA Grapalat"/>
                <w:b/>
                <w:shd w:val="clear" w:color="auto" w:fill="D9D9D9" w:themeFill="background1" w:themeFillShade="D9"/>
                <w:lang w:val="en-US"/>
              </w:rPr>
              <w:t xml:space="preserve"> </w:t>
            </w:r>
            <w:r w:rsidRPr="009B2E65">
              <w:rPr>
                <w:rFonts w:ascii="GHEA Grapalat" w:hAnsi="GHEA Grapalat"/>
                <w:b/>
                <w:shd w:val="clear" w:color="auto" w:fill="D9D9D9" w:themeFill="background1" w:themeFillShade="D9"/>
                <w:lang w:val="hy-AM"/>
              </w:rPr>
              <w:t>վարչություն</w:t>
            </w:r>
          </w:p>
        </w:tc>
        <w:tc>
          <w:tcPr>
            <w:tcW w:w="2802" w:type="dxa"/>
            <w:gridSpan w:val="6"/>
            <w:shd w:val="clear" w:color="auto" w:fill="D9D9D9" w:themeFill="background1" w:themeFillShade="D9"/>
          </w:tcPr>
          <w:p w14:paraId="1CF7C333" w14:textId="77777777" w:rsidR="000B1069" w:rsidRPr="009B2E65" w:rsidRDefault="000B1069" w:rsidP="00F36C81">
            <w:pPr>
              <w:tabs>
                <w:tab w:val="left" w:pos="1065"/>
                <w:tab w:val="center" w:pos="1799"/>
              </w:tabs>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27.10.2023թ.</w:t>
            </w:r>
          </w:p>
        </w:tc>
      </w:tr>
      <w:tr w:rsidR="000B1069" w:rsidRPr="009B2E65" w14:paraId="0A0A9DAA" w14:textId="77777777" w:rsidTr="000B1069">
        <w:trPr>
          <w:trHeight w:val="157"/>
        </w:trPr>
        <w:tc>
          <w:tcPr>
            <w:tcW w:w="10522" w:type="dxa"/>
            <w:gridSpan w:val="7"/>
            <w:vMerge/>
            <w:shd w:val="clear" w:color="auto" w:fill="D9D9D9" w:themeFill="background1" w:themeFillShade="D9"/>
          </w:tcPr>
          <w:p w14:paraId="1F9AED09" w14:textId="77777777" w:rsidR="000B1069" w:rsidRPr="009B2E65" w:rsidRDefault="000B1069" w:rsidP="00F36C81">
            <w:pPr>
              <w:spacing w:line="360" w:lineRule="auto"/>
              <w:jc w:val="center"/>
              <w:rPr>
                <w:rFonts w:ascii="GHEA Grapalat" w:hAnsi="GHEA Grapalat"/>
                <w:b/>
                <w:shd w:val="clear" w:color="auto" w:fill="D9D9D9" w:themeFill="background1" w:themeFillShade="D9"/>
                <w:lang w:val="hy-AM"/>
              </w:rPr>
            </w:pPr>
          </w:p>
        </w:tc>
        <w:tc>
          <w:tcPr>
            <w:tcW w:w="2802" w:type="dxa"/>
            <w:gridSpan w:val="6"/>
            <w:shd w:val="clear" w:color="auto" w:fill="D9D9D9" w:themeFill="background1" w:themeFillShade="D9"/>
          </w:tcPr>
          <w:p w14:paraId="1584284C" w14:textId="77777777" w:rsidR="000B1069" w:rsidRPr="009B2E65" w:rsidRDefault="000B1069" w:rsidP="00F36C81">
            <w:pPr>
              <w:spacing w:line="360" w:lineRule="auto"/>
              <w:jc w:val="center"/>
              <w:rPr>
                <w:rFonts w:ascii="GHEA Grapalat" w:hAnsi="GHEA Grapalat"/>
                <w:b/>
                <w:shd w:val="clear" w:color="auto" w:fill="D9D9D9" w:themeFill="background1" w:themeFillShade="D9"/>
                <w:lang w:val="hy-AM"/>
              </w:rPr>
            </w:pPr>
            <w:r w:rsidRPr="009B2E65">
              <w:rPr>
                <w:rFonts w:ascii="GHEA Grapalat" w:hAnsi="GHEA Grapalat"/>
                <w:b/>
                <w:shd w:val="clear" w:color="auto" w:fill="D9D9D9" w:themeFill="background1" w:themeFillShade="D9"/>
                <w:lang w:val="hy-AM"/>
              </w:rPr>
              <w:t>02/10.39/37001-2023</w:t>
            </w:r>
          </w:p>
        </w:tc>
      </w:tr>
      <w:tr w:rsidR="000B1069" w:rsidRPr="00F36C81" w14:paraId="49116151" w14:textId="77777777" w:rsidTr="000B1069">
        <w:trPr>
          <w:trHeight w:val="157"/>
        </w:trPr>
        <w:tc>
          <w:tcPr>
            <w:tcW w:w="6662" w:type="dxa"/>
          </w:tcPr>
          <w:p w14:paraId="544F431F" w14:textId="77777777" w:rsidR="00C343BC" w:rsidRPr="009B2E65" w:rsidRDefault="00C343BC" w:rsidP="00F36C81">
            <w:pPr>
              <w:spacing w:line="360" w:lineRule="auto"/>
              <w:ind w:firstLine="567"/>
              <w:jc w:val="both"/>
              <w:rPr>
                <w:rFonts w:ascii="GHEA Grapalat" w:hAnsi="GHEA Grapalat" w:cs="Arial"/>
                <w:lang w:val="hy-AM"/>
              </w:rPr>
            </w:pPr>
          </w:p>
          <w:p w14:paraId="7FCED739" w14:textId="77777777" w:rsidR="00C343BC" w:rsidRPr="009B2E65" w:rsidRDefault="00C343BC" w:rsidP="00F36C81">
            <w:pPr>
              <w:spacing w:line="360" w:lineRule="auto"/>
              <w:ind w:firstLine="567"/>
              <w:jc w:val="both"/>
              <w:rPr>
                <w:rFonts w:ascii="GHEA Grapalat" w:hAnsi="GHEA Grapalat" w:cs="Arial"/>
                <w:lang w:val="hy-AM"/>
              </w:rPr>
            </w:pPr>
            <w:r w:rsidRPr="009B2E65">
              <w:rPr>
                <w:rFonts w:ascii="GHEA Grapalat" w:hAnsi="GHEA Grapalat" w:cs="Arial"/>
                <w:lang w:val="hy-AM"/>
              </w:rPr>
              <w:t xml:space="preserve">«Հայաստանի Հանրապետության վարչական դատավարության օրենսգրքում լրացումներ և փոփոխություններ կատարելու մասին» ՀՀ օրենքի նախագծով առաջարկվում է դատական գործը կամ դրա մի մասը դռնփակ նիստում քննելու դեպքում դատական նիստին անհրաժեշտության դեպքում ներգրավել նաև մասնագետի, որը գործին մասնակցող անձի միջնորդությամբ կամ դատարանի նախաձեռնությամբ հրավիրվում է դատական նիստին՝ գործի քննության համար նշանակություն ունեցող հարցերի վերաբերյալ </w:t>
            </w:r>
            <w:r w:rsidRPr="009B2E65">
              <w:rPr>
                <w:rFonts w:ascii="GHEA Grapalat" w:hAnsi="GHEA Grapalat" w:cs="Arial"/>
                <w:lang w:val="hy-AM"/>
              </w:rPr>
              <w:lastRenderedPageBreak/>
              <w:t>առանց նախնական հետազոտությունների իրականացման մասնագիտական բացատրություններ տալու համար:</w:t>
            </w:r>
          </w:p>
          <w:p w14:paraId="3D23932E" w14:textId="77777777" w:rsidR="00C343BC" w:rsidRPr="009B2E65" w:rsidRDefault="00C343BC" w:rsidP="00F36C81">
            <w:pPr>
              <w:spacing w:line="360" w:lineRule="auto"/>
              <w:ind w:firstLine="567"/>
              <w:jc w:val="both"/>
              <w:rPr>
                <w:rFonts w:ascii="GHEA Grapalat" w:hAnsi="GHEA Grapalat" w:cs="Arial"/>
                <w:lang w:val="hy-AM"/>
              </w:rPr>
            </w:pPr>
            <w:r w:rsidRPr="009B2E65">
              <w:rPr>
                <w:rFonts w:ascii="GHEA Grapalat" w:hAnsi="GHEA Grapalat" w:cs="Arial"/>
                <w:lang w:val="hy-AM"/>
              </w:rPr>
              <w:t>Վերոգրյալով պայմանավորված՝ առաջարկվում է ՀՀ վարչական դատավարության օրենսգրքի 59-րդ հոդվածում նախատեսել կարգավորում նաև մասնագետին վճարվելիք գումարների մասով: Հարկ է նկատել, որ նույն հոդվածի՝</w:t>
            </w:r>
          </w:p>
          <w:p w14:paraId="18D20DBA" w14:textId="77777777" w:rsidR="00C343BC" w:rsidRPr="009B2E65" w:rsidRDefault="00C343BC" w:rsidP="00F36C81">
            <w:pPr>
              <w:pStyle w:val="ListParagraph"/>
              <w:numPr>
                <w:ilvl w:val="0"/>
                <w:numId w:val="18"/>
              </w:numPr>
              <w:spacing w:after="0" w:line="360" w:lineRule="auto"/>
              <w:ind w:left="0" w:firstLine="567"/>
              <w:jc w:val="both"/>
              <w:rPr>
                <w:rFonts w:ascii="GHEA Grapalat" w:hAnsi="GHEA Grapalat" w:cs="Arial"/>
                <w:sz w:val="24"/>
                <w:szCs w:val="24"/>
                <w:lang w:val="hy-AM" w:eastAsia="ru-RU"/>
              </w:rPr>
            </w:pPr>
            <w:r w:rsidRPr="009B2E65">
              <w:rPr>
                <w:rFonts w:ascii="GHEA Grapalat" w:hAnsi="GHEA Grapalat" w:cs="Arial"/>
                <w:sz w:val="24"/>
                <w:szCs w:val="24"/>
                <w:lang w:val="hy-AM" w:eastAsia="ru-RU"/>
              </w:rPr>
              <w:t>1-3-րդ մասերով կարգավորվում են դատարանի հանձնարարականները կատարելու համար վարձատրման, ժամանակի կորստի, դատարան ներկայանալու ճանապարհածախսի հատուցումների, օրապահիկի և գիշերավարձի վճարման հետ կապված հարաբերություններ,</w:t>
            </w:r>
          </w:p>
          <w:p w14:paraId="4D654D05" w14:textId="77777777" w:rsidR="00C343BC" w:rsidRPr="009B2E65" w:rsidRDefault="00C343BC" w:rsidP="00F36C81">
            <w:pPr>
              <w:pStyle w:val="ListParagraph"/>
              <w:numPr>
                <w:ilvl w:val="0"/>
                <w:numId w:val="18"/>
              </w:numPr>
              <w:spacing w:after="0" w:line="360" w:lineRule="auto"/>
              <w:ind w:left="0" w:firstLine="567"/>
              <w:jc w:val="both"/>
              <w:rPr>
                <w:rFonts w:ascii="GHEA Grapalat" w:hAnsi="GHEA Grapalat" w:cs="Arial"/>
                <w:sz w:val="24"/>
                <w:szCs w:val="24"/>
                <w:lang w:val="hy-AM" w:eastAsia="ru-RU"/>
              </w:rPr>
            </w:pPr>
            <w:r w:rsidRPr="009B2E65">
              <w:rPr>
                <w:rFonts w:ascii="GHEA Grapalat" w:hAnsi="GHEA Grapalat" w:cs="Arial"/>
                <w:sz w:val="24"/>
                <w:szCs w:val="24"/>
                <w:lang w:val="hy-AM" w:eastAsia="ru-RU"/>
              </w:rPr>
              <w:t>4-5-րդ և 7-րդ մասերի համաձայն՝ վճարվելիք գումարների չափը որոշում է դատարանը, իսկ վճարումը կատարում է ՀՀ դատական դեպարտամենտը ՀՀ պետական բյուջեով իրեն հատկացված միջոցների հաշվին:</w:t>
            </w:r>
          </w:p>
          <w:p w14:paraId="4248985A" w14:textId="77777777" w:rsidR="00C343BC" w:rsidRPr="009B2E65" w:rsidRDefault="00C343BC" w:rsidP="00F36C81">
            <w:pPr>
              <w:spacing w:line="360" w:lineRule="auto"/>
              <w:ind w:firstLine="567"/>
              <w:jc w:val="both"/>
              <w:rPr>
                <w:rFonts w:ascii="GHEA Grapalat" w:hAnsi="GHEA Grapalat" w:cs="Arial"/>
                <w:lang w:val="hy-AM"/>
              </w:rPr>
            </w:pPr>
            <w:r w:rsidRPr="009B2E65">
              <w:rPr>
                <w:rFonts w:ascii="GHEA Grapalat" w:hAnsi="GHEA Grapalat" w:cs="Arial"/>
                <w:lang w:val="hy-AM"/>
              </w:rPr>
              <w:lastRenderedPageBreak/>
              <w:t>Նախագծի ընդունման հիմնավորմամբ նշվում է, որ Օրենքների նախագծերի, այդ թվում՝ «Հայաստանի Հանրապետության վարչական դատավարության օրենսգրքում լրացումներ և փոփոխություններ կատարելու մասին» ՀՀ օրենքի նախագծի ընդունման կապակցությամբ պետական բյուջեի ծախսերի ավելացում չի նախատեսվում։</w:t>
            </w:r>
          </w:p>
          <w:p w14:paraId="76097EDF" w14:textId="77777777" w:rsidR="000B1069" w:rsidRPr="009B2E65" w:rsidRDefault="00C343BC" w:rsidP="00F36C81">
            <w:pPr>
              <w:spacing w:line="360" w:lineRule="auto"/>
              <w:ind w:firstLine="567"/>
              <w:jc w:val="both"/>
              <w:rPr>
                <w:rFonts w:ascii="GHEA Grapalat" w:hAnsi="GHEA Grapalat" w:cs="Arial"/>
                <w:lang w:val="hy-AM"/>
              </w:rPr>
            </w:pPr>
            <w:r w:rsidRPr="009B2E65">
              <w:rPr>
                <w:rFonts w:ascii="GHEA Grapalat" w:hAnsi="GHEA Grapalat" w:cs="Arial"/>
                <w:lang w:val="hy-AM"/>
              </w:rPr>
              <w:t xml:space="preserve">Այս առումով առաջարկում ենք Նախագծի ընդունման հիմնավորմամբ ներկայացնել տեղեկատվություն վերոնշյալ փոփոխության արդյունքում ակնկալվող պետական բյուջեի ծախսերի ավելացման կամ դրանց բացակայության վերաբերյալ: </w:t>
            </w:r>
          </w:p>
        </w:tc>
        <w:tc>
          <w:tcPr>
            <w:tcW w:w="6662" w:type="dxa"/>
            <w:gridSpan w:val="12"/>
          </w:tcPr>
          <w:p w14:paraId="65552A78" w14:textId="4CCC7158" w:rsidR="000B1069" w:rsidRPr="009B2E65" w:rsidRDefault="00F36C81" w:rsidP="00F36C81">
            <w:pPr>
              <w:spacing w:line="360" w:lineRule="auto"/>
              <w:ind w:firstLine="567"/>
              <w:jc w:val="center"/>
              <w:rPr>
                <w:rFonts w:ascii="GHEA Grapalat" w:hAnsi="GHEA Grapalat" w:cs="Arial"/>
                <w:b/>
                <w:lang w:val="hy-AM"/>
              </w:rPr>
            </w:pPr>
            <w:r w:rsidRPr="009B2E65">
              <w:rPr>
                <w:rFonts w:ascii="GHEA Grapalat" w:hAnsi="GHEA Grapalat" w:cs="Arial"/>
                <w:b/>
                <w:lang w:val="hy-AM"/>
              </w:rPr>
              <w:lastRenderedPageBreak/>
              <w:t>Մասամբ է ընդունվել:</w:t>
            </w:r>
          </w:p>
          <w:p w14:paraId="7B84B2AA" w14:textId="19B7050C" w:rsidR="008A2EAD" w:rsidRPr="009B2E65" w:rsidRDefault="00F36C81" w:rsidP="008A2EAD">
            <w:pPr>
              <w:pStyle w:val="NormalWeb"/>
              <w:shd w:val="clear" w:color="auto" w:fill="FFFFFF"/>
              <w:tabs>
                <w:tab w:val="left" w:pos="851"/>
                <w:tab w:val="left" w:pos="1080"/>
                <w:tab w:val="left" w:pos="1800"/>
              </w:tabs>
              <w:spacing w:before="0" w:beforeAutospacing="0" w:after="0" w:afterAutospacing="0" w:line="360" w:lineRule="auto"/>
              <w:ind w:firstLine="720"/>
              <w:jc w:val="both"/>
              <w:rPr>
                <w:rFonts w:ascii="GHEA Grapalat" w:hAnsi="GHEA Grapalat"/>
                <w:color w:val="000000"/>
                <w:lang w:val="hy-AM"/>
              </w:rPr>
            </w:pPr>
            <w:r w:rsidRPr="009B2E65">
              <w:rPr>
                <w:rFonts w:ascii="GHEA Grapalat" w:hAnsi="GHEA Grapalat" w:cs="Arial"/>
                <w:lang w:val="hy-AM"/>
              </w:rPr>
              <w:t>««Հայաստանի Հանրապետության վարչական դատավարության օրենսգրքում» լրացումներ և փոփոխություններ կատարելու մասին» ՀՀ օրենքի նախագծի 1-ին հոդվածի համաձայն «</w:t>
            </w:r>
            <w:r w:rsidRPr="009B2E65">
              <w:rPr>
                <w:rFonts w:ascii="GHEA Grapalat" w:eastAsia="Arial Unicode MS" w:hAnsi="GHEA Grapalat" w:cs="Arial Unicode MS"/>
                <w:iCs/>
                <w:color w:val="000000" w:themeColor="text1"/>
                <w:lang w:val="hy-AM"/>
              </w:rPr>
              <w:t xml:space="preserve">2013 թվականի դեկտեմբերի 5-ի Հայաստանի Հանրապետության վարչական դատավարության օրենսգրքի (այսուհետ՝ Օրենսգիրք) </w:t>
            </w:r>
            <w:r w:rsidRPr="009B2E65">
              <w:rPr>
                <w:rFonts w:ascii="GHEA Grapalat" w:hAnsi="GHEA Grapalat"/>
                <w:color w:val="000000"/>
                <w:lang w:val="hy-AM"/>
              </w:rPr>
              <w:t xml:space="preserve">8-րդ հոդվածի 5-րդ մասը, 18-րդ հոդվածի 1-ին մասի 4-րդ կետը, 48-րդ հոդվածի 1-ին մասը, 58-րդ հոդվածի 1-ին մասի 1-ին կետը, </w:t>
            </w:r>
            <w:r w:rsidRPr="009B2E65">
              <w:rPr>
                <w:rFonts w:ascii="GHEA Grapalat" w:hAnsi="GHEA Grapalat"/>
                <w:b/>
                <w:color w:val="000000"/>
                <w:lang w:val="hy-AM"/>
              </w:rPr>
              <w:t>59-րդ հոդվածը</w:t>
            </w:r>
            <w:r w:rsidRPr="009B2E65">
              <w:rPr>
                <w:rFonts w:ascii="GHEA Grapalat" w:hAnsi="GHEA Grapalat"/>
                <w:color w:val="000000"/>
                <w:lang w:val="hy-AM"/>
              </w:rPr>
              <w:t xml:space="preserve">, 60-րդ հոդվածի 1-ին մասը, 64-րդ հոդվածի 2-րդ մասը, 89-րդ </w:t>
            </w:r>
            <w:r w:rsidRPr="009B2E65">
              <w:rPr>
                <w:rFonts w:ascii="GHEA Grapalat" w:hAnsi="GHEA Grapalat"/>
                <w:color w:val="000000"/>
                <w:lang w:val="hy-AM"/>
              </w:rPr>
              <w:lastRenderedPageBreak/>
              <w:t>հոդվածի 3-րդ մասի 7-րդ կետը, 101.1-ին հոդվածի 2-րդ մասը, 105-րդ հոդվածի 1-ին մասը, 106-րդ հոդվածի 1-ին մասի 1-ին կետը, 117-րդ հոդվածի 3-րդ մասի 1-ին կետը համապատասխան հոլովաձևերով «փորձագետ» բառից հետո լրացնել «,» կետադրական նշանով և «մասնագետ» բառով՝ համապատասխան հոլովաձևերով:</w:t>
            </w:r>
            <w:r w:rsidR="008A2EAD" w:rsidRPr="009B2E65">
              <w:rPr>
                <w:rFonts w:ascii="GHEA Grapalat" w:hAnsi="GHEA Grapalat"/>
                <w:color w:val="000000"/>
                <w:lang w:val="hy-AM"/>
              </w:rPr>
              <w:t xml:space="preserve">»: </w:t>
            </w:r>
          </w:p>
          <w:p w14:paraId="0A896145" w14:textId="114FD6A4" w:rsidR="008A2EAD" w:rsidRPr="009B2E65" w:rsidRDefault="008A2EAD" w:rsidP="008A2EAD">
            <w:pPr>
              <w:pStyle w:val="NormalWeb"/>
              <w:shd w:val="clear" w:color="auto" w:fill="FFFFFF"/>
              <w:tabs>
                <w:tab w:val="left" w:pos="851"/>
                <w:tab w:val="left" w:pos="1080"/>
                <w:tab w:val="left" w:pos="1800"/>
              </w:tabs>
              <w:spacing w:before="0" w:beforeAutospacing="0" w:after="0" w:afterAutospacing="0" w:line="360" w:lineRule="auto"/>
              <w:ind w:firstLine="720"/>
              <w:jc w:val="both"/>
              <w:rPr>
                <w:rFonts w:ascii="GHEA Grapalat" w:hAnsi="GHEA Grapalat"/>
                <w:color w:val="000000"/>
                <w:lang w:val="hy-AM"/>
              </w:rPr>
            </w:pPr>
            <w:r w:rsidRPr="009B2E65">
              <w:rPr>
                <w:rFonts w:ascii="GHEA Grapalat" w:hAnsi="GHEA Grapalat"/>
                <w:color w:val="000000"/>
                <w:lang w:val="hy-AM"/>
              </w:rPr>
              <w:t>Այսիքն՝ օրենքի նախագծով արդեն իսկ նախատեսված է առաջարկվող կարգավորումը:</w:t>
            </w:r>
          </w:p>
          <w:p w14:paraId="5A252112" w14:textId="721DEDC1" w:rsidR="00F36C81" w:rsidRPr="00F36C81" w:rsidRDefault="004337FB" w:rsidP="00F36C81">
            <w:pPr>
              <w:spacing w:line="360" w:lineRule="auto"/>
              <w:ind w:firstLine="567"/>
              <w:jc w:val="center"/>
              <w:rPr>
                <w:rFonts w:ascii="GHEA Grapalat" w:hAnsi="GHEA Grapalat" w:cs="Arial"/>
                <w:lang w:val="hy-AM"/>
              </w:rPr>
            </w:pPr>
            <w:r w:rsidRPr="009B2E65">
              <w:rPr>
                <w:rFonts w:ascii="GHEA Grapalat" w:hAnsi="GHEA Grapalat" w:cs="Arial"/>
                <w:lang w:val="hy-AM"/>
              </w:rPr>
              <w:t>Հիմնավորումը լրամշակվել է:</w:t>
            </w:r>
          </w:p>
          <w:p w14:paraId="0F4B285F" w14:textId="77777777" w:rsidR="000B1069" w:rsidRPr="00F36C81" w:rsidRDefault="000B1069" w:rsidP="00F36C81">
            <w:pPr>
              <w:spacing w:line="360" w:lineRule="auto"/>
              <w:ind w:firstLine="567"/>
              <w:jc w:val="both"/>
              <w:rPr>
                <w:rFonts w:ascii="GHEA Grapalat" w:hAnsi="GHEA Grapalat" w:cs="Arial"/>
                <w:lang w:val="hy-AM"/>
              </w:rPr>
            </w:pPr>
          </w:p>
          <w:p w14:paraId="515871C5" w14:textId="77777777" w:rsidR="000B1069" w:rsidRPr="00F36C81" w:rsidRDefault="000B1069" w:rsidP="00F36C81">
            <w:pPr>
              <w:spacing w:line="360" w:lineRule="auto"/>
              <w:ind w:firstLine="567"/>
              <w:jc w:val="both"/>
              <w:rPr>
                <w:rFonts w:ascii="GHEA Grapalat" w:hAnsi="GHEA Grapalat" w:cs="Arial"/>
                <w:lang w:val="hy-AM"/>
              </w:rPr>
            </w:pPr>
          </w:p>
        </w:tc>
      </w:tr>
    </w:tbl>
    <w:p w14:paraId="3ACF3698" w14:textId="77777777" w:rsidR="001E26F0" w:rsidRPr="006254E6" w:rsidRDefault="001E26F0" w:rsidP="00933DD9">
      <w:pPr>
        <w:spacing w:line="360" w:lineRule="auto"/>
        <w:contextualSpacing/>
        <w:jc w:val="both"/>
        <w:rPr>
          <w:rFonts w:ascii="GHEA Grapalat" w:hAnsi="GHEA Grapalat"/>
          <w:bCs/>
          <w:lang w:val="hy-AM"/>
        </w:rPr>
      </w:pPr>
    </w:p>
    <w:sectPr w:rsidR="001E26F0" w:rsidRPr="006254E6" w:rsidSect="00741401">
      <w:footerReference w:type="default" r:id="rId9"/>
      <w:pgSz w:w="15840" w:h="12240" w:orient="landscape"/>
      <w:pgMar w:top="1701" w:right="1350" w:bottom="8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9301F" w14:textId="77777777" w:rsidR="005E6FF1" w:rsidRDefault="005E6FF1" w:rsidP="00033880">
      <w:r>
        <w:separator/>
      </w:r>
    </w:p>
  </w:endnote>
  <w:endnote w:type="continuationSeparator" w:id="0">
    <w:p w14:paraId="14E2D6CB" w14:textId="77777777" w:rsidR="005E6FF1" w:rsidRDefault="005E6FF1" w:rsidP="00033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Special#Default Metrics Font">
    <w:altName w:val="Cambria"/>
    <w:panose1 w:val="00000000000000000000"/>
    <w:charset w:val="00"/>
    <w:family w:val="roman"/>
    <w:notTrueType/>
    <w:pitch w:val="default"/>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Verdana">
    <w:panose1 w:val="020B0604030504040204"/>
    <w:charset w:val="00"/>
    <w:family w:val="swiss"/>
    <w:pitch w:val="variable"/>
    <w:sig w:usb0="20000287" w:usb1="00000000"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63337"/>
      <w:docPartObj>
        <w:docPartGallery w:val="Page Numbers (Bottom of Page)"/>
        <w:docPartUnique/>
      </w:docPartObj>
    </w:sdtPr>
    <w:sdtContent>
      <w:p w14:paraId="5BFE2E6B" w14:textId="2731F143" w:rsidR="00F94956" w:rsidRDefault="00F94956">
        <w:pPr>
          <w:pStyle w:val="Footer"/>
          <w:jc w:val="right"/>
        </w:pPr>
        <w:r>
          <w:fldChar w:fldCharType="begin"/>
        </w:r>
        <w:r>
          <w:instrText xml:space="preserve"> PAGE   \* MERGEFORMAT </w:instrText>
        </w:r>
        <w:r>
          <w:fldChar w:fldCharType="separate"/>
        </w:r>
        <w:r w:rsidR="0072745A">
          <w:rPr>
            <w:noProof/>
          </w:rPr>
          <w:t>159</w:t>
        </w:r>
        <w:r>
          <w:rPr>
            <w:noProof/>
          </w:rPr>
          <w:fldChar w:fldCharType="end"/>
        </w:r>
      </w:p>
    </w:sdtContent>
  </w:sdt>
  <w:p w14:paraId="41479BB5" w14:textId="77777777" w:rsidR="00F94956" w:rsidRDefault="00F949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261F8" w14:textId="77777777" w:rsidR="005E6FF1" w:rsidRDefault="005E6FF1" w:rsidP="00033880">
      <w:r>
        <w:separator/>
      </w:r>
    </w:p>
  </w:footnote>
  <w:footnote w:type="continuationSeparator" w:id="0">
    <w:p w14:paraId="64FFBC1A" w14:textId="77777777" w:rsidR="005E6FF1" w:rsidRDefault="005E6FF1" w:rsidP="00033880">
      <w:r>
        <w:continuationSeparator/>
      </w:r>
    </w:p>
  </w:footnote>
  <w:footnote w:id="1">
    <w:p w14:paraId="75CFEF56" w14:textId="77777777" w:rsidR="00F94956" w:rsidRPr="002D7542" w:rsidRDefault="00F94956" w:rsidP="006161E7">
      <w:pPr>
        <w:pStyle w:val="NoSpacing"/>
        <w:ind w:firstLine="450"/>
        <w:jc w:val="both"/>
        <w:rPr>
          <w:rFonts w:ascii="GHEA Grapalat" w:hAnsi="GHEA Grapalat"/>
          <w:sz w:val="20"/>
          <w:szCs w:val="20"/>
          <w:lang w:val="hy-AM"/>
        </w:rPr>
      </w:pPr>
      <w:r>
        <w:rPr>
          <w:rStyle w:val="FootnoteReference"/>
        </w:rPr>
        <w:footnoteRef/>
      </w:r>
      <w:r>
        <w:t xml:space="preserve"> </w:t>
      </w:r>
      <w:r w:rsidRPr="002D1448">
        <w:rPr>
          <w:rFonts w:ascii="GHEA Grapalat" w:hAnsi="GHEA Grapalat"/>
          <w:sz w:val="18"/>
          <w:szCs w:val="20"/>
          <w:lang w:val="hy-AM"/>
        </w:rPr>
        <w:t>Վերաքննիչ դատարանի` գործն ըստ էության լուծող դատական ակտերի դեմ սահմանված ժամկետում վճռաբեկ բողոք բերելիս վարչական դատարանի ակտերն օրինական ուժի մեջ չեն մտնում:</w:t>
      </w:r>
    </w:p>
  </w:footnote>
  <w:footnote w:id="2">
    <w:p w14:paraId="451DBBEA" w14:textId="77777777" w:rsidR="00F94956" w:rsidRPr="004F60BB" w:rsidRDefault="00F94956" w:rsidP="006161E7">
      <w:pPr>
        <w:pStyle w:val="NormalWeb"/>
        <w:shd w:val="clear" w:color="auto" w:fill="FFFFFF"/>
        <w:spacing w:before="0" w:beforeAutospacing="0" w:after="0" w:afterAutospacing="0"/>
        <w:ind w:firstLine="270"/>
        <w:jc w:val="both"/>
        <w:rPr>
          <w:rFonts w:ascii="GHEA Grapalat" w:eastAsia="Calibri" w:hAnsi="GHEA Grapalat"/>
          <w:sz w:val="18"/>
          <w:szCs w:val="20"/>
          <w:lang w:val="hy-AM"/>
        </w:rPr>
      </w:pPr>
      <w:r>
        <w:rPr>
          <w:rStyle w:val="FootnoteReference"/>
          <w:rFonts w:eastAsia="Sylfaen"/>
        </w:rPr>
        <w:footnoteRef/>
      </w:r>
      <w:r w:rsidRPr="006161E7">
        <w:rPr>
          <w:lang w:val="hy-AM"/>
        </w:rPr>
        <w:t xml:space="preserve"> </w:t>
      </w:r>
      <w:r w:rsidRPr="004F60BB">
        <w:rPr>
          <w:rFonts w:ascii="GHEA Grapalat" w:eastAsia="Calibri" w:hAnsi="GHEA Grapalat"/>
          <w:sz w:val="18"/>
          <w:szCs w:val="20"/>
          <w:lang w:val="hy-AM"/>
        </w:rPr>
        <w:t>Վճռաբեկ բողոքը թողնվում է առանց քննության, եթե վճռաբեկ բողոք բերած անձը մինչև վճռաբեկ բողոքը վարույթ ընդունելու մասին որոշում կայացնելը դիմում է ներկայացրել վճռաբեկ բողոքը հետ վերցնելու մասին.</w:t>
      </w:r>
    </w:p>
    <w:p w14:paraId="20BEDBA6" w14:textId="77777777" w:rsidR="00F94956" w:rsidRPr="0022662C" w:rsidRDefault="00F94956" w:rsidP="006161E7">
      <w:pPr>
        <w:pStyle w:val="FootnoteText"/>
        <w:rPr>
          <w:rFonts w:ascii="Calibri" w:eastAsia="Calibri" w:hAnsi="Calibri" w:cs="Times New Roman"/>
          <w:lang w:val="hy-AM"/>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2A6B"/>
    <w:multiLevelType w:val="hybridMultilevel"/>
    <w:tmpl w:val="873CA97C"/>
    <w:lvl w:ilvl="0" w:tplc="A4F61914">
      <w:start w:val="2"/>
      <w:numFmt w:val="decimal"/>
      <w:lvlText w:val="%1)"/>
      <w:lvlJc w:val="left"/>
      <w:pPr>
        <w:ind w:left="540" w:hanging="360"/>
      </w:pPr>
      <w:rPr>
        <w:rFonts w:ascii="GHEA Grapalat" w:hAnsi="GHEA Grapalat" w:hint="default"/>
        <w:b w:val="0"/>
        <w:color w:val="000000"/>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5DA3F17"/>
    <w:multiLevelType w:val="multilevel"/>
    <w:tmpl w:val="28304704"/>
    <w:lvl w:ilvl="0">
      <w:start w:val="1"/>
      <w:numFmt w:val="decimal"/>
      <w:lvlText w:val="%1."/>
      <w:lvlJc w:val="left"/>
      <w:pPr>
        <w:ind w:left="927" w:hanging="360"/>
      </w:pPr>
      <w:rPr>
        <w:rFonts w:cs="Arial" w:hint="default"/>
        <w:b/>
      </w:rPr>
    </w:lvl>
    <w:lvl w:ilvl="1">
      <w:start w:val="11"/>
      <w:numFmt w:val="decimal"/>
      <w:isLgl/>
      <w:lvlText w:val="%1.%2"/>
      <w:lvlJc w:val="left"/>
      <w:pPr>
        <w:ind w:left="1211" w:hanging="360"/>
      </w:pPr>
      <w:rPr>
        <w:rFonts w:hint="default"/>
        <w:b w:val="0"/>
      </w:rPr>
    </w:lvl>
    <w:lvl w:ilvl="2">
      <w:start w:val="1"/>
      <w:numFmt w:val="decimal"/>
      <w:isLgl/>
      <w:lvlText w:val="%1.%2.%3"/>
      <w:lvlJc w:val="left"/>
      <w:pPr>
        <w:ind w:left="1593" w:hanging="720"/>
      </w:pPr>
      <w:rPr>
        <w:rFonts w:hint="default"/>
        <w:b w:val="0"/>
      </w:rPr>
    </w:lvl>
    <w:lvl w:ilvl="3">
      <w:start w:val="1"/>
      <w:numFmt w:val="decimal"/>
      <w:isLgl/>
      <w:lvlText w:val="%1.%2.%3.%4"/>
      <w:lvlJc w:val="left"/>
      <w:pPr>
        <w:ind w:left="2106" w:hanging="1080"/>
      </w:pPr>
      <w:rPr>
        <w:rFonts w:hint="default"/>
        <w:b w:val="0"/>
      </w:rPr>
    </w:lvl>
    <w:lvl w:ilvl="4">
      <w:start w:val="1"/>
      <w:numFmt w:val="decimal"/>
      <w:isLgl/>
      <w:lvlText w:val="%1.%2.%3.%4.%5"/>
      <w:lvlJc w:val="left"/>
      <w:pPr>
        <w:ind w:left="2259" w:hanging="1080"/>
      </w:pPr>
      <w:rPr>
        <w:rFonts w:hint="default"/>
        <w:b w:val="0"/>
      </w:rPr>
    </w:lvl>
    <w:lvl w:ilvl="5">
      <w:start w:val="1"/>
      <w:numFmt w:val="decimal"/>
      <w:isLgl/>
      <w:lvlText w:val="%1.%2.%3.%4.%5.%6"/>
      <w:lvlJc w:val="left"/>
      <w:pPr>
        <w:ind w:left="2772" w:hanging="1440"/>
      </w:pPr>
      <w:rPr>
        <w:rFonts w:hint="default"/>
        <w:b w:val="0"/>
      </w:rPr>
    </w:lvl>
    <w:lvl w:ilvl="6">
      <w:start w:val="1"/>
      <w:numFmt w:val="decimal"/>
      <w:isLgl/>
      <w:lvlText w:val="%1.%2.%3.%4.%5.%6.%7"/>
      <w:lvlJc w:val="left"/>
      <w:pPr>
        <w:ind w:left="2925" w:hanging="1440"/>
      </w:pPr>
      <w:rPr>
        <w:rFonts w:hint="default"/>
        <w:b w:val="0"/>
      </w:rPr>
    </w:lvl>
    <w:lvl w:ilvl="7">
      <w:start w:val="1"/>
      <w:numFmt w:val="decimal"/>
      <w:isLgl/>
      <w:lvlText w:val="%1.%2.%3.%4.%5.%6.%7.%8"/>
      <w:lvlJc w:val="left"/>
      <w:pPr>
        <w:ind w:left="3438" w:hanging="1800"/>
      </w:pPr>
      <w:rPr>
        <w:rFonts w:hint="default"/>
        <w:b w:val="0"/>
      </w:rPr>
    </w:lvl>
    <w:lvl w:ilvl="8">
      <w:start w:val="1"/>
      <w:numFmt w:val="decimal"/>
      <w:isLgl/>
      <w:lvlText w:val="%1.%2.%3.%4.%5.%6.%7.%8.%9"/>
      <w:lvlJc w:val="left"/>
      <w:pPr>
        <w:ind w:left="3951" w:hanging="2160"/>
      </w:pPr>
      <w:rPr>
        <w:rFonts w:hint="default"/>
        <w:b w:val="0"/>
      </w:rPr>
    </w:lvl>
  </w:abstractNum>
  <w:abstractNum w:abstractNumId="2" w15:restartNumberingAfterBreak="0">
    <w:nsid w:val="071E281F"/>
    <w:multiLevelType w:val="hybridMultilevel"/>
    <w:tmpl w:val="11A423BE"/>
    <w:lvl w:ilvl="0" w:tplc="79844A2C">
      <w:start w:val="1"/>
      <w:numFmt w:val="decimal"/>
      <w:lvlText w:val="%1."/>
      <w:lvlJc w:val="left"/>
      <w:pPr>
        <w:ind w:left="810" w:hanging="360"/>
      </w:pPr>
      <w:rPr>
        <w:b w:val="0"/>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06612C2"/>
    <w:multiLevelType w:val="hybridMultilevel"/>
    <w:tmpl w:val="11A423BE"/>
    <w:lvl w:ilvl="0" w:tplc="79844A2C">
      <w:start w:val="1"/>
      <w:numFmt w:val="decimal"/>
      <w:lvlText w:val="%1."/>
      <w:lvlJc w:val="left"/>
      <w:pPr>
        <w:ind w:left="810" w:hanging="360"/>
      </w:pPr>
      <w:rPr>
        <w:b w:val="0"/>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2187CF92"/>
    <w:multiLevelType w:val="singleLevel"/>
    <w:tmpl w:val="2187CF92"/>
    <w:lvl w:ilvl="0">
      <w:start w:val="1"/>
      <w:numFmt w:val="decimal"/>
      <w:suff w:val="space"/>
      <w:lvlText w:val="%1."/>
      <w:lvlJc w:val="left"/>
      <w:pPr>
        <w:ind w:left="15"/>
      </w:pPr>
      <w:rPr>
        <w:rFonts w:hint="default"/>
        <w:b w:val="0"/>
        <w:bCs w:val="0"/>
      </w:rPr>
    </w:lvl>
  </w:abstractNum>
  <w:abstractNum w:abstractNumId="6" w15:restartNumberingAfterBreak="0">
    <w:nsid w:val="25DE6079"/>
    <w:multiLevelType w:val="multilevel"/>
    <w:tmpl w:val="697AD8EA"/>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28132CEF"/>
    <w:multiLevelType w:val="hybridMultilevel"/>
    <w:tmpl w:val="62FE2C8C"/>
    <w:lvl w:ilvl="0" w:tplc="0809000B">
      <w:start w:val="1"/>
      <w:numFmt w:val="bullet"/>
      <w:lvlText w:val=""/>
      <w:lvlJc w:val="left"/>
      <w:pPr>
        <w:ind w:left="1260" w:hanging="360"/>
      </w:pPr>
      <w:rPr>
        <w:rFonts w:ascii="Wingdings" w:hAnsi="Wingdings" w:hint="default"/>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2ACA3C52"/>
    <w:multiLevelType w:val="hybridMultilevel"/>
    <w:tmpl w:val="BDB2F44E"/>
    <w:lvl w:ilvl="0" w:tplc="C8D632DE">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9" w15:restartNumberingAfterBreak="0">
    <w:nsid w:val="373360E5"/>
    <w:multiLevelType w:val="hybridMultilevel"/>
    <w:tmpl w:val="F04294E4"/>
    <w:lvl w:ilvl="0" w:tplc="844277C4">
      <w:start w:val="1"/>
      <w:numFmt w:val="decimal"/>
      <w:lvlText w:val="%1."/>
      <w:lvlJc w:val="left"/>
      <w:pPr>
        <w:ind w:left="1287" w:hanging="360"/>
      </w:pPr>
      <w:rPr>
        <w:b w:val="0"/>
        <w:b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BE74B30"/>
    <w:multiLevelType w:val="hybridMultilevel"/>
    <w:tmpl w:val="4A249C0C"/>
    <w:lvl w:ilvl="0" w:tplc="C564087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3CFE1DAF"/>
    <w:multiLevelType w:val="hybridMultilevel"/>
    <w:tmpl w:val="0AD25424"/>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3EB912F5"/>
    <w:multiLevelType w:val="hybridMultilevel"/>
    <w:tmpl w:val="1A48A90A"/>
    <w:lvl w:ilvl="0" w:tplc="037265C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E06C5"/>
    <w:multiLevelType w:val="hybridMultilevel"/>
    <w:tmpl w:val="FCE231A0"/>
    <w:lvl w:ilvl="0" w:tplc="14FC75A6">
      <w:start w:val="9"/>
      <w:numFmt w:val="bullet"/>
      <w:lvlText w:val="-"/>
      <w:lvlJc w:val="left"/>
      <w:pPr>
        <w:ind w:left="720" w:hanging="360"/>
      </w:pPr>
      <w:rPr>
        <w:rFonts w:ascii="GHEA Grapalat" w:eastAsia="Times New Roman" w:hAnsi="GHEA Grapalat"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923B5A"/>
    <w:multiLevelType w:val="hybridMultilevel"/>
    <w:tmpl w:val="566032D8"/>
    <w:lvl w:ilvl="0" w:tplc="908A844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0F04CA5"/>
    <w:multiLevelType w:val="hybridMultilevel"/>
    <w:tmpl w:val="1AC8C1B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EC031AF"/>
    <w:multiLevelType w:val="hybridMultilevel"/>
    <w:tmpl w:val="A642A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8" w15:restartNumberingAfterBreak="0">
    <w:nsid w:val="776C4CA2"/>
    <w:multiLevelType w:val="hybridMultilevel"/>
    <w:tmpl w:val="11A423BE"/>
    <w:lvl w:ilvl="0" w:tplc="79844A2C">
      <w:start w:val="1"/>
      <w:numFmt w:val="decimal"/>
      <w:lvlText w:val="%1."/>
      <w:lvlJc w:val="left"/>
      <w:pPr>
        <w:ind w:left="810" w:hanging="360"/>
      </w:pPr>
      <w:rPr>
        <w:b w:val="0"/>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7B6B0268"/>
    <w:multiLevelType w:val="hybridMultilevel"/>
    <w:tmpl w:val="11A423BE"/>
    <w:lvl w:ilvl="0" w:tplc="79844A2C">
      <w:start w:val="1"/>
      <w:numFmt w:val="decimal"/>
      <w:lvlText w:val="%1."/>
      <w:lvlJc w:val="left"/>
      <w:pPr>
        <w:ind w:left="810" w:hanging="360"/>
      </w:pPr>
      <w:rPr>
        <w:b w:val="0"/>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0"/>
  </w:num>
  <w:num w:numId="5">
    <w:abstractNumId w:val="8"/>
  </w:num>
  <w:num w:numId="6">
    <w:abstractNumId w:val="14"/>
  </w:num>
  <w:num w:numId="7">
    <w:abstractNumId w:val="0"/>
  </w:num>
  <w:num w:numId="8">
    <w:abstractNumId w:val="6"/>
  </w:num>
  <w:num w:numId="9">
    <w:abstractNumId w:val="7"/>
  </w:num>
  <w:num w:numId="10">
    <w:abstractNumId w:val="16"/>
  </w:num>
  <w:num w:numId="11">
    <w:abstractNumId w:val="19"/>
  </w:num>
  <w:num w:numId="12">
    <w:abstractNumId w:val="2"/>
  </w:num>
  <w:num w:numId="13">
    <w:abstractNumId w:val="18"/>
  </w:num>
  <w:num w:numId="14">
    <w:abstractNumId w:val="4"/>
  </w:num>
  <w:num w:numId="15">
    <w:abstractNumId w:val="1"/>
  </w:num>
  <w:num w:numId="16">
    <w:abstractNumId w:val="13"/>
  </w:num>
  <w:num w:numId="17">
    <w:abstractNumId w:val="12"/>
  </w:num>
  <w:num w:numId="18">
    <w:abstractNumId w:val="11"/>
  </w:num>
  <w:num w:numId="19">
    <w:abstractNumId w:val="1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6F0"/>
    <w:rsid w:val="00007F5D"/>
    <w:rsid w:val="000118E6"/>
    <w:rsid w:val="00012C52"/>
    <w:rsid w:val="000136DF"/>
    <w:rsid w:val="000136F4"/>
    <w:rsid w:val="00017A32"/>
    <w:rsid w:val="00020AAB"/>
    <w:rsid w:val="000215F9"/>
    <w:rsid w:val="00021ECA"/>
    <w:rsid w:val="0002260C"/>
    <w:rsid w:val="00033880"/>
    <w:rsid w:val="00034552"/>
    <w:rsid w:val="000359B0"/>
    <w:rsid w:val="00041629"/>
    <w:rsid w:val="00041E88"/>
    <w:rsid w:val="000434ED"/>
    <w:rsid w:val="00054E6E"/>
    <w:rsid w:val="000632B2"/>
    <w:rsid w:val="00064EAF"/>
    <w:rsid w:val="00067BBA"/>
    <w:rsid w:val="00073859"/>
    <w:rsid w:val="00086862"/>
    <w:rsid w:val="000920D4"/>
    <w:rsid w:val="000A0AF5"/>
    <w:rsid w:val="000A0E15"/>
    <w:rsid w:val="000A1DFF"/>
    <w:rsid w:val="000A4CA2"/>
    <w:rsid w:val="000A5A93"/>
    <w:rsid w:val="000B1069"/>
    <w:rsid w:val="000C314F"/>
    <w:rsid w:val="000C5F18"/>
    <w:rsid w:val="000D4DAF"/>
    <w:rsid w:val="000E455A"/>
    <w:rsid w:val="000F267F"/>
    <w:rsid w:val="000F31CE"/>
    <w:rsid w:val="000F394C"/>
    <w:rsid w:val="000F3E6D"/>
    <w:rsid w:val="000F4555"/>
    <w:rsid w:val="00101E07"/>
    <w:rsid w:val="00102512"/>
    <w:rsid w:val="00102868"/>
    <w:rsid w:val="001038A8"/>
    <w:rsid w:val="00114B7D"/>
    <w:rsid w:val="00115740"/>
    <w:rsid w:val="001170C1"/>
    <w:rsid w:val="00117984"/>
    <w:rsid w:val="0012592D"/>
    <w:rsid w:val="00130084"/>
    <w:rsid w:val="001328E0"/>
    <w:rsid w:val="00137508"/>
    <w:rsid w:val="001431F0"/>
    <w:rsid w:val="001516FA"/>
    <w:rsid w:val="00151BE4"/>
    <w:rsid w:val="00170DF6"/>
    <w:rsid w:val="00171369"/>
    <w:rsid w:val="00176DBF"/>
    <w:rsid w:val="00190491"/>
    <w:rsid w:val="00196101"/>
    <w:rsid w:val="00196EA1"/>
    <w:rsid w:val="001A030C"/>
    <w:rsid w:val="001A14D4"/>
    <w:rsid w:val="001A60D2"/>
    <w:rsid w:val="001B48DF"/>
    <w:rsid w:val="001C182B"/>
    <w:rsid w:val="001C4341"/>
    <w:rsid w:val="001C62CE"/>
    <w:rsid w:val="001D05BD"/>
    <w:rsid w:val="001D19F6"/>
    <w:rsid w:val="001E26F0"/>
    <w:rsid w:val="001E5AC3"/>
    <w:rsid w:val="001E76B4"/>
    <w:rsid w:val="001E7D9D"/>
    <w:rsid w:val="001F30AA"/>
    <w:rsid w:val="0020057D"/>
    <w:rsid w:val="00205D58"/>
    <w:rsid w:val="00215E94"/>
    <w:rsid w:val="0022214B"/>
    <w:rsid w:val="00222DEB"/>
    <w:rsid w:val="00224212"/>
    <w:rsid w:val="00233D4C"/>
    <w:rsid w:val="00234289"/>
    <w:rsid w:val="002354C3"/>
    <w:rsid w:val="00246D63"/>
    <w:rsid w:val="002546D1"/>
    <w:rsid w:val="002621DE"/>
    <w:rsid w:val="002716AE"/>
    <w:rsid w:val="00277EFA"/>
    <w:rsid w:val="002811E2"/>
    <w:rsid w:val="00297A14"/>
    <w:rsid w:val="002A1974"/>
    <w:rsid w:val="002A7A1D"/>
    <w:rsid w:val="002B6F59"/>
    <w:rsid w:val="002C6BE5"/>
    <w:rsid w:val="002C7D5A"/>
    <w:rsid w:val="002D3D03"/>
    <w:rsid w:val="002E1153"/>
    <w:rsid w:val="002E46DF"/>
    <w:rsid w:val="002E4CD5"/>
    <w:rsid w:val="002E5400"/>
    <w:rsid w:val="002F48B9"/>
    <w:rsid w:val="0031274D"/>
    <w:rsid w:val="0031410F"/>
    <w:rsid w:val="00324172"/>
    <w:rsid w:val="0033306D"/>
    <w:rsid w:val="00334EC3"/>
    <w:rsid w:val="003353A3"/>
    <w:rsid w:val="00335751"/>
    <w:rsid w:val="0033678C"/>
    <w:rsid w:val="00337591"/>
    <w:rsid w:val="00341ACB"/>
    <w:rsid w:val="00343E09"/>
    <w:rsid w:val="00345790"/>
    <w:rsid w:val="00346192"/>
    <w:rsid w:val="003467D6"/>
    <w:rsid w:val="00347CA0"/>
    <w:rsid w:val="00354767"/>
    <w:rsid w:val="00355B93"/>
    <w:rsid w:val="003562E3"/>
    <w:rsid w:val="003611D0"/>
    <w:rsid w:val="00367F49"/>
    <w:rsid w:val="003774A3"/>
    <w:rsid w:val="00377B70"/>
    <w:rsid w:val="00380364"/>
    <w:rsid w:val="00387028"/>
    <w:rsid w:val="00387E29"/>
    <w:rsid w:val="00393C1E"/>
    <w:rsid w:val="0039426B"/>
    <w:rsid w:val="003A3A85"/>
    <w:rsid w:val="003A473F"/>
    <w:rsid w:val="003B3D03"/>
    <w:rsid w:val="003B4F5B"/>
    <w:rsid w:val="003B5315"/>
    <w:rsid w:val="003B60F9"/>
    <w:rsid w:val="003B7B32"/>
    <w:rsid w:val="003C159B"/>
    <w:rsid w:val="003C322F"/>
    <w:rsid w:val="003D34A9"/>
    <w:rsid w:val="003D6B4B"/>
    <w:rsid w:val="003D6B63"/>
    <w:rsid w:val="003E287F"/>
    <w:rsid w:val="003F36B5"/>
    <w:rsid w:val="003F3F36"/>
    <w:rsid w:val="003F7ED2"/>
    <w:rsid w:val="00401792"/>
    <w:rsid w:val="0040210C"/>
    <w:rsid w:val="00403A10"/>
    <w:rsid w:val="004056FC"/>
    <w:rsid w:val="00410F20"/>
    <w:rsid w:val="00422515"/>
    <w:rsid w:val="00422979"/>
    <w:rsid w:val="00427886"/>
    <w:rsid w:val="00430FE8"/>
    <w:rsid w:val="004337FB"/>
    <w:rsid w:val="00434815"/>
    <w:rsid w:val="00436115"/>
    <w:rsid w:val="0044207B"/>
    <w:rsid w:val="00442735"/>
    <w:rsid w:val="004529A8"/>
    <w:rsid w:val="00455F23"/>
    <w:rsid w:val="004626A7"/>
    <w:rsid w:val="00466AFE"/>
    <w:rsid w:val="004837D9"/>
    <w:rsid w:val="00491FC4"/>
    <w:rsid w:val="00495BF9"/>
    <w:rsid w:val="004A0906"/>
    <w:rsid w:val="004A1EF0"/>
    <w:rsid w:val="004A5055"/>
    <w:rsid w:val="004B04BE"/>
    <w:rsid w:val="004B2F11"/>
    <w:rsid w:val="004B3D80"/>
    <w:rsid w:val="004C3E35"/>
    <w:rsid w:val="004C5148"/>
    <w:rsid w:val="004C6902"/>
    <w:rsid w:val="004D027F"/>
    <w:rsid w:val="004D2456"/>
    <w:rsid w:val="004D543A"/>
    <w:rsid w:val="004F0665"/>
    <w:rsid w:val="004F0DA0"/>
    <w:rsid w:val="00514C39"/>
    <w:rsid w:val="005252F5"/>
    <w:rsid w:val="0053293A"/>
    <w:rsid w:val="0053377F"/>
    <w:rsid w:val="00533A1C"/>
    <w:rsid w:val="005358D4"/>
    <w:rsid w:val="00536869"/>
    <w:rsid w:val="005403EE"/>
    <w:rsid w:val="00544BC5"/>
    <w:rsid w:val="00546894"/>
    <w:rsid w:val="005529C3"/>
    <w:rsid w:val="00554C1C"/>
    <w:rsid w:val="00563684"/>
    <w:rsid w:val="0057771C"/>
    <w:rsid w:val="00577974"/>
    <w:rsid w:val="005809D6"/>
    <w:rsid w:val="00584719"/>
    <w:rsid w:val="00591FEC"/>
    <w:rsid w:val="005920CD"/>
    <w:rsid w:val="005930CE"/>
    <w:rsid w:val="00594A7B"/>
    <w:rsid w:val="005A1426"/>
    <w:rsid w:val="005A150C"/>
    <w:rsid w:val="005A4CB6"/>
    <w:rsid w:val="005B2C89"/>
    <w:rsid w:val="005C39A7"/>
    <w:rsid w:val="005D3B4B"/>
    <w:rsid w:val="005D429D"/>
    <w:rsid w:val="005D4FCB"/>
    <w:rsid w:val="005E2A04"/>
    <w:rsid w:val="005E6FF1"/>
    <w:rsid w:val="005E7FCF"/>
    <w:rsid w:val="005F4A5E"/>
    <w:rsid w:val="006161E7"/>
    <w:rsid w:val="00617335"/>
    <w:rsid w:val="006213F2"/>
    <w:rsid w:val="0062371E"/>
    <w:rsid w:val="006254E6"/>
    <w:rsid w:val="006314A0"/>
    <w:rsid w:val="00634079"/>
    <w:rsid w:val="00640F85"/>
    <w:rsid w:val="006457C6"/>
    <w:rsid w:val="006476F3"/>
    <w:rsid w:val="00664237"/>
    <w:rsid w:val="00671FB7"/>
    <w:rsid w:val="0067629A"/>
    <w:rsid w:val="006800B0"/>
    <w:rsid w:val="00680EA4"/>
    <w:rsid w:val="00681522"/>
    <w:rsid w:val="0068448F"/>
    <w:rsid w:val="00687AE1"/>
    <w:rsid w:val="006927B1"/>
    <w:rsid w:val="00694FEC"/>
    <w:rsid w:val="006A5F5B"/>
    <w:rsid w:val="006A6AF1"/>
    <w:rsid w:val="006B086A"/>
    <w:rsid w:val="006C04CC"/>
    <w:rsid w:val="006C6AA8"/>
    <w:rsid w:val="006D51DA"/>
    <w:rsid w:val="006E29DF"/>
    <w:rsid w:val="006E5F6B"/>
    <w:rsid w:val="006F49BF"/>
    <w:rsid w:val="006F4D5F"/>
    <w:rsid w:val="006F7654"/>
    <w:rsid w:val="00700D75"/>
    <w:rsid w:val="00705B8B"/>
    <w:rsid w:val="007113D2"/>
    <w:rsid w:val="0071524A"/>
    <w:rsid w:val="0072262C"/>
    <w:rsid w:val="0072304B"/>
    <w:rsid w:val="0072745A"/>
    <w:rsid w:val="00732B06"/>
    <w:rsid w:val="00741401"/>
    <w:rsid w:val="007424A2"/>
    <w:rsid w:val="007506B0"/>
    <w:rsid w:val="0075216B"/>
    <w:rsid w:val="00755DC9"/>
    <w:rsid w:val="00761F3E"/>
    <w:rsid w:val="00772CB6"/>
    <w:rsid w:val="00775EE6"/>
    <w:rsid w:val="00777918"/>
    <w:rsid w:val="0078610A"/>
    <w:rsid w:val="007943DC"/>
    <w:rsid w:val="007A2402"/>
    <w:rsid w:val="007A6825"/>
    <w:rsid w:val="007C6FC0"/>
    <w:rsid w:val="007D102E"/>
    <w:rsid w:val="007D18D1"/>
    <w:rsid w:val="007E2591"/>
    <w:rsid w:val="007E2CEF"/>
    <w:rsid w:val="007E2FCE"/>
    <w:rsid w:val="007F3C2C"/>
    <w:rsid w:val="007F46A3"/>
    <w:rsid w:val="007F5C4F"/>
    <w:rsid w:val="00800AE5"/>
    <w:rsid w:val="00825964"/>
    <w:rsid w:val="00826FFB"/>
    <w:rsid w:val="00840045"/>
    <w:rsid w:val="00841860"/>
    <w:rsid w:val="0084263F"/>
    <w:rsid w:val="008444CA"/>
    <w:rsid w:val="00845B97"/>
    <w:rsid w:val="00846B7B"/>
    <w:rsid w:val="0085430F"/>
    <w:rsid w:val="008565DD"/>
    <w:rsid w:val="00857EAF"/>
    <w:rsid w:val="008678C0"/>
    <w:rsid w:val="00872230"/>
    <w:rsid w:val="00875EB8"/>
    <w:rsid w:val="00880D30"/>
    <w:rsid w:val="008828CD"/>
    <w:rsid w:val="008867F5"/>
    <w:rsid w:val="008910F7"/>
    <w:rsid w:val="008A1746"/>
    <w:rsid w:val="008A2EAD"/>
    <w:rsid w:val="008A2F8A"/>
    <w:rsid w:val="008B5C0B"/>
    <w:rsid w:val="008C6995"/>
    <w:rsid w:val="008E12D3"/>
    <w:rsid w:val="008E6D11"/>
    <w:rsid w:val="00900DD0"/>
    <w:rsid w:val="00904D15"/>
    <w:rsid w:val="0090533E"/>
    <w:rsid w:val="00906412"/>
    <w:rsid w:val="009267EA"/>
    <w:rsid w:val="0093129E"/>
    <w:rsid w:val="00933525"/>
    <w:rsid w:val="00933DD9"/>
    <w:rsid w:val="00934DF7"/>
    <w:rsid w:val="00940F3B"/>
    <w:rsid w:val="0094126F"/>
    <w:rsid w:val="00960D17"/>
    <w:rsid w:val="00962F1A"/>
    <w:rsid w:val="00963596"/>
    <w:rsid w:val="00965D62"/>
    <w:rsid w:val="0097714F"/>
    <w:rsid w:val="00983DB5"/>
    <w:rsid w:val="0099256D"/>
    <w:rsid w:val="009A51A1"/>
    <w:rsid w:val="009A7EE0"/>
    <w:rsid w:val="009B2E65"/>
    <w:rsid w:val="009B635F"/>
    <w:rsid w:val="009B6DF4"/>
    <w:rsid w:val="009C7C5A"/>
    <w:rsid w:val="009D6D29"/>
    <w:rsid w:val="009D7B66"/>
    <w:rsid w:val="009D7DB6"/>
    <w:rsid w:val="009E10EC"/>
    <w:rsid w:val="009F0F94"/>
    <w:rsid w:val="009F4799"/>
    <w:rsid w:val="009F5B0D"/>
    <w:rsid w:val="00A00DD7"/>
    <w:rsid w:val="00A0226B"/>
    <w:rsid w:val="00A053AD"/>
    <w:rsid w:val="00A060EC"/>
    <w:rsid w:val="00A10A9B"/>
    <w:rsid w:val="00A111AB"/>
    <w:rsid w:val="00A15565"/>
    <w:rsid w:val="00A223E5"/>
    <w:rsid w:val="00A23276"/>
    <w:rsid w:val="00A50ADD"/>
    <w:rsid w:val="00A72A67"/>
    <w:rsid w:val="00A74524"/>
    <w:rsid w:val="00A747A4"/>
    <w:rsid w:val="00A87EC3"/>
    <w:rsid w:val="00A9059A"/>
    <w:rsid w:val="00A932AE"/>
    <w:rsid w:val="00A961D4"/>
    <w:rsid w:val="00A96DD7"/>
    <w:rsid w:val="00AA1061"/>
    <w:rsid w:val="00AA3633"/>
    <w:rsid w:val="00AA4B50"/>
    <w:rsid w:val="00AD7286"/>
    <w:rsid w:val="00AD7EEE"/>
    <w:rsid w:val="00AE05DE"/>
    <w:rsid w:val="00AE23F5"/>
    <w:rsid w:val="00AE634A"/>
    <w:rsid w:val="00AE79B4"/>
    <w:rsid w:val="00AE7C6D"/>
    <w:rsid w:val="00AF09E2"/>
    <w:rsid w:val="00AF431A"/>
    <w:rsid w:val="00B045D0"/>
    <w:rsid w:val="00B11A7E"/>
    <w:rsid w:val="00B25274"/>
    <w:rsid w:val="00B31D5A"/>
    <w:rsid w:val="00B35510"/>
    <w:rsid w:val="00B51DCF"/>
    <w:rsid w:val="00B540E6"/>
    <w:rsid w:val="00B55C24"/>
    <w:rsid w:val="00B634D3"/>
    <w:rsid w:val="00B82031"/>
    <w:rsid w:val="00B85A8C"/>
    <w:rsid w:val="00B8744E"/>
    <w:rsid w:val="00B87D4D"/>
    <w:rsid w:val="00B97925"/>
    <w:rsid w:val="00BA43A3"/>
    <w:rsid w:val="00BA740C"/>
    <w:rsid w:val="00BB1AFA"/>
    <w:rsid w:val="00BB5436"/>
    <w:rsid w:val="00BB7B49"/>
    <w:rsid w:val="00BB7FE4"/>
    <w:rsid w:val="00BC0BC0"/>
    <w:rsid w:val="00BC19F1"/>
    <w:rsid w:val="00BC75CE"/>
    <w:rsid w:val="00BD0B45"/>
    <w:rsid w:val="00BD597C"/>
    <w:rsid w:val="00BD75C9"/>
    <w:rsid w:val="00BE09CA"/>
    <w:rsid w:val="00BF13EB"/>
    <w:rsid w:val="00BF224C"/>
    <w:rsid w:val="00BF41C3"/>
    <w:rsid w:val="00C027C6"/>
    <w:rsid w:val="00C02903"/>
    <w:rsid w:val="00C02D7A"/>
    <w:rsid w:val="00C065E8"/>
    <w:rsid w:val="00C10499"/>
    <w:rsid w:val="00C15C13"/>
    <w:rsid w:val="00C255F0"/>
    <w:rsid w:val="00C343BC"/>
    <w:rsid w:val="00C36905"/>
    <w:rsid w:val="00C3728C"/>
    <w:rsid w:val="00C37828"/>
    <w:rsid w:val="00C52858"/>
    <w:rsid w:val="00C70B14"/>
    <w:rsid w:val="00C77CDA"/>
    <w:rsid w:val="00C805BC"/>
    <w:rsid w:val="00C851E2"/>
    <w:rsid w:val="00C9799A"/>
    <w:rsid w:val="00CA1A91"/>
    <w:rsid w:val="00CA3EA5"/>
    <w:rsid w:val="00CB0366"/>
    <w:rsid w:val="00CB3B6F"/>
    <w:rsid w:val="00CC0EC1"/>
    <w:rsid w:val="00CC5646"/>
    <w:rsid w:val="00CE24CA"/>
    <w:rsid w:val="00CE29D5"/>
    <w:rsid w:val="00CF0172"/>
    <w:rsid w:val="00CF663D"/>
    <w:rsid w:val="00D00967"/>
    <w:rsid w:val="00D077B4"/>
    <w:rsid w:val="00D14CF7"/>
    <w:rsid w:val="00D1502B"/>
    <w:rsid w:val="00D150FA"/>
    <w:rsid w:val="00D178E1"/>
    <w:rsid w:val="00D247B9"/>
    <w:rsid w:val="00D31109"/>
    <w:rsid w:val="00D343B1"/>
    <w:rsid w:val="00D419B4"/>
    <w:rsid w:val="00D45035"/>
    <w:rsid w:val="00D54DFC"/>
    <w:rsid w:val="00D57414"/>
    <w:rsid w:val="00D61218"/>
    <w:rsid w:val="00D673AC"/>
    <w:rsid w:val="00D851D5"/>
    <w:rsid w:val="00D86DB0"/>
    <w:rsid w:val="00D87433"/>
    <w:rsid w:val="00D925E8"/>
    <w:rsid w:val="00D92BAD"/>
    <w:rsid w:val="00DA34E5"/>
    <w:rsid w:val="00DA4647"/>
    <w:rsid w:val="00DA6494"/>
    <w:rsid w:val="00DB0D1B"/>
    <w:rsid w:val="00DC2D08"/>
    <w:rsid w:val="00DC58A4"/>
    <w:rsid w:val="00DC7D1B"/>
    <w:rsid w:val="00DD1FDA"/>
    <w:rsid w:val="00DD2FAF"/>
    <w:rsid w:val="00DD6AAF"/>
    <w:rsid w:val="00DD78BB"/>
    <w:rsid w:val="00DE50C1"/>
    <w:rsid w:val="00DF0144"/>
    <w:rsid w:val="00DF1642"/>
    <w:rsid w:val="00DF378A"/>
    <w:rsid w:val="00DF4349"/>
    <w:rsid w:val="00DF56C4"/>
    <w:rsid w:val="00DF627D"/>
    <w:rsid w:val="00DF6825"/>
    <w:rsid w:val="00E10D9C"/>
    <w:rsid w:val="00E11356"/>
    <w:rsid w:val="00E1306D"/>
    <w:rsid w:val="00E219D8"/>
    <w:rsid w:val="00E41BC6"/>
    <w:rsid w:val="00E43F81"/>
    <w:rsid w:val="00E440FB"/>
    <w:rsid w:val="00E52AD4"/>
    <w:rsid w:val="00E66B7B"/>
    <w:rsid w:val="00E83E51"/>
    <w:rsid w:val="00E851F6"/>
    <w:rsid w:val="00EA43D4"/>
    <w:rsid w:val="00EA4B44"/>
    <w:rsid w:val="00EA6143"/>
    <w:rsid w:val="00EB074A"/>
    <w:rsid w:val="00EC01F5"/>
    <w:rsid w:val="00EC201A"/>
    <w:rsid w:val="00EC6566"/>
    <w:rsid w:val="00ED114B"/>
    <w:rsid w:val="00ED24BD"/>
    <w:rsid w:val="00ED4489"/>
    <w:rsid w:val="00ED7772"/>
    <w:rsid w:val="00ED7E7C"/>
    <w:rsid w:val="00EE082E"/>
    <w:rsid w:val="00EE59C5"/>
    <w:rsid w:val="00EF004A"/>
    <w:rsid w:val="00EF34D4"/>
    <w:rsid w:val="00F004D2"/>
    <w:rsid w:val="00F018AA"/>
    <w:rsid w:val="00F0610E"/>
    <w:rsid w:val="00F06142"/>
    <w:rsid w:val="00F06329"/>
    <w:rsid w:val="00F127C9"/>
    <w:rsid w:val="00F14604"/>
    <w:rsid w:val="00F24538"/>
    <w:rsid w:val="00F24FE5"/>
    <w:rsid w:val="00F30515"/>
    <w:rsid w:val="00F36C81"/>
    <w:rsid w:val="00F409AB"/>
    <w:rsid w:val="00F42667"/>
    <w:rsid w:val="00F43B6F"/>
    <w:rsid w:val="00F503F0"/>
    <w:rsid w:val="00F50E5F"/>
    <w:rsid w:val="00F54914"/>
    <w:rsid w:val="00F558CC"/>
    <w:rsid w:val="00F56D76"/>
    <w:rsid w:val="00F571E0"/>
    <w:rsid w:val="00F61C98"/>
    <w:rsid w:val="00F63640"/>
    <w:rsid w:val="00F64E68"/>
    <w:rsid w:val="00F70677"/>
    <w:rsid w:val="00F712BC"/>
    <w:rsid w:val="00F7182D"/>
    <w:rsid w:val="00F81114"/>
    <w:rsid w:val="00F83CF3"/>
    <w:rsid w:val="00F84209"/>
    <w:rsid w:val="00F94956"/>
    <w:rsid w:val="00F975FD"/>
    <w:rsid w:val="00FA2471"/>
    <w:rsid w:val="00FA5593"/>
    <w:rsid w:val="00FA5D0B"/>
    <w:rsid w:val="00FB3EE5"/>
    <w:rsid w:val="00FC1167"/>
    <w:rsid w:val="00FC167D"/>
    <w:rsid w:val="00FC296D"/>
    <w:rsid w:val="00FC41D3"/>
    <w:rsid w:val="00FC50C5"/>
    <w:rsid w:val="00FC726D"/>
    <w:rsid w:val="00FD129E"/>
    <w:rsid w:val="00FD4325"/>
    <w:rsid w:val="00FD7367"/>
    <w:rsid w:val="00FE0C75"/>
    <w:rsid w:val="00FE60D4"/>
    <w:rsid w:val="00FF1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0B6B"/>
  <w15:docId w15:val="{E3C155AD-CFA9-4C31-B400-A0A82EB34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6F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E26F0"/>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1E26F0"/>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1E26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1E26F0"/>
    <w:rPr>
      <w:rFonts w:ascii="Calibri" w:eastAsia="Times New Roman"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033880"/>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033880"/>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033880"/>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033880"/>
    <w:rPr>
      <w:sz w:val="20"/>
      <w:szCs w:val="20"/>
    </w:rPr>
  </w:style>
  <w:style w:type="character" w:styleId="FootnoteReference">
    <w:name w:val="footnote reference"/>
    <w:basedOn w:val="DefaultParagraphFont"/>
    <w:uiPriority w:val="99"/>
    <w:unhideWhenUsed/>
    <w:rsid w:val="00033880"/>
    <w:rPr>
      <w:vertAlign w:val="superscript"/>
    </w:rPr>
  </w:style>
  <w:style w:type="character" w:styleId="Hyperlink">
    <w:name w:val="Hyperlink"/>
    <w:basedOn w:val="DefaultParagraphFont"/>
    <w:uiPriority w:val="99"/>
    <w:unhideWhenUsed/>
    <w:rsid w:val="00033880"/>
    <w:rPr>
      <w:color w:val="0000FF"/>
      <w:u w:val="single"/>
    </w:rPr>
  </w:style>
  <w:style w:type="character" w:customStyle="1" w:styleId="Bodytext2">
    <w:name w:val="Body text (2)_"/>
    <w:basedOn w:val="DefaultParagraphFont"/>
    <w:link w:val="Bodytext20"/>
    <w:rsid w:val="00DC2D08"/>
    <w:rPr>
      <w:rFonts w:ascii="Special#Default Metrics Font" w:eastAsia="Special#Default Metrics Font" w:hAnsi="Special#Default Metrics Font" w:cs="Special#Default Metrics Font"/>
      <w:sz w:val="30"/>
      <w:szCs w:val="30"/>
      <w:shd w:val="clear" w:color="auto" w:fill="FFFFFF"/>
    </w:rPr>
  </w:style>
  <w:style w:type="paragraph" w:customStyle="1" w:styleId="Bodytext20">
    <w:name w:val="Body text (2)"/>
    <w:basedOn w:val="Normal"/>
    <w:link w:val="Bodytext2"/>
    <w:rsid w:val="00DC2D08"/>
    <w:pPr>
      <w:widowControl w:val="0"/>
      <w:shd w:val="clear" w:color="auto" w:fill="FFFFFF"/>
      <w:spacing w:before="60" w:line="481" w:lineRule="exact"/>
      <w:ind w:firstLine="745"/>
      <w:jc w:val="both"/>
    </w:pPr>
    <w:rPr>
      <w:rFonts w:ascii="Special#Default Metrics Font" w:eastAsia="Special#Default Metrics Font" w:hAnsi="Special#Default Metrics Font" w:cs="Special#Default Metrics Font"/>
      <w:sz w:val="30"/>
      <w:szCs w:val="30"/>
      <w:lang w:val="en-US" w:eastAsia="en-US"/>
    </w:rPr>
  </w:style>
  <w:style w:type="character" w:customStyle="1" w:styleId="Bodytext5">
    <w:name w:val="Body text (5)_"/>
    <w:basedOn w:val="DefaultParagraphFont"/>
    <w:link w:val="Bodytext50"/>
    <w:rsid w:val="00AA1061"/>
    <w:rPr>
      <w:rFonts w:ascii="Special#Default Metrics Font" w:eastAsia="Special#Default Metrics Font" w:hAnsi="Special#Default Metrics Font" w:cs="Special#Default Metrics Font"/>
      <w:sz w:val="16"/>
      <w:szCs w:val="16"/>
      <w:shd w:val="clear" w:color="auto" w:fill="FFFFFF"/>
    </w:rPr>
  </w:style>
  <w:style w:type="paragraph" w:customStyle="1" w:styleId="Bodytext50">
    <w:name w:val="Body text (5)"/>
    <w:basedOn w:val="Normal"/>
    <w:link w:val="Bodytext5"/>
    <w:rsid w:val="00AA1061"/>
    <w:pPr>
      <w:widowControl w:val="0"/>
      <w:shd w:val="clear" w:color="auto" w:fill="FFFFFF"/>
      <w:spacing w:line="261" w:lineRule="exact"/>
      <w:ind w:firstLine="30"/>
      <w:jc w:val="both"/>
    </w:pPr>
    <w:rPr>
      <w:rFonts w:ascii="Special#Default Metrics Font" w:eastAsia="Special#Default Metrics Font" w:hAnsi="Special#Default Metrics Font" w:cs="Special#Default Metrics Font"/>
      <w:sz w:val="16"/>
      <w:szCs w:val="16"/>
      <w:lang w:val="en-US" w:eastAsia="en-US"/>
    </w:rPr>
  </w:style>
  <w:style w:type="character" w:customStyle="1" w:styleId="Bodytext6Exact">
    <w:name w:val="Body text (6) Exact"/>
    <w:basedOn w:val="DefaultParagraphFont"/>
    <w:link w:val="Bodytext6"/>
    <w:rsid w:val="00AA1061"/>
    <w:rPr>
      <w:rFonts w:ascii="Special#Default Metrics Font" w:eastAsia="Special#Default Metrics Font" w:hAnsi="Special#Default Metrics Font" w:cs="Special#Default Metrics Font"/>
      <w:sz w:val="14"/>
      <w:szCs w:val="14"/>
      <w:shd w:val="clear" w:color="auto" w:fill="FFFFFF"/>
    </w:rPr>
  </w:style>
  <w:style w:type="character" w:customStyle="1" w:styleId="Bodytext7Exact">
    <w:name w:val="Body text (7) Exact"/>
    <w:basedOn w:val="DefaultParagraphFont"/>
    <w:link w:val="Bodytext7"/>
    <w:rsid w:val="00AA1061"/>
    <w:rPr>
      <w:rFonts w:ascii="Special#Default Metrics Font" w:eastAsia="Special#Default Metrics Font" w:hAnsi="Special#Default Metrics Font" w:cs="Special#Default Metrics Font"/>
      <w:sz w:val="10"/>
      <w:szCs w:val="10"/>
      <w:shd w:val="clear" w:color="auto" w:fill="FFFFFF"/>
    </w:rPr>
  </w:style>
  <w:style w:type="paragraph" w:customStyle="1" w:styleId="Bodytext6">
    <w:name w:val="Body text (6)"/>
    <w:basedOn w:val="Normal"/>
    <w:link w:val="Bodytext6Exact"/>
    <w:rsid w:val="00AA1061"/>
    <w:pPr>
      <w:widowControl w:val="0"/>
      <w:shd w:val="clear" w:color="auto" w:fill="FFFFFF"/>
      <w:spacing w:line="0" w:lineRule="atLeast"/>
      <w:ind w:firstLine="27"/>
    </w:pPr>
    <w:rPr>
      <w:rFonts w:ascii="Special#Default Metrics Font" w:eastAsia="Special#Default Metrics Font" w:hAnsi="Special#Default Metrics Font" w:cs="Special#Default Metrics Font"/>
      <w:sz w:val="14"/>
      <w:szCs w:val="14"/>
      <w:lang w:val="en-US" w:eastAsia="en-US"/>
    </w:rPr>
  </w:style>
  <w:style w:type="paragraph" w:customStyle="1" w:styleId="Bodytext7">
    <w:name w:val="Body text (7)"/>
    <w:basedOn w:val="Normal"/>
    <w:link w:val="Bodytext7Exact"/>
    <w:rsid w:val="00AA1061"/>
    <w:pPr>
      <w:widowControl w:val="0"/>
      <w:shd w:val="clear" w:color="auto" w:fill="FFFFFF"/>
      <w:spacing w:line="116" w:lineRule="exact"/>
      <w:ind w:firstLine="34"/>
    </w:pPr>
    <w:rPr>
      <w:rFonts w:ascii="Special#Default Metrics Font" w:eastAsia="Special#Default Metrics Font" w:hAnsi="Special#Default Metrics Font" w:cs="Special#Default Metrics Font"/>
      <w:sz w:val="10"/>
      <w:szCs w:val="10"/>
      <w:lang w:val="en-US" w:eastAsia="en-US"/>
    </w:rPr>
  </w:style>
  <w:style w:type="paragraph" w:styleId="BodyText">
    <w:name w:val="Body Text"/>
    <w:basedOn w:val="Normal"/>
    <w:link w:val="BodyTextChar"/>
    <w:rsid w:val="007E2CEF"/>
    <w:pPr>
      <w:overflowPunct w:val="0"/>
      <w:autoSpaceDE w:val="0"/>
      <w:autoSpaceDN w:val="0"/>
      <w:adjustRightInd w:val="0"/>
      <w:spacing w:after="120"/>
    </w:pPr>
    <w:rPr>
      <w:szCs w:val="20"/>
      <w:lang w:val="en-US" w:eastAsia="en-US"/>
    </w:rPr>
  </w:style>
  <w:style w:type="character" w:customStyle="1" w:styleId="BodyTextChar">
    <w:name w:val="Body Text Char"/>
    <w:basedOn w:val="DefaultParagraphFont"/>
    <w:link w:val="BodyText"/>
    <w:rsid w:val="007E2CEF"/>
    <w:rPr>
      <w:rFonts w:ascii="Times New Roman" w:eastAsia="Times New Roman" w:hAnsi="Times New Roman" w:cs="Times New Roman"/>
      <w:sz w:val="24"/>
      <w:szCs w:val="20"/>
    </w:rPr>
  </w:style>
  <w:style w:type="paragraph" w:styleId="NoSpacing">
    <w:name w:val="No Spacing"/>
    <w:uiPriority w:val="1"/>
    <w:qFormat/>
    <w:rsid w:val="006161E7"/>
    <w:pPr>
      <w:spacing w:after="0" w:line="240" w:lineRule="auto"/>
    </w:pPr>
    <w:rPr>
      <w:rFonts w:ascii="Arial Armenian" w:eastAsia="Calibri" w:hAnsi="Arial Armenian" w:cs="Times New Roman"/>
    </w:rPr>
  </w:style>
  <w:style w:type="character" w:styleId="CommentReference">
    <w:name w:val="annotation reference"/>
    <w:basedOn w:val="DefaultParagraphFont"/>
    <w:uiPriority w:val="99"/>
    <w:semiHidden/>
    <w:unhideWhenUsed/>
    <w:rsid w:val="00A932AE"/>
    <w:rPr>
      <w:sz w:val="16"/>
      <w:szCs w:val="16"/>
    </w:rPr>
  </w:style>
  <w:style w:type="paragraph" w:styleId="CommentText">
    <w:name w:val="annotation text"/>
    <w:basedOn w:val="Normal"/>
    <w:link w:val="CommentTextChar"/>
    <w:uiPriority w:val="99"/>
    <w:semiHidden/>
    <w:unhideWhenUsed/>
    <w:rsid w:val="00A932AE"/>
    <w:rPr>
      <w:sz w:val="20"/>
      <w:szCs w:val="20"/>
    </w:rPr>
  </w:style>
  <w:style w:type="character" w:customStyle="1" w:styleId="CommentTextChar">
    <w:name w:val="Comment Text Char"/>
    <w:basedOn w:val="DefaultParagraphFont"/>
    <w:link w:val="CommentText"/>
    <w:uiPriority w:val="99"/>
    <w:semiHidden/>
    <w:rsid w:val="00A932A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932AE"/>
    <w:rPr>
      <w:b/>
      <w:bCs/>
    </w:rPr>
  </w:style>
  <w:style w:type="character" w:customStyle="1" w:styleId="CommentSubjectChar">
    <w:name w:val="Comment Subject Char"/>
    <w:basedOn w:val="CommentTextChar"/>
    <w:link w:val="CommentSubject"/>
    <w:uiPriority w:val="99"/>
    <w:semiHidden/>
    <w:rsid w:val="00A932AE"/>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A932AE"/>
    <w:rPr>
      <w:rFonts w:ascii="Tahoma" w:hAnsi="Tahoma" w:cs="Tahoma"/>
      <w:sz w:val="16"/>
      <w:szCs w:val="16"/>
    </w:rPr>
  </w:style>
  <w:style w:type="character" w:customStyle="1" w:styleId="BalloonTextChar">
    <w:name w:val="Balloon Text Char"/>
    <w:basedOn w:val="DefaultParagraphFont"/>
    <w:link w:val="BalloonText"/>
    <w:uiPriority w:val="99"/>
    <w:semiHidden/>
    <w:rsid w:val="00A932AE"/>
    <w:rPr>
      <w:rFonts w:ascii="Tahoma" w:eastAsia="Times New Roman" w:hAnsi="Tahoma" w:cs="Tahoma"/>
      <w:sz w:val="16"/>
      <w:szCs w:val="16"/>
      <w:lang w:val="ru-RU" w:eastAsia="ru-RU"/>
    </w:rPr>
  </w:style>
  <w:style w:type="paragraph" w:styleId="Header">
    <w:name w:val="header"/>
    <w:basedOn w:val="Normal"/>
    <w:link w:val="HeaderChar"/>
    <w:uiPriority w:val="99"/>
    <w:semiHidden/>
    <w:unhideWhenUsed/>
    <w:rsid w:val="006314A0"/>
    <w:pPr>
      <w:tabs>
        <w:tab w:val="center" w:pos="4680"/>
        <w:tab w:val="right" w:pos="9360"/>
      </w:tabs>
    </w:pPr>
  </w:style>
  <w:style w:type="character" w:customStyle="1" w:styleId="HeaderChar">
    <w:name w:val="Header Char"/>
    <w:basedOn w:val="DefaultParagraphFont"/>
    <w:link w:val="Header"/>
    <w:uiPriority w:val="99"/>
    <w:semiHidden/>
    <w:rsid w:val="006314A0"/>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6314A0"/>
    <w:pPr>
      <w:tabs>
        <w:tab w:val="center" w:pos="4680"/>
        <w:tab w:val="right" w:pos="9360"/>
      </w:tabs>
    </w:pPr>
  </w:style>
  <w:style w:type="character" w:customStyle="1" w:styleId="FooterChar">
    <w:name w:val="Footer Char"/>
    <w:basedOn w:val="DefaultParagraphFont"/>
    <w:link w:val="Footer"/>
    <w:uiPriority w:val="99"/>
    <w:rsid w:val="006314A0"/>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7943DC"/>
    <w:rPr>
      <w:i/>
      <w:iCs/>
    </w:rPr>
  </w:style>
  <w:style w:type="character" w:styleId="FollowedHyperlink">
    <w:name w:val="FollowedHyperlink"/>
    <w:basedOn w:val="DefaultParagraphFont"/>
    <w:uiPriority w:val="99"/>
    <w:semiHidden/>
    <w:unhideWhenUsed/>
    <w:rsid w:val="005358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65747">
      <w:bodyDiv w:val="1"/>
      <w:marLeft w:val="0"/>
      <w:marRight w:val="0"/>
      <w:marTop w:val="0"/>
      <w:marBottom w:val="0"/>
      <w:divBdr>
        <w:top w:val="none" w:sz="0" w:space="0" w:color="auto"/>
        <w:left w:val="none" w:sz="0" w:space="0" w:color="auto"/>
        <w:bottom w:val="none" w:sz="0" w:space="0" w:color="auto"/>
        <w:right w:val="none" w:sz="0" w:space="0" w:color="auto"/>
      </w:divBdr>
    </w:div>
    <w:div w:id="182060929">
      <w:bodyDiv w:val="1"/>
      <w:marLeft w:val="0"/>
      <w:marRight w:val="0"/>
      <w:marTop w:val="0"/>
      <w:marBottom w:val="0"/>
      <w:divBdr>
        <w:top w:val="none" w:sz="0" w:space="0" w:color="auto"/>
        <w:left w:val="none" w:sz="0" w:space="0" w:color="auto"/>
        <w:bottom w:val="none" w:sz="0" w:space="0" w:color="auto"/>
        <w:right w:val="none" w:sz="0" w:space="0" w:color="auto"/>
      </w:divBdr>
      <w:divsChild>
        <w:div w:id="2042851137">
          <w:marLeft w:val="0"/>
          <w:marRight w:val="0"/>
          <w:marTop w:val="150"/>
          <w:marBottom w:val="150"/>
          <w:divBdr>
            <w:top w:val="none" w:sz="0" w:space="0" w:color="auto"/>
            <w:left w:val="none" w:sz="0" w:space="0" w:color="auto"/>
            <w:bottom w:val="none" w:sz="0" w:space="0" w:color="auto"/>
            <w:right w:val="none" w:sz="0" w:space="0" w:color="auto"/>
          </w:divBdr>
        </w:div>
        <w:div w:id="801964159">
          <w:marLeft w:val="0"/>
          <w:marRight w:val="0"/>
          <w:marTop w:val="150"/>
          <w:marBottom w:val="150"/>
          <w:divBdr>
            <w:top w:val="none" w:sz="0" w:space="0" w:color="auto"/>
            <w:left w:val="none" w:sz="0" w:space="0" w:color="auto"/>
            <w:bottom w:val="none" w:sz="0" w:space="0" w:color="auto"/>
            <w:right w:val="none" w:sz="0" w:space="0" w:color="auto"/>
          </w:divBdr>
        </w:div>
      </w:divsChild>
    </w:div>
    <w:div w:id="226451653">
      <w:bodyDiv w:val="1"/>
      <w:marLeft w:val="0"/>
      <w:marRight w:val="0"/>
      <w:marTop w:val="0"/>
      <w:marBottom w:val="0"/>
      <w:divBdr>
        <w:top w:val="none" w:sz="0" w:space="0" w:color="auto"/>
        <w:left w:val="none" w:sz="0" w:space="0" w:color="auto"/>
        <w:bottom w:val="none" w:sz="0" w:space="0" w:color="auto"/>
        <w:right w:val="none" w:sz="0" w:space="0" w:color="auto"/>
      </w:divBdr>
      <w:divsChild>
        <w:div w:id="721834363">
          <w:marLeft w:val="0"/>
          <w:marRight w:val="0"/>
          <w:marTop w:val="0"/>
          <w:marBottom w:val="0"/>
          <w:divBdr>
            <w:top w:val="none" w:sz="0" w:space="0" w:color="auto"/>
            <w:left w:val="none" w:sz="0" w:space="0" w:color="auto"/>
            <w:bottom w:val="none" w:sz="0" w:space="0" w:color="auto"/>
            <w:right w:val="none" w:sz="0" w:space="0" w:color="auto"/>
          </w:divBdr>
          <w:divsChild>
            <w:div w:id="154574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974729">
      <w:bodyDiv w:val="1"/>
      <w:marLeft w:val="0"/>
      <w:marRight w:val="0"/>
      <w:marTop w:val="0"/>
      <w:marBottom w:val="0"/>
      <w:divBdr>
        <w:top w:val="none" w:sz="0" w:space="0" w:color="auto"/>
        <w:left w:val="none" w:sz="0" w:space="0" w:color="auto"/>
        <w:bottom w:val="none" w:sz="0" w:space="0" w:color="auto"/>
        <w:right w:val="none" w:sz="0" w:space="0" w:color="auto"/>
      </w:divBdr>
      <w:divsChild>
        <w:div w:id="45881369">
          <w:marLeft w:val="0"/>
          <w:marRight w:val="0"/>
          <w:marTop w:val="0"/>
          <w:marBottom w:val="0"/>
          <w:divBdr>
            <w:top w:val="none" w:sz="0" w:space="0" w:color="auto"/>
            <w:left w:val="none" w:sz="0" w:space="0" w:color="auto"/>
            <w:bottom w:val="none" w:sz="0" w:space="0" w:color="auto"/>
            <w:right w:val="none" w:sz="0" w:space="0" w:color="auto"/>
          </w:divBdr>
        </w:div>
      </w:divsChild>
    </w:div>
    <w:div w:id="675694276">
      <w:bodyDiv w:val="1"/>
      <w:marLeft w:val="0"/>
      <w:marRight w:val="0"/>
      <w:marTop w:val="0"/>
      <w:marBottom w:val="0"/>
      <w:divBdr>
        <w:top w:val="none" w:sz="0" w:space="0" w:color="auto"/>
        <w:left w:val="none" w:sz="0" w:space="0" w:color="auto"/>
        <w:bottom w:val="none" w:sz="0" w:space="0" w:color="auto"/>
        <w:right w:val="none" w:sz="0" w:space="0" w:color="auto"/>
      </w:divBdr>
      <w:divsChild>
        <w:div w:id="956566763">
          <w:marLeft w:val="0"/>
          <w:marRight w:val="0"/>
          <w:marTop w:val="150"/>
          <w:marBottom w:val="150"/>
          <w:divBdr>
            <w:top w:val="none" w:sz="0" w:space="0" w:color="auto"/>
            <w:left w:val="none" w:sz="0" w:space="0" w:color="auto"/>
            <w:bottom w:val="none" w:sz="0" w:space="0" w:color="auto"/>
            <w:right w:val="none" w:sz="0" w:space="0" w:color="auto"/>
          </w:divBdr>
        </w:div>
        <w:div w:id="477572218">
          <w:marLeft w:val="0"/>
          <w:marRight w:val="0"/>
          <w:marTop w:val="150"/>
          <w:marBottom w:val="150"/>
          <w:divBdr>
            <w:top w:val="none" w:sz="0" w:space="0" w:color="auto"/>
            <w:left w:val="none" w:sz="0" w:space="0" w:color="auto"/>
            <w:bottom w:val="none" w:sz="0" w:space="0" w:color="auto"/>
            <w:right w:val="none" w:sz="0" w:space="0" w:color="auto"/>
          </w:divBdr>
        </w:div>
        <w:div w:id="1783189881">
          <w:marLeft w:val="0"/>
          <w:marRight w:val="0"/>
          <w:marTop w:val="150"/>
          <w:marBottom w:val="150"/>
          <w:divBdr>
            <w:top w:val="none" w:sz="0" w:space="0" w:color="auto"/>
            <w:left w:val="none" w:sz="0" w:space="0" w:color="auto"/>
            <w:bottom w:val="none" w:sz="0" w:space="0" w:color="auto"/>
            <w:right w:val="none" w:sz="0" w:space="0" w:color="auto"/>
          </w:divBdr>
        </w:div>
        <w:div w:id="625552259">
          <w:marLeft w:val="0"/>
          <w:marRight w:val="0"/>
          <w:marTop w:val="150"/>
          <w:marBottom w:val="150"/>
          <w:divBdr>
            <w:top w:val="none" w:sz="0" w:space="0" w:color="auto"/>
            <w:left w:val="none" w:sz="0" w:space="0" w:color="auto"/>
            <w:bottom w:val="none" w:sz="0" w:space="0" w:color="auto"/>
            <w:right w:val="none" w:sz="0" w:space="0" w:color="auto"/>
          </w:divBdr>
        </w:div>
        <w:div w:id="1363241198">
          <w:marLeft w:val="0"/>
          <w:marRight w:val="0"/>
          <w:marTop w:val="150"/>
          <w:marBottom w:val="150"/>
          <w:divBdr>
            <w:top w:val="none" w:sz="0" w:space="0" w:color="auto"/>
            <w:left w:val="none" w:sz="0" w:space="0" w:color="auto"/>
            <w:bottom w:val="none" w:sz="0" w:space="0" w:color="auto"/>
            <w:right w:val="none" w:sz="0" w:space="0" w:color="auto"/>
          </w:divBdr>
        </w:div>
      </w:divsChild>
    </w:div>
    <w:div w:id="759258874">
      <w:bodyDiv w:val="1"/>
      <w:marLeft w:val="0"/>
      <w:marRight w:val="0"/>
      <w:marTop w:val="0"/>
      <w:marBottom w:val="0"/>
      <w:divBdr>
        <w:top w:val="none" w:sz="0" w:space="0" w:color="auto"/>
        <w:left w:val="none" w:sz="0" w:space="0" w:color="auto"/>
        <w:bottom w:val="none" w:sz="0" w:space="0" w:color="auto"/>
        <w:right w:val="none" w:sz="0" w:space="0" w:color="auto"/>
      </w:divBdr>
      <w:divsChild>
        <w:div w:id="1741295523">
          <w:marLeft w:val="0"/>
          <w:marRight w:val="0"/>
          <w:marTop w:val="150"/>
          <w:marBottom w:val="150"/>
          <w:divBdr>
            <w:top w:val="none" w:sz="0" w:space="0" w:color="auto"/>
            <w:left w:val="none" w:sz="0" w:space="0" w:color="auto"/>
            <w:bottom w:val="none" w:sz="0" w:space="0" w:color="auto"/>
            <w:right w:val="none" w:sz="0" w:space="0" w:color="auto"/>
          </w:divBdr>
        </w:div>
        <w:div w:id="1723555895">
          <w:marLeft w:val="0"/>
          <w:marRight w:val="0"/>
          <w:marTop w:val="150"/>
          <w:marBottom w:val="150"/>
          <w:divBdr>
            <w:top w:val="none" w:sz="0" w:space="0" w:color="auto"/>
            <w:left w:val="none" w:sz="0" w:space="0" w:color="auto"/>
            <w:bottom w:val="none" w:sz="0" w:space="0" w:color="auto"/>
            <w:right w:val="none" w:sz="0" w:space="0" w:color="auto"/>
          </w:divBdr>
        </w:div>
        <w:div w:id="1410690310">
          <w:marLeft w:val="0"/>
          <w:marRight w:val="0"/>
          <w:marTop w:val="150"/>
          <w:marBottom w:val="150"/>
          <w:divBdr>
            <w:top w:val="none" w:sz="0" w:space="0" w:color="auto"/>
            <w:left w:val="none" w:sz="0" w:space="0" w:color="auto"/>
            <w:bottom w:val="none" w:sz="0" w:space="0" w:color="auto"/>
            <w:right w:val="none" w:sz="0" w:space="0" w:color="auto"/>
          </w:divBdr>
        </w:div>
        <w:div w:id="942112139">
          <w:marLeft w:val="0"/>
          <w:marRight w:val="0"/>
          <w:marTop w:val="150"/>
          <w:marBottom w:val="150"/>
          <w:divBdr>
            <w:top w:val="none" w:sz="0" w:space="0" w:color="auto"/>
            <w:left w:val="none" w:sz="0" w:space="0" w:color="auto"/>
            <w:bottom w:val="none" w:sz="0" w:space="0" w:color="auto"/>
            <w:right w:val="none" w:sz="0" w:space="0" w:color="auto"/>
          </w:divBdr>
        </w:div>
        <w:div w:id="1791126226">
          <w:marLeft w:val="0"/>
          <w:marRight w:val="0"/>
          <w:marTop w:val="150"/>
          <w:marBottom w:val="150"/>
          <w:divBdr>
            <w:top w:val="none" w:sz="0" w:space="0" w:color="auto"/>
            <w:left w:val="none" w:sz="0" w:space="0" w:color="auto"/>
            <w:bottom w:val="none" w:sz="0" w:space="0" w:color="auto"/>
            <w:right w:val="none" w:sz="0" w:space="0" w:color="auto"/>
          </w:divBdr>
        </w:div>
        <w:div w:id="827791071">
          <w:marLeft w:val="0"/>
          <w:marRight w:val="0"/>
          <w:marTop w:val="150"/>
          <w:marBottom w:val="150"/>
          <w:divBdr>
            <w:top w:val="none" w:sz="0" w:space="0" w:color="auto"/>
            <w:left w:val="none" w:sz="0" w:space="0" w:color="auto"/>
            <w:bottom w:val="none" w:sz="0" w:space="0" w:color="auto"/>
            <w:right w:val="none" w:sz="0" w:space="0" w:color="auto"/>
          </w:divBdr>
        </w:div>
        <w:div w:id="151607609">
          <w:marLeft w:val="0"/>
          <w:marRight w:val="0"/>
          <w:marTop w:val="150"/>
          <w:marBottom w:val="0"/>
          <w:divBdr>
            <w:top w:val="none" w:sz="0" w:space="0" w:color="auto"/>
            <w:left w:val="none" w:sz="0" w:space="0" w:color="auto"/>
            <w:bottom w:val="none" w:sz="0" w:space="0" w:color="auto"/>
            <w:right w:val="none" w:sz="0" w:space="0" w:color="auto"/>
          </w:divBdr>
        </w:div>
        <w:div w:id="304899954">
          <w:marLeft w:val="0"/>
          <w:marRight w:val="0"/>
          <w:marTop w:val="150"/>
          <w:marBottom w:val="0"/>
          <w:divBdr>
            <w:top w:val="none" w:sz="0" w:space="0" w:color="auto"/>
            <w:left w:val="none" w:sz="0" w:space="0" w:color="auto"/>
            <w:bottom w:val="none" w:sz="0" w:space="0" w:color="auto"/>
            <w:right w:val="none" w:sz="0" w:space="0" w:color="auto"/>
          </w:divBdr>
        </w:div>
      </w:divsChild>
    </w:div>
    <w:div w:id="812067288">
      <w:bodyDiv w:val="1"/>
      <w:marLeft w:val="0"/>
      <w:marRight w:val="0"/>
      <w:marTop w:val="0"/>
      <w:marBottom w:val="0"/>
      <w:divBdr>
        <w:top w:val="none" w:sz="0" w:space="0" w:color="auto"/>
        <w:left w:val="none" w:sz="0" w:space="0" w:color="auto"/>
        <w:bottom w:val="none" w:sz="0" w:space="0" w:color="auto"/>
        <w:right w:val="none" w:sz="0" w:space="0" w:color="auto"/>
      </w:divBdr>
      <w:divsChild>
        <w:div w:id="2007903384">
          <w:marLeft w:val="0"/>
          <w:marRight w:val="0"/>
          <w:marTop w:val="150"/>
          <w:marBottom w:val="150"/>
          <w:divBdr>
            <w:top w:val="none" w:sz="0" w:space="0" w:color="auto"/>
            <w:left w:val="none" w:sz="0" w:space="0" w:color="auto"/>
            <w:bottom w:val="none" w:sz="0" w:space="0" w:color="auto"/>
            <w:right w:val="none" w:sz="0" w:space="0" w:color="auto"/>
          </w:divBdr>
        </w:div>
        <w:div w:id="1249660027">
          <w:marLeft w:val="0"/>
          <w:marRight w:val="0"/>
          <w:marTop w:val="150"/>
          <w:marBottom w:val="150"/>
          <w:divBdr>
            <w:top w:val="none" w:sz="0" w:space="0" w:color="auto"/>
            <w:left w:val="none" w:sz="0" w:space="0" w:color="auto"/>
            <w:bottom w:val="none" w:sz="0" w:space="0" w:color="auto"/>
            <w:right w:val="none" w:sz="0" w:space="0" w:color="auto"/>
          </w:divBdr>
        </w:div>
        <w:div w:id="409426414">
          <w:marLeft w:val="0"/>
          <w:marRight w:val="0"/>
          <w:marTop w:val="150"/>
          <w:marBottom w:val="150"/>
          <w:divBdr>
            <w:top w:val="none" w:sz="0" w:space="0" w:color="auto"/>
            <w:left w:val="none" w:sz="0" w:space="0" w:color="auto"/>
            <w:bottom w:val="none" w:sz="0" w:space="0" w:color="auto"/>
            <w:right w:val="none" w:sz="0" w:space="0" w:color="auto"/>
          </w:divBdr>
        </w:div>
        <w:div w:id="849759886">
          <w:marLeft w:val="0"/>
          <w:marRight w:val="0"/>
          <w:marTop w:val="150"/>
          <w:marBottom w:val="150"/>
          <w:divBdr>
            <w:top w:val="none" w:sz="0" w:space="0" w:color="auto"/>
            <w:left w:val="none" w:sz="0" w:space="0" w:color="auto"/>
            <w:bottom w:val="none" w:sz="0" w:space="0" w:color="auto"/>
            <w:right w:val="none" w:sz="0" w:space="0" w:color="auto"/>
          </w:divBdr>
        </w:div>
        <w:div w:id="843545128">
          <w:marLeft w:val="0"/>
          <w:marRight w:val="0"/>
          <w:marTop w:val="150"/>
          <w:marBottom w:val="150"/>
          <w:divBdr>
            <w:top w:val="none" w:sz="0" w:space="0" w:color="auto"/>
            <w:left w:val="none" w:sz="0" w:space="0" w:color="auto"/>
            <w:bottom w:val="none" w:sz="0" w:space="0" w:color="auto"/>
            <w:right w:val="none" w:sz="0" w:space="0" w:color="auto"/>
          </w:divBdr>
        </w:div>
        <w:div w:id="2129426578">
          <w:marLeft w:val="0"/>
          <w:marRight w:val="0"/>
          <w:marTop w:val="150"/>
          <w:marBottom w:val="0"/>
          <w:divBdr>
            <w:top w:val="none" w:sz="0" w:space="0" w:color="auto"/>
            <w:left w:val="none" w:sz="0" w:space="0" w:color="auto"/>
            <w:bottom w:val="none" w:sz="0" w:space="0" w:color="auto"/>
            <w:right w:val="none" w:sz="0" w:space="0" w:color="auto"/>
          </w:divBdr>
        </w:div>
        <w:div w:id="408160064">
          <w:marLeft w:val="0"/>
          <w:marRight w:val="0"/>
          <w:marTop w:val="150"/>
          <w:marBottom w:val="150"/>
          <w:divBdr>
            <w:top w:val="none" w:sz="0" w:space="0" w:color="auto"/>
            <w:left w:val="none" w:sz="0" w:space="0" w:color="auto"/>
            <w:bottom w:val="none" w:sz="0" w:space="0" w:color="auto"/>
            <w:right w:val="none" w:sz="0" w:space="0" w:color="auto"/>
          </w:divBdr>
        </w:div>
        <w:div w:id="431778487">
          <w:marLeft w:val="0"/>
          <w:marRight w:val="0"/>
          <w:marTop w:val="150"/>
          <w:marBottom w:val="150"/>
          <w:divBdr>
            <w:top w:val="none" w:sz="0" w:space="0" w:color="auto"/>
            <w:left w:val="none" w:sz="0" w:space="0" w:color="auto"/>
            <w:bottom w:val="none" w:sz="0" w:space="0" w:color="auto"/>
            <w:right w:val="none" w:sz="0" w:space="0" w:color="auto"/>
          </w:divBdr>
        </w:div>
        <w:div w:id="661083256">
          <w:marLeft w:val="0"/>
          <w:marRight w:val="0"/>
          <w:marTop w:val="150"/>
          <w:marBottom w:val="150"/>
          <w:divBdr>
            <w:top w:val="none" w:sz="0" w:space="0" w:color="auto"/>
            <w:left w:val="none" w:sz="0" w:space="0" w:color="auto"/>
            <w:bottom w:val="none" w:sz="0" w:space="0" w:color="auto"/>
            <w:right w:val="none" w:sz="0" w:space="0" w:color="auto"/>
          </w:divBdr>
        </w:div>
        <w:div w:id="387148971">
          <w:marLeft w:val="0"/>
          <w:marRight w:val="0"/>
          <w:marTop w:val="150"/>
          <w:marBottom w:val="150"/>
          <w:divBdr>
            <w:top w:val="none" w:sz="0" w:space="0" w:color="auto"/>
            <w:left w:val="none" w:sz="0" w:space="0" w:color="auto"/>
            <w:bottom w:val="none" w:sz="0" w:space="0" w:color="auto"/>
            <w:right w:val="none" w:sz="0" w:space="0" w:color="auto"/>
          </w:divBdr>
        </w:div>
        <w:div w:id="1974018231">
          <w:marLeft w:val="0"/>
          <w:marRight w:val="0"/>
          <w:marTop w:val="150"/>
          <w:marBottom w:val="150"/>
          <w:divBdr>
            <w:top w:val="none" w:sz="0" w:space="0" w:color="auto"/>
            <w:left w:val="none" w:sz="0" w:space="0" w:color="auto"/>
            <w:bottom w:val="none" w:sz="0" w:space="0" w:color="auto"/>
            <w:right w:val="none" w:sz="0" w:space="0" w:color="auto"/>
          </w:divBdr>
        </w:div>
      </w:divsChild>
    </w:div>
    <w:div w:id="891043206">
      <w:bodyDiv w:val="1"/>
      <w:marLeft w:val="0"/>
      <w:marRight w:val="0"/>
      <w:marTop w:val="0"/>
      <w:marBottom w:val="0"/>
      <w:divBdr>
        <w:top w:val="none" w:sz="0" w:space="0" w:color="auto"/>
        <w:left w:val="none" w:sz="0" w:space="0" w:color="auto"/>
        <w:bottom w:val="none" w:sz="0" w:space="0" w:color="auto"/>
        <w:right w:val="none" w:sz="0" w:space="0" w:color="auto"/>
      </w:divBdr>
      <w:divsChild>
        <w:div w:id="109477859">
          <w:marLeft w:val="0"/>
          <w:marRight w:val="0"/>
          <w:marTop w:val="150"/>
          <w:marBottom w:val="150"/>
          <w:divBdr>
            <w:top w:val="none" w:sz="0" w:space="0" w:color="auto"/>
            <w:left w:val="none" w:sz="0" w:space="0" w:color="auto"/>
            <w:bottom w:val="none" w:sz="0" w:space="0" w:color="auto"/>
            <w:right w:val="none" w:sz="0" w:space="0" w:color="auto"/>
          </w:divBdr>
        </w:div>
        <w:div w:id="1631548460">
          <w:marLeft w:val="0"/>
          <w:marRight w:val="0"/>
          <w:marTop w:val="150"/>
          <w:marBottom w:val="150"/>
          <w:divBdr>
            <w:top w:val="none" w:sz="0" w:space="0" w:color="auto"/>
            <w:left w:val="none" w:sz="0" w:space="0" w:color="auto"/>
            <w:bottom w:val="none" w:sz="0" w:space="0" w:color="auto"/>
            <w:right w:val="none" w:sz="0" w:space="0" w:color="auto"/>
          </w:divBdr>
        </w:div>
        <w:div w:id="2031714207">
          <w:marLeft w:val="0"/>
          <w:marRight w:val="0"/>
          <w:marTop w:val="150"/>
          <w:marBottom w:val="150"/>
          <w:divBdr>
            <w:top w:val="none" w:sz="0" w:space="0" w:color="auto"/>
            <w:left w:val="none" w:sz="0" w:space="0" w:color="auto"/>
            <w:bottom w:val="none" w:sz="0" w:space="0" w:color="auto"/>
            <w:right w:val="none" w:sz="0" w:space="0" w:color="auto"/>
          </w:divBdr>
        </w:div>
        <w:div w:id="863640820">
          <w:marLeft w:val="0"/>
          <w:marRight w:val="0"/>
          <w:marTop w:val="150"/>
          <w:marBottom w:val="0"/>
          <w:divBdr>
            <w:top w:val="none" w:sz="0" w:space="0" w:color="auto"/>
            <w:left w:val="none" w:sz="0" w:space="0" w:color="auto"/>
            <w:bottom w:val="none" w:sz="0" w:space="0" w:color="auto"/>
            <w:right w:val="none" w:sz="0" w:space="0" w:color="auto"/>
          </w:divBdr>
        </w:div>
        <w:div w:id="1606188456">
          <w:marLeft w:val="0"/>
          <w:marRight w:val="0"/>
          <w:marTop w:val="150"/>
          <w:marBottom w:val="150"/>
          <w:divBdr>
            <w:top w:val="none" w:sz="0" w:space="0" w:color="auto"/>
            <w:left w:val="none" w:sz="0" w:space="0" w:color="auto"/>
            <w:bottom w:val="none" w:sz="0" w:space="0" w:color="auto"/>
            <w:right w:val="none" w:sz="0" w:space="0" w:color="auto"/>
          </w:divBdr>
        </w:div>
      </w:divsChild>
    </w:div>
    <w:div w:id="953564130">
      <w:bodyDiv w:val="1"/>
      <w:marLeft w:val="0"/>
      <w:marRight w:val="0"/>
      <w:marTop w:val="0"/>
      <w:marBottom w:val="0"/>
      <w:divBdr>
        <w:top w:val="none" w:sz="0" w:space="0" w:color="auto"/>
        <w:left w:val="none" w:sz="0" w:space="0" w:color="auto"/>
        <w:bottom w:val="none" w:sz="0" w:space="0" w:color="auto"/>
        <w:right w:val="none" w:sz="0" w:space="0" w:color="auto"/>
      </w:divBdr>
    </w:div>
    <w:div w:id="1066027125">
      <w:bodyDiv w:val="1"/>
      <w:marLeft w:val="0"/>
      <w:marRight w:val="0"/>
      <w:marTop w:val="0"/>
      <w:marBottom w:val="0"/>
      <w:divBdr>
        <w:top w:val="none" w:sz="0" w:space="0" w:color="auto"/>
        <w:left w:val="none" w:sz="0" w:space="0" w:color="auto"/>
        <w:bottom w:val="none" w:sz="0" w:space="0" w:color="auto"/>
        <w:right w:val="none" w:sz="0" w:space="0" w:color="auto"/>
      </w:divBdr>
      <w:divsChild>
        <w:div w:id="1074352872">
          <w:marLeft w:val="0"/>
          <w:marRight w:val="0"/>
          <w:marTop w:val="150"/>
          <w:marBottom w:val="150"/>
          <w:divBdr>
            <w:top w:val="none" w:sz="0" w:space="0" w:color="auto"/>
            <w:left w:val="none" w:sz="0" w:space="0" w:color="auto"/>
            <w:bottom w:val="none" w:sz="0" w:space="0" w:color="auto"/>
            <w:right w:val="none" w:sz="0" w:space="0" w:color="auto"/>
          </w:divBdr>
        </w:div>
        <w:div w:id="782113167">
          <w:marLeft w:val="0"/>
          <w:marRight w:val="0"/>
          <w:marTop w:val="150"/>
          <w:marBottom w:val="150"/>
          <w:divBdr>
            <w:top w:val="none" w:sz="0" w:space="0" w:color="auto"/>
            <w:left w:val="none" w:sz="0" w:space="0" w:color="auto"/>
            <w:bottom w:val="none" w:sz="0" w:space="0" w:color="auto"/>
            <w:right w:val="none" w:sz="0" w:space="0" w:color="auto"/>
          </w:divBdr>
        </w:div>
        <w:div w:id="581525569">
          <w:marLeft w:val="0"/>
          <w:marRight w:val="0"/>
          <w:marTop w:val="150"/>
          <w:marBottom w:val="150"/>
          <w:divBdr>
            <w:top w:val="none" w:sz="0" w:space="0" w:color="auto"/>
            <w:left w:val="none" w:sz="0" w:space="0" w:color="auto"/>
            <w:bottom w:val="none" w:sz="0" w:space="0" w:color="auto"/>
            <w:right w:val="none" w:sz="0" w:space="0" w:color="auto"/>
          </w:divBdr>
        </w:div>
      </w:divsChild>
    </w:div>
    <w:div w:id="1649281453">
      <w:bodyDiv w:val="1"/>
      <w:marLeft w:val="0"/>
      <w:marRight w:val="0"/>
      <w:marTop w:val="0"/>
      <w:marBottom w:val="0"/>
      <w:divBdr>
        <w:top w:val="none" w:sz="0" w:space="0" w:color="auto"/>
        <w:left w:val="none" w:sz="0" w:space="0" w:color="auto"/>
        <w:bottom w:val="none" w:sz="0" w:space="0" w:color="auto"/>
        <w:right w:val="none" w:sz="0" w:space="0" w:color="auto"/>
      </w:divBdr>
      <w:divsChild>
        <w:div w:id="1214195851">
          <w:marLeft w:val="0"/>
          <w:marRight w:val="0"/>
          <w:marTop w:val="150"/>
          <w:marBottom w:val="0"/>
          <w:divBdr>
            <w:top w:val="none" w:sz="0" w:space="0" w:color="auto"/>
            <w:left w:val="none" w:sz="0" w:space="0" w:color="auto"/>
            <w:bottom w:val="none" w:sz="0" w:space="0" w:color="auto"/>
            <w:right w:val="none" w:sz="0" w:space="0" w:color="auto"/>
          </w:divBdr>
        </w:div>
        <w:div w:id="1724983541">
          <w:marLeft w:val="0"/>
          <w:marRight w:val="0"/>
          <w:marTop w:val="150"/>
          <w:marBottom w:val="150"/>
          <w:divBdr>
            <w:top w:val="none" w:sz="0" w:space="0" w:color="auto"/>
            <w:left w:val="none" w:sz="0" w:space="0" w:color="auto"/>
            <w:bottom w:val="none" w:sz="0" w:space="0" w:color="auto"/>
            <w:right w:val="none" w:sz="0" w:space="0" w:color="auto"/>
          </w:divBdr>
        </w:div>
        <w:div w:id="1418865900">
          <w:marLeft w:val="0"/>
          <w:marRight w:val="0"/>
          <w:marTop w:val="150"/>
          <w:marBottom w:val="150"/>
          <w:divBdr>
            <w:top w:val="none" w:sz="0" w:space="0" w:color="auto"/>
            <w:left w:val="none" w:sz="0" w:space="0" w:color="auto"/>
            <w:bottom w:val="none" w:sz="0" w:space="0" w:color="auto"/>
            <w:right w:val="none" w:sz="0" w:space="0" w:color="auto"/>
          </w:divBdr>
        </w:div>
      </w:divsChild>
    </w:div>
    <w:div w:id="1749888096">
      <w:bodyDiv w:val="1"/>
      <w:marLeft w:val="0"/>
      <w:marRight w:val="0"/>
      <w:marTop w:val="0"/>
      <w:marBottom w:val="0"/>
      <w:divBdr>
        <w:top w:val="none" w:sz="0" w:space="0" w:color="auto"/>
        <w:left w:val="none" w:sz="0" w:space="0" w:color="auto"/>
        <w:bottom w:val="none" w:sz="0" w:space="0" w:color="auto"/>
        <w:right w:val="none" w:sz="0" w:space="0" w:color="auto"/>
      </w:divBdr>
      <w:divsChild>
        <w:div w:id="578447947">
          <w:marLeft w:val="0"/>
          <w:marRight w:val="0"/>
          <w:marTop w:val="150"/>
          <w:marBottom w:val="150"/>
          <w:divBdr>
            <w:top w:val="none" w:sz="0" w:space="0" w:color="auto"/>
            <w:left w:val="none" w:sz="0" w:space="0" w:color="auto"/>
            <w:bottom w:val="none" w:sz="0" w:space="0" w:color="auto"/>
            <w:right w:val="none" w:sz="0" w:space="0" w:color="auto"/>
          </w:divBdr>
        </w:div>
        <w:div w:id="1513715265">
          <w:marLeft w:val="0"/>
          <w:marRight w:val="0"/>
          <w:marTop w:val="150"/>
          <w:marBottom w:val="150"/>
          <w:divBdr>
            <w:top w:val="none" w:sz="0" w:space="0" w:color="auto"/>
            <w:left w:val="none" w:sz="0" w:space="0" w:color="auto"/>
            <w:bottom w:val="none" w:sz="0" w:space="0" w:color="auto"/>
            <w:right w:val="none" w:sz="0" w:space="0" w:color="auto"/>
          </w:divBdr>
        </w:div>
        <w:div w:id="1100298327">
          <w:marLeft w:val="0"/>
          <w:marRight w:val="0"/>
          <w:marTop w:val="150"/>
          <w:marBottom w:val="150"/>
          <w:divBdr>
            <w:top w:val="none" w:sz="0" w:space="0" w:color="auto"/>
            <w:left w:val="none" w:sz="0" w:space="0" w:color="auto"/>
            <w:bottom w:val="none" w:sz="0" w:space="0" w:color="auto"/>
            <w:right w:val="none" w:sz="0" w:space="0" w:color="auto"/>
          </w:divBdr>
        </w:div>
      </w:divsChild>
    </w:div>
    <w:div w:id="1824737156">
      <w:bodyDiv w:val="1"/>
      <w:marLeft w:val="0"/>
      <w:marRight w:val="0"/>
      <w:marTop w:val="0"/>
      <w:marBottom w:val="0"/>
      <w:divBdr>
        <w:top w:val="none" w:sz="0" w:space="0" w:color="auto"/>
        <w:left w:val="none" w:sz="0" w:space="0" w:color="auto"/>
        <w:bottom w:val="none" w:sz="0" w:space="0" w:color="auto"/>
        <w:right w:val="none" w:sz="0" w:space="0" w:color="auto"/>
      </w:divBdr>
      <w:divsChild>
        <w:div w:id="377976008">
          <w:marLeft w:val="0"/>
          <w:marRight w:val="0"/>
          <w:marTop w:val="150"/>
          <w:marBottom w:val="150"/>
          <w:divBdr>
            <w:top w:val="none" w:sz="0" w:space="0" w:color="auto"/>
            <w:left w:val="none" w:sz="0" w:space="0" w:color="auto"/>
            <w:bottom w:val="none" w:sz="0" w:space="0" w:color="auto"/>
            <w:right w:val="none" w:sz="0" w:space="0" w:color="auto"/>
          </w:divBdr>
        </w:div>
        <w:div w:id="1251425034">
          <w:marLeft w:val="0"/>
          <w:marRight w:val="0"/>
          <w:marTop w:val="150"/>
          <w:marBottom w:val="150"/>
          <w:divBdr>
            <w:top w:val="none" w:sz="0" w:space="0" w:color="auto"/>
            <w:left w:val="none" w:sz="0" w:space="0" w:color="auto"/>
            <w:bottom w:val="none" w:sz="0" w:space="0" w:color="auto"/>
            <w:right w:val="none" w:sz="0" w:space="0" w:color="auto"/>
          </w:divBdr>
        </w:div>
        <w:div w:id="221064833">
          <w:marLeft w:val="0"/>
          <w:marRight w:val="0"/>
          <w:marTop w:val="150"/>
          <w:marBottom w:val="150"/>
          <w:divBdr>
            <w:top w:val="none" w:sz="0" w:space="0" w:color="auto"/>
            <w:left w:val="none" w:sz="0" w:space="0" w:color="auto"/>
            <w:bottom w:val="none" w:sz="0" w:space="0" w:color="auto"/>
            <w:right w:val="none" w:sz="0" w:space="0" w:color="auto"/>
          </w:divBdr>
        </w:div>
        <w:div w:id="432408333">
          <w:marLeft w:val="0"/>
          <w:marRight w:val="0"/>
          <w:marTop w:val="150"/>
          <w:marBottom w:val="150"/>
          <w:divBdr>
            <w:top w:val="none" w:sz="0" w:space="0" w:color="auto"/>
            <w:left w:val="none" w:sz="0" w:space="0" w:color="auto"/>
            <w:bottom w:val="none" w:sz="0" w:space="0" w:color="auto"/>
            <w:right w:val="none" w:sz="0" w:space="0" w:color="auto"/>
          </w:divBdr>
        </w:div>
        <w:div w:id="2044090537">
          <w:marLeft w:val="0"/>
          <w:marRight w:val="0"/>
          <w:marTop w:val="150"/>
          <w:marBottom w:val="150"/>
          <w:divBdr>
            <w:top w:val="none" w:sz="0" w:space="0" w:color="auto"/>
            <w:left w:val="none" w:sz="0" w:space="0" w:color="auto"/>
            <w:bottom w:val="none" w:sz="0" w:space="0" w:color="auto"/>
            <w:right w:val="none" w:sz="0" w:space="0" w:color="auto"/>
          </w:divBdr>
        </w:div>
        <w:div w:id="1655796490">
          <w:marLeft w:val="0"/>
          <w:marRight w:val="0"/>
          <w:marTop w:val="150"/>
          <w:marBottom w:val="0"/>
          <w:divBdr>
            <w:top w:val="none" w:sz="0" w:space="0" w:color="auto"/>
            <w:left w:val="none" w:sz="0" w:space="0" w:color="auto"/>
            <w:bottom w:val="none" w:sz="0" w:space="0" w:color="auto"/>
            <w:right w:val="none" w:sz="0" w:space="0" w:color="auto"/>
          </w:divBdr>
        </w:div>
      </w:divsChild>
    </w:div>
    <w:div w:id="1863668542">
      <w:bodyDiv w:val="1"/>
      <w:marLeft w:val="0"/>
      <w:marRight w:val="0"/>
      <w:marTop w:val="0"/>
      <w:marBottom w:val="0"/>
      <w:divBdr>
        <w:top w:val="none" w:sz="0" w:space="0" w:color="auto"/>
        <w:left w:val="none" w:sz="0" w:space="0" w:color="auto"/>
        <w:bottom w:val="none" w:sz="0" w:space="0" w:color="auto"/>
        <w:right w:val="none" w:sz="0" w:space="0" w:color="auto"/>
      </w:divBdr>
    </w:div>
    <w:div w:id="1943688101">
      <w:bodyDiv w:val="1"/>
      <w:marLeft w:val="0"/>
      <w:marRight w:val="0"/>
      <w:marTop w:val="0"/>
      <w:marBottom w:val="0"/>
      <w:divBdr>
        <w:top w:val="none" w:sz="0" w:space="0" w:color="auto"/>
        <w:left w:val="none" w:sz="0" w:space="0" w:color="auto"/>
        <w:bottom w:val="none" w:sz="0" w:space="0" w:color="auto"/>
        <w:right w:val="none" w:sz="0" w:space="0" w:color="auto"/>
      </w:divBdr>
      <w:divsChild>
        <w:div w:id="1024329232">
          <w:marLeft w:val="0"/>
          <w:marRight w:val="0"/>
          <w:marTop w:val="150"/>
          <w:marBottom w:val="150"/>
          <w:divBdr>
            <w:top w:val="none" w:sz="0" w:space="0" w:color="auto"/>
            <w:left w:val="none" w:sz="0" w:space="0" w:color="auto"/>
            <w:bottom w:val="none" w:sz="0" w:space="0" w:color="auto"/>
            <w:right w:val="none" w:sz="0" w:space="0" w:color="auto"/>
          </w:divBdr>
        </w:div>
        <w:div w:id="815341623">
          <w:marLeft w:val="0"/>
          <w:marRight w:val="0"/>
          <w:marTop w:val="150"/>
          <w:marBottom w:val="150"/>
          <w:divBdr>
            <w:top w:val="none" w:sz="0" w:space="0" w:color="auto"/>
            <w:left w:val="none" w:sz="0" w:space="0" w:color="auto"/>
            <w:bottom w:val="none" w:sz="0" w:space="0" w:color="auto"/>
            <w:right w:val="none" w:sz="0" w:space="0" w:color="auto"/>
          </w:divBdr>
        </w:div>
      </w:divsChild>
    </w:div>
    <w:div w:id="2009088942">
      <w:bodyDiv w:val="1"/>
      <w:marLeft w:val="0"/>
      <w:marRight w:val="0"/>
      <w:marTop w:val="0"/>
      <w:marBottom w:val="0"/>
      <w:divBdr>
        <w:top w:val="none" w:sz="0" w:space="0" w:color="auto"/>
        <w:left w:val="none" w:sz="0" w:space="0" w:color="auto"/>
        <w:bottom w:val="none" w:sz="0" w:space="0" w:color="auto"/>
        <w:right w:val="none" w:sz="0" w:space="0" w:color="auto"/>
      </w:divBdr>
      <w:divsChild>
        <w:div w:id="1183016464">
          <w:marLeft w:val="0"/>
          <w:marRight w:val="0"/>
          <w:marTop w:val="0"/>
          <w:marBottom w:val="150"/>
          <w:divBdr>
            <w:top w:val="none" w:sz="0" w:space="0" w:color="auto"/>
            <w:left w:val="none" w:sz="0" w:space="0" w:color="auto"/>
            <w:bottom w:val="none" w:sz="0" w:space="0" w:color="auto"/>
            <w:right w:val="none" w:sz="0" w:space="0" w:color="auto"/>
          </w:divBdr>
        </w:div>
        <w:div w:id="492793531">
          <w:marLeft w:val="0"/>
          <w:marRight w:val="0"/>
          <w:marTop w:val="150"/>
          <w:marBottom w:val="150"/>
          <w:divBdr>
            <w:top w:val="none" w:sz="0" w:space="0" w:color="auto"/>
            <w:left w:val="none" w:sz="0" w:space="0" w:color="auto"/>
            <w:bottom w:val="none" w:sz="0" w:space="0" w:color="auto"/>
            <w:right w:val="none" w:sz="0" w:space="0" w:color="auto"/>
          </w:divBdr>
        </w:div>
        <w:div w:id="709839148">
          <w:marLeft w:val="0"/>
          <w:marRight w:val="0"/>
          <w:marTop w:val="150"/>
          <w:marBottom w:val="150"/>
          <w:divBdr>
            <w:top w:val="none" w:sz="0" w:space="0" w:color="auto"/>
            <w:left w:val="none" w:sz="0" w:space="0" w:color="auto"/>
            <w:bottom w:val="none" w:sz="0" w:space="0" w:color="auto"/>
            <w:right w:val="none" w:sz="0" w:space="0" w:color="auto"/>
          </w:divBdr>
        </w:div>
        <w:div w:id="795835433">
          <w:marLeft w:val="0"/>
          <w:marRight w:val="0"/>
          <w:marTop w:val="150"/>
          <w:marBottom w:val="150"/>
          <w:divBdr>
            <w:top w:val="none" w:sz="0" w:space="0" w:color="auto"/>
            <w:left w:val="none" w:sz="0" w:space="0" w:color="auto"/>
            <w:bottom w:val="none" w:sz="0" w:space="0" w:color="auto"/>
            <w:right w:val="none" w:sz="0" w:space="0" w:color="auto"/>
          </w:divBdr>
        </w:div>
        <w:div w:id="1537698120">
          <w:marLeft w:val="0"/>
          <w:marRight w:val="0"/>
          <w:marTop w:val="150"/>
          <w:marBottom w:val="150"/>
          <w:divBdr>
            <w:top w:val="none" w:sz="0" w:space="0" w:color="auto"/>
            <w:left w:val="none" w:sz="0" w:space="0" w:color="auto"/>
            <w:bottom w:val="none" w:sz="0" w:space="0" w:color="auto"/>
            <w:right w:val="none" w:sz="0" w:space="0" w:color="auto"/>
          </w:divBdr>
        </w:div>
        <w:div w:id="631909079">
          <w:marLeft w:val="0"/>
          <w:marRight w:val="0"/>
          <w:marTop w:val="150"/>
          <w:marBottom w:val="150"/>
          <w:divBdr>
            <w:top w:val="none" w:sz="0" w:space="0" w:color="auto"/>
            <w:left w:val="none" w:sz="0" w:space="0" w:color="auto"/>
            <w:bottom w:val="none" w:sz="0" w:space="0" w:color="auto"/>
            <w:right w:val="none" w:sz="0" w:space="0" w:color="auto"/>
          </w:divBdr>
        </w:div>
        <w:div w:id="65809085">
          <w:marLeft w:val="0"/>
          <w:marRight w:val="0"/>
          <w:marTop w:val="150"/>
          <w:marBottom w:val="150"/>
          <w:divBdr>
            <w:top w:val="none" w:sz="0" w:space="0" w:color="auto"/>
            <w:left w:val="none" w:sz="0" w:space="0" w:color="auto"/>
            <w:bottom w:val="none" w:sz="0" w:space="0" w:color="auto"/>
            <w:right w:val="none" w:sz="0" w:space="0" w:color="auto"/>
          </w:divBdr>
        </w:div>
        <w:div w:id="714548052">
          <w:marLeft w:val="0"/>
          <w:marRight w:val="0"/>
          <w:marTop w:val="150"/>
          <w:marBottom w:val="150"/>
          <w:divBdr>
            <w:top w:val="none" w:sz="0" w:space="0" w:color="auto"/>
            <w:left w:val="none" w:sz="0" w:space="0" w:color="auto"/>
            <w:bottom w:val="none" w:sz="0" w:space="0" w:color="auto"/>
            <w:right w:val="none" w:sz="0" w:space="0" w:color="auto"/>
          </w:divBdr>
        </w:div>
        <w:div w:id="1647510609">
          <w:marLeft w:val="0"/>
          <w:marRight w:val="0"/>
          <w:marTop w:val="150"/>
          <w:marBottom w:val="150"/>
          <w:divBdr>
            <w:top w:val="none" w:sz="0" w:space="0" w:color="auto"/>
            <w:left w:val="none" w:sz="0" w:space="0" w:color="auto"/>
            <w:bottom w:val="none" w:sz="0" w:space="0" w:color="auto"/>
            <w:right w:val="none" w:sz="0" w:space="0" w:color="auto"/>
          </w:divBdr>
        </w:div>
        <w:div w:id="806583092">
          <w:marLeft w:val="0"/>
          <w:marRight w:val="0"/>
          <w:marTop w:val="150"/>
          <w:marBottom w:val="0"/>
          <w:divBdr>
            <w:top w:val="none" w:sz="0" w:space="0" w:color="auto"/>
            <w:left w:val="none" w:sz="0" w:space="0" w:color="auto"/>
            <w:bottom w:val="none" w:sz="0" w:space="0" w:color="auto"/>
            <w:right w:val="none" w:sz="0" w:space="0" w:color="auto"/>
          </w:divBdr>
        </w:div>
        <w:div w:id="788207404">
          <w:marLeft w:val="0"/>
          <w:marRight w:val="0"/>
          <w:marTop w:val="150"/>
          <w:marBottom w:val="150"/>
          <w:divBdr>
            <w:top w:val="none" w:sz="0" w:space="0" w:color="auto"/>
            <w:left w:val="none" w:sz="0" w:space="0" w:color="auto"/>
            <w:bottom w:val="none" w:sz="0" w:space="0" w:color="auto"/>
            <w:right w:val="none" w:sz="0" w:space="0" w:color="auto"/>
          </w:divBdr>
        </w:div>
        <w:div w:id="17508421">
          <w:marLeft w:val="0"/>
          <w:marRight w:val="0"/>
          <w:marTop w:val="150"/>
          <w:marBottom w:val="150"/>
          <w:divBdr>
            <w:top w:val="none" w:sz="0" w:space="0" w:color="auto"/>
            <w:left w:val="none" w:sz="0" w:space="0" w:color="auto"/>
            <w:bottom w:val="none" w:sz="0" w:space="0" w:color="auto"/>
            <w:right w:val="none" w:sz="0" w:space="0" w:color="auto"/>
          </w:divBdr>
        </w:div>
      </w:divsChild>
    </w:div>
    <w:div w:id="2115324487">
      <w:bodyDiv w:val="1"/>
      <w:marLeft w:val="0"/>
      <w:marRight w:val="0"/>
      <w:marTop w:val="0"/>
      <w:marBottom w:val="0"/>
      <w:divBdr>
        <w:top w:val="none" w:sz="0" w:space="0" w:color="auto"/>
        <w:left w:val="none" w:sz="0" w:space="0" w:color="auto"/>
        <w:bottom w:val="none" w:sz="0" w:space="0" w:color="auto"/>
        <w:right w:val="none" w:sz="0" w:space="0" w:color="auto"/>
      </w:divBdr>
      <w:divsChild>
        <w:div w:id="1322543524">
          <w:marLeft w:val="0"/>
          <w:marRight w:val="0"/>
          <w:marTop w:val="150"/>
          <w:marBottom w:val="150"/>
          <w:divBdr>
            <w:top w:val="none" w:sz="0" w:space="0" w:color="auto"/>
            <w:left w:val="none" w:sz="0" w:space="0" w:color="auto"/>
            <w:bottom w:val="none" w:sz="0" w:space="0" w:color="auto"/>
            <w:right w:val="none" w:sz="0" w:space="0" w:color="auto"/>
          </w:divBdr>
        </w:div>
        <w:div w:id="1340505544">
          <w:marLeft w:val="0"/>
          <w:marRight w:val="0"/>
          <w:marTop w:val="150"/>
          <w:marBottom w:val="150"/>
          <w:divBdr>
            <w:top w:val="none" w:sz="0" w:space="0" w:color="auto"/>
            <w:left w:val="none" w:sz="0" w:space="0" w:color="auto"/>
            <w:bottom w:val="none" w:sz="0" w:space="0" w:color="auto"/>
            <w:right w:val="none" w:sz="0" w:space="0" w:color="auto"/>
          </w:divBdr>
        </w:div>
      </w:divsChild>
    </w:div>
    <w:div w:id="2120487734">
      <w:bodyDiv w:val="1"/>
      <w:marLeft w:val="0"/>
      <w:marRight w:val="0"/>
      <w:marTop w:val="0"/>
      <w:marBottom w:val="0"/>
      <w:divBdr>
        <w:top w:val="none" w:sz="0" w:space="0" w:color="auto"/>
        <w:left w:val="none" w:sz="0" w:space="0" w:color="auto"/>
        <w:bottom w:val="none" w:sz="0" w:space="0" w:color="auto"/>
        <w:right w:val="none" w:sz="0" w:space="0" w:color="auto"/>
      </w:divBdr>
      <w:divsChild>
        <w:div w:id="814375960">
          <w:marLeft w:val="0"/>
          <w:marRight w:val="0"/>
          <w:marTop w:val="150"/>
          <w:marBottom w:val="0"/>
          <w:divBdr>
            <w:top w:val="none" w:sz="0" w:space="0" w:color="auto"/>
            <w:left w:val="none" w:sz="0" w:space="0" w:color="auto"/>
            <w:bottom w:val="none" w:sz="0" w:space="0" w:color="auto"/>
            <w:right w:val="none" w:sz="0" w:space="0" w:color="auto"/>
          </w:divBdr>
        </w:div>
        <w:div w:id="216748742">
          <w:marLeft w:val="0"/>
          <w:marRight w:val="0"/>
          <w:marTop w:val="150"/>
          <w:marBottom w:val="150"/>
          <w:divBdr>
            <w:top w:val="none" w:sz="0" w:space="0" w:color="auto"/>
            <w:left w:val="none" w:sz="0" w:space="0" w:color="auto"/>
            <w:bottom w:val="none" w:sz="0" w:space="0" w:color="auto"/>
            <w:right w:val="none" w:sz="0" w:space="0" w:color="auto"/>
          </w:divBdr>
        </w:div>
        <w:div w:id="198393043">
          <w:marLeft w:val="0"/>
          <w:marRight w:val="0"/>
          <w:marTop w:val="150"/>
          <w:marBottom w:val="150"/>
          <w:divBdr>
            <w:top w:val="none" w:sz="0" w:space="0" w:color="auto"/>
            <w:left w:val="none" w:sz="0" w:space="0" w:color="auto"/>
            <w:bottom w:val="none" w:sz="0" w:space="0" w:color="auto"/>
            <w:right w:val="none" w:sz="0" w:space="0" w:color="auto"/>
          </w:divBdr>
        </w:div>
        <w:div w:id="250967875">
          <w:marLeft w:val="0"/>
          <w:marRight w:val="0"/>
          <w:marTop w:val="150"/>
          <w:marBottom w:val="150"/>
          <w:divBdr>
            <w:top w:val="none" w:sz="0" w:space="0" w:color="auto"/>
            <w:left w:val="none" w:sz="0" w:space="0" w:color="auto"/>
            <w:bottom w:val="none" w:sz="0" w:space="0" w:color="auto"/>
            <w:right w:val="none" w:sz="0" w:space="0" w:color="auto"/>
          </w:divBdr>
        </w:div>
        <w:div w:id="1807433816">
          <w:marLeft w:val="0"/>
          <w:marRight w:val="0"/>
          <w:marTop w:val="150"/>
          <w:marBottom w:val="0"/>
          <w:divBdr>
            <w:top w:val="none" w:sz="0" w:space="0" w:color="auto"/>
            <w:left w:val="none" w:sz="0" w:space="0" w:color="auto"/>
            <w:bottom w:val="none" w:sz="0" w:space="0" w:color="auto"/>
            <w:right w:val="none" w:sz="0" w:space="0" w:color="auto"/>
          </w:divBdr>
        </w:div>
        <w:div w:id="1308826195">
          <w:marLeft w:val="0"/>
          <w:marRight w:val="0"/>
          <w:marTop w:val="150"/>
          <w:marBottom w:val="0"/>
          <w:divBdr>
            <w:top w:val="none" w:sz="0" w:space="0" w:color="auto"/>
            <w:left w:val="none" w:sz="0" w:space="0" w:color="auto"/>
            <w:bottom w:val="none" w:sz="0" w:space="0" w:color="auto"/>
            <w:right w:val="none" w:sz="0" w:space="0" w:color="auto"/>
          </w:divBdr>
          <w:divsChild>
            <w:div w:id="283462059">
              <w:marLeft w:val="0"/>
              <w:marRight w:val="0"/>
              <w:marTop w:val="150"/>
              <w:marBottom w:val="150"/>
              <w:divBdr>
                <w:top w:val="none" w:sz="0" w:space="0" w:color="auto"/>
                <w:left w:val="none" w:sz="0" w:space="0" w:color="auto"/>
                <w:bottom w:val="none" w:sz="0" w:space="0" w:color="auto"/>
                <w:right w:val="none" w:sz="0" w:space="0" w:color="auto"/>
              </w:divBdr>
            </w:div>
            <w:div w:id="1148591249">
              <w:marLeft w:val="0"/>
              <w:marRight w:val="0"/>
              <w:marTop w:val="150"/>
              <w:marBottom w:val="150"/>
              <w:divBdr>
                <w:top w:val="none" w:sz="0" w:space="0" w:color="auto"/>
                <w:left w:val="none" w:sz="0" w:space="0" w:color="auto"/>
                <w:bottom w:val="none" w:sz="0" w:space="0" w:color="auto"/>
                <w:right w:val="none" w:sz="0" w:space="0" w:color="auto"/>
              </w:divBdr>
            </w:div>
            <w:div w:id="2074154201">
              <w:marLeft w:val="0"/>
              <w:marRight w:val="0"/>
              <w:marTop w:val="150"/>
              <w:marBottom w:val="0"/>
              <w:divBdr>
                <w:top w:val="none" w:sz="0" w:space="0" w:color="auto"/>
                <w:left w:val="none" w:sz="0" w:space="0" w:color="auto"/>
                <w:bottom w:val="none" w:sz="0" w:space="0" w:color="auto"/>
                <w:right w:val="none" w:sz="0" w:space="0" w:color="auto"/>
              </w:divBdr>
            </w:div>
            <w:div w:id="1346251265">
              <w:marLeft w:val="0"/>
              <w:marRight w:val="0"/>
              <w:marTop w:val="150"/>
              <w:marBottom w:val="150"/>
              <w:divBdr>
                <w:top w:val="none" w:sz="0" w:space="0" w:color="auto"/>
                <w:left w:val="none" w:sz="0" w:space="0" w:color="auto"/>
                <w:bottom w:val="none" w:sz="0" w:space="0" w:color="auto"/>
                <w:right w:val="none" w:sz="0" w:space="0" w:color="auto"/>
              </w:divBdr>
            </w:div>
            <w:div w:id="192055907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lis.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8DF7B-FFCB-48EE-B33A-598D31968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159</Pages>
  <Words>21540</Words>
  <Characters>122781</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Kristine Aleksanyan</dc:creator>
  <cp:keywords>https://mul2.gov.am/tasks/915419/oneclick/4. vd.viv ampopatert 17.01.24.docx?token=ddfe14dfc9e6448b5b957d973d2bb6f4</cp:keywords>
  <cp:lastModifiedBy>HP</cp:lastModifiedBy>
  <cp:revision>8</cp:revision>
  <dcterms:created xsi:type="dcterms:W3CDTF">2024-01-17T09:59:00Z</dcterms:created>
  <dcterms:modified xsi:type="dcterms:W3CDTF">2024-01-17T10:28:00Z</dcterms:modified>
</cp:coreProperties>
</file>