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31334B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7E6880" w:rsidRPr="00136859" w:rsidRDefault="007E6880" w:rsidP="007E6880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7E6880" w:rsidRPr="00FB63A1" w:rsidRDefault="008822DE" w:rsidP="00FB63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F70C9"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</w:t>
      </w:r>
      <w:bookmarkStart w:id="0" w:name="_GoBack"/>
      <w:r w:rsidRPr="00F07592">
        <w:rPr>
          <w:rFonts w:ascii="GHEA Grapalat" w:hAnsi="GHEA Grapalat"/>
          <w:b/>
          <w:sz w:val="24"/>
          <w:szCs w:val="24"/>
        </w:rPr>
        <w:t>ԼԻՑԵՆԶԱՎՈՐՎԱԾ ԱՆՁԱՆՑ</w:t>
      </w:r>
      <w:bookmarkEnd w:id="0"/>
      <w:r w:rsidRPr="00F07592">
        <w:rPr>
          <w:rFonts w:ascii="GHEA Grapalat" w:hAnsi="GHEA Grapalat"/>
          <w:b/>
          <w:sz w:val="24"/>
          <w:szCs w:val="24"/>
        </w:rPr>
        <w:t xml:space="preserve"> </w:t>
      </w:r>
      <w:r w:rsidR="00522EFB">
        <w:rPr>
          <w:rFonts w:ascii="GHEA Grapalat" w:hAnsi="GHEA Grapalat"/>
          <w:b/>
          <w:sz w:val="24"/>
          <w:szCs w:val="24"/>
        </w:rPr>
        <w:t xml:space="preserve">ԵՎ ՀԱՎԱՍՏԱԳՐՎԱԾ ՄԱՍՆԱԳԵՏՆԵՐԻ ՌԵԳԻՍՏՐԻ ՁԵՎԱՎՈՐՄԱՆ, ՏՎՅԱԼՆԵՐԻ ՓՈՓՈԽՈՒԹՅԱՆ, ԼՐԱՑՄԱՆ ԵՎ ԳՐԱՆՑԱՄԱՏՅԱՆԻ ՎԱՐՄԱՆ ԿԱՐԳԸ </w:t>
      </w:r>
      <w:r w:rsidRPr="00F07592">
        <w:rPr>
          <w:rFonts w:ascii="GHEA Grapalat" w:hAnsi="GHEA Grapalat"/>
          <w:b/>
          <w:sz w:val="24"/>
          <w:szCs w:val="24"/>
        </w:rPr>
        <w:t>ՀԱՍՏԱՏԵԼՈՒ</w:t>
      </w:r>
      <w:r w:rsidRPr="00F07592">
        <w:rPr>
          <w:rFonts w:ascii="GHEA Grapalat" w:hAnsi="GHEA Grapalat"/>
          <w:b/>
          <w:bCs/>
          <w:sz w:val="24"/>
          <w:szCs w:val="24"/>
        </w:rPr>
        <w:t xml:space="preserve"> ՄԱՍԻՆ</w:t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 w:rsidR="00522EFB"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ՆԱԽԱԳԾԻ </w:t>
      </w:r>
      <w:r w:rsidR="007E6880"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</w:t>
      </w:r>
    </w:p>
    <w:p w:rsidR="007E6880" w:rsidRPr="00136859" w:rsidRDefault="007E6880" w:rsidP="007E6880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օգոստոս</w:t>
      </w:r>
      <w:r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8</w:t>
      </w:r>
      <w:r w:rsidRPr="00936F0C">
        <w:rPr>
          <w:rFonts w:ascii="GHEA Grapalat" w:hAnsi="GHEA Grapalat"/>
          <w:sz w:val="24"/>
          <w:szCs w:val="24"/>
        </w:rPr>
        <w:t xml:space="preserve">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ապրիլի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434825">
        <w:rPr>
          <w:rFonts w:ascii="GHEA Grapalat" w:hAnsi="GHEA Grapalat"/>
          <w:sz w:val="24"/>
          <w:szCs w:val="24"/>
        </w:rPr>
        <w:t>օրենքի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կիրարկումն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ապահովող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ցանկը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հաստատելու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վարչապետի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մարտի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23-ի N 330-Ա </w:t>
      </w:r>
      <w:proofErr w:type="spellStart"/>
      <w:r w:rsidR="00434825">
        <w:rPr>
          <w:rFonts w:ascii="GHEA Grapalat" w:hAnsi="GHEA Grapalat"/>
          <w:sz w:val="24"/>
          <w:szCs w:val="24"/>
        </w:rPr>
        <w:t>որոշման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մեջ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կատարելու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մասին</w:t>
      </w:r>
      <w:proofErr w:type="spellEnd"/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="00434825">
        <w:rPr>
          <w:rFonts w:ascii="GHEA Grapalat" w:hAnsi="GHEA Grapalat"/>
          <w:sz w:val="24"/>
          <w:szCs w:val="24"/>
        </w:rPr>
        <w:t xml:space="preserve"> N 804</w:t>
      </w:r>
      <w:r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522EFB">
        <w:rPr>
          <w:rFonts w:ascii="GHEA Grapalat" w:hAnsi="GHEA Grapalat" w:cs="GHEA Grapalat"/>
          <w:bCs/>
          <w:sz w:val="24"/>
          <w:szCs w:val="24"/>
        </w:rPr>
        <w:t>20</w:t>
      </w:r>
      <w:r>
        <w:rPr>
          <w:rFonts w:ascii="GHEA Grapalat" w:hAnsi="GHEA Grapalat" w:cs="GHEA Grapalat"/>
          <w:bCs/>
          <w:sz w:val="24"/>
          <w:szCs w:val="24"/>
        </w:rPr>
        <w:t>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միջոցառումը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AC6557" w:rsidRPr="00413DCD" w:rsidRDefault="00AC6557" w:rsidP="00AC6557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</w:rPr>
        <w:t>.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>
        <w:rPr>
          <w:rFonts w:ascii="GHEA Grapalat" w:hAnsi="GHEA Grapalat"/>
          <w:sz w:val="24"/>
          <w:szCs w:val="24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16-րդ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՝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ինչև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(2023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17)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հաստատի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F7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AF7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F7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="00AF7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հավաստագրված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մասնագետների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ռեգիստրի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ձևավորման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լրացման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գրանցամատյանի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վարման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141D4C" w:rsidRDefault="002028CB" w:rsidP="00141D4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="00821A8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21A83" w:rsidRPr="0077281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 </w:t>
      </w:r>
      <w:r w:rsidR="00821A83"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="00821A83"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21A83"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="00A44DBB">
        <w:rPr>
          <w:rFonts w:ascii="GHEA Grapalat" w:hAnsi="GHEA Grapalat" w:cs="Arial"/>
          <w:sz w:val="24"/>
          <w:szCs w:val="24"/>
        </w:rPr>
        <w:t xml:space="preserve">10-րդ </w:t>
      </w:r>
      <w:proofErr w:type="spellStart"/>
      <w:r w:rsidR="00A44DBB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A44DBB">
        <w:rPr>
          <w:rFonts w:ascii="GHEA Grapalat" w:hAnsi="GHEA Grapalat" w:cs="Arial"/>
          <w:sz w:val="24"/>
          <w:szCs w:val="24"/>
        </w:rPr>
        <w:t xml:space="preserve"> 1-ին </w:t>
      </w:r>
      <w:proofErr w:type="spellStart"/>
      <w:r w:rsidR="00A44DBB">
        <w:rPr>
          <w:rFonts w:ascii="GHEA Grapalat" w:hAnsi="GHEA Grapalat" w:cs="Arial"/>
          <w:sz w:val="24"/>
          <w:szCs w:val="24"/>
        </w:rPr>
        <w:t>մասի</w:t>
      </w:r>
      <w:proofErr w:type="spellEnd"/>
      <w:r w:rsidR="00A44DBB">
        <w:rPr>
          <w:rFonts w:ascii="GHEA Grapalat" w:hAnsi="GHEA Grapalat" w:cs="Arial"/>
          <w:sz w:val="24"/>
          <w:szCs w:val="24"/>
        </w:rPr>
        <w:t xml:space="preserve"> 21-րդ </w:t>
      </w:r>
      <w:proofErr w:type="spellStart"/>
      <w:r w:rsidR="00A44DBB">
        <w:rPr>
          <w:rFonts w:ascii="GHEA Grapalat" w:hAnsi="GHEA Grapalat" w:cs="Arial"/>
          <w:sz w:val="24"/>
          <w:szCs w:val="24"/>
        </w:rPr>
        <w:t>կետի</w:t>
      </w:r>
      <w:proofErr w:type="spellEnd"/>
      <w:r w:rsidR="00A44DBB">
        <w:rPr>
          <w:rFonts w:ascii="GHEA Grapalat" w:hAnsi="GHEA Grapalat" w:cs="Arial"/>
          <w:sz w:val="24"/>
          <w:szCs w:val="24"/>
        </w:rPr>
        <w:t xml:space="preserve"> և 11</w:t>
      </w:r>
      <w:r w:rsidR="00821A83">
        <w:rPr>
          <w:rFonts w:ascii="GHEA Grapalat" w:hAnsi="GHEA Grapalat" w:cs="Arial"/>
          <w:sz w:val="24"/>
          <w:szCs w:val="24"/>
        </w:rPr>
        <w:t xml:space="preserve">.10-րդ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պահանջ</w:t>
      </w:r>
      <w:r w:rsidR="00A44DBB">
        <w:rPr>
          <w:rFonts w:ascii="GHEA Grapalat" w:hAnsi="GHEA Grapalat" w:cs="Arial"/>
          <w:sz w:val="24"/>
          <w:szCs w:val="24"/>
        </w:rPr>
        <w:t>ներ</w:t>
      </w:r>
      <w:r w:rsidR="00821A83">
        <w:rPr>
          <w:rFonts w:ascii="GHEA Grapalat" w:hAnsi="GHEA Grapalat" w:cs="Arial"/>
          <w:sz w:val="24"/>
          <w:szCs w:val="24"/>
        </w:rPr>
        <w:t>ով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որ</w:t>
      </w:r>
      <w:r w:rsidR="00141D4C">
        <w:rPr>
          <w:rFonts w:ascii="GHEA Grapalat" w:hAnsi="GHEA Grapalat" w:cs="Arial"/>
          <w:sz w:val="24"/>
          <w:szCs w:val="24"/>
        </w:rPr>
        <w:t>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ապահովման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AF70C9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AF70C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F70C9">
        <w:rPr>
          <w:rFonts w:ascii="GHEA Grapalat" w:hAnsi="GHEA Grapalat" w:cs="Arial"/>
          <w:sz w:val="24"/>
          <w:szCs w:val="24"/>
        </w:rPr>
        <w:t>բնագավառում</w:t>
      </w:r>
      <w:proofErr w:type="spellEnd"/>
      <w:r w:rsidR="00AF70C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լ</w:t>
      </w:r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իցենզավորված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հավաստագրված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մասնագետների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ռեգիստր</w:t>
      </w:r>
      <w:r w:rsid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ստեղծում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վարում</w:t>
      </w:r>
      <w:proofErr w:type="spellEnd"/>
      <w:r w:rsidR="00141D4C" w:rsidRP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="00141D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ոլորտում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գործարար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միջավայրի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բարելավմանն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ուղղված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հետևողական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քայլերի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շարունակականության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ապահովման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լիցենզավորման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ընթացակարգերի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հետագա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կանոնակարգման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ինչպես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նաև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կիրարկման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լիցենզավորված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գործունեության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սուբյեկտների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վերալիցենզավորման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վարկանիշավորման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գործընթացի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ճիշտ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կազմակերպման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141D4C">
        <w:rPr>
          <w:rFonts w:ascii="GHEA Grapalat" w:hAnsi="GHEA Grapalat" w:cs="Arial"/>
          <w:sz w:val="24"/>
          <w:szCs w:val="24"/>
        </w:rPr>
        <w:t>:</w:t>
      </w:r>
    </w:p>
    <w:p w:rsidR="00AC6557" w:rsidRPr="00136859" w:rsidRDefault="00AC6557" w:rsidP="00AC655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2561AC" w:rsidRDefault="00D550E6" w:rsidP="00AC65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Գործող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բնագավառի</w:t>
      </w:r>
      <w:proofErr w:type="spellEnd"/>
      <w:r w:rsidR="002561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1AC">
        <w:rPr>
          <w:rFonts w:ascii="GHEA Grapalat" w:hAnsi="GHEA Grapalat"/>
          <w:sz w:val="24"/>
          <w:szCs w:val="24"/>
        </w:rPr>
        <w:t>լիցենզավորումն</w:t>
      </w:r>
      <w:proofErr w:type="spellEnd"/>
      <w:r w:rsidR="002561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1AC">
        <w:rPr>
          <w:rFonts w:ascii="GHEA Grapalat" w:hAnsi="GHEA Grapalat"/>
          <w:sz w:val="24"/>
          <w:szCs w:val="24"/>
        </w:rPr>
        <w:t>իրականացվում</w:t>
      </w:r>
      <w:proofErr w:type="spellEnd"/>
      <w:r w:rsidR="002561AC">
        <w:rPr>
          <w:rFonts w:ascii="GHEA Grapalat" w:hAnsi="GHEA Grapalat"/>
          <w:sz w:val="24"/>
          <w:szCs w:val="24"/>
        </w:rPr>
        <w:t xml:space="preserve"> է </w:t>
      </w:r>
      <w:r w:rsidR="002561AC" w:rsidRPr="00003E9C">
        <w:rPr>
          <w:rFonts w:ascii="GHEA Grapalat" w:hAnsi="GHEA Grapalat"/>
          <w:sz w:val="24"/>
          <w:szCs w:val="24"/>
          <w:lang w:val="hy-AM"/>
        </w:rPr>
        <w:t>«Mulberry</w:t>
      </w:r>
      <w:proofErr w:type="gramStart"/>
      <w:r w:rsidR="002561AC" w:rsidRPr="00003E9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561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1AC">
        <w:rPr>
          <w:rFonts w:ascii="GHEA Grapalat" w:hAnsi="GHEA Grapalat"/>
          <w:sz w:val="24"/>
          <w:szCs w:val="24"/>
        </w:rPr>
        <w:t>համակարգի</w:t>
      </w:r>
      <w:proofErr w:type="spellEnd"/>
      <w:proofErr w:type="gramEnd"/>
      <w:r w:rsidR="002561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1AC">
        <w:rPr>
          <w:rFonts w:ascii="GHEA Grapalat" w:hAnsi="GHEA Grapalat"/>
          <w:sz w:val="24"/>
          <w:szCs w:val="24"/>
        </w:rPr>
        <w:t>միջոցով</w:t>
      </w:r>
      <w:proofErr w:type="spellEnd"/>
      <w:r w:rsidR="002561AC">
        <w:rPr>
          <w:rFonts w:ascii="GHEA Grapalat" w:hAnsi="GHEA Grapalat"/>
          <w:sz w:val="24"/>
          <w:szCs w:val="24"/>
        </w:rPr>
        <w:t>:</w:t>
      </w:r>
    </w:p>
    <w:p w:rsidR="003B288F" w:rsidRDefault="007C05C4" w:rsidP="00A57B59">
      <w:pPr>
        <w:spacing w:after="0" w:line="360" w:lineRule="auto"/>
        <w:ind w:firstLine="720"/>
        <w:jc w:val="both"/>
        <w:rPr>
          <w:rFonts w:ascii="GHEA Grapalat" w:eastAsia="Tahoma" w:hAnsi="GHEA Grapalat" w:cs="Arial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  <w:lang w:val="en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"/>
        </w:rPr>
        <w:t>թվայնացնել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լիցենզավորման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ընթացակարգային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ամբողջ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գործընթացը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`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սկսած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փաստաթղթերը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առցանց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ներկայացնելուց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մինչև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ձևաչափով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պաշտոնական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լիցենզիա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ստանալը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`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առանց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այն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վերցնելու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ֆիզիկական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ներկայության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պարտավորության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,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միևնույն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ժամանակ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>`</w:t>
      </w:r>
      <w:r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տրամադրելով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լիցենզիայի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Pr="003D13C7">
        <w:rPr>
          <w:rFonts w:ascii="GHEA Grapalat" w:hAnsi="GHEA Grapalat"/>
          <w:sz w:val="24"/>
          <w:szCs w:val="24"/>
          <w:lang w:val="en"/>
        </w:rPr>
        <w:t>տարբերակը</w:t>
      </w:r>
      <w:proofErr w:type="spellEnd"/>
      <w:r w:rsidRPr="003D13C7">
        <w:rPr>
          <w:rFonts w:ascii="GHEA Grapalat" w:hAnsi="GHEA Grapalat"/>
          <w:sz w:val="24"/>
          <w:szCs w:val="24"/>
          <w:lang w:val="en"/>
        </w:rPr>
        <w:t>:</w:t>
      </w:r>
      <w:r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B288F" w:rsidRPr="003B288F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="003B288F" w:rsidRPr="003B288F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B288F" w:rsidRPr="003B288F">
        <w:rPr>
          <w:rFonts w:ascii="GHEA Grapalat" w:hAnsi="GHEA Grapalat"/>
          <w:sz w:val="24"/>
          <w:szCs w:val="24"/>
          <w:lang w:val="en"/>
        </w:rPr>
        <w:t>համակարգը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  <w:lang w:val="hy-AM"/>
        </w:rPr>
        <w:t xml:space="preserve"> պետք է համակցված լինի բնակչության պետական ռեգիստրին, իրավաբանական անձանց պետական ռեգիստր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ին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  <w:lang w:val="hy-AM"/>
        </w:rPr>
        <w:t>,</w:t>
      </w:r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ՀՀ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պետական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եկամուտների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կոմիտեում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գործող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թվային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գրանցամատյաններին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և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այլ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պետական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և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տեղական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մարմիններում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գործող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 xml:space="preserve"> </w:t>
      </w:r>
      <w:proofErr w:type="spellStart"/>
      <w:r w:rsidR="003B288F" w:rsidRPr="003B288F">
        <w:rPr>
          <w:rFonts w:ascii="GHEA Grapalat" w:eastAsia="Tahoma" w:hAnsi="GHEA Grapalat" w:cs="Arial"/>
          <w:sz w:val="24"/>
          <w:szCs w:val="24"/>
        </w:rPr>
        <w:t>գրանցամատյաններին</w:t>
      </w:r>
      <w:proofErr w:type="spellEnd"/>
      <w:r w:rsidR="003B288F" w:rsidRPr="003B288F">
        <w:rPr>
          <w:rFonts w:ascii="GHEA Grapalat" w:eastAsia="Tahoma" w:hAnsi="GHEA Grapalat" w:cs="Arial"/>
          <w:sz w:val="24"/>
          <w:szCs w:val="24"/>
        </w:rPr>
        <w:t>,</w:t>
      </w:r>
      <w:r w:rsidR="003B288F" w:rsidRPr="003B288F">
        <w:rPr>
          <w:rFonts w:ascii="GHEA Grapalat" w:eastAsia="Tahoma" w:hAnsi="GHEA Grapalat" w:cs="Arial"/>
          <w:sz w:val="24"/>
          <w:szCs w:val="24"/>
          <w:lang w:val="hy-AM"/>
        </w:rPr>
        <w:t xml:space="preserve"> որի արդյունքում պետք է ինքնաշխատ եղանակով ստուգի ներկայացված փաստաթղթերը և բացառի սխալ տեղեկատվության ներակայացումը</w:t>
      </w:r>
      <w:r w:rsidR="003B288F">
        <w:rPr>
          <w:rFonts w:ascii="GHEA Grapalat" w:eastAsia="Tahoma" w:hAnsi="GHEA Grapalat" w:cs="Arial"/>
          <w:sz w:val="24"/>
          <w:szCs w:val="24"/>
        </w:rPr>
        <w:t>:</w:t>
      </w:r>
    </w:p>
    <w:p w:rsidR="003B288F" w:rsidRPr="003B288F" w:rsidRDefault="003B288F" w:rsidP="003B288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Ռեգիստրի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նպատակը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հավաստագրված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մասնագետների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հավաքում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հաշվառում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գրանցամատյանի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մոնիթորինգի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վարկանիշավորման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իրականացումն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ուսումնասիրություն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վերլուծություն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կանխատեսում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 է</w:t>
      </w:r>
      <w:r w:rsidR="004A36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դեպքերում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փոխանցման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 w:rsidRPr="003B2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57B59" w:rsidRPr="004A36EF" w:rsidRDefault="003B288F" w:rsidP="00A57B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ahoma" w:hAnsi="GHEA Grapalat" w:cs="Arial"/>
          <w:sz w:val="24"/>
          <w:szCs w:val="24"/>
        </w:rPr>
        <w:lastRenderedPageBreak/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Բացի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այդ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պետք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հնարավորություն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ընձեռվի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ոլորտի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տնտեսվարող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սուբյեկներին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լիցենզավորման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հավաստագրման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տեղեկատվությունը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ներկայացնել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ստանալ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էլեկտրոնային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՝ </w:t>
      </w:r>
      <w:proofErr w:type="spellStart"/>
      <w:r w:rsidR="00A57B59">
        <w:rPr>
          <w:rFonts w:ascii="GHEA Grapalat" w:hAnsi="GHEA Grapalat" w:cs="Arial"/>
          <w:sz w:val="24"/>
          <w:szCs w:val="24"/>
          <w:lang w:val="fr-FR"/>
        </w:rPr>
        <w:t>առցանց</w:t>
      </w:r>
      <w:proofErr w:type="spellEnd"/>
      <w:r w:rsidR="00A57B5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proofErr w:type="gramStart"/>
      <w:r w:rsidR="00A57B59">
        <w:rPr>
          <w:rFonts w:ascii="GHEA Grapalat" w:hAnsi="GHEA Grapalat" w:cs="Arial"/>
          <w:sz w:val="24"/>
          <w:szCs w:val="24"/>
          <w:lang w:val="fr-FR"/>
        </w:rPr>
        <w:t>եղանակով</w:t>
      </w:r>
      <w:proofErr w:type="spellEnd"/>
      <w:r w:rsidR="004A36EF">
        <w:rPr>
          <w:rFonts w:cs="Calibri"/>
          <w:sz w:val="24"/>
          <w:szCs w:val="24"/>
          <w:lang w:val="fr-FR"/>
        </w:rPr>
        <w:t>:</w:t>
      </w:r>
      <w:proofErr w:type="gramEnd"/>
      <w:r w:rsidR="00BD328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Վի</w:t>
      </w:r>
      <w:proofErr w:type="spellEnd"/>
      <w:r w:rsidR="004A36EF" w:rsidRPr="004A36EF">
        <w:rPr>
          <w:rFonts w:ascii="GHEA Grapalat" w:hAnsi="GHEA Grapalat"/>
          <w:sz w:val="24"/>
          <w:szCs w:val="24"/>
          <w:lang w:val="hy-AM"/>
        </w:rPr>
        <w:t xml:space="preserve"> Իքս Սոֆթ»</w:t>
      </w:r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սահմանափակ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պատասխանատվությամբ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ընկերության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հետ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համատեղ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>
        <w:rPr>
          <w:rFonts w:ascii="GHEA Grapalat" w:hAnsi="GHEA Grapalat"/>
          <w:color w:val="000000"/>
          <w:sz w:val="24"/>
          <w:szCs w:val="24"/>
          <w:lang w:val="fr-FR"/>
        </w:rPr>
        <w:t>արդեն</w:t>
      </w:r>
      <w:proofErr w:type="spellEnd"/>
      <w:r w:rsid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մշակվ</w:t>
      </w:r>
      <w:r w:rsidR="004A36EF">
        <w:rPr>
          <w:rFonts w:ascii="GHEA Grapalat" w:hAnsi="GHEA Grapalat"/>
          <w:color w:val="000000"/>
          <w:sz w:val="24"/>
          <w:szCs w:val="24"/>
          <w:lang w:val="fr-FR"/>
        </w:rPr>
        <w:t>ել</w:t>
      </w:r>
      <w:proofErr w:type="spellEnd"/>
      <w:r w:rsid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է</w:t>
      </w:r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քաղաքաշինության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բնագավառում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լիցենզավորված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կազմակերպությունների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և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հավաստագրված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մասնագետների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վերաբերյալ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տեղեկությունների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փոխանակման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առցանց</w:t>
      </w:r>
      <w:proofErr w:type="spellEnd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A36EF" w:rsidRPr="004A36EF">
        <w:rPr>
          <w:rFonts w:ascii="GHEA Grapalat" w:hAnsi="GHEA Grapalat"/>
          <w:color w:val="000000"/>
          <w:sz w:val="24"/>
          <w:szCs w:val="24"/>
          <w:lang w:val="fr-FR"/>
        </w:rPr>
        <w:t>համակարգ</w:t>
      </w:r>
      <w:r w:rsidR="004A36EF">
        <w:rPr>
          <w:rFonts w:ascii="GHEA Grapalat" w:hAnsi="GHEA Grapalat"/>
          <w:color w:val="000000"/>
          <w:sz w:val="24"/>
          <w:szCs w:val="24"/>
          <w:lang w:val="fr-FR"/>
        </w:rPr>
        <w:t>ը</w:t>
      </w:r>
      <w:proofErr w:type="spellEnd"/>
      <w:r w:rsidR="004A36EF">
        <w:rPr>
          <w:rFonts w:ascii="GHEA Grapalat" w:hAnsi="GHEA Grapalat"/>
          <w:color w:val="000000"/>
          <w:sz w:val="24"/>
          <w:szCs w:val="24"/>
          <w:lang w:val="fr-FR"/>
        </w:rPr>
        <w:t xml:space="preserve">՝ </w:t>
      </w:r>
      <w:r w:rsidR="004A36EF" w:rsidRPr="00BD3282">
        <w:rPr>
          <w:rFonts w:ascii="GHEA Grapalat" w:hAnsi="GHEA Grapalat"/>
          <w:sz w:val="24"/>
          <w:szCs w:val="24"/>
        </w:rPr>
        <w:t xml:space="preserve">urban.e-gov.am </w:t>
      </w:r>
      <w:proofErr w:type="spellStart"/>
      <w:r w:rsidR="004A36EF" w:rsidRPr="00BD3282">
        <w:rPr>
          <w:rFonts w:ascii="GHEA Grapalat" w:hAnsi="GHEA Grapalat"/>
          <w:sz w:val="24"/>
          <w:szCs w:val="24"/>
        </w:rPr>
        <w:t>տեղեկատվական</w:t>
      </w:r>
      <w:proofErr w:type="spellEnd"/>
      <w:r w:rsidR="004A36EF" w:rsidRPr="00BD32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6EF" w:rsidRPr="00BD3282">
        <w:rPr>
          <w:rFonts w:ascii="GHEA Grapalat" w:hAnsi="GHEA Grapalat"/>
          <w:sz w:val="24"/>
          <w:szCs w:val="24"/>
        </w:rPr>
        <w:t>հարթակ</w:t>
      </w:r>
      <w:r w:rsidR="004A36EF">
        <w:rPr>
          <w:rFonts w:ascii="GHEA Grapalat" w:hAnsi="GHEA Grapalat"/>
          <w:sz w:val="24"/>
          <w:szCs w:val="24"/>
        </w:rPr>
        <w:t>ը</w:t>
      </w:r>
      <w:proofErr w:type="spellEnd"/>
      <w:r w:rsidR="004A36EF" w:rsidRPr="00BD3282">
        <w:rPr>
          <w:rFonts w:ascii="GHEA Grapalat" w:hAnsi="GHEA Grapalat" w:cs="Arial"/>
          <w:sz w:val="24"/>
          <w:szCs w:val="24"/>
          <w:lang w:val="fr-FR"/>
        </w:rPr>
        <w:t>:</w:t>
      </w:r>
    </w:p>
    <w:p w:rsidR="009977A4" w:rsidRPr="009977A4" w:rsidRDefault="009977A4" w:rsidP="007C05C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ahoma" w:hAnsi="GHEA Grapalat" w:cs="Arial"/>
          <w:sz w:val="24"/>
          <w:szCs w:val="24"/>
          <w:highlight w:val="white"/>
          <w:lang w:val="en-US"/>
        </w:rPr>
      </w:pPr>
      <w:r>
        <w:rPr>
          <w:rFonts w:ascii="GHEA Grapalat" w:hAnsi="GHEA Grapalat"/>
          <w:sz w:val="24"/>
          <w:szCs w:val="24"/>
          <w:lang w:val="en"/>
        </w:rPr>
        <w:t xml:space="preserve">       </w:t>
      </w:r>
      <w:r w:rsidRPr="009977A4">
        <w:rPr>
          <w:rFonts w:ascii="GHEA Grapalat" w:hAnsi="GHEA Grapalat"/>
          <w:sz w:val="24"/>
          <w:szCs w:val="24"/>
          <w:shd w:val="clear" w:color="auto" w:fill="FFFFFF"/>
        </w:rPr>
        <w:t xml:space="preserve">Նախագծի ընդունման արդյունքում ակնկալվում է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կանոնակարգված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քաղաքաշինության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բանագավառի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լիցենզավորում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ու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հավաստագրում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՝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համապատասխան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ռեգիստրի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BD3282">
        <w:rPr>
          <w:rFonts w:ascii="GHEA Grapalat" w:hAnsi="GHEA Grapalat"/>
          <w:sz w:val="24"/>
          <w:szCs w:val="24"/>
          <w:lang w:val="en"/>
        </w:rPr>
        <w:t>միջոցով</w:t>
      </w:r>
      <w:proofErr w:type="spellEnd"/>
      <w:r w:rsidR="00BD3282">
        <w:rPr>
          <w:rFonts w:ascii="GHEA Grapalat" w:hAnsi="GHEA Grapalat"/>
          <w:sz w:val="24"/>
          <w:szCs w:val="24"/>
          <w:lang w:val="en"/>
        </w:rPr>
        <w:t>:</w:t>
      </w:r>
      <w:r w:rsidR="00BD3282" w:rsidRPr="009977A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:rsidR="00AC6557" w:rsidRPr="007C05C4" w:rsidRDefault="00AC6557" w:rsidP="007C05C4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7C05C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:rsidR="00AC6557" w:rsidRDefault="00AC6557" w:rsidP="00AC6557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D22AC6" w:rsidRDefault="00AC6557" w:rsidP="00D22AC6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D22AC6" w:rsidRPr="00D65FD6" w:rsidRDefault="00D22AC6" w:rsidP="00D22AC6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AC6557" w:rsidRPr="00FA5185" w:rsidRDefault="00D22AC6" w:rsidP="00AC6557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 xml:space="preserve">6. </w:t>
      </w:r>
      <w:r w:rsidR="00AC6557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D6A78" w:rsidRPr="001E79AE" w:rsidRDefault="00AC6557" w:rsidP="004A36EF">
      <w:pPr>
        <w:spacing w:line="360" w:lineRule="auto"/>
        <w:ind w:right="-55" w:firstLine="54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հետևյալ փաստաթղթերից. Կառավարության 2021-2026թթ. գործունեության միջոցառումների ծրագրի Քաղաքաշինության կոմիտե բաժնի 10-րդ կետ (ՀՀ կառավարության 2021 թվականի նոյեմբերի 18-ի N 1902-Լ որոշում), ՀՀ 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 xml:space="preserve">միջոցառումների ցանկի Նպատակ 9 և 10 (ՀՀ կառավարության 2021 թվականի ապրիլի 8-ի N 531-Լ որոշում), </w:t>
      </w:r>
      <w:r w:rsidRPr="00372F1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72F13">
        <w:rPr>
          <w:rFonts w:ascii="GHEA Grapalat" w:hAnsi="GHEA Grapalat"/>
          <w:sz w:val="24"/>
          <w:szCs w:val="24"/>
        </w:rPr>
        <w:t>վարչապետի</w:t>
      </w:r>
      <w:proofErr w:type="spellEnd"/>
      <w:r w:rsidRPr="00372F13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/>
          <w:sz w:val="24"/>
          <w:szCs w:val="24"/>
        </w:rPr>
        <w:t xml:space="preserve">2023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օգոստոս</w:t>
      </w:r>
      <w:r w:rsidR="00B66CC8"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8</w:t>
      </w:r>
      <w:r w:rsidR="00B66CC8" w:rsidRPr="00936F0C">
        <w:rPr>
          <w:rFonts w:ascii="GHEA Grapalat" w:hAnsi="GHEA Grapalat"/>
          <w:sz w:val="24"/>
          <w:szCs w:val="24"/>
        </w:rPr>
        <w:t xml:space="preserve">-ի </w:t>
      </w:r>
      <w:r w:rsidR="00B66CC8"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ապրիլի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B66CC8">
        <w:rPr>
          <w:rFonts w:ascii="GHEA Grapalat" w:hAnsi="GHEA Grapalat"/>
          <w:sz w:val="24"/>
          <w:szCs w:val="24"/>
        </w:rPr>
        <w:t>օրենքի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կիրարկումն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ապահովող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ցանկը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հաստատելու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վարչապետի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մարտի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r w:rsidR="00B66CC8">
        <w:rPr>
          <w:rFonts w:ascii="GHEA Grapalat" w:hAnsi="GHEA Grapalat"/>
          <w:sz w:val="24"/>
          <w:szCs w:val="24"/>
        </w:rPr>
        <w:lastRenderedPageBreak/>
        <w:t xml:space="preserve">23-ի N 330-Ա </w:t>
      </w:r>
      <w:proofErr w:type="spellStart"/>
      <w:r w:rsidR="00B66CC8">
        <w:rPr>
          <w:rFonts w:ascii="GHEA Grapalat" w:hAnsi="GHEA Grapalat"/>
          <w:sz w:val="24"/>
          <w:szCs w:val="24"/>
        </w:rPr>
        <w:t>որոշման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մեջ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կատարելու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մասին</w:t>
      </w:r>
      <w:proofErr w:type="spellEnd"/>
      <w:r w:rsidR="00B66CC8" w:rsidRPr="00936F0C">
        <w:rPr>
          <w:rFonts w:ascii="GHEA Grapalat" w:hAnsi="GHEA Grapalat"/>
          <w:sz w:val="24"/>
          <w:szCs w:val="24"/>
          <w:lang w:val="hy-AM"/>
        </w:rPr>
        <w:t>»</w:t>
      </w:r>
      <w:r w:rsidR="00B66CC8">
        <w:rPr>
          <w:rFonts w:ascii="GHEA Grapalat" w:hAnsi="GHEA Grapalat"/>
          <w:sz w:val="24"/>
          <w:szCs w:val="24"/>
        </w:rPr>
        <w:t xml:space="preserve"> N 804</w:t>
      </w:r>
      <w:r w:rsidR="00B66CC8"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028CB">
        <w:rPr>
          <w:rFonts w:ascii="GHEA Grapalat" w:hAnsi="GHEA Grapalat" w:cs="GHEA Grapalat"/>
          <w:bCs/>
          <w:sz w:val="24"/>
          <w:szCs w:val="24"/>
        </w:rPr>
        <w:t>20</w:t>
      </w:r>
      <w:r w:rsidR="00B66CC8">
        <w:rPr>
          <w:rFonts w:ascii="GHEA Grapalat" w:hAnsi="GHEA Grapalat" w:cs="GHEA Grapalat"/>
          <w:bCs/>
          <w:sz w:val="24"/>
          <w:szCs w:val="24"/>
        </w:rPr>
        <w:t>-րդ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 w:rsidRPr="00372F13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sectPr w:rsidR="009D6A78" w:rsidRPr="001E79AE" w:rsidSect="00AC6557">
      <w:footerReference w:type="default" r:id="rId9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07F" w:rsidRDefault="009C707F" w:rsidP="005E0AB9">
      <w:pPr>
        <w:spacing w:after="0" w:line="240" w:lineRule="auto"/>
      </w:pPr>
      <w:r>
        <w:separator/>
      </w:r>
    </w:p>
  </w:endnote>
  <w:endnote w:type="continuationSeparator" w:id="0">
    <w:p w:rsidR="009C707F" w:rsidRDefault="009C707F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AF70C9">
      <w:rPr>
        <w:noProof/>
      </w:rPr>
      <w:t>4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07F" w:rsidRDefault="009C707F" w:rsidP="005E0AB9">
      <w:pPr>
        <w:spacing w:after="0" w:line="240" w:lineRule="auto"/>
      </w:pPr>
      <w:r>
        <w:separator/>
      </w:r>
    </w:p>
  </w:footnote>
  <w:footnote w:type="continuationSeparator" w:id="0">
    <w:p w:rsidR="009C707F" w:rsidRDefault="009C707F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82DEF"/>
    <w:rsid w:val="00084EE7"/>
    <w:rsid w:val="00096CCD"/>
    <w:rsid w:val="000A12A9"/>
    <w:rsid w:val="000A2077"/>
    <w:rsid w:val="000A3CF3"/>
    <w:rsid w:val="000A55CE"/>
    <w:rsid w:val="000A7608"/>
    <w:rsid w:val="000B2BFF"/>
    <w:rsid w:val="000B5942"/>
    <w:rsid w:val="000B5A53"/>
    <w:rsid w:val="000C5E65"/>
    <w:rsid w:val="000D158C"/>
    <w:rsid w:val="000D2292"/>
    <w:rsid w:val="000D37C8"/>
    <w:rsid w:val="000D6B89"/>
    <w:rsid w:val="000D7CCB"/>
    <w:rsid w:val="000E0E19"/>
    <w:rsid w:val="000E42A7"/>
    <w:rsid w:val="000F32A3"/>
    <w:rsid w:val="000F50E0"/>
    <w:rsid w:val="00101068"/>
    <w:rsid w:val="00104CC1"/>
    <w:rsid w:val="001225CF"/>
    <w:rsid w:val="00124661"/>
    <w:rsid w:val="00130091"/>
    <w:rsid w:val="001306C5"/>
    <w:rsid w:val="00131E04"/>
    <w:rsid w:val="001404DA"/>
    <w:rsid w:val="00141D4C"/>
    <w:rsid w:val="00145B9C"/>
    <w:rsid w:val="00154AC8"/>
    <w:rsid w:val="0016029F"/>
    <w:rsid w:val="00160C8B"/>
    <w:rsid w:val="00172375"/>
    <w:rsid w:val="001746E8"/>
    <w:rsid w:val="00174F70"/>
    <w:rsid w:val="001848AF"/>
    <w:rsid w:val="00190D62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4790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28CB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4FE3"/>
    <w:rsid w:val="002561AC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EA0"/>
    <w:rsid w:val="00293C6E"/>
    <w:rsid w:val="00294D07"/>
    <w:rsid w:val="00297B83"/>
    <w:rsid w:val="002A1E0B"/>
    <w:rsid w:val="002A6232"/>
    <w:rsid w:val="002A6FAE"/>
    <w:rsid w:val="002A742C"/>
    <w:rsid w:val="002B44CC"/>
    <w:rsid w:val="002B6D5D"/>
    <w:rsid w:val="002C3BD6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1653"/>
    <w:rsid w:val="00301BE1"/>
    <w:rsid w:val="00302E32"/>
    <w:rsid w:val="003050BA"/>
    <w:rsid w:val="003126BD"/>
    <w:rsid w:val="0031334B"/>
    <w:rsid w:val="00315FF5"/>
    <w:rsid w:val="0031747C"/>
    <w:rsid w:val="00323040"/>
    <w:rsid w:val="0032615B"/>
    <w:rsid w:val="00334189"/>
    <w:rsid w:val="003417C6"/>
    <w:rsid w:val="00342D79"/>
    <w:rsid w:val="003458C0"/>
    <w:rsid w:val="00354BF6"/>
    <w:rsid w:val="003553FC"/>
    <w:rsid w:val="003623FD"/>
    <w:rsid w:val="003637EE"/>
    <w:rsid w:val="00363902"/>
    <w:rsid w:val="00364B0F"/>
    <w:rsid w:val="00367AC5"/>
    <w:rsid w:val="0037270C"/>
    <w:rsid w:val="00372F13"/>
    <w:rsid w:val="00381ED0"/>
    <w:rsid w:val="003824F1"/>
    <w:rsid w:val="003870ED"/>
    <w:rsid w:val="00394596"/>
    <w:rsid w:val="0039575C"/>
    <w:rsid w:val="003A1346"/>
    <w:rsid w:val="003A4A9E"/>
    <w:rsid w:val="003B1306"/>
    <w:rsid w:val="003B288F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34825"/>
    <w:rsid w:val="00436879"/>
    <w:rsid w:val="00442F0C"/>
    <w:rsid w:val="00444489"/>
    <w:rsid w:val="00447A72"/>
    <w:rsid w:val="00451C86"/>
    <w:rsid w:val="00454427"/>
    <w:rsid w:val="004544DA"/>
    <w:rsid w:val="00455305"/>
    <w:rsid w:val="00467D22"/>
    <w:rsid w:val="00471E45"/>
    <w:rsid w:val="0047594B"/>
    <w:rsid w:val="004777B1"/>
    <w:rsid w:val="00486D95"/>
    <w:rsid w:val="004941EA"/>
    <w:rsid w:val="0049442A"/>
    <w:rsid w:val="0049568D"/>
    <w:rsid w:val="00495831"/>
    <w:rsid w:val="00496CAA"/>
    <w:rsid w:val="004A3022"/>
    <w:rsid w:val="004A36EF"/>
    <w:rsid w:val="004A5AC2"/>
    <w:rsid w:val="004B059C"/>
    <w:rsid w:val="004B3005"/>
    <w:rsid w:val="004B7399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2EFB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54CA"/>
    <w:rsid w:val="005844E9"/>
    <w:rsid w:val="00584D7A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B0A2F"/>
    <w:rsid w:val="005C4BCF"/>
    <w:rsid w:val="005D0612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60110D"/>
    <w:rsid w:val="0060120C"/>
    <w:rsid w:val="00605AD2"/>
    <w:rsid w:val="006104BF"/>
    <w:rsid w:val="00625EDE"/>
    <w:rsid w:val="00641C24"/>
    <w:rsid w:val="006467BA"/>
    <w:rsid w:val="0064748A"/>
    <w:rsid w:val="00655098"/>
    <w:rsid w:val="0065612C"/>
    <w:rsid w:val="00663DBD"/>
    <w:rsid w:val="00664284"/>
    <w:rsid w:val="006707AC"/>
    <w:rsid w:val="00672A60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128D"/>
    <w:rsid w:val="00732208"/>
    <w:rsid w:val="007324EE"/>
    <w:rsid w:val="0073402A"/>
    <w:rsid w:val="00734474"/>
    <w:rsid w:val="0073491F"/>
    <w:rsid w:val="0074192F"/>
    <w:rsid w:val="00742C19"/>
    <w:rsid w:val="00745723"/>
    <w:rsid w:val="00751949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77DB"/>
    <w:rsid w:val="007A0CEA"/>
    <w:rsid w:val="007A1F66"/>
    <w:rsid w:val="007A2F31"/>
    <w:rsid w:val="007A7AA3"/>
    <w:rsid w:val="007B6F7F"/>
    <w:rsid w:val="007B7599"/>
    <w:rsid w:val="007C05C4"/>
    <w:rsid w:val="007C3E66"/>
    <w:rsid w:val="007D3EE9"/>
    <w:rsid w:val="007D6B08"/>
    <w:rsid w:val="007E0430"/>
    <w:rsid w:val="007E22F5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20806"/>
    <w:rsid w:val="00821A83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2FE0"/>
    <w:rsid w:val="008C5F76"/>
    <w:rsid w:val="008D0F30"/>
    <w:rsid w:val="008D3DDC"/>
    <w:rsid w:val="008D5950"/>
    <w:rsid w:val="008E2DDF"/>
    <w:rsid w:val="008E79EF"/>
    <w:rsid w:val="008F3332"/>
    <w:rsid w:val="008F3F24"/>
    <w:rsid w:val="00903CA9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33DB"/>
    <w:rsid w:val="009977A4"/>
    <w:rsid w:val="009B7F7E"/>
    <w:rsid w:val="009C096D"/>
    <w:rsid w:val="009C0C9B"/>
    <w:rsid w:val="009C1F1D"/>
    <w:rsid w:val="009C4BD9"/>
    <w:rsid w:val="009C4E10"/>
    <w:rsid w:val="009C707F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20EBC"/>
    <w:rsid w:val="00A21D56"/>
    <w:rsid w:val="00A22A93"/>
    <w:rsid w:val="00A242D4"/>
    <w:rsid w:val="00A27ED5"/>
    <w:rsid w:val="00A31875"/>
    <w:rsid w:val="00A32476"/>
    <w:rsid w:val="00A3282B"/>
    <w:rsid w:val="00A33418"/>
    <w:rsid w:val="00A336F5"/>
    <w:rsid w:val="00A33D19"/>
    <w:rsid w:val="00A35876"/>
    <w:rsid w:val="00A3782B"/>
    <w:rsid w:val="00A4007C"/>
    <w:rsid w:val="00A407B3"/>
    <w:rsid w:val="00A44DBB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53A9"/>
    <w:rsid w:val="00AB738A"/>
    <w:rsid w:val="00AC1EDA"/>
    <w:rsid w:val="00AC2859"/>
    <w:rsid w:val="00AC50AA"/>
    <w:rsid w:val="00AC6557"/>
    <w:rsid w:val="00AD0679"/>
    <w:rsid w:val="00AD0B73"/>
    <w:rsid w:val="00AD4FEB"/>
    <w:rsid w:val="00AE1D07"/>
    <w:rsid w:val="00AE2F4E"/>
    <w:rsid w:val="00AE5E4D"/>
    <w:rsid w:val="00AF5CDC"/>
    <w:rsid w:val="00AF70C9"/>
    <w:rsid w:val="00B02921"/>
    <w:rsid w:val="00B04C16"/>
    <w:rsid w:val="00B107E8"/>
    <w:rsid w:val="00B1274B"/>
    <w:rsid w:val="00B13AE3"/>
    <w:rsid w:val="00B17C68"/>
    <w:rsid w:val="00B21B22"/>
    <w:rsid w:val="00B23B4E"/>
    <w:rsid w:val="00B27FCF"/>
    <w:rsid w:val="00B34FB7"/>
    <w:rsid w:val="00B34FBC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7F2A"/>
    <w:rsid w:val="00BC15CF"/>
    <w:rsid w:val="00BC307A"/>
    <w:rsid w:val="00BC5A4E"/>
    <w:rsid w:val="00BD3282"/>
    <w:rsid w:val="00BE2359"/>
    <w:rsid w:val="00BE2C35"/>
    <w:rsid w:val="00BF19CA"/>
    <w:rsid w:val="00BF78C9"/>
    <w:rsid w:val="00C03C2F"/>
    <w:rsid w:val="00C05C45"/>
    <w:rsid w:val="00C05E04"/>
    <w:rsid w:val="00C111C6"/>
    <w:rsid w:val="00C15231"/>
    <w:rsid w:val="00C20ED9"/>
    <w:rsid w:val="00C25D84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69D9"/>
    <w:rsid w:val="00D77F97"/>
    <w:rsid w:val="00D80454"/>
    <w:rsid w:val="00D84BCC"/>
    <w:rsid w:val="00D8500F"/>
    <w:rsid w:val="00D854D7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AF1"/>
    <w:rsid w:val="00E827FB"/>
    <w:rsid w:val="00E830E0"/>
    <w:rsid w:val="00E8454F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0390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C5135F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E6EEA-BBEE-406D-AE25-4FD3981706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381F3C-A59C-4399-990E-9E264CE95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784</Words>
  <Characters>4474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https:/mul2-mud.gov.am/tasks/645715/oneclick/5b777500f78d9b667f4fee80e544d8e99824f9d79b442a577f463033142129d6.docx?token=68755a67fb8264e4f53cc65c8bc358a6</cp:keywords>
  <cp:lastModifiedBy>Ani Mkhitaryan</cp:lastModifiedBy>
  <cp:revision>2</cp:revision>
  <cp:lastPrinted>2019-11-21T12:14:00Z</cp:lastPrinted>
  <dcterms:created xsi:type="dcterms:W3CDTF">2024-02-14T13:17:00Z</dcterms:created>
  <dcterms:modified xsi:type="dcterms:W3CDTF">2024-02-14T13:17:00Z</dcterms:modified>
</cp:coreProperties>
</file>