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B1FE5" w:rsidRDefault="00CE20B5" w:rsidP="00D7151A">
      <w:pPr>
        <w:spacing w:line="360" w:lineRule="auto"/>
        <w:ind w:firstLine="561"/>
        <w:jc w:val="center"/>
        <w:rPr>
          <w:rFonts w:ascii="GHEA Grapalat" w:hAnsi="GHEA Grapalat" w:cs="Sylfaen"/>
          <w:sz w:val="24"/>
          <w:szCs w:val="24"/>
          <w:lang w:val="fr-FR"/>
        </w:rPr>
      </w:pPr>
      <w:r w:rsidRPr="00FD63E2">
        <w:rPr>
          <w:rFonts w:ascii="GHEA Grapalat" w:hAnsi="GHEA Grapalat"/>
          <w:b/>
          <w:bCs/>
          <w:color w:val="000000"/>
          <w:sz w:val="24"/>
          <w:szCs w:val="24"/>
        </w:rPr>
        <w:t>ԱՄՓՈՓԱԹԵՐԹ</w:t>
      </w:r>
      <w:r w:rsidR="000B1FE5" w:rsidRPr="00D1237E">
        <w:rPr>
          <w:rFonts w:ascii="GHEA Grapalat" w:hAnsi="GHEA Grapalat" w:cs="Sylfaen"/>
          <w:sz w:val="24"/>
          <w:szCs w:val="24"/>
          <w:lang w:val="fr-FR"/>
        </w:rPr>
        <w:t xml:space="preserve"> </w:t>
      </w:r>
    </w:p>
    <w:p w:rsidR="00486E46" w:rsidRPr="009F3739" w:rsidRDefault="00486E46" w:rsidP="009F3739">
      <w:pPr>
        <w:shd w:val="clear" w:color="auto" w:fill="FFFFFF"/>
        <w:jc w:val="center"/>
        <w:rPr>
          <w:rFonts w:ascii="GHEA Grapalat" w:hAnsi="GHEA Grapalat"/>
          <w:b/>
          <w:sz w:val="24"/>
          <w:szCs w:val="24"/>
          <w:lang w:val="fr-FR"/>
        </w:rPr>
      </w:pPr>
      <w:r w:rsidRPr="00191FE1">
        <w:rPr>
          <w:rFonts w:ascii="GHEA Grapalat" w:hAnsi="GHEA Grapalat" w:cs="Sylfaen"/>
          <w:b/>
          <w:sz w:val="24"/>
          <w:szCs w:val="24"/>
          <w:lang w:val="fr-FR"/>
        </w:rPr>
        <w:t>«</w:t>
      </w:r>
      <w:r w:rsidR="009F3739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ԳՈՒՅՔ ՓՈԽԱՆՑԵԼՈՒ ՄԱՍԻՆ</w:t>
      </w:r>
      <w:r w:rsidRPr="00191FE1">
        <w:rPr>
          <w:rFonts w:ascii="GHEA Grapalat" w:hAnsi="GHEA Grapalat" w:cs="IRTEK Courier"/>
          <w:b/>
          <w:sz w:val="24"/>
          <w:szCs w:val="24"/>
          <w:lang w:val="fr-FR"/>
        </w:rPr>
        <w:t>»</w:t>
      </w:r>
      <w:r w:rsidR="00E42DC8" w:rsidRPr="00191FE1">
        <w:rPr>
          <w:rFonts w:ascii="GHEA Grapalat" w:hAnsi="GHEA Grapalat" w:cs="IRTEK Courier"/>
          <w:b/>
          <w:sz w:val="24"/>
          <w:szCs w:val="24"/>
          <w:lang w:val="fr-FR"/>
        </w:rPr>
        <w:t xml:space="preserve"> </w:t>
      </w:r>
      <w:r w:rsidRPr="00191FE1">
        <w:rPr>
          <w:rFonts w:ascii="GHEA Grapalat" w:hAnsi="GHEA Grapalat" w:cs="IRTEK Courier"/>
          <w:b/>
          <w:sz w:val="24"/>
          <w:szCs w:val="24"/>
          <w:lang w:val="fr-FR"/>
        </w:rPr>
        <w:t xml:space="preserve"> </w:t>
      </w:r>
      <w:r w:rsidRPr="00191FE1">
        <w:rPr>
          <w:rFonts w:ascii="GHEA Grapalat" w:hAnsi="GHEA Grapalat" w:cs="Sylfaen"/>
          <w:b/>
          <w:sz w:val="24"/>
          <w:szCs w:val="24"/>
          <w:lang w:val="fr-FR"/>
        </w:rPr>
        <w:t xml:space="preserve">ՀԱՅԱՍՏԱՆԻ ՀԱՆՐԱՊԵՏՈՒԹՅԱՆ ԿԱՌԱՎԱՐՈՒԹՅԱՆ ՈՐՈՇՄԱՆ </w:t>
      </w:r>
      <w:r w:rsidRPr="00191FE1">
        <w:rPr>
          <w:rFonts w:ascii="GHEA Grapalat" w:hAnsi="GHEA Grapalat"/>
          <w:b/>
          <w:sz w:val="24"/>
          <w:szCs w:val="24"/>
          <w:lang w:val="hy-AM"/>
        </w:rPr>
        <w:t>ՆԱԽԱԳ</w:t>
      </w:r>
      <w:r w:rsidRPr="00191FE1">
        <w:rPr>
          <w:rFonts w:ascii="GHEA Grapalat" w:hAnsi="GHEA Grapalat"/>
          <w:b/>
          <w:sz w:val="24"/>
          <w:szCs w:val="24"/>
        </w:rPr>
        <w:t>ԾԻ</w:t>
      </w:r>
    </w:p>
    <w:tbl>
      <w:tblPr>
        <w:tblStyle w:val="TableGrid"/>
        <w:tblW w:w="15078" w:type="dxa"/>
        <w:tblLayout w:type="fixed"/>
        <w:tblLook w:val="04A0" w:firstRow="1" w:lastRow="0" w:firstColumn="1" w:lastColumn="0" w:noHBand="0" w:noVBand="1"/>
      </w:tblPr>
      <w:tblGrid>
        <w:gridCol w:w="10998"/>
        <w:gridCol w:w="4080"/>
      </w:tblGrid>
      <w:tr w:rsidR="00CE20B5" w:rsidRPr="00191FE1" w:rsidTr="00256E06">
        <w:trPr>
          <w:trHeight w:val="349"/>
        </w:trPr>
        <w:tc>
          <w:tcPr>
            <w:tcW w:w="10998" w:type="dxa"/>
            <w:vMerge w:val="restart"/>
            <w:shd w:val="clear" w:color="auto" w:fill="BFBFBF" w:themeFill="background1" w:themeFillShade="BF"/>
          </w:tcPr>
          <w:p w:rsidR="00CE20B5" w:rsidRPr="00B335B4" w:rsidRDefault="00CE20B5" w:rsidP="0013630F">
            <w:pPr>
              <w:spacing w:line="360" w:lineRule="auto"/>
              <w:jc w:val="center"/>
              <w:rPr>
                <w:rFonts w:ascii="Arial Unicode" w:hAnsi="Arial Unicode"/>
                <w:b/>
                <w:bCs/>
                <w:color w:val="000000"/>
                <w:sz w:val="21"/>
                <w:lang w:val="af-ZA"/>
              </w:rPr>
            </w:pPr>
          </w:p>
          <w:p w:rsidR="009F3739" w:rsidRPr="009F3739" w:rsidRDefault="00CE20B5" w:rsidP="009F3739">
            <w:pPr>
              <w:jc w:val="center"/>
              <w:rPr>
                <w:rFonts w:ascii="GHEA Grapalat" w:hAnsi="GHEA Grapalat" w:cs="Sylfaen"/>
                <w:b/>
                <w:color w:val="000000" w:themeColor="text1"/>
                <w:sz w:val="24"/>
                <w:szCs w:val="24"/>
                <w:lang w:val="hy-AM"/>
              </w:rPr>
            </w:pPr>
            <w:r w:rsidRPr="009F3739">
              <w:rPr>
                <w:rFonts w:ascii="GHEA Grapalat" w:hAnsi="GHEA Grapalat" w:cs="Sylfaen"/>
                <w:b/>
                <w:sz w:val="24"/>
                <w:szCs w:val="24"/>
                <w:lang w:val="fr-FR"/>
              </w:rPr>
              <w:t xml:space="preserve">1. </w:t>
            </w:r>
            <w:r w:rsidR="009F3739" w:rsidRPr="009F3739">
              <w:rPr>
                <w:rFonts w:ascii="GHEA Grapalat" w:hAnsi="GHEA Grapalat" w:cs="Sylfaen"/>
                <w:b/>
                <w:color w:val="000000" w:themeColor="text1"/>
                <w:sz w:val="24"/>
                <w:szCs w:val="24"/>
                <w:lang w:val="hy-AM"/>
              </w:rPr>
              <w:t>ՀՀ</w:t>
            </w:r>
            <w:r w:rsidR="009F3739" w:rsidRPr="009F3739">
              <w:rPr>
                <w:rFonts w:ascii="GHEA Grapalat" w:hAnsi="GHEA Grapalat" w:cs="Sylfaen"/>
                <w:b/>
                <w:i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="009F3739" w:rsidRPr="009F3739">
              <w:rPr>
                <w:rFonts w:ascii="GHEA Grapalat" w:hAnsi="GHEA Grapalat" w:cs="Sylfaen"/>
                <w:b/>
                <w:color w:val="000000" w:themeColor="text1"/>
                <w:sz w:val="24"/>
                <w:szCs w:val="24"/>
                <w:lang w:val="hy-AM"/>
              </w:rPr>
              <w:t>տարածքային կառավարման և</w:t>
            </w:r>
          </w:p>
          <w:p w:rsidR="00CE20B5" w:rsidRPr="003B1084" w:rsidRDefault="009F3739" w:rsidP="003B1084">
            <w:pPr>
              <w:jc w:val="center"/>
              <w:rPr>
                <w:rFonts w:ascii="GHEA Grapalat" w:hAnsi="GHEA Grapalat" w:cs="Sylfaen"/>
                <w:b/>
                <w:color w:val="000000" w:themeColor="text1"/>
                <w:sz w:val="24"/>
                <w:szCs w:val="24"/>
                <w:lang w:val="hy-AM"/>
              </w:rPr>
            </w:pPr>
            <w:r w:rsidRPr="009F3739">
              <w:rPr>
                <w:rFonts w:ascii="GHEA Grapalat" w:hAnsi="GHEA Grapalat" w:cs="Sylfaen"/>
                <w:b/>
                <w:color w:val="000000" w:themeColor="text1"/>
                <w:sz w:val="24"/>
                <w:szCs w:val="24"/>
                <w:lang w:val="hy-AM"/>
              </w:rPr>
              <w:t>ենթակառուցվածքների</w:t>
            </w:r>
            <w:r w:rsidRPr="009F3739">
              <w:rPr>
                <w:rFonts w:ascii="GHEA Grapalat" w:hAnsi="GHEA Grapalat" w:cs="Sylfaen"/>
                <w:b/>
                <w:i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9F3739">
              <w:rPr>
                <w:rFonts w:ascii="GHEA Grapalat" w:hAnsi="GHEA Grapalat" w:cs="Sylfaen"/>
                <w:b/>
                <w:color w:val="000000" w:themeColor="text1"/>
                <w:sz w:val="24"/>
                <w:szCs w:val="24"/>
                <w:lang w:val="hy-AM"/>
              </w:rPr>
              <w:t>նախարարություն</w:t>
            </w:r>
          </w:p>
        </w:tc>
        <w:tc>
          <w:tcPr>
            <w:tcW w:w="4080" w:type="dxa"/>
            <w:shd w:val="clear" w:color="auto" w:fill="BFBFBF" w:themeFill="background1" w:themeFillShade="BF"/>
          </w:tcPr>
          <w:p w:rsidR="00CE20B5" w:rsidRPr="000D7FED" w:rsidRDefault="000D7FED" w:rsidP="005B1673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af-ZA"/>
              </w:rPr>
            </w:pPr>
            <w:r w:rsidRPr="000D7FED">
              <w:rPr>
                <w:rFonts w:ascii="GHEA Grapalat" w:hAnsi="GHEA Grapalat"/>
                <w:b/>
                <w:sz w:val="24"/>
                <w:szCs w:val="24"/>
                <w:lang w:val="hy-AM" w:eastAsia="en-US"/>
              </w:rPr>
              <w:t>4</w:t>
            </w:r>
            <w:r w:rsidRPr="000D7FED">
              <w:rPr>
                <w:rFonts w:ascii="Cambria Math" w:hAnsi="Cambria Math" w:cs="Cambria Math"/>
                <w:b/>
                <w:sz w:val="24"/>
                <w:szCs w:val="24"/>
                <w:lang w:val="hy-AM" w:eastAsia="en-US"/>
              </w:rPr>
              <w:t>․</w:t>
            </w:r>
            <w:r w:rsidRPr="000D7FED">
              <w:rPr>
                <w:rFonts w:ascii="GHEA Grapalat" w:hAnsi="GHEA Grapalat"/>
                <w:b/>
                <w:sz w:val="24"/>
                <w:szCs w:val="24"/>
                <w:lang w:val="hy-AM" w:eastAsia="en-US"/>
              </w:rPr>
              <w:t>02</w:t>
            </w:r>
            <w:r w:rsidRPr="000D7FED">
              <w:rPr>
                <w:rFonts w:ascii="Cambria Math" w:hAnsi="Cambria Math" w:cs="Cambria Math"/>
                <w:b/>
                <w:sz w:val="24"/>
                <w:szCs w:val="24"/>
                <w:lang w:val="hy-AM" w:eastAsia="en-US"/>
              </w:rPr>
              <w:t>․</w:t>
            </w:r>
            <w:r w:rsidRPr="000D7FED">
              <w:rPr>
                <w:rFonts w:ascii="GHEA Grapalat" w:hAnsi="GHEA Grapalat"/>
                <w:b/>
                <w:sz w:val="24"/>
                <w:szCs w:val="24"/>
                <w:lang w:val="hy-AM" w:eastAsia="en-US"/>
              </w:rPr>
              <w:t>2024</w:t>
            </w:r>
            <w:r w:rsidRPr="000D7FED">
              <w:rPr>
                <w:rFonts w:ascii="GHEA Grapalat" w:hAnsi="GHEA Grapalat" w:cs="GHEA Grapalat"/>
                <w:b/>
                <w:sz w:val="24"/>
                <w:szCs w:val="24"/>
                <w:lang w:val="hy-AM" w:eastAsia="en-US"/>
              </w:rPr>
              <w:t>թ</w:t>
            </w:r>
            <w:r w:rsidRPr="000D7FED">
              <w:rPr>
                <w:rFonts w:ascii="Cambria Math" w:hAnsi="Cambria Math" w:cs="Cambria Math"/>
                <w:b/>
                <w:sz w:val="24"/>
                <w:szCs w:val="24"/>
                <w:lang w:val="hy-AM" w:eastAsia="en-US"/>
              </w:rPr>
              <w:t>․</w:t>
            </w:r>
          </w:p>
        </w:tc>
      </w:tr>
      <w:tr w:rsidR="00CE20B5" w:rsidRPr="00191FE1" w:rsidTr="003B1084">
        <w:trPr>
          <w:trHeight w:val="599"/>
        </w:trPr>
        <w:tc>
          <w:tcPr>
            <w:tcW w:w="10998" w:type="dxa"/>
            <w:vMerge/>
            <w:shd w:val="clear" w:color="auto" w:fill="BFBFBF" w:themeFill="background1" w:themeFillShade="BF"/>
          </w:tcPr>
          <w:p w:rsidR="00CE20B5" w:rsidRPr="00FD63E2" w:rsidRDefault="00CE20B5" w:rsidP="0013630F">
            <w:pPr>
              <w:spacing w:line="360" w:lineRule="auto"/>
              <w:jc w:val="center"/>
              <w:rPr>
                <w:rFonts w:ascii="Arial Unicode" w:hAnsi="Arial Unicode"/>
                <w:b/>
                <w:bCs/>
                <w:color w:val="000000"/>
                <w:sz w:val="21"/>
                <w:lang w:val="af-ZA"/>
              </w:rPr>
            </w:pPr>
          </w:p>
        </w:tc>
        <w:tc>
          <w:tcPr>
            <w:tcW w:w="4080" w:type="dxa"/>
            <w:shd w:val="clear" w:color="auto" w:fill="BFBFBF" w:themeFill="background1" w:themeFillShade="BF"/>
          </w:tcPr>
          <w:p w:rsidR="00CE20B5" w:rsidRPr="000D7FED" w:rsidRDefault="00041C37" w:rsidP="005B1673">
            <w:pPr>
              <w:spacing w:line="360" w:lineRule="auto"/>
              <w:jc w:val="center"/>
              <w:rPr>
                <w:rFonts w:ascii="GHEA Grapalat" w:eastAsia="Calibri" w:hAnsi="GHEA Grapalat"/>
                <w:b/>
                <w:bCs/>
                <w:color w:val="000000"/>
                <w:sz w:val="24"/>
                <w:szCs w:val="24"/>
                <w:lang w:val="af-ZA" w:eastAsia="en-US"/>
              </w:rPr>
            </w:pPr>
            <w:r w:rsidRPr="000D7FED">
              <w:rPr>
                <w:rFonts w:ascii="GHEA Grapalat" w:hAnsi="GHEA Grapalat"/>
                <w:b/>
                <w:sz w:val="24"/>
                <w:szCs w:val="24"/>
              </w:rPr>
              <w:t xml:space="preserve">N </w:t>
            </w:r>
            <w:r w:rsidR="000D7FED" w:rsidRPr="000D7FED">
              <w:rPr>
                <w:rFonts w:ascii="GHEA Grapalat" w:hAnsi="GHEA Grapalat"/>
                <w:b/>
                <w:sz w:val="24"/>
                <w:szCs w:val="24"/>
              </w:rPr>
              <w:t>ԳՍ//3587-2024</w:t>
            </w:r>
          </w:p>
        </w:tc>
      </w:tr>
      <w:tr w:rsidR="00CE20B5" w:rsidTr="00260372">
        <w:trPr>
          <w:trHeight w:val="518"/>
        </w:trPr>
        <w:tc>
          <w:tcPr>
            <w:tcW w:w="10998" w:type="dxa"/>
            <w:tcBorders>
              <w:bottom w:val="single" w:sz="4" w:space="0" w:color="auto"/>
            </w:tcBorders>
          </w:tcPr>
          <w:p w:rsidR="00260372" w:rsidRPr="000D7FED" w:rsidRDefault="000D7FED" w:rsidP="000D7FED">
            <w:pPr>
              <w:jc w:val="both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  <w:r w:rsidRPr="000D7FED">
              <w:rPr>
                <w:rFonts w:ascii="GHEA Grapalat" w:eastAsiaTheme="minorHAnsi" w:hAnsi="GHEA Grapalat" w:cstheme="minorBidi"/>
                <w:bCs/>
                <w:sz w:val="24"/>
                <w:szCs w:val="24"/>
                <w:lang w:val="hy-AM" w:eastAsia="en-US"/>
              </w:rPr>
              <w:t>Ա</w:t>
            </w:r>
            <w:r w:rsidR="00F673B2" w:rsidRPr="000D7FED">
              <w:rPr>
                <w:rFonts w:ascii="GHEA Grapalat" w:eastAsiaTheme="minorHAnsi" w:hAnsi="GHEA Grapalat" w:cstheme="minorBidi"/>
                <w:bCs/>
                <w:sz w:val="24"/>
                <w:szCs w:val="24"/>
                <w:lang w:val="hy-AM" w:eastAsia="en-US"/>
              </w:rPr>
              <w:t xml:space="preserve">ռաջարկություններ և դիտողություններ </w:t>
            </w:r>
            <w:r w:rsidR="00041C37" w:rsidRPr="000D7FED">
              <w:rPr>
                <w:rFonts w:ascii="GHEA Grapalat" w:eastAsia="Calibri" w:hAnsi="GHEA Grapalat"/>
                <w:sz w:val="24"/>
                <w:szCs w:val="24"/>
                <w:lang w:val="hy-AM"/>
              </w:rPr>
              <w:t>չունի։</w:t>
            </w:r>
          </w:p>
        </w:tc>
        <w:tc>
          <w:tcPr>
            <w:tcW w:w="4080" w:type="dxa"/>
            <w:tcBorders>
              <w:bottom w:val="single" w:sz="4" w:space="0" w:color="auto"/>
            </w:tcBorders>
          </w:tcPr>
          <w:p w:rsidR="00260372" w:rsidRPr="00260372" w:rsidRDefault="00CE20B5" w:rsidP="00260372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hy-AM" w:eastAsia="en-US"/>
              </w:rPr>
            </w:pPr>
            <w:r w:rsidRPr="00C54F38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 xml:space="preserve">  </w:t>
            </w:r>
            <w:r w:rsidR="00260372">
              <w:rPr>
                <w:rFonts w:ascii="GHEA Grapalat" w:hAnsi="GHEA Grapalat" w:cs="Sylfaen"/>
                <w:b/>
                <w:sz w:val="24"/>
                <w:szCs w:val="24"/>
                <w:lang w:val="af-ZA" w:eastAsia="en-US"/>
              </w:rPr>
              <w:t xml:space="preserve">                 </w:t>
            </w:r>
          </w:p>
        </w:tc>
      </w:tr>
      <w:tr w:rsidR="00256E06" w:rsidTr="00256E06">
        <w:trPr>
          <w:trHeight w:val="495"/>
        </w:trPr>
        <w:tc>
          <w:tcPr>
            <w:tcW w:w="10998" w:type="dxa"/>
            <w:vMerge w:val="restart"/>
            <w:tcBorders>
              <w:top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256E06" w:rsidRPr="009F3739" w:rsidRDefault="00256E06" w:rsidP="009F3739">
            <w:pPr>
              <w:jc w:val="center"/>
              <w:rPr>
                <w:rFonts w:ascii="GHEA Grapalat" w:hAnsi="GHEA Grapalat" w:cs="Sylfaen"/>
                <w:b/>
                <w:color w:val="000000" w:themeColor="text1"/>
                <w:sz w:val="24"/>
                <w:szCs w:val="24"/>
                <w:lang w:val="hy-AM"/>
              </w:rPr>
            </w:pPr>
            <w:r w:rsidRPr="009F3739">
              <w:rPr>
                <w:rFonts w:ascii="GHEA Grapalat" w:hAnsi="GHEA Grapalat" w:cs="Sylfaen"/>
                <w:b/>
                <w:color w:val="000000" w:themeColor="text1"/>
                <w:sz w:val="24"/>
                <w:szCs w:val="24"/>
                <w:lang w:val="hy-AM"/>
              </w:rPr>
              <w:tab/>
            </w:r>
          </w:p>
          <w:p w:rsidR="00256E06" w:rsidRPr="009F3739" w:rsidRDefault="00256E06" w:rsidP="009F3739">
            <w:pPr>
              <w:jc w:val="center"/>
              <w:rPr>
                <w:rFonts w:ascii="GHEA Grapalat" w:hAnsi="GHEA Grapalat" w:cs="Sylfaen"/>
                <w:b/>
                <w:color w:val="000000" w:themeColor="text1"/>
                <w:sz w:val="24"/>
                <w:szCs w:val="24"/>
                <w:lang w:val="hy-AM"/>
              </w:rPr>
            </w:pPr>
            <w:r w:rsidRPr="009F3739">
              <w:rPr>
                <w:rFonts w:ascii="GHEA Grapalat" w:hAnsi="GHEA Grapalat" w:cs="Sylfaen"/>
                <w:b/>
                <w:color w:val="000000" w:themeColor="text1"/>
                <w:sz w:val="24"/>
                <w:szCs w:val="24"/>
                <w:lang w:val="hy-AM"/>
              </w:rPr>
              <w:t>2. ՀՀ ֆինանսների նախարարություն</w:t>
            </w:r>
          </w:p>
        </w:tc>
        <w:tc>
          <w:tcPr>
            <w:tcW w:w="4080" w:type="dxa"/>
            <w:shd w:val="clear" w:color="auto" w:fill="A6A6A6" w:themeFill="background1" w:themeFillShade="A6"/>
          </w:tcPr>
          <w:p w:rsidR="00256E06" w:rsidRPr="00260372" w:rsidRDefault="00991E1A" w:rsidP="00991E1A">
            <w:pPr>
              <w:spacing w:after="200" w:line="276" w:lineRule="auto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 w:eastAsia="en-US"/>
              </w:rPr>
              <w:t>6</w:t>
            </w:r>
            <w:r w:rsidR="00260372" w:rsidRPr="00260372">
              <w:rPr>
                <w:rFonts w:ascii="Cambria Math" w:hAnsi="Cambria Math" w:cs="Cambria Math"/>
                <w:b/>
                <w:sz w:val="24"/>
                <w:szCs w:val="24"/>
                <w:lang w:val="hy-AM" w:eastAsia="en-US"/>
              </w:rPr>
              <w:t>․</w:t>
            </w:r>
            <w:r w:rsidR="00260372" w:rsidRPr="00260372">
              <w:rPr>
                <w:rFonts w:ascii="GHEA Grapalat" w:hAnsi="GHEA Grapalat"/>
                <w:b/>
                <w:sz w:val="24"/>
                <w:szCs w:val="24"/>
                <w:lang w:val="hy-AM" w:eastAsia="en-US"/>
              </w:rPr>
              <w:t>0</w:t>
            </w:r>
            <w:r>
              <w:rPr>
                <w:rFonts w:ascii="GHEA Grapalat" w:hAnsi="GHEA Grapalat"/>
                <w:b/>
                <w:sz w:val="24"/>
                <w:szCs w:val="24"/>
                <w:lang w:val="hy-AM" w:eastAsia="en-US"/>
              </w:rPr>
              <w:t>2</w:t>
            </w:r>
            <w:r w:rsidR="00260372" w:rsidRPr="00260372">
              <w:rPr>
                <w:rFonts w:ascii="Cambria Math" w:hAnsi="Cambria Math" w:cs="Cambria Math"/>
                <w:b/>
                <w:sz w:val="24"/>
                <w:szCs w:val="24"/>
                <w:lang w:val="hy-AM" w:eastAsia="en-US"/>
              </w:rPr>
              <w:t>․</w:t>
            </w:r>
            <w:r w:rsidR="00260372" w:rsidRPr="00260372">
              <w:rPr>
                <w:rFonts w:ascii="GHEA Grapalat" w:hAnsi="GHEA Grapalat"/>
                <w:b/>
                <w:sz w:val="24"/>
                <w:szCs w:val="24"/>
                <w:lang w:val="hy-AM" w:eastAsia="en-US"/>
              </w:rPr>
              <w:t>2024</w:t>
            </w:r>
            <w:r w:rsidR="00260372" w:rsidRPr="00260372">
              <w:rPr>
                <w:rFonts w:ascii="GHEA Grapalat" w:hAnsi="GHEA Grapalat" w:cs="GHEA Grapalat"/>
                <w:b/>
                <w:sz w:val="24"/>
                <w:szCs w:val="24"/>
                <w:lang w:val="hy-AM" w:eastAsia="en-US"/>
              </w:rPr>
              <w:t>թ</w:t>
            </w:r>
            <w:r w:rsidR="00260372" w:rsidRPr="00260372">
              <w:rPr>
                <w:rFonts w:ascii="Cambria Math" w:hAnsi="Cambria Math" w:cs="Cambria Math"/>
                <w:b/>
                <w:sz w:val="24"/>
                <w:szCs w:val="24"/>
                <w:lang w:val="hy-AM" w:eastAsia="en-US"/>
              </w:rPr>
              <w:t>․</w:t>
            </w:r>
          </w:p>
        </w:tc>
      </w:tr>
      <w:tr w:rsidR="00256E06" w:rsidTr="00256E06">
        <w:trPr>
          <w:trHeight w:val="496"/>
        </w:trPr>
        <w:tc>
          <w:tcPr>
            <w:tcW w:w="10998" w:type="dxa"/>
            <w:vMerge/>
            <w:tcBorders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256E06" w:rsidRPr="009F3739" w:rsidRDefault="00256E06" w:rsidP="009F3739">
            <w:pPr>
              <w:jc w:val="center"/>
              <w:rPr>
                <w:rFonts w:ascii="GHEA Grapalat" w:hAnsi="GHEA Grapalat" w:cs="Sylfaen"/>
                <w:b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4080" w:type="dxa"/>
            <w:shd w:val="clear" w:color="auto" w:fill="A6A6A6" w:themeFill="background1" w:themeFillShade="A6"/>
          </w:tcPr>
          <w:p w:rsidR="00256E06" w:rsidRPr="00991E1A" w:rsidRDefault="00260372" w:rsidP="000E7F9A">
            <w:pPr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991E1A">
              <w:rPr>
                <w:rFonts w:ascii="GHEA Grapalat" w:hAnsi="GHEA Grapalat"/>
                <w:b/>
                <w:sz w:val="24"/>
                <w:szCs w:val="24"/>
              </w:rPr>
              <w:t xml:space="preserve">N </w:t>
            </w:r>
            <w:r w:rsidR="00991E1A" w:rsidRPr="00991E1A">
              <w:rPr>
                <w:rFonts w:ascii="GHEA Grapalat" w:hAnsi="GHEA Grapalat"/>
                <w:b/>
                <w:sz w:val="24"/>
                <w:szCs w:val="24"/>
              </w:rPr>
              <w:t>01/34-1/2528-2024</w:t>
            </w:r>
          </w:p>
        </w:tc>
      </w:tr>
      <w:tr w:rsidR="008B07B4" w:rsidRPr="006E5C9C" w:rsidTr="00260372">
        <w:trPr>
          <w:trHeight w:val="428"/>
        </w:trPr>
        <w:tc>
          <w:tcPr>
            <w:tcW w:w="10998" w:type="dxa"/>
            <w:tcBorders>
              <w:top w:val="single" w:sz="4" w:space="0" w:color="auto"/>
            </w:tcBorders>
          </w:tcPr>
          <w:p w:rsidR="00260372" w:rsidRPr="00260372" w:rsidRDefault="00991E1A" w:rsidP="00AF38FF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Նախագծի վերաբերյալ դիրքորոշում հայտնելու համար, խնդրում ենք տրամադրել տեղեկատվություն՝ փոխանցվող գույքի ֆունկցիոնալ անհրաժեշտության և հետագա շահագործումը կազմակերպելու համար անհրաժեշտ ծախսերի վերաբերյալ: </w:t>
            </w:r>
          </w:p>
        </w:tc>
        <w:tc>
          <w:tcPr>
            <w:tcW w:w="4080" w:type="dxa"/>
            <w:tcBorders>
              <w:top w:val="single" w:sz="4" w:space="0" w:color="auto"/>
              <w:right w:val="single" w:sz="4" w:space="0" w:color="auto"/>
            </w:tcBorders>
          </w:tcPr>
          <w:p w:rsidR="00260372" w:rsidRDefault="008B07B4" w:rsidP="00E555B5">
            <w:pPr>
              <w:spacing w:line="276" w:lineRule="auto"/>
              <w:jc w:val="both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 w:rsidRPr="00C54F38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 xml:space="preserve">  </w:t>
            </w:r>
            <w:r w:rsidR="00E555B5">
              <w:rPr>
                <w:rFonts w:ascii="GHEA Grapalat" w:hAnsi="GHEA Grapalat" w:cs="Sylfaen"/>
                <w:b/>
                <w:sz w:val="24"/>
                <w:szCs w:val="24"/>
                <w:lang w:val="af-ZA" w:eastAsia="en-US"/>
              </w:rPr>
              <w:t xml:space="preserve">     </w:t>
            </w:r>
            <w:r w:rsidR="00E555B5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>Ընդունվել է ի գիտություն։</w:t>
            </w:r>
          </w:p>
          <w:p w:rsidR="00E555B5" w:rsidRPr="00E555B5" w:rsidRDefault="002B68A5" w:rsidP="008E2990">
            <w:pPr>
              <w:spacing w:line="276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 w:eastAsia="en-US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>Սույն ո</w:t>
            </w:r>
            <w:r w:rsidR="00E555B5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>րոշմա</w:t>
            </w:r>
            <w:r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>ն նախագծով</w:t>
            </w:r>
            <w:r w:rsidR="00E555B5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 xml:space="preserve"> փոխանցվող տրանսպորտային միջոցները ՀՀ ՆԳՆ փրկարար ծառայությունն օգտագործելու է </w:t>
            </w:r>
            <w:r w:rsidR="00E73839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 xml:space="preserve">ՀՀ </w:t>
            </w:r>
            <w:r w:rsidR="00E555B5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 xml:space="preserve">բարդ ռելիեֆային գոտիներում </w:t>
            </w:r>
            <w:r w:rsidR="00E555B5" w:rsidRPr="00E555B5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>(</w:t>
            </w:r>
            <w:r w:rsidR="00E555B5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>անտառներում, անանցանելի տարածքներում</w:t>
            </w:r>
            <w:r w:rsidR="00E555B5" w:rsidRPr="00E555B5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>)</w:t>
            </w:r>
            <w:r w:rsidR="004924EE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>՝</w:t>
            </w:r>
            <w:r w:rsidR="00E555B5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 xml:space="preserve"> </w:t>
            </w:r>
            <w:r w:rsidR="00E73839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>հրդեհաշիջման և փրկարարական աշխատանքներ կատարելու</w:t>
            </w:r>
            <w:r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 xml:space="preserve"> նպատակով</w:t>
            </w:r>
            <w:r w:rsidR="00E73839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>։</w:t>
            </w:r>
            <w:r w:rsidR="00E555B5" w:rsidRPr="00E555B5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 xml:space="preserve"> </w:t>
            </w:r>
            <w:r w:rsidRPr="00E555B5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 xml:space="preserve">Միաժամանակ հարկ է նշել, </w:t>
            </w:r>
            <w:r w:rsidR="004924EE" w:rsidRPr="00E555B5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>որ</w:t>
            </w:r>
            <w:r w:rsidR="004924EE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 xml:space="preserve"> ներկա դրությամբ </w:t>
            </w:r>
            <w:r w:rsidR="00450EA2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 xml:space="preserve">հնարավոր չէ կանխատեսել  </w:t>
            </w:r>
            <w:r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 xml:space="preserve">փոխանցվող </w:t>
            </w:r>
            <w:r w:rsidR="00E73839" w:rsidRPr="00E73839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>տրանսպորտային</w:t>
            </w:r>
            <w:r w:rsidR="00E73839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 xml:space="preserve"> միջոցներ</w:t>
            </w:r>
            <w:r w:rsidR="00450EA2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>ի</w:t>
            </w:r>
            <w:r w:rsidR="00E73839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 xml:space="preserve"> </w:t>
            </w:r>
            <w:r w:rsidR="00E73839">
              <w:rPr>
                <w:rFonts w:ascii="GHEA Grapalat" w:hAnsi="GHEA Grapalat"/>
                <w:sz w:val="24"/>
                <w:szCs w:val="24"/>
                <w:lang w:val="hy-AM"/>
              </w:rPr>
              <w:t>հետագա շահագործ</w:t>
            </w:r>
            <w:r w:rsidR="00450EA2">
              <w:rPr>
                <w:rFonts w:ascii="GHEA Grapalat" w:hAnsi="GHEA Grapalat"/>
                <w:sz w:val="24"/>
                <w:szCs w:val="24"/>
                <w:lang w:val="hy-AM"/>
              </w:rPr>
              <w:t xml:space="preserve">ման </w:t>
            </w:r>
            <w:r w:rsidR="00E7383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450EA2">
              <w:rPr>
                <w:rFonts w:ascii="GHEA Grapalat" w:hAnsi="GHEA Grapalat"/>
                <w:sz w:val="24"/>
                <w:szCs w:val="24"/>
                <w:lang w:val="hy-AM"/>
              </w:rPr>
              <w:t xml:space="preserve">անհրաժեշտ </w:t>
            </w:r>
            <w:r w:rsidR="00E73839">
              <w:rPr>
                <w:rFonts w:ascii="GHEA Grapalat" w:hAnsi="GHEA Grapalat"/>
                <w:sz w:val="24"/>
                <w:szCs w:val="24"/>
                <w:lang w:val="hy-AM"/>
              </w:rPr>
              <w:t>ծախսեր</w:t>
            </w:r>
            <w:r w:rsidR="00450EA2">
              <w:rPr>
                <w:rFonts w:ascii="GHEA Grapalat" w:hAnsi="GHEA Grapalat"/>
                <w:sz w:val="24"/>
                <w:szCs w:val="24"/>
                <w:lang w:val="hy-AM"/>
              </w:rPr>
              <w:t>ը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, քանի դեռ դրանք </w:t>
            </w:r>
            <w:r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>չեն շահագործվել։</w:t>
            </w:r>
          </w:p>
        </w:tc>
      </w:tr>
      <w:tr w:rsidR="00F673B2" w:rsidRPr="00F673B2" w:rsidTr="00F673B2">
        <w:trPr>
          <w:trHeight w:val="428"/>
        </w:trPr>
        <w:tc>
          <w:tcPr>
            <w:tcW w:w="10998" w:type="dxa"/>
            <w:vMerge w:val="restart"/>
            <w:tcBorders>
              <w:top w:val="single" w:sz="4" w:space="0" w:color="auto"/>
            </w:tcBorders>
            <w:shd w:val="clear" w:color="auto" w:fill="A6A6A6" w:themeFill="background1" w:themeFillShade="A6"/>
          </w:tcPr>
          <w:p w:rsidR="00F673B2" w:rsidRPr="00F673B2" w:rsidRDefault="006C09A5" w:rsidP="00F673B2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/>
                <w:color w:val="000000" w:themeColor="text1"/>
                <w:sz w:val="24"/>
                <w:szCs w:val="24"/>
                <w:lang w:val="hy-AM"/>
              </w:rPr>
              <w:t>3</w:t>
            </w:r>
            <w:r>
              <w:rPr>
                <w:rFonts w:ascii="Cambria Math" w:hAnsi="Cambria Math" w:cs="Sylfaen"/>
                <w:b/>
                <w:color w:val="000000" w:themeColor="text1"/>
                <w:sz w:val="24"/>
                <w:szCs w:val="24"/>
                <w:lang w:val="hy-AM"/>
              </w:rPr>
              <w:t xml:space="preserve">․ </w:t>
            </w:r>
            <w:r w:rsidR="00F673B2" w:rsidRPr="00F673B2">
              <w:rPr>
                <w:rFonts w:ascii="GHEA Grapalat" w:hAnsi="GHEA Grapalat" w:cs="Sylfaen"/>
                <w:b/>
                <w:color w:val="000000" w:themeColor="text1"/>
                <w:sz w:val="24"/>
                <w:szCs w:val="24"/>
                <w:lang w:val="hy-AM"/>
              </w:rPr>
              <w:t>ՀՀ պաշտպանության նախարարություն</w:t>
            </w:r>
          </w:p>
        </w:tc>
        <w:tc>
          <w:tcPr>
            <w:tcW w:w="4080" w:type="dxa"/>
            <w:tcBorders>
              <w:top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F673B2" w:rsidRPr="00F673B2" w:rsidRDefault="00F673B2" w:rsidP="00F673B2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 w:rsidRPr="00F673B2">
              <w:rPr>
                <w:rFonts w:ascii="GHEA Grapalat" w:hAnsi="GHEA Grapalat"/>
                <w:b/>
                <w:sz w:val="24"/>
                <w:szCs w:val="24"/>
                <w:lang w:val="hy-AM" w:eastAsia="en-US"/>
              </w:rPr>
              <w:t>4</w:t>
            </w:r>
            <w:r w:rsidRPr="00F673B2">
              <w:rPr>
                <w:rFonts w:ascii="Cambria Math" w:hAnsi="Cambria Math" w:cs="Cambria Math"/>
                <w:b/>
                <w:sz w:val="24"/>
                <w:szCs w:val="24"/>
                <w:lang w:val="hy-AM" w:eastAsia="en-US"/>
              </w:rPr>
              <w:t>․</w:t>
            </w:r>
            <w:r w:rsidRPr="00F673B2">
              <w:rPr>
                <w:rFonts w:ascii="GHEA Grapalat" w:hAnsi="GHEA Grapalat"/>
                <w:b/>
                <w:sz w:val="24"/>
                <w:szCs w:val="24"/>
                <w:lang w:val="hy-AM" w:eastAsia="en-US"/>
              </w:rPr>
              <w:t>02</w:t>
            </w:r>
            <w:r w:rsidRPr="00F673B2">
              <w:rPr>
                <w:rFonts w:ascii="Cambria Math" w:hAnsi="Cambria Math" w:cs="Cambria Math"/>
                <w:b/>
                <w:sz w:val="24"/>
                <w:szCs w:val="24"/>
                <w:lang w:val="hy-AM" w:eastAsia="en-US"/>
              </w:rPr>
              <w:t>․</w:t>
            </w:r>
            <w:r w:rsidRPr="00F673B2">
              <w:rPr>
                <w:rFonts w:ascii="GHEA Grapalat" w:hAnsi="GHEA Grapalat"/>
                <w:b/>
                <w:sz w:val="24"/>
                <w:szCs w:val="24"/>
                <w:lang w:val="hy-AM" w:eastAsia="en-US"/>
              </w:rPr>
              <w:t>2024</w:t>
            </w:r>
            <w:r w:rsidRPr="00F673B2">
              <w:rPr>
                <w:rFonts w:ascii="GHEA Grapalat" w:hAnsi="GHEA Grapalat" w:cs="GHEA Grapalat"/>
                <w:b/>
                <w:sz w:val="24"/>
                <w:szCs w:val="24"/>
                <w:lang w:val="hy-AM" w:eastAsia="en-US"/>
              </w:rPr>
              <w:t>թ</w:t>
            </w:r>
            <w:r w:rsidRPr="00F673B2">
              <w:rPr>
                <w:rFonts w:ascii="Cambria Math" w:hAnsi="Cambria Math" w:cs="Cambria Math"/>
                <w:b/>
                <w:sz w:val="24"/>
                <w:szCs w:val="24"/>
                <w:lang w:val="hy-AM" w:eastAsia="en-US"/>
              </w:rPr>
              <w:t>․</w:t>
            </w:r>
          </w:p>
        </w:tc>
      </w:tr>
      <w:tr w:rsidR="00F673B2" w:rsidRPr="00F673B2" w:rsidTr="00F673B2">
        <w:trPr>
          <w:trHeight w:val="428"/>
        </w:trPr>
        <w:tc>
          <w:tcPr>
            <w:tcW w:w="10998" w:type="dxa"/>
            <w:vMerge/>
            <w:shd w:val="clear" w:color="auto" w:fill="A6A6A6" w:themeFill="background1" w:themeFillShade="A6"/>
          </w:tcPr>
          <w:p w:rsidR="00F673B2" w:rsidRPr="00F673B2" w:rsidRDefault="00F673B2" w:rsidP="00F673B2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4080" w:type="dxa"/>
            <w:tcBorders>
              <w:top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F673B2" w:rsidRPr="00F673B2" w:rsidRDefault="00F673B2" w:rsidP="00F673B2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 w:rsidRPr="00F673B2">
              <w:rPr>
                <w:rFonts w:ascii="GHEA Grapalat" w:hAnsi="GHEA Grapalat"/>
                <w:b/>
                <w:sz w:val="24"/>
                <w:szCs w:val="24"/>
              </w:rPr>
              <w:t>ՊՆ/510/1060-2024</w:t>
            </w:r>
          </w:p>
        </w:tc>
      </w:tr>
      <w:tr w:rsidR="00F673B2" w:rsidTr="00260372">
        <w:trPr>
          <w:trHeight w:val="428"/>
        </w:trPr>
        <w:tc>
          <w:tcPr>
            <w:tcW w:w="10998" w:type="dxa"/>
            <w:tcBorders>
              <w:top w:val="single" w:sz="4" w:space="0" w:color="auto"/>
            </w:tcBorders>
          </w:tcPr>
          <w:p w:rsidR="00F673B2" w:rsidRDefault="00F673B2" w:rsidP="009F3739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Դիտողություններ և առաջարկություններ չունի։</w:t>
            </w:r>
          </w:p>
        </w:tc>
        <w:tc>
          <w:tcPr>
            <w:tcW w:w="4080" w:type="dxa"/>
            <w:tcBorders>
              <w:top w:val="single" w:sz="4" w:space="0" w:color="auto"/>
              <w:right w:val="single" w:sz="4" w:space="0" w:color="auto"/>
            </w:tcBorders>
          </w:tcPr>
          <w:p w:rsidR="00F673B2" w:rsidRPr="00C54F38" w:rsidRDefault="00F673B2" w:rsidP="0013630F">
            <w:pPr>
              <w:spacing w:line="360" w:lineRule="auto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</w:tc>
      </w:tr>
      <w:tr w:rsidR="009F3739" w:rsidTr="00260372">
        <w:trPr>
          <w:trHeight w:val="491"/>
        </w:trPr>
        <w:tc>
          <w:tcPr>
            <w:tcW w:w="10998" w:type="dxa"/>
            <w:vMerge w:val="restart"/>
            <w:shd w:val="clear" w:color="auto" w:fill="A6A6A6" w:themeFill="background1" w:themeFillShade="A6"/>
          </w:tcPr>
          <w:p w:rsidR="0089299A" w:rsidRPr="0089299A" w:rsidRDefault="006C09A5" w:rsidP="0089299A">
            <w:pPr>
              <w:jc w:val="center"/>
              <w:rPr>
                <w:rFonts w:ascii="GHEA Grapalat" w:hAnsi="GHEA Grapalat" w:cs="Sylfaen"/>
                <w:b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/>
                <w:color w:val="000000" w:themeColor="text1"/>
                <w:sz w:val="24"/>
                <w:szCs w:val="24"/>
                <w:lang w:val="hy-AM"/>
              </w:rPr>
              <w:t>4</w:t>
            </w:r>
            <w:r w:rsidR="009F3739">
              <w:rPr>
                <w:rFonts w:ascii="Cambria Math" w:hAnsi="Cambria Math" w:cs="Sylfaen"/>
                <w:b/>
                <w:color w:val="000000" w:themeColor="text1"/>
                <w:sz w:val="24"/>
                <w:szCs w:val="24"/>
                <w:lang w:val="hy-AM"/>
              </w:rPr>
              <w:t xml:space="preserve">․ </w:t>
            </w:r>
            <w:r w:rsidR="0089299A">
              <w:rPr>
                <w:rFonts w:ascii="GHEA Grapalat" w:hAnsi="GHEA Grapalat" w:cs="Sylfaen"/>
                <w:b/>
                <w:color w:val="000000" w:themeColor="text1"/>
                <w:sz w:val="24"/>
                <w:szCs w:val="24"/>
                <w:lang w:val="hy-AM"/>
              </w:rPr>
              <w:t>ՀՀ պետական եկամուտների կոմիտե</w:t>
            </w:r>
          </w:p>
        </w:tc>
        <w:tc>
          <w:tcPr>
            <w:tcW w:w="4080" w:type="dxa"/>
            <w:shd w:val="clear" w:color="auto" w:fill="A6A6A6" w:themeFill="background1" w:themeFillShade="A6"/>
          </w:tcPr>
          <w:p w:rsidR="009F3739" w:rsidRPr="003B1084" w:rsidRDefault="00A10179" w:rsidP="00167CFC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hy-AM" w:eastAsia="en-US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 w:eastAsia="en-US"/>
              </w:rPr>
              <w:t>0</w:t>
            </w:r>
            <w:r w:rsidR="00167CFC">
              <w:rPr>
                <w:rFonts w:ascii="GHEA Grapalat" w:hAnsi="GHEA Grapalat"/>
                <w:b/>
                <w:sz w:val="24"/>
                <w:szCs w:val="24"/>
                <w:lang w:val="en-US" w:eastAsia="en-US"/>
              </w:rPr>
              <w:t>1</w:t>
            </w:r>
            <w:r w:rsidR="0089299A" w:rsidRPr="003B1084">
              <w:rPr>
                <w:rFonts w:ascii="Cambria Math" w:hAnsi="Cambria Math" w:cs="Cambria Math"/>
                <w:b/>
                <w:sz w:val="24"/>
                <w:szCs w:val="24"/>
                <w:lang w:val="hy-AM" w:eastAsia="en-US"/>
              </w:rPr>
              <w:t>․</w:t>
            </w:r>
            <w:r>
              <w:rPr>
                <w:rFonts w:ascii="GHEA Grapalat" w:hAnsi="GHEA Grapalat"/>
                <w:b/>
                <w:sz w:val="24"/>
                <w:szCs w:val="24"/>
                <w:lang w:val="hy-AM" w:eastAsia="en-US"/>
              </w:rPr>
              <w:t>0</w:t>
            </w:r>
            <w:r w:rsidR="00167CFC">
              <w:rPr>
                <w:rFonts w:ascii="GHEA Grapalat" w:hAnsi="GHEA Grapalat"/>
                <w:b/>
                <w:sz w:val="24"/>
                <w:szCs w:val="24"/>
                <w:lang w:val="en-US" w:eastAsia="en-US"/>
              </w:rPr>
              <w:t>2</w:t>
            </w:r>
            <w:r w:rsidR="0089299A" w:rsidRPr="003B1084">
              <w:rPr>
                <w:rFonts w:ascii="Cambria Math" w:hAnsi="Cambria Math" w:cs="Cambria Math"/>
                <w:b/>
                <w:sz w:val="24"/>
                <w:szCs w:val="24"/>
                <w:lang w:val="hy-AM" w:eastAsia="en-US"/>
              </w:rPr>
              <w:t>․</w:t>
            </w:r>
            <w:r w:rsidR="0089299A" w:rsidRPr="003B1084">
              <w:rPr>
                <w:rFonts w:ascii="GHEA Grapalat" w:hAnsi="GHEA Grapalat"/>
                <w:b/>
                <w:sz w:val="24"/>
                <w:szCs w:val="24"/>
                <w:lang w:val="hy-AM" w:eastAsia="en-US"/>
              </w:rPr>
              <w:t>202</w:t>
            </w:r>
            <w:r>
              <w:rPr>
                <w:rFonts w:ascii="GHEA Grapalat" w:hAnsi="GHEA Grapalat"/>
                <w:b/>
                <w:sz w:val="24"/>
                <w:szCs w:val="24"/>
                <w:lang w:val="hy-AM" w:eastAsia="en-US"/>
              </w:rPr>
              <w:t>4</w:t>
            </w:r>
            <w:r w:rsidR="0089299A" w:rsidRPr="003B1084">
              <w:rPr>
                <w:rFonts w:ascii="GHEA Grapalat" w:hAnsi="GHEA Grapalat" w:cs="GHEA Grapalat"/>
                <w:b/>
                <w:sz w:val="24"/>
                <w:szCs w:val="24"/>
                <w:lang w:val="hy-AM" w:eastAsia="en-US"/>
              </w:rPr>
              <w:t>թ</w:t>
            </w:r>
            <w:r w:rsidR="0089299A" w:rsidRPr="003B1084">
              <w:rPr>
                <w:rFonts w:ascii="Cambria Math" w:hAnsi="Cambria Math" w:cs="Cambria Math"/>
                <w:b/>
                <w:sz w:val="24"/>
                <w:szCs w:val="24"/>
                <w:lang w:val="hy-AM" w:eastAsia="en-US"/>
              </w:rPr>
              <w:t>․</w:t>
            </w:r>
          </w:p>
        </w:tc>
      </w:tr>
      <w:tr w:rsidR="009F3739" w:rsidTr="00256E06">
        <w:trPr>
          <w:trHeight w:val="356"/>
        </w:trPr>
        <w:tc>
          <w:tcPr>
            <w:tcW w:w="10998" w:type="dxa"/>
            <w:vMerge/>
            <w:shd w:val="clear" w:color="auto" w:fill="A6A6A6" w:themeFill="background1" w:themeFillShade="A6"/>
          </w:tcPr>
          <w:p w:rsidR="009F3739" w:rsidRDefault="009F3739" w:rsidP="009F3739">
            <w:pPr>
              <w:jc w:val="center"/>
              <w:rPr>
                <w:rFonts w:ascii="GHEA Grapalat" w:hAnsi="GHEA Grapalat" w:cs="Sylfaen"/>
                <w:b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4080" w:type="dxa"/>
            <w:shd w:val="clear" w:color="auto" w:fill="A6A6A6" w:themeFill="background1" w:themeFillShade="A6"/>
          </w:tcPr>
          <w:p w:rsidR="009F3739" w:rsidRPr="00167CFC" w:rsidRDefault="003B1084" w:rsidP="003B1084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 w:eastAsia="en-US"/>
              </w:rPr>
            </w:pPr>
            <w:r w:rsidRPr="00167CFC">
              <w:rPr>
                <w:rFonts w:ascii="GHEA Grapalat" w:hAnsi="GHEA Grapalat"/>
                <w:b/>
                <w:sz w:val="24"/>
                <w:szCs w:val="24"/>
              </w:rPr>
              <w:t xml:space="preserve">N </w:t>
            </w:r>
            <w:r w:rsidR="00167CFC" w:rsidRPr="00167CFC">
              <w:rPr>
                <w:rFonts w:ascii="GHEA Grapalat" w:hAnsi="GHEA Grapalat"/>
                <w:b/>
                <w:sz w:val="24"/>
                <w:szCs w:val="24"/>
              </w:rPr>
              <w:t>01/3-2/6356-2024</w:t>
            </w:r>
          </w:p>
        </w:tc>
      </w:tr>
      <w:tr w:rsidR="0089299A" w:rsidRPr="00167CFC" w:rsidTr="00256E06">
        <w:trPr>
          <w:trHeight w:val="356"/>
        </w:trPr>
        <w:tc>
          <w:tcPr>
            <w:tcW w:w="10998" w:type="dxa"/>
          </w:tcPr>
          <w:p w:rsidR="0089299A" w:rsidRPr="003B1084" w:rsidRDefault="00167CFC" w:rsidP="003B1084">
            <w:pPr>
              <w:spacing w:line="276" w:lineRule="auto"/>
              <w:ind w:left="-90" w:firstLine="18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eastAsia="Calibri" w:hAnsi="GHEA Grapalat"/>
                <w:sz w:val="24"/>
                <w:szCs w:val="24"/>
                <w:lang w:val="hy-AM"/>
              </w:rPr>
              <w:t>Ա</w:t>
            </w:r>
            <w:r w:rsidRPr="00041C37">
              <w:rPr>
                <w:rFonts w:ascii="GHEA Grapalat" w:eastAsia="Calibri" w:hAnsi="GHEA Grapalat"/>
                <w:sz w:val="24"/>
                <w:szCs w:val="24"/>
                <w:lang w:val="hy-AM"/>
              </w:rPr>
              <w:t>ռաջարկություններ չուն</w:t>
            </w:r>
            <w:r>
              <w:rPr>
                <w:rFonts w:ascii="GHEA Grapalat" w:eastAsia="Calibri" w:hAnsi="GHEA Grapalat"/>
                <w:sz w:val="24"/>
                <w:szCs w:val="24"/>
                <w:lang w:val="hy-AM"/>
              </w:rPr>
              <w:t>ի։</w:t>
            </w:r>
          </w:p>
        </w:tc>
        <w:tc>
          <w:tcPr>
            <w:tcW w:w="4080" w:type="dxa"/>
          </w:tcPr>
          <w:p w:rsidR="00256E06" w:rsidRPr="0089299A" w:rsidRDefault="00256E06" w:rsidP="00167CFC">
            <w:pPr>
              <w:spacing w:line="276" w:lineRule="auto"/>
              <w:ind w:left="-108" w:firstLine="180"/>
              <w:jc w:val="both"/>
              <w:rPr>
                <w:rFonts w:ascii="GHEA Grapalat" w:hAnsi="GHEA Grapalat"/>
                <w:b/>
                <w:sz w:val="24"/>
                <w:szCs w:val="24"/>
                <w:lang w:val="hy-AM" w:eastAsia="en-US"/>
              </w:rPr>
            </w:pPr>
          </w:p>
        </w:tc>
      </w:tr>
      <w:tr w:rsidR="006C09A5" w:rsidRPr="00167CFC" w:rsidTr="006C09A5">
        <w:trPr>
          <w:trHeight w:val="356"/>
        </w:trPr>
        <w:tc>
          <w:tcPr>
            <w:tcW w:w="10998" w:type="dxa"/>
            <w:vMerge w:val="restart"/>
            <w:shd w:val="clear" w:color="auto" w:fill="A6A6A6" w:themeFill="background1" w:themeFillShade="A6"/>
          </w:tcPr>
          <w:p w:rsidR="006C09A5" w:rsidRPr="006C09A5" w:rsidRDefault="006C09A5" w:rsidP="006C09A5">
            <w:pPr>
              <w:spacing w:line="276" w:lineRule="auto"/>
              <w:ind w:left="-90" w:firstLine="180"/>
              <w:jc w:val="center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/>
                <w:color w:val="000000" w:themeColor="text1"/>
                <w:sz w:val="26"/>
                <w:szCs w:val="26"/>
                <w:lang w:val="hy-AM"/>
              </w:rPr>
              <w:t>5</w:t>
            </w:r>
            <w:r>
              <w:rPr>
                <w:rFonts w:ascii="Cambria Math" w:hAnsi="Cambria Math" w:cs="Sylfaen"/>
                <w:b/>
                <w:color w:val="000000" w:themeColor="text1"/>
                <w:sz w:val="26"/>
                <w:szCs w:val="26"/>
                <w:lang w:val="hy-AM"/>
              </w:rPr>
              <w:t xml:space="preserve">․ </w:t>
            </w:r>
            <w:r w:rsidRPr="006C09A5">
              <w:rPr>
                <w:rFonts w:ascii="GHEA Grapalat" w:hAnsi="GHEA Grapalat" w:cs="Sylfaen"/>
                <w:b/>
                <w:color w:val="000000" w:themeColor="text1"/>
                <w:sz w:val="26"/>
                <w:szCs w:val="26"/>
                <w:lang w:val="hy-AM"/>
              </w:rPr>
              <w:t>ՀՀ</w:t>
            </w:r>
            <w:r w:rsidRPr="006C09A5">
              <w:rPr>
                <w:rFonts w:ascii="GHEA Grapalat" w:hAnsi="GHEA Grapalat"/>
                <w:b/>
                <w:color w:val="000000" w:themeColor="text1"/>
                <w:sz w:val="26"/>
                <w:szCs w:val="26"/>
                <w:lang w:val="hy-AM"/>
              </w:rPr>
              <w:t xml:space="preserve"> </w:t>
            </w:r>
            <w:r w:rsidRPr="006C09A5">
              <w:rPr>
                <w:rFonts w:ascii="GHEA Grapalat" w:hAnsi="GHEA Grapalat" w:cs="Sylfaen"/>
                <w:b/>
                <w:color w:val="000000" w:themeColor="text1"/>
                <w:sz w:val="26"/>
                <w:szCs w:val="26"/>
                <w:lang w:val="hy-AM"/>
              </w:rPr>
              <w:t>ազգային</w:t>
            </w:r>
            <w:r w:rsidRPr="006C09A5">
              <w:rPr>
                <w:rFonts w:ascii="GHEA Grapalat" w:hAnsi="GHEA Grapalat"/>
                <w:b/>
                <w:color w:val="000000" w:themeColor="text1"/>
                <w:sz w:val="26"/>
                <w:szCs w:val="26"/>
                <w:lang w:val="hy-AM"/>
              </w:rPr>
              <w:t xml:space="preserve"> </w:t>
            </w:r>
            <w:r w:rsidRPr="006C09A5">
              <w:rPr>
                <w:rFonts w:ascii="GHEA Grapalat" w:hAnsi="GHEA Grapalat" w:cs="Sylfaen"/>
                <w:b/>
                <w:color w:val="000000" w:themeColor="text1"/>
                <w:sz w:val="26"/>
                <w:szCs w:val="26"/>
                <w:lang w:val="hy-AM"/>
              </w:rPr>
              <w:t>անվտանգության</w:t>
            </w:r>
            <w:r w:rsidRPr="006C09A5">
              <w:rPr>
                <w:rFonts w:ascii="GHEA Grapalat" w:hAnsi="GHEA Grapalat"/>
                <w:b/>
                <w:color w:val="000000" w:themeColor="text1"/>
                <w:sz w:val="26"/>
                <w:szCs w:val="26"/>
                <w:lang w:val="hy-AM"/>
              </w:rPr>
              <w:t xml:space="preserve"> </w:t>
            </w:r>
            <w:r w:rsidRPr="006C09A5">
              <w:rPr>
                <w:rFonts w:ascii="GHEA Grapalat" w:hAnsi="GHEA Grapalat" w:cs="Sylfaen"/>
                <w:b/>
                <w:color w:val="000000" w:themeColor="text1"/>
                <w:sz w:val="26"/>
                <w:szCs w:val="26"/>
                <w:lang w:val="hy-AM"/>
              </w:rPr>
              <w:t>ծառայության</w:t>
            </w:r>
          </w:p>
        </w:tc>
        <w:tc>
          <w:tcPr>
            <w:tcW w:w="4080" w:type="dxa"/>
            <w:shd w:val="clear" w:color="auto" w:fill="A6A6A6" w:themeFill="background1" w:themeFillShade="A6"/>
          </w:tcPr>
          <w:p w:rsidR="006C09A5" w:rsidRPr="00362353" w:rsidRDefault="00362353" w:rsidP="00362353">
            <w:pPr>
              <w:spacing w:line="276" w:lineRule="auto"/>
              <w:ind w:left="-108" w:firstLine="180"/>
              <w:jc w:val="center"/>
              <w:rPr>
                <w:rFonts w:ascii="GHEA Grapalat" w:hAnsi="GHEA Grapalat"/>
                <w:b/>
                <w:sz w:val="24"/>
                <w:szCs w:val="24"/>
                <w:lang w:val="hy-AM" w:eastAsia="en-US"/>
              </w:rPr>
            </w:pPr>
            <w:r w:rsidRPr="00362353">
              <w:rPr>
                <w:rFonts w:ascii="GHEA Grapalat" w:hAnsi="GHEA Grapalat"/>
                <w:b/>
                <w:sz w:val="24"/>
                <w:szCs w:val="24"/>
                <w:lang w:val="hy-AM" w:eastAsia="en-US"/>
              </w:rPr>
              <w:t>0</w:t>
            </w:r>
            <w:r>
              <w:rPr>
                <w:rFonts w:ascii="GHEA Grapalat" w:hAnsi="GHEA Grapalat"/>
                <w:b/>
                <w:sz w:val="24"/>
                <w:szCs w:val="24"/>
                <w:lang w:val="hy-AM" w:eastAsia="en-US"/>
              </w:rPr>
              <w:t>6</w:t>
            </w:r>
            <w:r w:rsidRPr="00362353">
              <w:rPr>
                <w:rFonts w:ascii="Cambria Math" w:hAnsi="Cambria Math" w:cs="Cambria Math"/>
                <w:b/>
                <w:sz w:val="24"/>
                <w:szCs w:val="24"/>
                <w:lang w:val="hy-AM" w:eastAsia="en-US"/>
              </w:rPr>
              <w:t>․</w:t>
            </w:r>
            <w:r w:rsidRPr="00362353">
              <w:rPr>
                <w:rFonts w:ascii="GHEA Grapalat" w:hAnsi="GHEA Grapalat"/>
                <w:b/>
                <w:sz w:val="24"/>
                <w:szCs w:val="24"/>
                <w:lang w:val="hy-AM" w:eastAsia="en-US"/>
              </w:rPr>
              <w:t>0</w:t>
            </w:r>
            <w:r w:rsidRPr="00362353">
              <w:rPr>
                <w:rFonts w:ascii="GHEA Grapalat" w:hAnsi="GHEA Grapalat"/>
                <w:b/>
                <w:sz w:val="24"/>
                <w:szCs w:val="24"/>
                <w:lang w:val="en-US" w:eastAsia="en-US"/>
              </w:rPr>
              <w:t>2</w:t>
            </w:r>
            <w:r w:rsidRPr="00362353">
              <w:rPr>
                <w:rFonts w:ascii="Cambria Math" w:hAnsi="Cambria Math" w:cs="Cambria Math"/>
                <w:b/>
                <w:sz w:val="24"/>
                <w:szCs w:val="24"/>
                <w:lang w:val="hy-AM" w:eastAsia="en-US"/>
              </w:rPr>
              <w:t>․</w:t>
            </w:r>
            <w:r w:rsidRPr="00362353">
              <w:rPr>
                <w:rFonts w:ascii="GHEA Grapalat" w:hAnsi="GHEA Grapalat"/>
                <w:b/>
                <w:sz w:val="24"/>
                <w:szCs w:val="24"/>
                <w:lang w:val="hy-AM" w:eastAsia="en-US"/>
              </w:rPr>
              <w:t>2024</w:t>
            </w:r>
            <w:r w:rsidRPr="00362353">
              <w:rPr>
                <w:rFonts w:ascii="GHEA Grapalat" w:hAnsi="GHEA Grapalat" w:cs="GHEA Grapalat"/>
                <w:b/>
                <w:sz w:val="24"/>
                <w:szCs w:val="24"/>
                <w:lang w:val="hy-AM" w:eastAsia="en-US"/>
              </w:rPr>
              <w:t>թ</w:t>
            </w:r>
            <w:r w:rsidRPr="00362353">
              <w:rPr>
                <w:rFonts w:ascii="Cambria Math" w:hAnsi="Cambria Math" w:cs="Cambria Math"/>
                <w:b/>
                <w:sz w:val="24"/>
                <w:szCs w:val="24"/>
                <w:lang w:val="hy-AM" w:eastAsia="en-US"/>
              </w:rPr>
              <w:t>․</w:t>
            </w:r>
          </w:p>
        </w:tc>
      </w:tr>
      <w:tr w:rsidR="006C09A5" w:rsidRPr="00167CFC" w:rsidTr="006C09A5">
        <w:trPr>
          <w:trHeight w:val="356"/>
        </w:trPr>
        <w:tc>
          <w:tcPr>
            <w:tcW w:w="10998" w:type="dxa"/>
            <w:vMerge/>
            <w:shd w:val="clear" w:color="auto" w:fill="A6A6A6" w:themeFill="background1" w:themeFillShade="A6"/>
          </w:tcPr>
          <w:p w:rsidR="006C09A5" w:rsidRDefault="006C09A5" w:rsidP="003B1084">
            <w:pPr>
              <w:spacing w:line="276" w:lineRule="auto"/>
              <w:ind w:left="-90" w:firstLine="180"/>
              <w:jc w:val="both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</w:p>
        </w:tc>
        <w:tc>
          <w:tcPr>
            <w:tcW w:w="4080" w:type="dxa"/>
            <w:shd w:val="clear" w:color="auto" w:fill="A6A6A6" w:themeFill="background1" w:themeFillShade="A6"/>
          </w:tcPr>
          <w:p w:rsidR="006C09A5" w:rsidRPr="00362353" w:rsidRDefault="00362353" w:rsidP="00362353">
            <w:pPr>
              <w:spacing w:line="276" w:lineRule="auto"/>
              <w:ind w:left="-108" w:firstLine="180"/>
              <w:jc w:val="center"/>
              <w:rPr>
                <w:rFonts w:ascii="GHEA Grapalat" w:hAnsi="GHEA Grapalat"/>
                <w:b/>
                <w:sz w:val="24"/>
                <w:szCs w:val="24"/>
                <w:lang w:val="hy-AM" w:eastAsia="en-US"/>
              </w:rPr>
            </w:pPr>
            <w:r w:rsidRPr="00362353">
              <w:rPr>
                <w:rFonts w:ascii="GHEA Grapalat" w:hAnsi="GHEA Grapalat"/>
                <w:b/>
                <w:sz w:val="24"/>
                <w:szCs w:val="24"/>
              </w:rPr>
              <w:t>N 11/179</w:t>
            </w:r>
          </w:p>
        </w:tc>
      </w:tr>
      <w:tr w:rsidR="006C09A5" w:rsidRPr="00167CFC" w:rsidTr="00256E06">
        <w:trPr>
          <w:trHeight w:val="356"/>
        </w:trPr>
        <w:tc>
          <w:tcPr>
            <w:tcW w:w="10998" w:type="dxa"/>
          </w:tcPr>
          <w:p w:rsidR="006C09A5" w:rsidRDefault="00362353" w:rsidP="003B1084">
            <w:pPr>
              <w:spacing w:line="276" w:lineRule="auto"/>
              <w:ind w:left="-90" w:firstLine="180"/>
              <w:jc w:val="both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  <w:r>
              <w:rPr>
                <w:rFonts w:ascii="GHEA Grapalat" w:eastAsia="Calibri" w:hAnsi="GHEA Grapalat"/>
                <w:sz w:val="24"/>
                <w:szCs w:val="24"/>
                <w:lang w:val="hy-AM"/>
              </w:rPr>
              <w:t>Ա</w:t>
            </w:r>
            <w:r w:rsidRPr="00041C37">
              <w:rPr>
                <w:rFonts w:ascii="GHEA Grapalat" w:eastAsia="Calibri" w:hAnsi="GHEA Grapalat"/>
                <w:sz w:val="24"/>
                <w:szCs w:val="24"/>
                <w:lang w:val="hy-AM"/>
              </w:rPr>
              <w:t>ռաջարկություններ չուն</w:t>
            </w:r>
            <w:r>
              <w:rPr>
                <w:rFonts w:ascii="GHEA Grapalat" w:eastAsia="Calibri" w:hAnsi="GHEA Grapalat"/>
                <w:sz w:val="24"/>
                <w:szCs w:val="24"/>
                <w:lang w:val="hy-AM"/>
              </w:rPr>
              <w:t>ի։</w:t>
            </w:r>
          </w:p>
        </w:tc>
        <w:tc>
          <w:tcPr>
            <w:tcW w:w="4080" w:type="dxa"/>
          </w:tcPr>
          <w:p w:rsidR="006C09A5" w:rsidRPr="0089299A" w:rsidRDefault="006C09A5" w:rsidP="00167CFC">
            <w:pPr>
              <w:spacing w:line="276" w:lineRule="auto"/>
              <w:ind w:left="-108" w:firstLine="180"/>
              <w:jc w:val="both"/>
              <w:rPr>
                <w:rFonts w:ascii="GHEA Grapalat" w:hAnsi="GHEA Grapalat"/>
                <w:b/>
                <w:sz w:val="24"/>
                <w:szCs w:val="24"/>
                <w:lang w:val="hy-AM" w:eastAsia="en-US"/>
              </w:rPr>
            </w:pPr>
          </w:p>
        </w:tc>
      </w:tr>
      <w:tr w:rsidR="00840444" w:rsidRPr="00167CFC" w:rsidTr="00840444">
        <w:trPr>
          <w:trHeight w:val="356"/>
        </w:trPr>
        <w:tc>
          <w:tcPr>
            <w:tcW w:w="10998" w:type="dxa"/>
            <w:vMerge w:val="restart"/>
            <w:shd w:val="clear" w:color="auto" w:fill="A6A6A6" w:themeFill="background1" w:themeFillShade="A6"/>
          </w:tcPr>
          <w:p w:rsidR="00840444" w:rsidRPr="00840444" w:rsidRDefault="00840444" w:rsidP="00840444">
            <w:pPr>
              <w:spacing w:line="276" w:lineRule="auto"/>
              <w:ind w:left="-90" w:firstLine="180"/>
              <w:jc w:val="center"/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</w:pPr>
            <w:r w:rsidRPr="00840444"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  <w:t>6</w:t>
            </w:r>
            <w:r w:rsidRPr="00840444">
              <w:rPr>
                <w:rFonts w:ascii="Cambria Math" w:eastAsia="Calibri" w:hAnsi="Cambria Math" w:cs="Cambria Math"/>
                <w:b/>
                <w:sz w:val="24"/>
                <w:szCs w:val="24"/>
                <w:lang w:val="hy-AM"/>
              </w:rPr>
              <w:t>․</w:t>
            </w:r>
            <w:r w:rsidRPr="00840444"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  <w:t xml:space="preserve"> ՀՀ վարչապետի աշխատակազմ</w:t>
            </w:r>
          </w:p>
        </w:tc>
        <w:tc>
          <w:tcPr>
            <w:tcW w:w="4080" w:type="dxa"/>
            <w:shd w:val="clear" w:color="auto" w:fill="A6A6A6" w:themeFill="background1" w:themeFillShade="A6"/>
          </w:tcPr>
          <w:p w:rsidR="00840444" w:rsidRPr="00840444" w:rsidRDefault="00840444" w:rsidP="00840444">
            <w:pPr>
              <w:spacing w:line="276" w:lineRule="auto"/>
              <w:ind w:left="-108" w:firstLine="180"/>
              <w:jc w:val="center"/>
              <w:rPr>
                <w:rFonts w:ascii="GHEA Grapalat" w:hAnsi="GHEA Grapalat"/>
                <w:b/>
                <w:sz w:val="24"/>
                <w:szCs w:val="24"/>
                <w:lang w:val="hy-AM" w:eastAsia="en-US"/>
              </w:rPr>
            </w:pPr>
            <w:r w:rsidRPr="00840444">
              <w:rPr>
                <w:rFonts w:ascii="GHEA Grapalat" w:hAnsi="GHEA Grapalat"/>
                <w:b/>
                <w:sz w:val="24"/>
                <w:szCs w:val="24"/>
                <w:lang w:val="hy-AM" w:eastAsia="en-US"/>
              </w:rPr>
              <w:t>08</w:t>
            </w:r>
            <w:r w:rsidRPr="00840444">
              <w:rPr>
                <w:rFonts w:ascii="Cambria Math" w:hAnsi="Cambria Math" w:cs="Cambria Math"/>
                <w:b/>
                <w:sz w:val="24"/>
                <w:szCs w:val="24"/>
                <w:lang w:val="hy-AM" w:eastAsia="en-US"/>
              </w:rPr>
              <w:t>․</w:t>
            </w:r>
            <w:r w:rsidRPr="00840444">
              <w:rPr>
                <w:rFonts w:ascii="GHEA Grapalat" w:hAnsi="GHEA Grapalat"/>
                <w:b/>
                <w:sz w:val="24"/>
                <w:szCs w:val="24"/>
                <w:lang w:val="hy-AM" w:eastAsia="en-US"/>
              </w:rPr>
              <w:t>0</w:t>
            </w:r>
            <w:r w:rsidRPr="00840444">
              <w:rPr>
                <w:rFonts w:ascii="GHEA Grapalat" w:hAnsi="GHEA Grapalat"/>
                <w:b/>
                <w:sz w:val="24"/>
                <w:szCs w:val="24"/>
                <w:lang w:val="en-US" w:eastAsia="en-US"/>
              </w:rPr>
              <w:t>2</w:t>
            </w:r>
            <w:r w:rsidRPr="00840444">
              <w:rPr>
                <w:rFonts w:ascii="Cambria Math" w:hAnsi="Cambria Math" w:cs="Cambria Math"/>
                <w:b/>
                <w:sz w:val="24"/>
                <w:szCs w:val="24"/>
                <w:lang w:val="hy-AM" w:eastAsia="en-US"/>
              </w:rPr>
              <w:t>․</w:t>
            </w:r>
            <w:r w:rsidRPr="00840444">
              <w:rPr>
                <w:rFonts w:ascii="GHEA Grapalat" w:hAnsi="GHEA Grapalat"/>
                <w:b/>
                <w:sz w:val="24"/>
                <w:szCs w:val="24"/>
                <w:lang w:val="hy-AM" w:eastAsia="en-US"/>
              </w:rPr>
              <w:t>2024</w:t>
            </w:r>
            <w:r w:rsidRPr="00840444">
              <w:rPr>
                <w:rFonts w:ascii="GHEA Grapalat" w:hAnsi="GHEA Grapalat" w:cs="GHEA Grapalat"/>
                <w:b/>
                <w:sz w:val="24"/>
                <w:szCs w:val="24"/>
                <w:lang w:val="hy-AM" w:eastAsia="en-US"/>
              </w:rPr>
              <w:t>թ</w:t>
            </w:r>
            <w:r w:rsidRPr="00840444">
              <w:rPr>
                <w:rFonts w:ascii="Cambria Math" w:hAnsi="Cambria Math" w:cs="Cambria Math"/>
                <w:b/>
                <w:sz w:val="24"/>
                <w:szCs w:val="24"/>
                <w:lang w:val="hy-AM" w:eastAsia="en-US"/>
              </w:rPr>
              <w:t>․</w:t>
            </w:r>
          </w:p>
        </w:tc>
      </w:tr>
      <w:tr w:rsidR="00840444" w:rsidRPr="00167CFC" w:rsidTr="00840444">
        <w:trPr>
          <w:trHeight w:val="356"/>
        </w:trPr>
        <w:tc>
          <w:tcPr>
            <w:tcW w:w="10998" w:type="dxa"/>
            <w:vMerge/>
            <w:shd w:val="clear" w:color="auto" w:fill="A6A6A6" w:themeFill="background1" w:themeFillShade="A6"/>
          </w:tcPr>
          <w:p w:rsidR="00840444" w:rsidRPr="00840444" w:rsidRDefault="00840444" w:rsidP="003B1084">
            <w:pPr>
              <w:spacing w:line="276" w:lineRule="auto"/>
              <w:ind w:left="-90" w:firstLine="180"/>
              <w:jc w:val="both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</w:p>
        </w:tc>
        <w:tc>
          <w:tcPr>
            <w:tcW w:w="4080" w:type="dxa"/>
            <w:shd w:val="clear" w:color="auto" w:fill="A6A6A6" w:themeFill="background1" w:themeFillShade="A6"/>
          </w:tcPr>
          <w:p w:rsidR="00840444" w:rsidRPr="00840444" w:rsidRDefault="00840444" w:rsidP="00840444">
            <w:pPr>
              <w:spacing w:line="276" w:lineRule="auto"/>
              <w:ind w:left="-108" w:firstLine="180"/>
              <w:jc w:val="center"/>
              <w:rPr>
                <w:rFonts w:ascii="GHEA Grapalat" w:hAnsi="GHEA Grapalat"/>
                <w:b/>
                <w:sz w:val="24"/>
                <w:szCs w:val="24"/>
                <w:lang w:val="hy-AM" w:eastAsia="en-US"/>
              </w:rPr>
            </w:pPr>
            <w:r w:rsidRPr="00362353">
              <w:rPr>
                <w:rFonts w:ascii="GHEA Grapalat" w:hAnsi="GHEA Grapalat"/>
                <w:b/>
                <w:sz w:val="24"/>
                <w:szCs w:val="24"/>
              </w:rPr>
              <w:t>N</w:t>
            </w:r>
            <w:r w:rsidRPr="00840444">
              <w:rPr>
                <w:rFonts w:ascii="GHEA Grapalat" w:hAnsi="GHEA Grapalat"/>
                <w:b/>
                <w:sz w:val="24"/>
                <w:szCs w:val="24"/>
              </w:rPr>
              <w:t xml:space="preserve"> 02/16.11/6058-2024</w:t>
            </w:r>
          </w:p>
        </w:tc>
      </w:tr>
      <w:tr w:rsidR="004C18DA" w:rsidRPr="006E5C9C" w:rsidTr="00840444">
        <w:trPr>
          <w:trHeight w:val="112"/>
        </w:trPr>
        <w:tc>
          <w:tcPr>
            <w:tcW w:w="10998" w:type="dxa"/>
          </w:tcPr>
          <w:p w:rsidR="004C18DA" w:rsidRDefault="004C18DA" w:rsidP="00716C77">
            <w:pPr>
              <w:autoSpaceDE w:val="0"/>
              <w:autoSpaceDN w:val="0"/>
              <w:adjustRightInd w:val="0"/>
              <w:jc w:val="both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  <w:r w:rsidRPr="00840444"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  <w:t>ՀՀ վարչապետի աշխատակազմի</w:t>
            </w:r>
            <w:r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840444">
              <w:rPr>
                <w:rFonts w:ascii="GHEA Grapalat" w:hAnsi="GHEA Grapalat"/>
                <w:b/>
                <w:sz w:val="24"/>
                <w:szCs w:val="24"/>
                <w:lang w:val="hy-AM"/>
              </w:rPr>
              <w:t>ֆինանսատնտեսագիտական վարչությ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ան եզրակացություն</w:t>
            </w:r>
          </w:p>
        </w:tc>
        <w:tc>
          <w:tcPr>
            <w:tcW w:w="4080" w:type="dxa"/>
            <w:vMerge w:val="restart"/>
          </w:tcPr>
          <w:p w:rsidR="004C18DA" w:rsidRDefault="004C18DA" w:rsidP="004C18DA">
            <w:pPr>
              <w:spacing w:line="276" w:lineRule="auto"/>
              <w:ind w:left="-108" w:firstLine="180"/>
              <w:jc w:val="center"/>
              <w:rPr>
                <w:rFonts w:ascii="GHEA Grapalat" w:hAnsi="GHEA Grapalat"/>
                <w:b/>
                <w:sz w:val="24"/>
                <w:szCs w:val="24"/>
                <w:lang w:val="hy-AM" w:eastAsia="en-US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 w:eastAsia="en-US"/>
              </w:rPr>
              <w:t>Ընդունվել է ի գիտություն։</w:t>
            </w:r>
          </w:p>
          <w:p w:rsidR="004C18DA" w:rsidRPr="0089299A" w:rsidRDefault="004C18DA" w:rsidP="004C18DA">
            <w:pPr>
              <w:spacing w:line="276" w:lineRule="auto"/>
              <w:ind w:left="-108" w:firstLine="180"/>
              <w:jc w:val="both"/>
              <w:rPr>
                <w:rFonts w:ascii="GHEA Grapalat" w:hAnsi="GHEA Grapalat"/>
                <w:b/>
                <w:sz w:val="24"/>
                <w:szCs w:val="24"/>
                <w:lang w:val="hy-AM" w:eastAsia="en-US"/>
              </w:rPr>
            </w:pPr>
            <w:r w:rsidRPr="00A5245D">
              <w:rPr>
                <w:rFonts w:ascii="GHEA Grapalat" w:hAnsi="GHEA Grapalat"/>
                <w:sz w:val="24"/>
                <w:szCs w:val="24"/>
                <w:lang w:val="hy-AM" w:eastAsia="en-US"/>
              </w:rPr>
              <w:t>Հարկ է նշել, որ 2023 թվականի ընթացքում թվով 45 հրշեջ-փրկարարական ավտոմեքենաներ հանձնվել են Պետակա գույքի կառավարման կոմիտեին։ Առաջիկայում նախատեսվում է ևս նույնքան ավտոմեքենա հանձնել Պետակա գույքի կառավարման կոմիտեին։</w:t>
            </w:r>
          </w:p>
        </w:tc>
      </w:tr>
      <w:tr w:rsidR="004C18DA" w:rsidRPr="006E5C9C" w:rsidTr="004C18DA">
        <w:trPr>
          <w:trHeight w:val="2246"/>
        </w:trPr>
        <w:tc>
          <w:tcPr>
            <w:tcW w:w="10998" w:type="dxa"/>
          </w:tcPr>
          <w:p w:rsidR="004C18DA" w:rsidRDefault="004C18DA" w:rsidP="00A5245D">
            <w:pPr>
              <w:tabs>
                <w:tab w:val="left" w:pos="540"/>
                <w:tab w:val="left" w:pos="900"/>
              </w:tabs>
              <w:autoSpaceDE w:val="0"/>
              <w:autoSpaceDN w:val="0"/>
              <w:adjustRightInd w:val="0"/>
              <w:spacing w:line="254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Նախագծի վերաբերյալ հայտնում ենք հետևյալը՝</w:t>
            </w:r>
          </w:p>
          <w:p w:rsidR="004C18DA" w:rsidRDefault="004C18DA" w:rsidP="00A5245D">
            <w:pPr>
              <w:tabs>
                <w:tab w:val="left" w:pos="540"/>
                <w:tab w:val="left" w:pos="900"/>
              </w:tabs>
              <w:autoSpaceDE w:val="0"/>
              <w:autoSpaceDN w:val="0"/>
              <w:adjustRightInd w:val="0"/>
              <w:spacing w:line="254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հաշվի առնելով ՀՀ կառավարության 28.09.2023 թվականի թիվ 1666-Ն որոշմամբ սահմանված կարգավորումները՝ առաջարկում ենք լրացուցիչ քննարկել և առաջարկությունը Վարչապետի աշխատակազմ ներկայացնել սույն որոշման կարգավորումների հաշվառմամբ՝ անհամապատասխանությունները բացառելու և որոշմամբ սահմանված պահանջներից չշեղվելու նպատակով:</w:t>
            </w:r>
          </w:p>
        </w:tc>
        <w:tc>
          <w:tcPr>
            <w:tcW w:w="4080" w:type="dxa"/>
            <w:vMerge/>
          </w:tcPr>
          <w:p w:rsidR="004C18DA" w:rsidRPr="00A5245D" w:rsidRDefault="004C18DA" w:rsidP="00A5245D">
            <w:pPr>
              <w:spacing w:line="276" w:lineRule="auto"/>
              <w:ind w:left="-108" w:firstLine="180"/>
              <w:jc w:val="both"/>
              <w:rPr>
                <w:rFonts w:ascii="GHEA Grapalat" w:hAnsi="GHEA Grapalat"/>
                <w:sz w:val="24"/>
                <w:szCs w:val="24"/>
                <w:lang w:val="hy-AM" w:eastAsia="en-US"/>
              </w:rPr>
            </w:pPr>
          </w:p>
        </w:tc>
      </w:tr>
      <w:tr w:rsidR="004C18DA" w:rsidRPr="004C18DA" w:rsidTr="004C18DA">
        <w:trPr>
          <w:trHeight w:val="153"/>
        </w:trPr>
        <w:tc>
          <w:tcPr>
            <w:tcW w:w="10998" w:type="dxa"/>
          </w:tcPr>
          <w:p w:rsidR="004C18DA" w:rsidRPr="00840444" w:rsidRDefault="004C18DA" w:rsidP="00840444">
            <w:pPr>
              <w:shd w:val="clear" w:color="auto" w:fill="FFFFFF"/>
              <w:tabs>
                <w:tab w:val="left" w:pos="567"/>
              </w:tabs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840444"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  <w:t>ՀՀ վարչապետի աշխատակազմի</w:t>
            </w:r>
            <w:r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840444">
              <w:rPr>
                <w:rFonts w:ascii="GHEA Grapalat" w:hAnsi="GHEA Grapalat"/>
                <w:b/>
                <w:sz w:val="24"/>
                <w:szCs w:val="24"/>
                <w:lang w:val="hy-AM"/>
              </w:rPr>
              <w:t>իրավաբանական վարչությ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ան եզրակացություն</w:t>
            </w:r>
          </w:p>
        </w:tc>
        <w:tc>
          <w:tcPr>
            <w:tcW w:w="4080" w:type="dxa"/>
            <w:vMerge w:val="restart"/>
          </w:tcPr>
          <w:p w:rsidR="004C18DA" w:rsidRDefault="004C18DA" w:rsidP="00A5245D">
            <w:pPr>
              <w:spacing w:line="276" w:lineRule="auto"/>
              <w:ind w:left="-108" w:firstLine="180"/>
              <w:jc w:val="center"/>
              <w:rPr>
                <w:rFonts w:ascii="GHEA Grapalat" w:hAnsi="GHEA Grapalat"/>
                <w:b/>
                <w:sz w:val="24"/>
                <w:szCs w:val="24"/>
                <w:lang w:val="hy-AM" w:eastAsia="en-US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 w:eastAsia="en-US"/>
              </w:rPr>
              <w:t>Ընդունվել է</w:t>
            </w:r>
          </w:p>
          <w:p w:rsidR="004C18DA" w:rsidRPr="00A5245D" w:rsidRDefault="004C18DA" w:rsidP="006E5C9C">
            <w:pPr>
              <w:spacing w:line="276" w:lineRule="auto"/>
              <w:ind w:left="-108" w:firstLine="180"/>
              <w:jc w:val="both"/>
              <w:rPr>
                <w:rFonts w:ascii="GHEA Grapalat" w:hAnsi="GHEA Grapalat"/>
                <w:sz w:val="24"/>
                <w:szCs w:val="24"/>
                <w:lang w:val="hy-AM" w:eastAsia="en-US"/>
              </w:rPr>
            </w:pPr>
            <w:r w:rsidRPr="00A5245D">
              <w:rPr>
                <w:rFonts w:ascii="GHEA Grapalat" w:hAnsi="GHEA Grapalat"/>
                <w:sz w:val="24"/>
                <w:szCs w:val="24"/>
                <w:lang w:val="hy-AM" w:eastAsia="en-US"/>
              </w:rPr>
              <w:t xml:space="preserve">Նախագծի 3-րդ կետում </w:t>
            </w:r>
            <w:r>
              <w:rPr>
                <w:rFonts w:ascii="GHEA Grapalat" w:hAnsi="GHEA Grapalat"/>
                <w:sz w:val="24"/>
                <w:szCs w:val="24"/>
                <w:lang w:val="hy-AM" w:eastAsia="en-US"/>
              </w:rPr>
              <w:t></w:t>
            </w:r>
            <w:r w:rsidRPr="00A02AC8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30 աշխատանքային օրվա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</w:t>
            </w:r>
            <w:r w:rsidRPr="00A02AC8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բառեր</w:t>
            </w:r>
            <w:r w:rsidRPr="00A02AC8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ը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փոխարինվել են </w:t>
            </w:r>
            <w:r>
              <w:rPr>
                <w:rFonts w:ascii="GHEA Grapalat" w:hAnsi="GHEA Grapalat"/>
                <w:sz w:val="24"/>
                <w:szCs w:val="24"/>
                <w:lang w:val="hy-AM" w:eastAsia="en-US"/>
              </w:rPr>
              <w:t>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4</w:t>
            </w:r>
            <w:r w:rsidR="006E5C9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5</w:t>
            </w:r>
            <w:bookmarkStart w:id="0" w:name="_GoBack"/>
            <w:bookmarkEnd w:id="0"/>
            <w:r w:rsidRPr="00A02AC8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աշխատանքային օրվա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 բառերով։</w:t>
            </w:r>
          </w:p>
        </w:tc>
      </w:tr>
      <w:tr w:rsidR="004C18DA" w:rsidRPr="004C18DA" w:rsidTr="00256E06">
        <w:trPr>
          <w:trHeight w:val="1680"/>
        </w:trPr>
        <w:tc>
          <w:tcPr>
            <w:tcW w:w="10998" w:type="dxa"/>
          </w:tcPr>
          <w:p w:rsidR="004C18DA" w:rsidRDefault="004C18DA" w:rsidP="00840444">
            <w:pPr>
              <w:shd w:val="clear" w:color="auto" w:fill="FFFFFF"/>
              <w:tabs>
                <w:tab w:val="left" w:pos="567"/>
              </w:tabs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Նախագծի 3-րդ կետով նախատեսված գույքի 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հանձնման-ընդունման աշխատանքների կատարման ժամկետը համադրելի չէ 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«Մաքսային կարգավորման մասին» օրենքի 247-րդ հոդվածի 2-րդ մասի կարգավորումների հետ:</w:t>
            </w:r>
          </w:p>
        </w:tc>
        <w:tc>
          <w:tcPr>
            <w:tcW w:w="4080" w:type="dxa"/>
            <w:vMerge/>
          </w:tcPr>
          <w:p w:rsidR="004C18DA" w:rsidRDefault="004C18DA" w:rsidP="00A5245D">
            <w:pPr>
              <w:spacing w:line="276" w:lineRule="auto"/>
              <w:ind w:left="-108" w:firstLine="180"/>
              <w:jc w:val="center"/>
              <w:rPr>
                <w:rFonts w:ascii="GHEA Grapalat" w:hAnsi="GHEA Grapalat"/>
                <w:b/>
                <w:sz w:val="24"/>
                <w:szCs w:val="24"/>
                <w:lang w:val="hy-AM" w:eastAsia="en-US"/>
              </w:rPr>
            </w:pPr>
          </w:p>
        </w:tc>
      </w:tr>
    </w:tbl>
    <w:p w:rsidR="00191FE1" w:rsidRDefault="00191FE1" w:rsidP="00716C77">
      <w:pPr>
        <w:spacing w:line="360" w:lineRule="auto"/>
        <w:rPr>
          <w:lang w:val="af-ZA"/>
        </w:rPr>
      </w:pPr>
    </w:p>
    <w:sectPr w:rsidR="00191FE1" w:rsidSect="00716C77">
      <w:pgSz w:w="16838" w:h="11906" w:orient="landscape"/>
      <w:pgMar w:top="426" w:right="1134" w:bottom="360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mirrorMargins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4BEA"/>
    <w:rsid w:val="000077CE"/>
    <w:rsid w:val="00041C37"/>
    <w:rsid w:val="000B0411"/>
    <w:rsid w:val="000B1FE5"/>
    <w:rsid w:val="000B7228"/>
    <w:rsid w:val="000D7FED"/>
    <w:rsid w:val="000E62F4"/>
    <w:rsid w:val="000E7F9A"/>
    <w:rsid w:val="0013630F"/>
    <w:rsid w:val="00167CFC"/>
    <w:rsid w:val="00191FE1"/>
    <w:rsid w:val="002014FC"/>
    <w:rsid w:val="00221FFA"/>
    <w:rsid w:val="00256E06"/>
    <w:rsid w:val="00260372"/>
    <w:rsid w:val="00277529"/>
    <w:rsid w:val="002B68A5"/>
    <w:rsid w:val="00311327"/>
    <w:rsid w:val="00333746"/>
    <w:rsid w:val="00362353"/>
    <w:rsid w:val="00367D27"/>
    <w:rsid w:val="00395C31"/>
    <w:rsid w:val="003A24F3"/>
    <w:rsid w:val="003B1084"/>
    <w:rsid w:val="003F0624"/>
    <w:rsid w:val="00435563"/>
    <w:rsid w:val="0044101E"/>
    <w:rsid w:val="00450EA2"/>
    <w:rsid w:val="00486E46"/>
    <w:rsid w:val="00487C76"/>
    <w:rsid w:val="004924EE"/>
    <w:rsid w:val="0049737D"/>
    <w:rsid w:val="004A482A"/>
    <w:rsid w:val="004C18DA"/>
    <w:rsid w:val="005013A8"/>
    <w:rsid w:val="005412BF"/>
    <w:rsid w:val="00570F46"/>
    <w:rsid w:val="005B1673"/>
    <w:rsid w:val="005F0543"/>
    <w:rsid w:val="00614BEA"/>
    <w:rsid w:val="00621166"/>
    <w:rsid w:val="0062203E"/>
    <w:rsid w:val="006271DB"/>
    <w:rsid w:val="00657D51"/>
    <w:rsid w:val="006C09A5"/>
    <w:rsid w:val="006D32C8"/>
    <w:rsid w:val="006E5C9C"/>
    <w:rsid w:val="00716C77"/>
    <w:rsid w:val="00721E61"/>
    <w:rsid w:val="00747D25"/>
    <w:rsid w:val="00755450"/>
    <w:rsid w:val="007C764A"/>
    <w:rsid w:val="007D4841"/>
    <w:rsid w:val="00803EDF"/>
    <w:rsid w:val="00830867"/>
    <w:rsid w:val="0083103D"/>
    <w:rsid w:val="00840444"/>
    <w:rsid w:val="008504AB"/>
    <w:rsid w:val="00856F17"/>
    <w:rsid w:val="008817E9"/>
    <w:rsid w:val="0089299A"/>
    <w:rsid w:val="0089480F"/>
    <w:rsid w:val="008B07B4"/>
    <w:rsid w:val="008C2680"/>
    <w:rsid w:val="008D599C"/>
    <w:rsid w:val="008E2990"/>
    <w:rsid w:val="0090023B"/>
    <w:rsid w:val="00903B85"/>
    <w:rsid w:val="00911AF5"/>
    <w:rsid w:val="00974499"/>
    <w:rsid w:val="00990C49"/>
    <w:rsid w:val="00991E1A"/>
    <w:rsid w:val="009F3739"/>
    <w:rsid w:val="00A10179"/>
    <w:rsid w:val="00A26211"/>
    <w:rsid w:val="00A5245D"/>
    <w:rsid w:val="00A82259"/>
    <w:rsid w:val="00AA6DCB"/>
    <w:rsid w:val="00AD3FDB"/>
    <w:rsid w:val="00AF38FF"/>
    <w:rsid w:val="00B039B7"/>
    <w:rsid w:val="00B14BC3"/>
    <w:rsid w:val="00B203FB"/>
    <w:rsid w:val="00B225BA"/>
    <w:rsid w:val="00B24EE0"/>
    <w:rsid w:val="00BF2029"/>
    <w:rsid w:val="00BF35A5"/>
    <w:rsid w:val="00C42DEE"/>
    <w:rsid w:val="00C47D0B"/>
    <w:rsid w:val="00C53E1F"/>
    <w:rsid w:val="00C740F5"/>
    <w:rsid w:val="00C81E20"/>
    <w:rsid w:val="00CA3845"/>
    <w:rsid w:val="00CB516F"/>
    <w:rsid w:val="00CB52CB"/>
    <w:rsid w:val="00CD2A3C"/>
    <w:rsid w:val="00CE20B5"/>
    <w:rsid w:val="00D054B7"/>
    <w:rsid w:val="00D05F7E"/>
    <w:rsid w:val="00D277F6"/>
    <w:rsid w:val="00D477B3"/>
    <w:rsid w:val="00D51F5D"/>
    <w:rsid w:val="00D67E89"/>
    <w:rsid w:val="00D7151A"/>
    <w:rsid w:val="00D73498"/>
    <w:rsid w:val="00E42DC8"/>
    <w:rsid w:val="00E555B5"/>
    <w:rsid w:val="00E57595"/>
    <w:rsid w:val="00E73839"/>
    <w:rsid w:val="00EA65D3"/>
    <w:rsid w:val="00EB1019"/>
    <w:rsid w:val="00EC1878"/>
    <w:rsid w:val="00F112C9"/>
    <w:rsid w:val="00F40476"/>
    <w:rsid w:val="00F506F5"/>
    <w:rsid w:val="00F673B2"/>
    <w:rsid w:val="00F74573"/>
    <w:rsid w:val="00FE0150"/>
    <w:rsid w:val="00FF7C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14BE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614BEA"/>
    <w:pPr>
      <w:spacing w:after="0" w:line="240" w:lineRule="auto"/>
    </w:pPr>
    <w:rPr>
      <w:rFonts w:ascii="Calibri" w:eastAsia="Times New Roman" w:hAnsi="Calibri" w:cs="Times New Roman"/>
      <w:lang w:val="en-US" w:bidi="en-US"/>
    </w:rPr>
  </w:style>
  <w:style w:type="table" w:styleId="TableGrid">
    <w:name w:val="Table Grid"/>
    <w:basedOn w:val="TableNormal"/>
    <w:rsid w:val="00CE20B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aliases w:val="webb"/>
    <w:basedOn w:val="Normal"/>
    <w:uiPriority w:val="99"/>
    <w:semiHidden/>
    <w:unhideWhenUsed/>
    <w:rsid w:val="00D7151A"/>
    <w:pPr>
      <w:spacing w:before="100" w:beforeAutospacing="1" w:after="100" w:afterAutospacing="1"/>
    </w:pPr>
    <w:rPr>
      <w:sz w:val="24"/>
      <w:szCs w:val="24"/>
      <w:lang w:val="ru-RU"/>
    </w:rPr>
  </w:style>
  <w:style w:type="paragraph" w:styleId="ListParagraph">
    <w:name w:val="List Paragraph"/>
    <w:aliases w:val="Akapit z listą BS,List Paragraph 1"/>
    <w:basedOn w:val="Normal"/>
    <w:link w:val="ListParagraphChar"/>
    <w:qFormat/>
    <w:rsid w:val="00311327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ListParagraphChar">
    <w:name w:val="List Paragraph Char"/>
    <w:aliases w:val="Akapit z listą BS Char,List Paragraph 1 Char"/>
    <w:link w:val="ListParagraph"/>
    <w:locked/>
    <w:rsid w:val="00311327"/>
    <w:rPr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14BE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614BEA"/>
    <w:pPr>
      <w:spacing w:after="0" w:line="240" w:lineRule="auto"/>
    </w:pPr>
    <w:rPr>
      <w:rFonts w:ascii="Calibri" w:eastAsia="Times New Roman" w:hAnsi="Calibri" w:cs="Times New Roman"/>
      <w:lang w:val="en-US" w:bidi="en-US"/>
    </w:rPr>
  </w:style>
  <w:style w:type="table" w:styleId="TableGrid">
    <w:name w:val="Table Grid"/>
    <w:basedOn w:val="TableNormal"/>
    <w:rsid w:val="00CE20B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aliases w:val="webb"/>
    <w:basedOn w:val="Normal"/>
    <w:uiPriority w:val="99"/>
    <w:semiHidden/>
    <w:unhideWhenUsed/>
    <w:rsid w:val="00D7151A"/>
    <w:pPr>
      <w:spacing w:before="100" w:beforeAutospacing="1" w:after="100" w:afterAutospacing="1"/>
    </w:pPr>
    <w:rPr>
      <w:sz w:val="24"/>
      <w:szCs w:val="24"/>
      <w:lang w:val="ru-RU"/>
    </w:rPr>
  </w:style>
  <w:style w:type="paragraph" w:styleId="ListParagraph">
    <w:name w:val="List Paragraph"/>
    <w:aliases w:val="Akapit z listą BS,List Paragraph 1"/>
    <w:basedOn w:val="Normal"/>
    <w:link w:val="ListParagraphChar"/>
    <w:qFormat/>
    <w:rsid w:val="00311327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ListParagraphChar">
    <w:name w:val="List Paragraph Char"/>
    <w:aliases w:val="Akapit z listą BS Char,List Paragraph 1 Char"/>
    <w:link w:val="ListParagraph"/>
    <w:locked/>
    <w:rsid w:val="00311327"/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69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2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1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74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7989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9054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53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2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385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97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157BDE-DC2C-46FA-99A0-E602C584C0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351</Words>
  <Characters>2006</Characters>
  <Application>Microsoft Office Word</Application>
  <DocSecurity>0</DocSecurity>
  <Lines>16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2353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Arevik.Karapetyan</dc:creator>
  <cp:lastModifiedBy>irav16</cp:lastModifiedBy>
  <cp:revision>8</cp:revision>
  <cp:lastPrinted>2024-02-19T06:58:00Z</cp:lastPrinted>
  <dcterms:created xsi:type="dcterms:W3CDTF">2024-02-19T06:48:00Z</dcterms:created>
  <dcterms:modified xsi:type="dcterms:W3CDTF">2024-02-19T13:55:00Z</dcterms:modified>
</cp:coreProperties>
</file>