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7A84AC" w14:textId="77777777" w:rsidR="00CE4137" w:rsidRPr="0057487A" w:rsidRDefault="00CE4137" w:rsidP="009E6A41">
      <w:pPr>
        <w:pStyle w:val="BodyText"/>
        <w:spacing w:line="360" w:lineRule="auto"/>
        <w:ind w:firstLine="0"/>
        <w:jc w:val="center"/>
        <w:rPr>
          <w:rFonts w:ascii="GHEA Grapalat" w:eastAsia="Arial Unicode MS" w:hAnsi="GHEA Grapalat" w:cs="Arial Unicode MS"/>
          <w:sz w:val="24"/>
          <w:szCs w:val="24"/>
        </w:rPr>
      </w:pPr>
      <w:r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ՏԵՂԵԿԱՆՔ</w:t>
      </w:r>
    </w:p>
    <w:p w14:paraId="4719A98F" w14:textId="39159E5E" w:rsidR="002A7A6A" w:rsidRDefault="00467F94" w:rsidP="002A7A6A">
      <w:pPr>
        <w:pStyle w:val="BodyText"/>
        <w:spacing w:line="240" w:lineRule="auto"/>
        <w:ind w:firstLine="0"/>
        <w:jc w:val="center"/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en-US" w:eastAsia="hy-AM" w:bidi="hy-AM"/>
        </w:rPr>
      </w:pPr>
      <w:r w:rsidRPr="00263748">
        <w:rPr>
          <w:rFonts w:ascii="GHEA Grapalat" w:eastAsia="Arial Unicode MS" w:hAnsi="GHEA Grapalat" w:cs="Arial Unicode MS"/>
          <w:b/>
          <w:bCs/>
          <w:sz w:val="24"/>
          <w:szCs w:val="24"/>
        </w:rPr>
        <w:t>«</w:t>
      </w:r>
      <w:r w:rsidR="00CE4137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ՀԱՅԱՍՏԱՆԻ ՀԱՆՐԱՊԵՏՈՒԹՅԱՆ</w:t>
      </w:r>
      <w:r w:rsidR="00360553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eastAsia="hy-AM" w:bidi="hy-AM"/>
        </w:rPr>
        <w:t xml:space="preserve"> </w:t>
      </w:r>
      <w:r w:rsidR="00360553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en-US" w:eastAsia="hy-AM" w:bidi="hy-AM"/>
        </w:rPr>
        <w:t>ԿԱՌԱՎԱՐՈՒԹՅԱՆ</w:t>
      </w:r>
      <w:r w:rsidR="00360553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eastAsia="hy-AM" w:bidi="hy-AM"/>
        </w:rPr>
        <w:t xml:space="preserve"> </w:t>
      </w:r>
      <w:r w:rsidR="00CE4137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ԵՎ ՀՈՒՆԱՍՏԱՆԻ</w:t>
      </w:r>
      <w:r w:rsidR="00CE4137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br/>
        <w:t xml:space="preserve">ՀԱՆՐԱՊԵՏՈՒԹՅԱՆ </w:t>
      </w:r>
      <w:r w:rsidR="00360553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en-US" w:eastAsia="hy-AM" w:bidi="hy-AM"/>
        </w:rPr>
        <w:t>ԿԱՌԱՎԱՐՈՒԹՅԱՆ</w:t>
      </w:r>
      <w:r w:rsidR="00360553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eastAsia="hy-AM" w:bidi="hy-AM"/>
        </w:rPr>
        <w:t xml:space="preserve"> </w:t>
      </w:r>
      <w:r w:rsidR="00CE4137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ՄԻՋԵՎ ՌԱԶՄԱՏԵԽՆԻԿԱԿԱՆ</w:t>
      </w:r>
      <w:r w:rsidR="00CE4137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br/>
        <w:t>ՀԱՄԱԳՈՐԾԱԿՑՈՒԹՅԱՆ ՄԱՍԻՆ</w:t>
      </w:r>
      <w:r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»</w:t>
      </w:r>
      <w:r w:rsidR="00CE4137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 ՀԱՄԱՁԱՅՆԱԳՐԻ </w:t>
      </w:r>
      <w:r w:rsidR="002A7A6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en-US" w:eastAsia="hy-AM" w:bidi="hy-AM"/>
        </w:rPr>
        <w:t>ՎԱՎԵՐԱՑՄԱՆ</w:t>
      </w:r>
      <w:r w:rsidR="002A7A6A" w:rsidRPr="002A7A6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eastAsia="hy-AM" w:bidi="hy-AM"/>
        </w:rPr>
        <w:t xml:space="preserve"> </w:t>
      </w:r>
      <w:r w:rsidR="00CE4137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ՆՊԱՏԱԿԱՀԱՐՄԱՐՈՒԹՅԱՆ</w:t>
      </w:r>
      <w:r w:rsidR="009E6A41" w:rsidRPr="00263748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eastAsia="hy-AM" w:bidi="hy-AM"/>
        </w:rPr>
        <w:t xml:space="preserve"> </w:t>
      </w:r>
      <w:r w:rsidR="002A7A6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en-US" w:eastAsia="hy-AM" w:bidi="hy-AM"/>
        </w:rPr>
        <w:t>ՄԱՍԻՆ</w:t>
      </w:r>
    </w:p>
    <w:p w14:paraId="0D695517" w14:textId="77777777" w:rsidR="002A7A6A" w:rsidRPr="00263748" w:rsidRDefault="002A7A6A" w:rsidP="002A7A6A">
      <w:pPr>
        <w:pStyle w:val="BodyText"/>
        <w:spacing w:line="240" w:lineRule="auto"/>
        <w:ind w:firstLine="0"/>
        <w:jc w:val="center"/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</w:pPr>
    </w:p>
    <w:p w14:paraId="66564164" w14:textId="51ACE88E" w:rsidR="00FE151D" w:rsidRDefault="00FE151D" w:rsidP="001C2E45">
      <w:pPr>
        <w:pStyle w:val="BodyText"/>
        <w:spacing w:line="240" w:lineRule="auto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FE151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Հայաստանի </w:t>
      </w:r>
      <w:r w:rsidR="004E1B25" w:rsidRPr="004E1B25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Հանրապետության </w:t>
      </w:r>
      <w:r w:rsidRPr="00FE151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և Հունաստանի</w:t>
      </w:r>
      <w:r w:rsidR="004E1B25" w:rsidRPr="004E1B25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Հանրապետության</w:t>
      </w:r>
      <w:r w:rsidRPr="00FE151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բարեկամությունը հիմնված է դարերի խորքից եկող ընդհանուր արժեքների և պատմական ամուր կապերի վրա</w:t>
      </w:r>
      <w:r w:rsidR="000C17AC" w:rsidRPr="00263748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,</w:t>
      </w:r>
      <w:r w:rsidR="004E1B25" w:rsidRPr="004E1B25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և </w:t>
      </w:r>
      <w:r w:rsidRPr="00FE151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այ-հունական հարաբերություններն ավանդաբար աչքի են ընկել ջերմ և բարեկամական բնույթով</w:t>
      </w:r>
      <w:r w:rsidR="004E1B25" w:rsidRPr="004E1B25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,</w:t>
      </w:r>
      <w:r w:rsidRPr="00FE151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4E1B25" w:rsidRPr="004E1B25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իսկ</w:t>
      </w:r>
      <w:r w:rsidRPr="00FE151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Pr="00F418E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երկու երկրների </w:t>
      </w:r>
      <w:proofErr w:type="spellStart"/>
      <w:r w:rsidRPr="00F418E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միջև</w:t>
      </w:r>
      <w:proofErr w:type="spellEnd"/>
      <w:r w:rsidRPr="00F418E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առկա</w:t>
      </w:r>
      <w:r w:rsidR="00A753A9" w:rsidRPr="00A753A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սերտ համագործակցությունը և </w:t>
      </w:r>
      <w:proofErr w:type="spellStart"/>
      <w:r w:rsidRPr="00FE151D">
        <w:rPr>
          <w:rFonts w:ascii="GHEA Grapalat" w:hAnsi="GHEA Grapalat"/>
          <w:sz w:val="24"/>
          <w:szCs w:val="24"/>
          <w:lang w:val="hy-AM"/>
        </w:rPr>
        <w:t>գործընկերային</w:t>
      </w:r>
      <w:proofErr w:type="spellEnd"/>
      <w:r w:rsidRPr="00FE151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18E9">
        <w:rPr>
          <w:rFonts w:ascii="GHEA Grapalat" w:hAnsi="GHEA Grapalat"/>
          <w:sz w:val="24"/>
          <w:szCs w:val="24"/>
          <w:lang w:val="hy-AM"/>
        </w:rPr>
        <w:t>հարաբերություններ</w:t>
      </w:r>
      <w:r w:rsidR="00A753A9" w:rsidRPr="00A753A9">
        <w:rPr>
          <w:rFonts w:ascii="GHEA Grapalat" w:hAnsi="GHEA Grapalat"/>
          <w:sz w:val="24"/>
          <w:szCs w:val="24"/>
          <w:lang w:val="hy-AM"/>
        </w:rPr>
        <w:t xml:space="preserve">ն ընդգրկում են </w:t>
      </w:r>
      <w:r w:rsidRPr="00FE151D">
        <w:rPr>
          <w:rFonts w:ascii="GHEA Grapalat" w:hAnsi="GHEA Grapalat"/>
          <w:sz w:val="24"/>
          <w:szCs w:val="24"/>
          <w:lang w:val="hy-AM"/>
        </w:rPr>
        <w:t>գրեթե բոլոր ոլորտներ</w:t>
      </w:r>
      <w:r w:rsidR="00A753A9" w:rsidRPr="00A753A9">
        <w:rPr>
          <w:rFonts w:ascii="GHEA Grapalat" w:hAnsi="GHEA Grapalat"/>
          <w:sz w:val="24"/>
          <w:szCs w:val="24"/>
          <w:lang w:val="hy-AM"/>
        </w:rPr>
        <w:t>ը</w:t>
      </w:r>
      <w:r w:rsidR="004E1B25" w:rsidRPr="004E1B25">
        <w:rPr>
          <w:rFonts w:ascii="GHEA Grapalat" w:hAnsi="GHEA Grapalat"/>
          <w:sz w:val="24"/>
          <w:szCs w:val="24"/>
          <w:lang w:val="hy-AM"/>
        </w:rPr>
        <w:t>:</w:t>
      </w:r>
      <w:r w:rsidRPr="00FE151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9477429" w14:textId="63246F1C" w:rsidR="004E1B25" w:rsidRDefault="00F418E9" w:rsidP="001C2E45">
      <w:pPr>
        <w:pStyle w:val="BodyText"/>
        <w:spacing w:line="240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F418E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Հայաստան-Հունաստան </w:t>
      </w:r>
      <w:r w:rsidRPr="00F418E9">
        <w:rPr>
          <w:rFonts w:ascii="GHEA Grapalat" w:hAnsi="GHEA Grapalat"/>
          <w:sz w:val="24"/>
          <w:szCs w:val="24"/>
          <w:lang w:val="hy-AM"/>
        </w:rPr>
        <w:t>քաղաքական երկխոսության</w:t>
      </w:r>
      <w:r w:rsidR="004E1B25" w:rsidRPr="004E1B25">
        <w:rPr>
          <w:rFonts w:ascii="GHEA Grapalat" w:hAnsi="GHEA Grapalat"/>
          <w:sz w:val="24"/>
          <w:szCs w:val="24"/>
          <w:lang w:val="hy-AM"/>
        </w:rPr>
        <w:t xml:space="preserve">, ինչպես նաև երկկողմ և բազմակողմ </w:t>
      </w:r>
      <w:proofErr w:type="spellStart"/>
      <w:r w:rsidR="004E1B25" w:rsidRPr="004E1B25">
        <w:rPr>
          <w:rFonts w:ascii="GHEA Grapalat" w:hAnsi="GHEA Grapalat"/>
          <w:sz w:val="24"/>
          <w:szCs w:val="24"/>
          <w:lang w:val="hy-AM"/>
        </w:rPr>
        <w:t>հարթակներում</w:t>
      </w:r>
      <w:proofErr w:type="spellEnd"/>
      <w:r w:rsidR="004E1B25" w:rsidRPr="004E1B25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4E1B25" w:rsidRPr="004E1B25">
        <w:rPr>
          <w:rFonts w:ascii="GHEA Grapalat" w:hAnsi="GHEA Grapalat"/>
          <w:sz w:val="24"/>
          <w:szCs w:val="24"/>
          <w:lang w:val="hy-AM"/>
        </w:rPr>
        <w:t>փոխգործակցության</w:t>
      </w:r>
      <w:proofErr w:type="spellEnd"/>
      <w:r w:rsidR="004E1B25" w:rsidRPr="004E1B2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418E9">
        <w:rPr>
          <w:rFonts w:ascii="GHEA Grapalat" w:hAnsi="GHEA Grapalat"/>
          <w:sz w:val="24"/>
          <w:szCs w:val="24"/>
          <w:lang w:val="hy-AM"/>
        </w:rPr>
        <w:t xml:space="preserve"> բարձր մակարդակը նպաստավոր հիմքեր է ստեղծում պաշտպանության բնագավառում առավել սերտ և </w:t>
      </w:r>
      <w:r w:rsidR="004E1B25" w:rsidRPr="004E1B25">
        <w:rPr>
          <w:rFonts w:ascii="GHEA Grapalat" w:hAnsi="GHEA Grapalat"/>
          <w:sz w:val="24"/>
          <w:szCs w:val="24"/>
          <w:lang w:val="hy-AM"/>
        </w:rPr>
        <w:t>արդյունավետ</w:t>
      </w:r>
      <w:r w:rsidRPr="00F418E9">
        <w:rPr>
          <w:rFonts w:ascii="GHEA Grapalat" w:hAnsi="GHEA Grapalat"/>
          <w:sz w:val="24"/>
          <w:szCs w:val="24"/>
          <w:lang w:val="hy-AM"/>
        </w:rPr>
        <w:t xml:space="preserve"> համագործակցության համար, </w:t>
      </w:r>
      <w:proofErr w:type="spellStart"/>
      <w:r w:rsidRPr="00F418E9">
        <w:rPr>
          <w:rFonts w:ascii="GHEA Grapalat" w:hAnsi="GHEA Grapalat"/>
          <w:sz w:val="24"/>
          <w:szCs w:val="24"/>
          <w:lang w:val="hy-AM"/>
        </w:rPr>
        <w:t>հետևաբար</w:t>
      </w:r>
      <w:proofErr w:type="spellEnd"/>
      <w:r w:rsidR="002A7A6A" w:rsidRPr="002A7A6A">
        <w:rPr>
          <w:rFonts w:ascii="GHEA Grapalat" w:hAnsi="GHEA Grapalat"/>
          <w:sz w:val="24"/>
          <w:szCs w:val="24"/>
          <w:lang w:val="hy-AM"/>
        </w:rPr>
        <w:t>,</w:t>
      </w:r>
      <w:r w:rsidRPr="00F41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F9579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Հայաստանը մեծապես </w:t>
      </w:r>
      <w:proofErr w:type="spellStart"/>
      <w:r w:rsidR="00F9579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կարևորում</w:t>
      </w:r>
      <w:proofErr w:type="spellEnd"/>
      <w:r w:rsidR="00F9579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է </w:t>
      </w:r>
      <w:r w:rsidR="00A21938" w:rsidRPr="00A21938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նաև </w:t>
      </w:r>
      <w:proofErr w:type="spellStart"/>
      <w:r w:rsidR="00F9579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գործընկերային</w:t>
      </w:r>
      <w:proofErr w:type="spellEnd"/>
      <w:r w:rsidR="00F9579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հարաբերությունների ընդլայնման</w:t>
      </w:r>
      <w:r w:rsidR="00F27A5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ը և </w:t>
      </w:r>
      <w:r w:rsidR="00F9579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խորացմանն ուղղված ջանքերը</w:t>
      </w:r>
      <w:r w:rsidR="00FE151D" w:rsidRPr="00FE151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՝ </w:t>
      </w:r>
      <w:r w:rsidR="00FE151D" w:rsidRPr="00FE151D">
        <w:rPr>
          <w:rFonts w:ascii="GHEA Grapalat" w:hAnsi="GHEA Grapalat"/>
          <w:sz w:val="24"/>
          <w:szCs w:val="24"/>
          <w:lang w:val="hy-AM"/>
        </w:rPr>
        <w:t xml:space="preserve">որպես </w:t>
      </w:r>
      <w:proofErr w:type="spellStart"/>
      <w:r w:rsidR="00FE151D" w:rsidRPr="00FE151D">
        <w:rPr>
          <w:rFonts w:ascii="GHEA Grapalat" w:hAnsi="GHEA Grapalat"/>
          <w:sz w:val="24"/>
          <w:szCs w:val="24"/>
          <w:lang w:val="hy-AM"/>
        </w:rPr>
        <w:t>կարևորագույն</w:t>
      </w:r>
      <w:proofErr w:type="spellEnd"/>
      <w:r w:rsidR="00FE151D" w:rsidRPr="00FE151D">
        <w:rPr>
          <w:rFonts w:ascii="GHEA Grapalat" w:hAnsi="GHEA Grapalat"/>
          <w:sz w:val="24"/>
          <w:szCs w:val="24"/>
          <w:lang w:val="hy-AM"/>
        </w:rPr>
        <w:t xml:space="preserve"> կամուրջ </w:t>
      </w:r>
      <w:r w:rsidR="002A7A6A" w:rsidRPr="002A7A6A">
        <w:rPr>
          <w:rFonts w:ascii="GHEA Grapalat" w:hAnsi="GHEA Grapalat"/>
          <w:sz w:val="24"/>
          <w:szCs w:val="24"/>
          <w:lang w:val="hy-AM"/>
        </w:rPr>
        <w:t>Հայաստան-</w:t>
      </w:r>
      <w:proofErr w:type="spellStart"/>
      <w:r w:rsidR="002A7A6A" w:rsidRPr="002A7A6A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2A7A6A" w:rsidRPr="002A7A6A">
        <w:rPr>
          <w:rFonts w:ascii="GHEA Grapalat" w:hAnsi="GHEA Grapalat"/>
          <w:sz w:val="24"/>
          <w:szCs w:val="24"/>
          <w:lang w:val="hy-AM"/>
        </w:rPr>
        <w:t xml:space="preserve"> Միություն, </w:t>
      </w:r>
      <w:r w:rsidR="00FE151D" w:rsidRPr="00FE151D">
        <w:rPr>
          <w:rFonts w:ascii="GHEA Grapalat" w:hAnsi="GHEA Grapalat"/>
          <w:sz w:val="24"/>
          <w:szCs w:val="24"/>
          <w:lang w:val="hy-AM"/>
        </w:rPr>
        <w:t>Հայաստան</w:t>
      </w:r>
      <w:r w:rsidR="00A753A9" w:rsidRPr="00A753A9">
        <w:rPr>
          <w:rFonts w:ascii="GHEA Grapalat" w:hAnsi="GHEA Grapalat"/>
          <w:sz w:val="24"/>
          <w:szCs w:val="24"/>
          <w:lang w:val="hy-AM"/>
        </w:rPr>
        <w:t>-</w:t>
      </w:r>
      <w:r w:rsidR="00FE151D" w:rsidRPr="00FE151D">
        <w:rPr>
          <w:rFonts w:ascii="GHEA Grapalat" w:hAnsi="GHEA Grapalat"/>
          <w:sz w:val="24"/>
          <w:szCs w:val="24"/>
          <w:lang w:val="hy-AM"/>
        </w:rPr>
        <w:t>ՆԱՏՕ</w:t>
      </w:r>
      <w:r w:rsidR="004E1B25" w:rsidRPr="004E1B25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="00A753A9" w:rsidRPr="00A753A9">
        <w:rPr>
          <w:rFonts w:ascii="GHEA Grapalat" w:hAnsi="GHEA Grapalat"/>
          <w:sz w:val="24"/>
          <w:szCs w:val="24"/>
          <w:lang w:val="hy-AM"/>
        </w:rPr>
        <w:t xml:space="preserve">ՆԱՏՕ-ի </w:t>
      </w:r>
      <w:r w:rsidR="00FE151D" w:rsidRPr="00FE151D">
        <w:rPr>
          <w:rFonts w:ascii="GHEA Grapalat" w:hAnsi="GHEA Grapalat"/>
          <w:sz w:val="24"/>
          <w:szCs w:val="24"/>
          <w:lang w:val="hy-AM"/>
        </w:rPr>
        <w:t>անդա</w:t>
      </w:r>
      <w:r w:rsidR="004E1B25" w:rsidRPr="004E1B25">
        <w:rPr>
          <w:rFonts w:ascii="GHEA Grapalat" w:hAnsi="GHEA Grapalat"/>
          <w:sz w:val="24"/>
          <w:szCs w:val="24"/>
          <w:lang w:val="hy-AM"/>
        </w:rPr>
        <w:t>մ</w:t>
      </w:r>
      <w:r w:rsidR="00FE151D" w:rsidRPr="00FE151D">
        <w:rPr>
          <w:rFonts w:ascii="GHEA Grapalat" w:hAnsi="GHEA Grapalat"/>
          <w:sz w:val="24"/>
          <w:szCs w:val="24"/>
          <w:lang w:val="hy-AM"/>
        </w:rPr>
        <w:t xml:space="preserve"> պետությունների </w:t>
      </w:r>
      <w:r w:rsidR="00A753A9" w:rsidRPr="00A753A9">
        <w:rPr>
          <w:rFonts w:ascii="GHEA Grapalat" w:hAnsi="GHEA Grapalat"/>
          <w:sz w:val="24"/>
          <w:szCs w:val="24"/>
          <w:lang w:val="hy-AM"/>
        </w:rPr>
        <w:t>հետ հարաբերությունների զարգացման համատեքստում</w:t>
      </w:r>
      <w:r w:rsidR="00FE151D" w:rsidRPr="00FE151D">
        <w:rPr>
          <w:rFonts w:ascii="GHEA Grapalat" w:hAnsi="GHEA Grapalat"/>
          <w:sz w:val="24"/>
          <w:szCs w:val="24"/>
          <w:lang w:val="hy-AM"/>
        </w:rPr>
        <w:t>:</w:t>
      </w:r>
      <w:r w:rsidR="00F9579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</w:p>
    <w:p w14:paraId="79E8271C" w14:textId="06A24C37" w:rsidR="00F418E9" w:rsidRPr="00F418E9" w:rsidRDefault="00F418E9" w:rsidP="001C2E45">
      <w:pPr>
        <w:pStyle w:val="BodyText"/>
        <w:spacing w:line="240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F418E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Երկու </w:t>
      </w:r>
      <w:r w:rsidRPr="00F418E9">
        <w:rPr>
          <w:rFonts w:ascii="GHEA Grapalat" w:hAnsi="GHEA Grapalat"/>
          <w:sz w:val="24"/>
          <w:szCs w:val="24"/>
          <w:lang w:val="hy-AM"/>
        </w:rPr>
        <w:t xml:space="preserve">երկրների պաշտպանության </w:t>
      </w:r>
      <w:proofErr w:type="spellStart"/>
      <w:r w:rsidRPr="00F418E9">
        <w:rPr>
          <w:rFonts w:ascii="GHEA Grapalat" w:hAnsi="GHEA Grapalat"/>
          <w:sz w:val="24"/>
          <w:szCs w:val="24"/>
          <w:lang w:val="hy-AM"/>
        </w:rPr>
        <w:t>նախարների</w:t>
      </w:r>
      <w:proofErr w:type="spellEnd"/>
      <w:r w:rsidRPr="00F418E9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F418E9">
        <w:rPr>
          <w:rFonts w:ascii="GHEA Grapalat" w:hAnsi="GHEA Grapalat"/>
          <w:sz w:val="24"/>
          <w:szCs w:val="24"/>
          <w:lang w:val="hy-AM"/>
        </w:rPr>
        <w:t>փոխայցերը</w:t>
      </w:r>
      <w:proofErr w:type="spellEnd"/>
      <w:r w:rsidR="00FE151D" w:rsidRPr="00FE151D">
        <w:rPr>
          <w:rFonts w:ascii="GHEA Grapalat" w:hAnsi="GHEA Grapalat"/>
          <w:sz w:val="24"/>
          <w:szCs w:val="24"/>
          <w:lang w:val="hy-AM"/>
        </w:rPr>
        <w:t xml:space="preserve">, ինչպես նաև </w:t>
      </w:r>
      <w:r w:rsidRPr="00F418E9">
        <w:rPr>
          <w:rFonts w:ascii="GHEA Grapalat" w:hAnsi="GHEA Grapalat"/>
          <w:sz w:val="24"/>
          <w:szCs w:val="24"/>
          <w:lang w:val="hy-AM"/>
        </w:rPr>
        <w:t xml:space="preserve"> </w:t>
      </w:r>
      <w:r w:rsidR="00FE151D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պաշտպանության ոլորտի իրավապայմանագրային դաշտում </w:t>
      </w:r>
      <w:proofErr w:type="spellStart"/>
      <w:r w:rsidR="00FE151D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մինչև</w:t>
      </w:r>
      <w:proofErr w:type="spellEnd"/>
      <w:r w:rsidR="00FE151D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օրս ստորագրված մի շարք իրավական փաստաթղթերը</w:t>
      </w:r>
      <w:r w:rsidR="00FE151D" w:rsidRPr="00FE151D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Pr="00F418E9">
        <w:rPr>
          <w:rFonts w:ascii="GHEA Grapalat" w:hAnsi="GHEA Grapalat"/>
          <w:sz w:val="24"/>
          <w:szCs w:val="24"/>
          <w:lang w:val="hy-AM"/>
        </w:rPr>
        <w:t>վկայում են առկա հարաբերություններն ավելի բարձր մակարդակի հասցնելու երկուստեք ցանկության մասին:</w:t>
      </w:r>
    </w:p>
    <w:p w14:paraId="3870574F" w14:textId="4C325703" w:rsidR="00B65935" w:rsidRPr="009E6A41" w:rsidRDefault="00D56E8D" w:rsidP="001C2E45">
      <w:pPr>
        <w:spacing w:after="0"/>
        <w:ind w:firstLine="500"/>
        <w:jc w:val="both"/>
        <w:rPr>
          <w:rFonts w:ascii="GHEA Grapalat" w:hAnsi="GHEA Grapalat"/>
          <w:sz w:val="24"/>
          <w:szCs w:val="24"/>
          <w:lang w:val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Հայաստանի Հանրապետության և Հունաստանի Հանրապետության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միջև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երկկողմ ռազմական համագործակցություն</w:t>
      </w:r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ն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իրականացվում է «Հայաստանի Հանրապետության պաշտպանության նախարարության և Հունաստանի Հանրապետության ազգային պաշտպանության նախարարության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միջև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ռազմական համագործակցության վերաբերյալ </w:t>
      </w:r>
      <w:r w:rsidR="0006524F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2011</w:t>
      </w:r>
      <w:r w:rsidR="00F27A5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թվականին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ստորագրված  համաձայնագրով՝ նպատակ ունենալով ապահովել  հավասարության և փոխադա</w:t>
      </w:r>
      <w:r w:rsidR="0006524F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ր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ձ հարգանքի հիման վրա ռազմատեխնիկական համագործակցության համար պատշաճ պայմաններ:</w:t>
      </w:r>
      <w:r w:rsidR="00B65935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Տարբեր տարիներին</w:t>
      </w:r>
      <w:r w:rsidR="0055209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B65935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ստորագրվել </w:t>
      </w:r>
      <w:r w:rsidR="0055209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են</w:t>
      </w:r>
      <w:r w:rsidR="00B65935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համաձայնագ</w:t>
      </w:r>
      <w:r w:rsidR="0055209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րեր</w:t>
      </w:r>
      <w:r w:rsidR="00B65935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հունական ռազմական ուսումնական հաստատություններում ՀՀ քաղաքացիների ուսուցման կարգի և պայմանների մասին, սպառազինության և պաշտպանական տեխնոլոգիաների,</w:t>
      </w:r>
      <w:r w:rsidR="0089115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B65935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ռազմաբժշկական բնագավառում համագործակցության մասին, </w:t>
      </w:r>
      <w:r w:rsidR="00B65935" w:rsidRPr="009E6A41">
        <w:rPr>
          <w:rFonts w:ascii="GHEA Grapalat" w:hAnsi="GHEA Grapalat"/>
          <w:sz w:val="24"/>
          <w:szCs w:val="24"/>
          <w:lang w:val="hy-AM"/>
        </w:rPr>
        <w:t>որոն</w:t>
      </w:r>
      <w:r w:rsidR="00D52F8D" w:rsidRPr="009E6A41">
        <w:rPr>
          <w:rFonts w:ascii="GHEA Grapalat" w:hAnsi="GHEA Grapalat"/>
          <w:sz w:val="24"/>
          <w:szCs w:val="24"/>
          <w:lang w:val="hy-AM"/>
        </w:rPr>
        <w:t>ք</w:t>
      </w:r>
      <w:r w:rsidR="00B65935" w:rsidRPr="009E6A41">
        <w:rPr>
          <w:rFonts w:ascii="GHEA Grapalat" w:hAnsi="GHEA Grapalat"/>
          <w:sz w:val="24"/>
          <w:szCs w:val="24"/>
          <w:lang w:val="hy-AM"/>
        </w:rPr>
        <w:t xml:space="preserve"> նախատեսել են </w:t>
      </w:r>
      <w:proofErr w:type="spellStart"/>
      <w:r w:rsidR="00D52F8D" w:rsidRPr="009E6A41">
        <w:rPr>
          <w:rFonts w:ascii="GHEA Grapalat" w:hAnsi="GHEA Grapalat"/>
          <w:sz w:val="24"/>
          <w:szCs w:val="24"/>
          <w:lang w:val="hy-AM"/>
        </w:rPr>
        <w:t>փոխգործակցությ</w:t>
      </w:r>
      <w:r w:rsidR="0006524F" w:rsidRPr="009E6A41">
        <w:rPr>
          <w:rFonts w:ascii="GHEA Grapalat" w:hAnsi="GHEA Grapalat"/>
          <w:sz w:val="24"/>
          <w:szCs w:val="24"/>
          <w:lang w:val="hy-AM"/>
        </w:rPr>
        <w:t>ան</w:t>
      </w:r>
      <w:proofErr w:type="spellEnd"/>
      <w:r w:rsidR="0006524F" w:rsidRPr="009E6A41">
        <w:rPr>
          <w:rFonts w:ascii="GHEA Grapalat" w:hAnsi="GHEA Grapalat"/>
          <w:sz w:val="24"/>
          <w:szCs w:val="24"/>
          <w:lang w:val="hy-AM"/>
        </w:rPr>
        <w:t xml:space="preserve"> իրականացում</w:t>
      </w:r>
      <w:r w:rsidR="00D52F8D" w:rsidRPr="009E6A41">
        <w:rPr>
          <w:rFonts w:ascii="GHEA Grapalat" w:hAnsi="GHEA Grapalat"/>
          <w:sz w:val="24"/>
          <w:szCs w:val="24"/>
          <w:lang w:val="hy-AM"/>
        </w:rPr>
        <w:t xml:space="preserve"> </w:t>
      </w:r>
      <w:r w:rsidR="00B65935" w:rsidRPr="009E6A41">
        <w:rPr>
          <w:rFonts w:ascii="GHEA Grapalat" w:hAnsi="GHEA Grapalat"/>
          <w:sz w:val="24"/>
          <w:szCs w:val="24"/>
          <w:lang w:val="hy-AM"/>
        </w:rPr>
        <w:t xml:space="preserve"> ռազմական կրթության, զորավարժություններ</w:t>
      </w:r>
      <w:r w:rsidR="005E47F3" w:rsidRPr="009E6A41">
        <w:rPr>
          <w:rFonts w:ascii="GHEA Grapalat" w:hAnsi="GHEA Grapalat"/>
          <w:sz w:val="24"/>
          <w:szCs w:val="24"/>
          <w:lang w:val="hy-AM"/>
        </w:rPr>
        <w:t>ի</w:t>
      </w:r>
      <w:r w:rsidR="00B65935" w:rsidRPr="009E6A41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F418E9" w:rsidRPr="00F418E9">
        <w:rPr>
          <w:rFonts w:ascii="GHEA Grapalat" w:hAnsi="GHEA Grapalat"/>
          <w:sz w:val="24"/>
          <w:szCs w:val="24"/>
          <w:lang w:val="hy-AM"/>
        </w:rPr>
        <w:t xml:space="preserve">ուսումնական </w:t>
      </w:r>
      <w:proofErr w:type="spellStart"/>
      <w:r w:rsidR="00B65935" w:rsidRPr="009E6A41">
        <w:rPr>
          <w:rFonts w:ascii="GHEA Grapalat" w:hAnsi="GHEA Grapalat"/>
          <w:sz w:val="24"/>
          <w:szCs w:val="24"/>
          <w:lang w:val="hy-AM"/>
        </w:rPr>
        <w:t>վարժանքներ</w:t>
      </w:r>
      <w:r w:rsidR="005E47F3" w:rsidRPr="009E6A41">
        <w:rPr>
          <w:rFonts w:ascii="GHEA Grapalat" w:hAnsi="GHEA Grapalat"/>
          <w:sz w:val="24"/>
          <w:szCs w:val="24"/>
          <w:lang w:val="hy-AM"/>
        </w:rPr>
        <w:t>ի</w:t>
      </w:r>
      <w:proofErr w:type="spellEnd"/>
      <w:r w:rsidR="00B65935" w:rsidRPr="009E6A41">
        <w:rPr>
          <w:rFonts w:ascii="GHEA Grapalat" w:hAnsi="GHEA Grapalat"/>
          <w:sz w:val="24"/>
          <w:szCs w:val="24"/>
          <w:lang w:val="hy-AM"/>
        </w:rPr>
        <w:t>, ռազմական բժշկությ</w:t>
      </w:r>
      <w:r w:rsidR="005E47F3" w:rsidRPr="009E6A41">
        <w:rPr>
          <w:rFonts w:ascii="GHEA Grapalat" w:hAnsi="GHEA Grapalat"/>
          <w:sz w:val="24"/>
          <w:szCs w:val="24"/>
          <w:lang w:val="hy-AM"/>
        </w:rPr>
        <w:t>ա</w:t>
      </w:r>
      <w:r w:rsidR="00B65935" w:rsidRPr="009E6A41">
        <w:rPr>
          <w:rFonts w:ascii="GHEA Grapalat" w:hAnsi="GHEA Grapalat"/>
          <w:sz w:val="24"/>
          <w:szCs w:val="24"/>
          <w:lang w:val="hy-AM"/>
        </w:rPr>
        <w:t xml:space="preserve">ն, ռազմական </w:t>
      </w:r>
      <w:proofErr w:type="spellStart"/>
      <w:r w:rsidR="00B65935" w:rsidRPr="009E6A41">
        <w:rPr>
          <w:rFonts w:ascii="GHEA Grapalat" w:hAnsi="GHEA Grapalat"/>
          <w:sz w:val="24"/>
          <w:szCs w:val="24"/>
          <w:lang w:val="hy-AM"/>
        </w:rPr>
        <w:t>տեղագրությ</w:t>
      </w:r>
      <w:r w:rsidR="005E47F3" w:rsidRPr="009E6A41">
        <w:rPr>
          <w:rFonts w:ascii="GHEA Grapalat" w:hAnsi="GHEA Grapalat"/>
          <w:sz w:val="24"/>
          <w:szCs w:val="24"/>
          <w:lang w:val="hy-AM"/>
        </w:rPr>
        <w:t>ա</w:t>
      </w:r>
      <w:r w:rsidR="00B65935" w:rsidRPr="009E6A41">
        <w:rPr>
          <w:rFonts w:ascii="GHEA Grapalat" w:hAnsi="GHEA Grapalat"/>
          <w:sz w:val="24"/>
          <w:szCs w:val="24"/>
          <w:lang w:val="hy-AM"/>
        </w:rPr>
        <w:t>ն</w:t>
      </w:r>
      <w:proofErr w:type="spellEnd"/>
      <w:r w:rsidR="00B65935" w:rsidRPr="009E6A41">
        <w:rPr>
          <w:rFonts w:ascii="GHEA Grapalat" w:hAnsi="GHEA Grapalat"/>
          <w:sz w:val="24"/>
          <w:szCs w:val="24"/>
          <w:lang w:val="hy-AM"/>
        </w:rPr>
        <w:t>, խորհրդատվական աջակցությ</w:t>
      </w:r>
      <w:r w:rsidR="005E47F3" w:rsidRPr="009E6A41">
        <w:rPr>
          <w:rFonts w:ascii="GHEA Grapalat" w:hAnsi="GHEA Grapalat"/>
          <w:sz w:val="24"/>
          <w:szCs w:val="24"/>
          <w:lang w:val="hy-AM"/>
        </w:rPr>
        <w:t>ա</w:t>
      </w:r>
      <w:r w:rsidR="00B65935" w:rsidRPr="009E6A41">
        <w:rPr>
          <w:rFonts w:ascii="GHEA Grapalat" w:hAnsi="GHEA Grapalat"/>
          <w:sz w:val="24"/>
          <w:szCs w:val="24"/>
          <w:lang w:val="hy-AM"/>
        </w:rPr>
        <w:t xml:space="preserve">ն </w:t>
      </w:r>
      <w:r w:rsidR="00552097" w:rsidRPr="009E6A41">
        <w:rPr>
          <w:rFonts w:ascii="GHEA Grapalat" w:hAnsi="GHEA Grapalat"/>
          <w:sz w:val="24"/>
          <w:szCs w:val="24"/>
          <w:lang w:val="hy-AM"/>
        </w:rPr>
        <w:t>ոլորտներում</w:t>
      </w:r>
      <w:r w:rsidR="00B65935" w:rsidRPr="009E6A41">
        <w:rPr>
          <w:rFonts w:ascii="GHEA Grapalat" w:hAnsi="GHEA Grapalat"/>
          <w:sz w:val="24"/>
          <w:szCs w:val="24"/>
          <w:lang w:val="hy-AM"/>
        </w:rPr>
        <w:t>:</w:t>
      </w:r>
    </w:p>
    <w:p w14:paraId="2C779116" w14:textId="042678EE" w:rsidR="00F95790" w:rsidRPr="009E6A41" w:rsidRDefault="00F95790" w:rsidP="001C2E45">
      <w:pPr>
        <w:pStyle w:val="BodyText"/>
        <w:spacing w:line="240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Հայաստան</w:t>
      </w:r>
      <w:r w:rsidR="00F27A5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ը՝ որպես </w:t>
      </w:r>
      <w:r w:rsidR="009E6A41" w:rsidRPr="009E6A41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="00F27A5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Գործընկերություն</w:t>
      </w:r>
      <w:proofErr w:type="spellEnd"/>
      <w:r w:rsidR="00F27A5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հանուն խաղաղության</w:t>
      </w:r>
      <w:r w:rsidR="009E6A41" w:rsidRPr="009E6A41">
        <w:rPr>
          <w:rFonts w:ascii="GHEA Grapalat" w:hAnsi="GHEA Grapalat"/>
          <w:sz w:val="24"/>
          <w:szCs w:val="24"/>
          <w:lang w:val="hy-AM"/>
        </w:rPr>
        <w:t>»</w:t>
      </w:r>
      <w:r w:rsidR="00F27A5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ծրագրի մասնակից պետություն,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proofErr w:type="spellStart"/>
      <w:r w:rsidR="00D56E8D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արժև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որում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է նաև Հունաստանի գործուն դերակատարությունը ՀՀ-ՆԱՏՕ երկխոսության ամրապնդման համատեքստում, այդ թվում</w:t>
      </w:r>
      <w:r w:rsidR="00F418E9" w:rsidRPr="00F418E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՝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խաղաղապահության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բնագավառում համագործակցության տեսանկյունից: ՀՀ զինված 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lastRenderedPageBreak/>
        <w:t xml:space="preserve">ուժերը միջազգային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խաղաղապահ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առաքելությամբ հանդես </w:t>
      </w:r>
      <w:r w:rsidR="00F418E9" w:rsidRPr="00F418E9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են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գալիս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դեռևս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2004 թվականի փետրվարից, երբ հայ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խաղաղապահների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34 հոգանոց զորախումբը մեկնեց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Կոսովո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՝ հունական ստորաբաժանման կազմում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խաղաղապահ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առաքելություն իրականացնելու:</w:t>
      </w:r>
    </w:p>
    <w:p w14:paraId="682B1874" w14:textId="405D59B9" w:rsidR="00D52F8D" w:rsidRPr="009E6A41" w:rsidRDefault="00D52F8D" w:rsidP="001C2E45">
      <w:pPr>
        <w:pStyle w:val="BodyText"/>
        <w:spacing w:line="240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Հայաստանի և </w:t>
      </w:r>
      <w:r w:rsidR="005E47F3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ունաստանի պաշտպանական գերատեսչությունների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միջև</w:t>
      </w:r>
      <w:proofErr w:type="spellEnd"/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առկա է երկխոսության բարձր մակարդակ, կանոնավոր բնույթ են կրում նաև խորհրդակցությունները, իսկ տարբեր մակարդակներում </w:t>
      </w:r>
      <w:r w:rsidR="0089115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պարբերաբար կատարվող </w:t>
      </w:r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փոխադարձ այցերը և շփումներ</w:t>
      </w:r>
      <w:r w:rsidR="0089115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ն</w:t>
      </w:r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ուղղված են երկխոսության շարունակաբար </w:t>
      </w:r>
      <w:proofErr w:type="spellStart"/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ընդլայման</w:t>
      </w:r>
      <w:r w:rsidR="00B9312E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ը</w:t>
      </w:r>
      <w:proofErr w:type="spellEnd"/>
      <w:r w:rsidR="00B9312E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և </w:t>
      </w:r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փոխշահավետ</w:t>
      </w:r>
      <w:r w:rsidR="00B9312E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,</w:t>
      </w:r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proofErr w:type="spellStart"/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բազմաոլորտ</w:t>
      </w:r>
      <w:proofErr w:type="spellEnd"/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համագործակցության նոր ուղղությունների </w:t>
      </w:r>
      <w:proofErr w:type="spellStart"/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նախանշմանը</w:t>
      </w:r>
      <w:proofErr w:type="spellEnd"/>
      <w:r w:rsidR="00E80A3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: </w:t>
      </w:r>
    </w:p>
    <w:p w14:paraId="5A61F321" w14:textId="16F41EC3" w:rsidR="00CE4137" w:rsidRDefault="00360553" w:rsidP="001C2E45">
      <w:pPr>
        <w:pStyle w:val="BodyText"/>
        <w:spacing w:line="240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2018 թվականին </w:t>
      </w:r>
      <w:r w:rsidR="008F6891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</w:t>
      </w:r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այկական կողմը </w:t>
      </w:r>
      <w:r w:rsidR="003D384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առաջարկել է</w:t>
      </w:r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3D384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</w:t>
      </w:r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ունական կողմին </w:t>
      </w:r>
      <w:r w:rsidR="003D384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միջպետական մակարդակով </w:t>
      </w:r>
      <w:r w:rsidR="00452141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կնքել </w:t>
      </w:r>
      <w:r w:rsidR="00467F9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«</w:t>
      </w:r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Հայաստանի Հանրապետության կառավարության և Հունաստանի Հանրապետության կառավարության </w:t>
      </w:r>
      <w:proofErr w:type="spellStart"/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միջև</w:t>
      </w:r>
      <w:proofErr w:type="spellEnd"/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ռազմատեխնիկական համագործակցության մասին» Համաձայնագիր</w:t>
      </w:r>
      <w:r w:rsidR="003D384B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(այսուհետ՝ Համաձայնագիր)</w:t>
      </w:r>
      <w:r w:rsidR="00B9312E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, </w:t>
      </w:r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ինչին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ի պատասխան, </w:t>
      </w:r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8F6891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</w:t>
      </w:r>
      <w:r w:rsidR="00CE413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ունական կողմը պատրաստակամություն է հայտնել այն միջպետական մակարդակով ստորագրելու համար:</w:t>
      </w:r>
    </w:p>
    <w:p w14:paraId="2E4CE799" w14:textId="2CC58626" w:rsidR="00066162" w:rsidRPr="00066162" w:rsidRDefault="00066162" w:rsidP="001C2E45">
      <w:pPr>
        <w:pStyle w:val="BodyText"/>
        <w:spacing w:line="240" w:lineRule="auto"/>
        <w:ind w:firstLine="50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06616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Սույն Համաձայնագիրը ստորագրվել է 2023 թվականի դեկտեմբերի 14-ին ք. Աթենքում՝ Հունաստանի ազգային պաշտպանության նախարար </w:t>
      </w:r>
      <w:proofErr w:type="spellStart"/>
      <w:r w:rsidRPr="00066162">
        <w:rPr>
          <w:rFonts w:ascii="GHEA Grapalat" w:eastAsia="Arial Unicode MS" w:hAnsi="GHEA Grapalat" w:cs="Arial Unicode MS"/>
          <w:sz w:val="24"/>
          <w:szCs w:val="24"/>
          <w:lang w:val="hy-AM"/>
        </w:rPr>
        <w:t>Նիկոլաոս</w:t>
      </w:r>
      <w:proofErr w:type="spellEnd"/>
      <w:r w:rsidRPr="0006616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</w:t>
      </w:r>
      <w:proofErr w:type="spellStart"/>
      <w:r w:rsidRPr="00066162">
        <w:rPr>
          <w:rFonts w:ascii="GHEA Grapalat" w:eastAsia="Arial Unicode MS" w:hAnsi="GHEA Grapalat" w:cs="Arial Unicode MS"/>
          <w:sz w:val="24"/>
          <w:szCs w:val="24"/>
          <w:lang w:val="hy-AM"/>
        </w:rPr>
        <w:t>Դենդիասի</w:t>
      </w:r>
      <w:proofErr w:type="spellEnd"/>
      <w:r w:rsidRPr="0006616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և ՀՀ պաշտպանության նախարար Սուրեն Պապիկյանի կողմից, վերջինիս՝ Հունաստան կատարած պաշտոնական այցի շրջանակում:</w:t>
      </w:r>
    </w:p>
    <w:p w14:paraId="130DBC7C" w14:textId="751AC9A5" w:rsidR="00883874" w:rsidRPr="009E6A41" w:rsidRDefault="00CE4137" w:rsidP="001C2E45">
      <w:pPr>
        <w:pStyle w:val="BodyText"/>
        <w:spacing w:line="240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Համաձայնագրի դրույթներով սահմանվում </w:t>
      </w:r>
      <w:r w:rsidR="0088387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են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կողմերի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միջև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համագործակցության ուղղությունները, </w:t>
      </w:r>
      <w:r w:rsidR="0088387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մասնավորապես՝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պաշտպան</w:t>
      </w:r>
      <w:r w:rsidR="0088387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ական </w:t>
      </w:r>
      <w:r w:rsidR="00A0274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կարողություններն</w:t>
      </w:r>
      <w:r w:rsidR="0088387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ուժեղացնելու նպատակով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նոր տեխնոլոգիաների և ռազմական նշանակության արտադրանքի հետազոտությունների խթանում, </w:t>
      </w:r>
      <w:r w:rsidR="0088387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զարգացման և արտադրու</w:t>
      </w:r>
      <w:r w:rsidR="002F0EDC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թ</w:t>
      </w:r>
      <w:r w:rsidR="0088387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յան ոլորտներում համագործակցություն՝ կողմերի ազգային </w:t>
      </w:r>
      <w:proofErr w:type="spellStart"/>
      <w:r w:rsidR="0088387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օրենսդրությ</w:t>
      </w:r>
      <w:r w:rsidR="002A7A6A" w:rsidRPr="002A7A6A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ուններին</w:t>
      </w:r>
      <w:proofErr w:type="spellEnd"/>
      <w:r w:rsidR="002A7A6A" w:rsidRPr="002A7A6A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883874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համապատասխան:</w:t>
      </w:r>
    </w:p>
    <w:p w14:paraId="542C25B7" w14:textId="2545D955" w:rsidR="00883874" w:rsidRPr="009E6A41" w:rsidRDefault="00883874" w:rsidP="001C2E45">
      <w:pPr>
        <w:pStyle w:val="BodyText"/>
        <w:spacing w:line="240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Համաձայնագիրը ներառում է համագործակցության</w:t>
      </w:r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այնպիսի </w:t>
      </w:r>
      <w:proofErr w:type="spellStart"/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կարևորագույն</w:t>
      </w:r>
      <w:proofErr w:type="spellEnd"/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ոլորտներ, ինչպիսիք են՝</w:t>
      </w:r>
      <w:r w:rsidR="002F0EDC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զենքի, զինամթերքի և պայ</w:t>
      </w:r>
      <w:r w:rsidR="00F27A57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թ</w:t>
      </w:r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ուցիկ նյութերի արտադրելու նպատակով տեխնոլոգիաների փոխանցում և տեխնիկական աջակցություն, զինամ</w:t>
      </w:r>
      <w:r w:rsidR="002F0EDC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թ</w:t>
      </w:r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երքի արտադրության ոլորտում տեղեկատվության և փորձի փոխանակում, ռազմական նշանակության ապրանքների և դրանց արտադրության ոլորտում հետազոտությունների իրականացում, դրանց արտադրության </w:t>
      </w:r>
      <w:r w:rsidR="002F0EDC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նպատակով</w:t>
      </w:r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համատեղ կազմակերպությունների հիմնում, ինչպես նա</w:t>
      </w:r>
      <w:r w:rsidR="002F0EDC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և</w:t>
      </w:r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201E5A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կո</w:t>
      </w:r>
      <w:r w:rsidR="00E66749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ղմերի փոխադարձ համաձայնությամբ այլ ոլորտներ</w:t>
      </w:r>
      <w:r w:rsidR="00201E5A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:</w:t>
      </w:r>
    </w:p>
    <w:p w14:paraId="402780DD" w14:textId="08C715D1" w:rsidR="00201E5A" w:rsidRPr="009E6A41" w:rsidRDefault="00201E5A" w:rsidP="001C2E45">
      <w:pPr>
        <w:pStyle w:val="BodyText"/>
        <w:spacing w:line="240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Համաձայնագիրը նախատեսում է դրույթներ ռազմատեխնիկական համագործակցության իրականացման միջոցների վերաբերյալ, այդ թվում</w:t>
      </w:r>
      <w:r w:rsidR="002F0EDC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՝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տեխնիկական անձնակազմի վերապատրաստում, երրորդ երկրներում արտադրված ռազմական նշանակության ապրանքների վերանորոգման և շահագործման հետ կապված ծառայությունների մատուցում:</w:t>
      </w:r>
    </w:p>
    <w:p w14:paraId="72C569CD" w14:textId="67C39D55" w:rsidR="002F0EDC" w:rsidRPr="009E6A41" w:rsidRDefault="002F0EDC" w:rsidP="001C2E45">
      <w:pPr>
        <w:pStyle w:val="BodyText"/>
        <w:spacing w:line="240" w:lineRule="auto"/>
        <w:ind w:firstLine="500"/>
        <w:jc w:val="both"/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</w:pP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Համաձայնագրի շրջանակներում երրորդ կողմերին համատեղ աշխատանքի արդյունքների և սարքավորումների վաճառքն իրականացնելու, ինչպես նաև արտադր</w:t>
      </w:r>
      <w:r w:rsidR="0006524F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ման թույլտվության 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տրամադրման համար  կպահանջվի երկու կողմերի նախնական գրավոր համաձայնությունը, ընդ որում</w:t>
      </w:r>
      <w:r w:rsidR="008513E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,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8513E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դրանց՝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երրորդ կողմերին </w:t>
      </w:r>
      <w:proofErr w:type="spellStart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հասանելիությունը</w:t>
      </w:r>
      <w:proofErr w:type="spellEnd"/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 </w:t>
      </w:r>
      <w:r w:rsidR="00251B60"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>կ</w:t>
      </w:r>
      <w:r w:rsidRPr="009E6A41">
        <w:rPr>
          <w:rFonts w:ascii="GHEA Grapalat" w:eastAsia="Arial Unicode MS" w:hAnsi="GHEA Grapalat" w:cs="Arial Unicode MS"/>
          <w:color w:val="000000"/>
          <w:sz w:val="24"/>
          <w:szCs w:val="24"/>
          <w:lang w:val="hy-AM" w:eastAsia="hy-AM" w:bidi="hy-AM"/>
        </w:rPr>
        <w:t xml:space="preserve">կարգավորվի առանձին համաձայնագրերով: </w:t>
      </w:r>
    </w:p>
    <w:p w14:paraId="62885E2D" w14:textId="5677B273" w:rsidR="00CB4B3C" w:rsidRPr="009E6A41" w:rsidRDefault="00CB4B3C" w:rsidP="001C2E45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6A41">
        <w:rPr>
          <w:rFonts w:ascii="GHEA Grapalat" w:hAnsi="GHEA Grapalat"/>
          <w:sz w:val="24"/>
          <w:szCs w:val="24"/>
          <w:lang w:val="hy-AM"/>
        </w:rPr>
        <w:lastRenderedPageBreak/>
        <w:t xml:space="preserve">Համաձայնագիրն իրականացնելու և համագործակցությունը դյուրացնելու նպատակով նախատեսվում </w:t>
      </w:r>
      <w:r w:rsidR="00251B60" w:rsidRPr="009E6A41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9E6A41">
        <w:rPr>
          <w:rFonts w:ascii="GHEA Grapalat" w:hAnsi="GHEA Grapalat"/>
          <w:sz w:val="24"/>
          <w:szCs w:val="24"/>
          <w:lang w:val="hy-AM"/>
        </w:rPr>
        <w:t>ստեղծել հայ-հունական հանձնաժողով, որը պետք է իրականացնի Համաձայնագրի գնահատում, համագործակցության հետագա զարգացմանն ուղղված առաջարկությունների, գերակայությունների ներկայացում, իր աշխատանքային  ժամանակացույցի հաստատում:</w:t>
      </w:r>
    </w:p>
    <w:p w14:paraId="4C6F6B7E" w14:textId="77777777" w:rsidR="009E6A41" w:rsidRPr="009E6A41" w:rsidRDefault="009E6A41" w:rsidP="001C2E45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6A41">
        <w:rPr>
          <w:rFonts w:ascii="GHEA Grapalat" w:hAnsi="GHEA Grapalat"/>
          <w:sz w:val="24"/>
          <w:szCs w:val="24"/>
          <w:lang w:val="hy-AM"/>
        </w:rPr>
        <w:t>Համաձայնագրում ամրագրված է նաև դրա  մեկնաբանման և կիրառման ընթացքում ծագող վեճերի լուծման, ինչպես նաև Համաձայնագրի ուժի մեջ մտնելու և դադարելու կարգը:</w:t>
      </w:r>
    </w:p>
    <w:p w14:paraId="41E0A086" w14:textId="04FCCCF5" w:rsidR="00CB4B3C" w:rsidRPr="009E6A41" w:rsidRDefault="009E6A41" w:rsidP="001C2E45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6A41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2A7A6A" w:rsidRPr="002A7A6A">
        <w:rPr>
          <w:rFonts w:ascii="GHEA Grapalat" w:hAnsi="GHEA Grapalat"/>
          <w:sz w:val="24"/>
          <w:szCs w:val="24"/>
          <w:lang w:val="hy-AM"/>
        </w:rPr>
        <w:t>վավերացումը</w:t>
      </w:r>
      <w:r w:rsidRPr="009E6A4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E6A41">
        <w:rPr>
          <w:rFonts w:ascii="GHEA Grapalat" w:hAnsi="GHEA Grapalat"/>
          <w:sz w:val="24"/>
          <w:szCs w:val="24"/>
          <w:lang w:val="hy-AM"/>
        </w:rPr>
        <w:t>տևական</w:t>
      </w:r>
      <w:proofErr w:type="spellEnd"/>
      <w:r w:rsidRPr="009E6A41">
        <w:rPr>
          <w:rFonts w:ascii="GHEA Grapalat" w:hAnsi="GHEA Grapalat"/>
          <w:sz w:val="24"/>
          <w:szCs w:val="24"/>
          <w:lang w:val="hy-AM"/>
        </w:rPr>
        <w:t xml:space="preserve"> և երկարաժամկետ հիմքերի վրա առկա բարեկամական հարաբերությունների հետագա ամրապնդման ու համագործակցության խորացման նպատակ է հետապնդում՝ փոխադարձ հետաքրքրություն ներկայացնող հարցերի շուրջ երկու երկրների զինված ուժերի </w:t>
      </w:r>
      <w:proofErr w:type="spellStart"/>
      <w:r w:rsidRPr="009E6A41">
        <w:rPr>
          <w:rFonts w:ascii="GHEA Grapalat" w:hAnsi="GHEA Grapalat"/>
          <w:sz w:val="24"/>
          <w:szCs w:val="24"/>
          <w:lang w:val="hy-AM"/>
        </w:rPr>
        <w:t>փոխգործակցության</w:t>
      </w:r>
      <w:proofErr w:type="spellEnd"/>
      <w:r w:rsidRPr="009E6A41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9E6A41">
        <w:rPr>
          <w:rFonts w:ascii="GHEA Grapalat" w:hAnsi="GHEA Grapalat"/>
          <w:sz w:val="24"/>
          <w:szCs w:val="24"/>
          <w:lang w:val="hy-AM"/>
        </w:rPr>
        <w:t>ընդլայնմամբ</w:t>
      </w:r>
      <w:proofErr w:type="spellEnd"/>
      <w:r w:rsidRPr="009E6A41">
        <w:rPr>
          <w:rFonts w:ascii="GHEA Grapalat" w:hAnsi="GHEA Grapalat"/>
          <w:sz w:val="24"/>
          <w:szCs w:val="24"/>
          <w:lang w:val="hy-AM"/>
        </w:rPr>
        <w:t xml:space="preserve">: </w:t>
      </w:r>
      <w:r w:rsidR="00CB4B3C" w:rsidRPr="009E6A41">
        <w:rPr>
          <w:rFonts w:ascii="GHEA Grapalat" w:hAnsi="GHEA Grapalat"/>
          <w:sz w:val="24"/>
          <w:szCs w:val="24"/>
          <w:lang w:val="hy-AM"/>
        </w:rPr>
        <w:t xml:space="preserve">Դրա </w:t>
      </w:r>
      <w:r w:rsidR="002A7A6A" w:rsidRPr="002A7A6A">
        <w:rPr>
          <w:rFonts w:ascii="GHEA Grapalat" w:hAnsi="GHEA Grapalat"/>
          <w:sz w:val="24"/>
          <w:szCs w:val="24"/>
          <w:lang w:val="hy-AM"/>
        </w:rPr>
        <w:t>վավերացմամբ</w:t>
      </w:r>
      <w:r w:rsidR="00CB4B3C" w:rsidRPr="009E6A41">
        <w:rPr>
          <w:rFonts w:ascii="GHEA Grapalat" w:hAnsi="GHEA Grapalat"/>
          <w:sz w:val="24"/>
          <w:szCs w:val="24"/>
          <w:lang w:val="hy-AM"/>
        </w:rPr>
        <w:t xml:space="preserve"> </w:t>
      </w:r>
      <w:r w:rsidR="00A716F3" w:rsidRPr="009E6A41">
        <w:rPr>
          <w:rFonts w:ascii="GHEA Grapalat" w:hAnsi="GHEA Grapalat"/>
          <w:sz w:val="24"/>
          <w:szCs w:val="24"/>
          <w:lang w:val="hy-AM"/>
        </w:rPr>
        <w:t>կ</w:t>
      </w:r>
      <w:r w:rsidR="00CB4B3C" w:rsidRPr="009E6A41">
        <w:rPr>
          <w:rFonts w:ascii="GHEA Grapalat" w:hAnsi="GHEA Grapalat"/>
          <w:sz w:val="24"/>
          <w:szCs w:val="24"/>
          <w:lang w:val="hy-AM"/>
        </w:rPr>
        <w:t>ողմերն ընդունում և ամրապնդում են համագործակցությունը ռազմական</w:t>
      </w:r>
      <w:r w:rsidR="002F0EDC" w:rsidRPr="009E6A41">
        <w:rPr>
          <w:rFonts w:ascii="GHEA Grapalat" w:hAnsi="GHEA Grapalat"/>
          <w:sz w:val="24"/>
          <w:szCs w:val="24"/>
          <w:lang w:val="hy-AM"/>
        </w:rPr>
        <w:t>,</w:t>
      </w:r>
      <w:r w:rsidR="00CB4B3C" w:rsidRPr="009E6A41">
        <w:rPr>
          <w:rFonts w:ascii="GHEA Grapalat" w:hAnsi="GHEA Grapalat"/>
          <w:sz w:val="24"/>
          <w:szCs w:val="24"/>
          <w:lang w:val="hy-AM"/>
        </w:rPr>
        <w:t xml:space="preserve"> </w:t>
      </w:r>
      <w:r w:rsidR="002F0EDC" w:rsidRPr="009E6A41">
        <w:rPr>
          <w:rFonts w:ascii="GHEA Grapalat" w:hAnsi="GHEA Grapalat"/>
          <w:sz w:val="24"/>
          <w:szCs w:val="24"/>
          <w:lang w:val="hy-AM"/>
        </w:rPr>
        <w:t>ռազմատեխնիկական և տնտեսական ո</w:t>
      </w:r>
      <w:r w:rsidR="00CB4B3C" w:rsidRPr="009E6A41">
        <w:rPr>
          <w:rFonts w:ascii="GHEA Grapalat" w:hAnsi="GHEA Grapalat"/>
          <w:sz w:val="24"/>
          <w:szCs w:val="24"/>
          <w:lang w:val="hy-AM"/>
        </w:rPr>
        <w:t>լորտներում:</w:t>
      </w:r>
    </w:p>
    <w:p w14:paraId="617B0E71" w14:textId="721F21C2" w:rsidR="00CB4B3C" w:rsidRPr="009E6A41" w:rsidRDefault="00CB4B3C" w:rsidP="001C2E45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6A41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2A7A6A" w:rsidRPr="002A7A6A">
        <w:rPr>
          <w:rFonts w:ascii="GHEA Grapalat" w:hAnsi="GHEA Grapalat"/>
          <w:sz w:val="24"/>
          <w:szCs w:val="24"/>
          <w:lang w:val="hy-AM"/>
        </w:rPr>
        <w:t>վավերացումը</w:t>
      </w:r>
      <w:r w:rsidRPr="009E6A41">
        <w:rPr>
          <w:rFonts w:ascii="GHEA Grapalat" w:hAnsi="GHEA Grapalat"/>
          <w:sz w:val="24"/>
          <w:szCs w:val="24"/>
          <w:lang w:val="hy-AM"/>
        </w:rPr>
        <w:t xml:space="preserve"> լիովին համապատասխանում է Հայաստանի Հանրապետության ռազմավարական շահերին և դրա իրագործումը հնարավորություն է ընձեռում ընդլայնել</w:t>
      </w:r>
      <w:r w:rsidR="00B9312E" w:rsidRPr="009E6A41">
        <w:rPr>
          <w:rFonts w:ascii="GHEA Grapalat" w:hAnsi="GHEA Grapalat"/>
          <w:sz w:val="24"/>
          <w:szCs w:val="24"/>
          <w:lang w:val="hy-AM"/>
        </w:rPr>
        <w:t>ու</w:t>
      </w:r>
      <w:r w:rsidRPr="009E6A41">
        <w:rPr>
          <w:rFonts w:ascii="GHEA Grapalat" w:hAnsi="GHEA Grapalat"/>
          <w:sz w:val="24"/>
          <w:szCs w:val="24"/>
          <w:lang w:val="hy-AM"/>
        </w:rPr>
        <w:t xml:space="preserve"> ռազմատեխնիկական բնագավառում միջազգային համագործակցությունը, </w:t>
      </w:r>
      <w:proofErr w:type="spellStart"/>
      <w:r w:rsidRPr="009E6A41">
        <w:rPr>
          <w:rFonts w:ascii="GHEA Grapalat" w:hAnsi="GHEA Grapalat"/>
          <w:sz w:val="24"/>
          <w:szCs w:val="24"/>
          <w:lang w:val="hy-AM"/>
        </w:rPr>
        <w:t>ռազմարդյունաբերական</w:t>
      </w:r>
      <w:proofErr w:type="spellEnd"/>
      <w:r w:rsidRPr="009E6A41">
        <w:rPr>
          <w:rFonts w:ascii="GHEA Grapalat" w:hAnsi="GHEA Grapalat"/>
          <w:sz w:val="24"/>
          <w:szCs w:val="24"/>
          <w:lang w:val="hy-AM"/>
        </w:rPr>
        <w:t xml:space="preserve"> համալիրի զարգացումը, Հայաստանի Հանրապետության զինված ուժերի համար ժամանակակից սպառազինության, ռազմական և այլ տեխնիկայով համալրման և հեռանկարային զարգացման համար  հնարավորությունների և կարողությունների ստեղծմանը:</w:t>
      </w:r>
    </w:p>
    <w:p w14:paraId="07324A39" w14:textId="77777777" w:rsidR="009E6A41" w:rsidRPr="009E6A41" w:rsidRDefault="009E6A41" w:rsidP="001C2E45">
      <w:pPr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E6A41">
        <w:rPr>
          <w:rFonts w:ascii="GHEA Grapalat" w:hAnsi="GHEA Grapalat"/>
          <w:sz w:val="24"/>
          <w:szCs w:val="24"/>
          <w:lang w:val="hy-AM"/>
        </w:rPr>
        <w:t>Համաձայնագիրը ինչպես կառուցվածքային, այնպես էլ բովանդակային առումով համապատասխանում է միջազգայնորեն ճանաչված պայմանագրերի իրավունքի նորմերին և սկզբունքներին, ուղղված է ընդհանուր միջազգային իրավունքի համընդհանուր պարտադիր բնույթ կրող՝ պետությունների համագործակցության սկզբունքի գործնական իրականացմանը:</w:t>
      </w:r>
    </w:p>
    <w:p w14:paraId="14AF7AA8" w14:textId="75C13052" w:rsidR="00CE4137" w:rsidRDefault="00CB4B3C" w:rsidP="001C2E45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9E6A41">
        <w:rPr>
          <w:rFonts w:ascii="GHEA Grapalat" w:hAnsi="GHEA Grapalat"/>
          <w:sz w:val="24"/>
          <w:szCs w:val="24"/>
          <w:lang w:val="hy-AM"/>
        </w:rPr>
        <w:tab/>
        <w:t xml:space="preserve">Հաշվի առնելով վերոգրյալը՝ ՀՀ պաշտպանության նախարարությունը  նպատակահարմար է գտնում «Հայաստանի Հանրապետության կառավարության և </w:t>
      </w:r>
      <w:r w:rsidR="00A716F3" w:rsidRPr="009E6A41">
        <w:rPr>
          <w:rFonts w:ascii="GHEA Grapalat" w:hAnsi="GHEA Grapalat"/>
          <w:sz w:val="24"/>
          <w:szCs w:val="24"/>
          <w:lang w:val="hy-AM"/>
        </w:rPr>
        <w:t xml:space="preserve">Հունաստանի </w:t>
      </w:r>
      <w:r w:rsidRPr="009E6A41">
        <w:rPr>
          <w:rFonts w:ascii="GHEA Grapalat" w:hAnsi="GHEA Grapalat"/>
          <w:sz w:val="24"/>
          <w:szCs w:val="24"/>
          <w:lang w:val="hy-AM"/>
        </w:rPr>
        <w:t xml:space="preserve"> Հանրապետության կառավարության </w:t>
      </w:r>
      <w:proofErr w:type="spellStart"/>
      <w:r w:rsidRPr="009E6A41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9E6A41">
        <w:rPr>
          <w:rFonts w:ascii="GHEA Grapalat" w:hAnsi="GHEA Grapalat"/>
          <w:sz w:val="24"/>
          <w:szCs w:val="24"/>
          <w:lang w:val="hy-AM"/>
        </w:rPr>
        <w:t xml:space="preserve">  ռազմատեխնիկական համագործակցության մասին» </w:t>
      </w:r>
      <w:r w:rsidR="00A716F3" w:rsidRPr="009E6A41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2A7A6A" w:rsidRPr="002A7A6A">
        <w:rPr>
          <w:rFonts w:ascii="GHEA Grapalat" w:hAnsi="GHEA Grapalat"/>
          <w:sz w:val="24"/>
          <w:szCs w:val="24"/>
          <w:lang w:val="hy-AM"/>
        </w:rPr>
        <w:t>վավերացումը</w:t>
      </w:r>
      <w:r w:rsidR="002F0EDC" w:rsidRPr="009E6A41">
        <w:rPr>
          <w:rFonts w:ascii="GHEA Grapalat" w:hAnsi="GHEA Grapalat"/>
          <w:sz w:val="24"/>
          <w:szCs w:val="24"/>
          <w:lang w:val="hy-AM"/>
        </w:rPr>
        <w:t>:</w:t>
      </w:r>
    </w:p>
    <w:p w14:paraId="6FDB4055" w14:textId="77777777" w:rsidR="00263748" w:rsidRDefault="00263748" w:rsidP="002A7A6A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159D8C4B" w14:textId="77777777" w:rsidR="00263748" w:rsidRPr="0057487A" w:rsidRDefault="00263748" w:rsidP="00263748">
      <w:pPr>
        <w:spacing w:after="0" w:line="276" w:lineRule="auto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</w:p>
    <w:p w14:paraId="23942FDE" w14:textId="77777777" w:rsidR="00B850BA" w:rsidRDefault="002A7A6A" w:rsidP="00685C92">
      <w:pPr>
        <w:pStyle w:val="BodyText"/>
        <w:spacing w:line="276" w:lineRule="auto"/>
        <w:ind w:left="300" w:firstLine="408"/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en-US" w:eastAsia="hy-AM" w:bidi="hy-AM"/>
        </w:rPr>
        <w:t xml:space="preserve">ՀՀ </w:t>
      </w:r>
      <w:r w:rsidR="00CE4137"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Պ</w:t>
      </w:r>
      <w:r w:rsidR="001C3BB4" w:rsidRPr="00B9312E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ԱՇՏՊԱՆՈՒԹՅԱՆ ՆԱԽԱՐԱՐ</w:t>
      </w:r>
      <w:r w:rsidR="001C3BB4" w:rsidRPr="00B9312E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ab/>
      </w:r>
      <w:r w:rsidR="001C3BB4" w:rsidRPr="00B9312E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ab/>
      </w:r>
      <w:r w:rsidR="00CE4137"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                        </w:t>
      </w:r>
      <w:r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en-US" w:eastAsia="hy-AM" w:bidi="hy-AM"/>
        </w:rPr>
        <w:t xml:space="preserve">  </w:t>
      </w:r>
      <w:r w:rsidR="00CE4137" w:rsidRPr="0057487A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 xml:space="preserve">     </w:t>
      </w:r>
    </w:p>
    <w:p w14:paraId="7F7EB166" w14:textId="279F412D" w:rsidR="0057487A" w:rsidRDefault="001C3BB4" w:rsidP="00B850BA">
      <w:pPr>
        <w:pStyle w:val="BodyText"/>
        <w:spacing w:line="276" w:lineRule="auto"/>
        <w:ind w:left="300" w:firstLine="20"/>
        <w:jc w:val="right"/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</w:pPr>
      <w:r w:rsidRPr="00B9312E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Ս</w:t>
      </w:r>
      <w:bookmarkStart w:id="0" w:name="_GoBack"/>
      <w:bookmarkEnd w:id="0"/>
      <w:r w:rsidRPr="00B9312E">
        <w:rPr>
          <w:rFonts w:ascii="GHEA Grapalat" w:eastAsia="Arial Unicode MS" w:hAnsi="GHEA Grapalat" w:cs="Arial Unicode MS"/>
          <w:b/>
          <w:bCs/>
          <w:color w:val="000000"/>
          <w:sz w:val="24"/>
          <w:szCs w:val="24"/>
          <w:lang w:val="hy-AM" w:eastAsia="hy-AM" w:bidi="hy-AM"/>
        </w:rPr>
        <w:t>. ՊԱՊԻԿՅԱՆ</w:t>
      </w:r>
    </w:p>
    <w:sectPr w:rsidR="0057487A" w:rsidSect="00066162">
      <w:pgSz w:w="11906" w:h="16838" w:code="9"/>
      <w:pgMar w:top="1440" w:right="1080" w:bottom="1440" w:left="1080" w:header="706" w:footer="706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A53A2"/>
    <w:multiLevelType w:val="multilevel"/>
    <w:tmpl w:val="7096B40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E16E1"/>
    <w:rsid w:val="0006524F"/>
    <w:rsid w:val="00066162"/>
    <w:rsid w:val="00085A96"/>
    <w:rsid w:val="000C17AC"/>
    <w:rsid w:val="000E32D2"/>
    <w:rsid w:val="00111A05"/>
    <w:rsid w:val="001C2E45"/>
    <w:rsid w:val="001C3BB4"/>
    <w:rsid w:val="001D56A5"/>
    <w:rsid w:val="00201E5A"/>
    <w:rsid w:val="002207A4"/>
    <w:rsid w:val="00244863"/>
    <w:rsid w:val="00246C90"/>
    <w:rsid w:val="00251B60"/>
    <w:rsid w:val="00263748"/>
    <w:rsid w:val="002713F3"/>
    <w:rsid w:val="002A0CAA"/>
    <w:rsid w:val="002A6A28"/>
    <w:rsid w:val="002A7A6A"/>
    <w:rsid w:val="002C22A8"/>
    <w:rsid w:val="002F0EDC"/>
    <w:rsid w:val="00341A78"/>
    <w:rsid w:val="00360553"/>
    <w:rsid w:val="003D384B"/>
    <w:rsid w:val="003D64B9"/>
    <w:rsid w:val="003E16E1"/>
    <w:rsid w:val="00452141"/>
    <w:rsid w:val="00462511"/>
    <w:rsid w:val="00467F94"/>
    <w:rsid w:val="00481EBB"/>
    <w:rsid w:val="004E1B25"/>
    <w:rsid w:val="00541066"/>
    <w:rsid w:val="00552097"/>
    <w:rsid w:val="0057487A"/>
    <w:rsid w:val="00583A72"/>
    <w:rsid w:val="005C468B"/>
    <w:rsid w:val="005E47F3"/>
    <w:rsid w:val="00685C92"/>
    <w:rsid w:val="006A659E"/>
    <w:rsid w:val="006C0B77"/>
    <w:rsid w:val="006C4F9D"/>
    <w:rsid w:val="006E221C"/>
    <w:rsid w:val="007057E4"/>
    <w:rsid w:val="00774B32"/>
    <w:rsid w:val="007A2BC2"/>
    <w:rsid w:val="007E519C"/>
    <w:rsid w:val="008242FF"/>
    <w:rsid w:val="00850BC6"/>
    <w:rsid w:val="008513E0"/>
    <w:rsid w:val="00870751"/>
    <w:rsid w:val="00883874"/>
    <w:rsid w:val="00890E95"/>
    <w:rsid w:val="00891159"/>
    <w:rsid w:val="008B0A76"/>
    <w:rsid w:val="008E1454"/>
    <w:rsid w:val="008F6891"/>
    <w:rsid w:val="00905B0D"/>
    <w:rsid w:val="00922C48"/>
    <w:rsid w:val="009534B2"/>
    <w:rsid w:val="0095434A"/>
    <w:rsid w:val="009E52C4"/>
    <w:rsid w:val="009E6A41"/>
    <w:rsid w:val="00A02744"/>
    <w:rsid w:val="00A21938"/>
    <w:rsid w:val="00A32CE1"/>
    <w:rsid w:val="00A716F3"/>
    <w:rsid w:val="00A753A9"/>
    <w:rsid w:val="00B15A32"/>
    <w:rsid w:val="00B65935"/>
    <w:rsid w:val="00B850BA"/>
    <w:rsid w:val="00B915B7"/>
    <w:rsid w:val="00B9312E"/>
    <w:rsid w:val="00B95286"/>
    <w:rsid w:val="00C6231F"/>
    <w:rsid w:val="00CB4B3C"/>
    <w:rsid w:val="00CB652D"/>
    <w:rsid w:val="00CE4137"/>
    <w:rsid w:val="00CE671D"/>
    <w:rsid w:val="00D21D85"/>
    <w:rsid w:val="00D52F8D"/>
    <w:rsid w:val="00D56E8D"/>
    <w:rsid w:val="00DB7922"/>
    <w:rsid w:val="00DF0E2C"/>
    <w:rsid w:val="00E66749"/>
    <w:rsid w:val="00E80A3B"/>
    <w:rsid w:val="00EA59DF"/>
    <w:rsid w:val="00EB32AF"/>
    <w:rsid w:val="00EE4070"/>
    <w:rsid w:val="00F12C76"/>
    <w:rsid w:val="00F27A57"/>
    <w:rsid w:val="00F308BD"/>
    <w:rsid w:val="00F418E9"/>
    <w:rsid w:val="00F95790"/>
    <w:rsid w:val="00FC7432"/>
    <w:rsid w:val="00FE151D"/>
    <w:rsid w:val="00FF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410740"/>
  <w15:docId w15:val="{22104303-8512-49E0-B98E-76364FC52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basedOn w:val="DefaultParagraphFont"/>
    <w:link w:val="BodyText"/>
    <w:rsid w:val="00CE4137"/>
    <w:rPr>
      <w:rFonts w:ascii="Arial" w:eastAsia="Arial" w:hAnsi="Arial" w:cs="Arial"/>
      <w:sz w:val="16"/>
      <w:szCs w:val="16"/>
    </w:rPr>
  </w:style>
  <w:style w:type="paragraph" w:styleId="BodyText">
    <w:name w:val="Body Text"/>
    <w:basedOn w:val="Normal"/>
    <w:link w:val="BodyTextChar"/>
    <w:qFormat/>
    <w:rsid w:val="00CE4137"/>
    <w:pPr>
      <w:widowControl w:val="0"/>
      <w:spacing w:after="0" w:line="346" w:lineRule="auto"/>
      <w:ind w:firstLine="360"/>
    </w:pPr>
    <w:rPr>
      <w:rFonts w:ascii="Arial" w:eastAsia="Arial" w:hAnsi="Arial" w:cs="Arial"/>
      <w:sz w:val="16"/>
      <w:szCs w:val="16"/>
    </w:rPr>
  </w:style>
  <w:style w:type="character" w:customStyle="1" w:styleId="BodyTextChar1">
    <w:name w:val="Body Text Char1"/>
    <w:basedOn w:val="DefaultParagraphFont"/>
    <w:uiPriority w:val="99"/>
    <w:semiHidden/>
    <w:rsid w:val="00CE4137"/>
    <w:rPr>
      <w:rFonts w:ascii="Times New Roman" w:hAnsi="Times New Roman"/>
      <w:sz w:val="28"/>
    </w:rPr>
  </w:style>
  <w:style w:type="character" w:customStyle="1" w:styleId="Picturecaption">
    <w:name w:val="Picture caption_"/>
    <w:basedOn w:val="DefaultParagraphFont"/>
    <w:link w:val="Picturecaption0"/>
    <w:rsid w:val="00CE4137"/>
    <w:rPr>
      <w:rFonts w:ascii="Arial" w:eastAsia="Arial" w:hAnsi="Arial" w:cs="Arial"/>
      <w:sz w:val="12"/>
      <w:szCs w:val="12"/>
    </w:rPr>
  </w:style>
  <w:style w:type="paragraph" w:customStyle="1" w:styleId="Picturecaption0">
    <w:name w:val="Picture caption"/>
    <w:basedOn w:val="Normal"/>
    <w:link w:val="Picturecaption"/>
    <w:rsid w:val="00CE4137"/>
    <w:pPr>
      <w:widowControl w:val="0"/>
      <w:spacing w:after="0" w:line="360" w:lineRule="auto"/>
      <w:ind w:left="160" w:hanging="80"/>
    </w:pPr>
    <w:rPr>
      <w:rFonts w:ascii="Arial" w:eastAsia="Arial" w:hAnsi="Arial" w:cs="Arial"/>
      <w:sz w:val="12"/>
      <w:szCs w:val="12"/>
    </w:rPr>
  </w:style>
  <w:style w:type="character" w:customStyle="1" w:styleId="Heading4">
    <w:name w:val="Heading #4_"/>
    <w:basedOn w:val="DefaultParagraphFont"/>
    <w:link w:val="Heading40"/>
    <w:rsid w:val="009534B2"/>
    <w:rPr>
      <w:rFonts w:ascii="Arial" w:eastAsia="Arial" w:hAnsi="Arial" w:cs="Arial"/>
      <w:smallCaps/>
      <w:sz w:val="20"/>
      <w:szCs w:val="20"/>
    </w:rPr>
  </w:style>
  <w:style w:type="character" w:customStyle="1" w:styleId="Bodytext2">
    <w:name w:val="Body text (2)_"/>
    <w:basedOn w:val="DefaultParagraphFont"/>
    <w:link w:val="Bodytext20"/>
    <w:rsid w:val="009534B2"/>
    <w:rPr>
      <w:rFonts w:ascii="Arial" w:eastAsia="Arial" w:hAnsi="Arial" w:cs="Arial"/>
      <w:sz w:val="14"/>
      <w:szCs w:val="14"/>
    </w:rPr>
  </w:style>
  <w:style w:type="paragraph" w:customStyle="1" w:styleId="Heading40">
    <w:name w:val="Heading #4"/>
    <w:basedOn w:val="Normal"/>
    <w:link w:val="Heading4"/>
    <w:rsid w:val="009534B2"/>
    <w:pPr>
      <w:widowControl w:val="0"/>
      <w:spacing w:after="510"/>
      <w:ind w:right="250"/>
      <w:jc w:val="right"/>
      <w:outlineLvl w:val="3"/>
    </w:pPr>
    <w:rPr>
      <w:rFonts w:ascii="Arial" w:eastAsia="Arial" w:hAnsi="Arial" w:cs="Arial"/>
      <w:smallCaps/>
      <w:sz w:val="20"/>
      <w:szCs w:val="20"/>
    </w:rPr>
  </w:style>
  <w:style w:type="paragraph" w:customStyle="1" w:styleId="Bodytext20">
    <w:name w:val="Body text (2)"/>
    <w:basedOn w:val="Normal"/>
    <w:link w:val="Bodytext2"/>
    <w:rsid w:val="009534B2"/>
    <w:pPr>
      <w:widowControl w:val="0"/>
      <w:spacing w:after="0"/>
      <w:ind w:right="480"/>
      <w:jc w:val="right"/>
    </w:pPr>
    <w:rPr>
      <w:rFonts w:ascii="Arial" w:eastAsia="Arial" w:hAnsi="Arial" w:cs="Arial"/>
      <w:sz w:val="14"/>
      <w:szCs w:val="14"/>
    </w:rPr>
  </w:style>
  <w:style w:type="character" w:customStyle="1" w:styleId="Headerorfooter2">
    <w:name w:val="Header or footer (2)_"/>
    <w:basedOn w:val="DefaultParagraphFont"/>
    <w:link w:val="Headerorfooter20"/>
    <w:rsid w:val="00341A78"/>
    <w:rPr>
      <w:rFonts w:ascii="Times New Roman" w:eastAsia="Times New Roman" w:hAnsi="Times New Roman" w:cs="Times New Roman"/>
      <w:sz w:val="20"/>
      <w:szCs w:val="20"/>
    </w:rPr>
  </w:style>
  <w:style w:type="paragraph" w:customStyle="1" w:styleId="Headerorfooter20">
    <w:name w:val="Header or footer (2)"/>
    <w:basedOn w:val="Normal"/>
    <w:link w:val="Headerorfooter2"/>
    <w:rsid w:val="00341A78"/>
    <w:pPr>
      <w:widowControl w:val="0"/>
      <w:spacing w:after="0"/>
    </w:pPr>
    <w:rPr>
      <w:rFonts w:eastAsia="Times New Roman" w:cs="Times New Roman"/>
      <w:sz w:val="20"/>
      <w:szCs w:val="20"/>
    </w:rPr>
  </w:style>
  <w:style w:type="character" w:customStyle="1" w:styleId="Heading5">
    <w:name w:val="Heading #5_"/>
    <w:basedOn w:val="DefaultParagraphFont"/>
    <w:link w:val="Heading50"/>
    <w:rsid w:val="00341A78"/>
    <w:rPr>
      <w:rFonts w:ascii="Arial" w:eastAsia="Arial" w:hAnsi="Arial" w:cs="Arial"/>
      <w:b/>
      <w:bCs/>
      <w:sz w:val="16"/>
      <w:szCs w:val="16"/>
    </w:rPr>
  </w:style>
  <w:style w:type="paragraph" w:customStyle="1" w:styleId="Heading50">
    <w:name w:val="Heading #5"/>
    <w:basedOn w:val="Normal"/>
    <w:link w:val="Heading5"/>
    <w:rsid w:val="00341A78"/>
    <w:pPr>
      <w:widowControl w:val="0"/>
      <w:spacing w:after="100" w:line="422" w:lineRule="auto"/>
      <w:ind w:firstLine="390"/>
      <w:outlineLvl w:val="4"/>
    </w:pPr>
    <w:rPr>
      <w:rFonts w:ascii="Arial" w:eastAsia="Arial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92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311A6-5D6D-48E5-9400-2367480E9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1</Pages>
  <Words>1037</Words>
  <Characters>5915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FIRE</dc:creator>
  <cp:keywords>https://mul2.gov.am/tasks/933309/oneclick/7160cb5cf19b249f750b68c9b567ee2fe7dcecfb3995e1c99b1544d29569f2ac.docx?token=9af95e67c8574f5248dcf4db46d212f4</cp:keywords>
  <dc:description/>
  <cp:lastModifiedBy>Արմեն Բաղդասարյան</cp:lastModifiedBy>
  <cp:revision>59</cp:revision>
  <cp:lastPrinted>2023-12-18T09:27:00Z</cp:lastPrinted>
  <dcterms:created xsi:type="dcterms:W3CDTF">2023-02-28T09:15:00Z</dcterms:created>
  <dcterms:modified xsi:type="dcterms:W3CDTF">2024-01-12T11:21:00Z</dcterms:modified>
</cp:coreProperties>
</file>