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52E" w:rsidRDefault="003E152E" w:rsidP="00614DE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56549C" w:rsidRPr="0056549C" w:rsidRDefault="0056549C" w:rsidP="00614DEC">
      <w:pPr>
        <w:spacing w:after="0" w:line="360" w:lineRule="auto"/>
        <w:ind w:left="-360"/>
        <w:jc w:val="center"/>
        <w:rPr>
          <w:rFonts w:ascii="GHEA Grapalat" w:hAnsi="GHEA Grapalat"/>
          <w:b/>
          <w:spacing w:val="-4"/>
          <w:sz w:val="24"/>
          <w:szCs w:val="24"/>
          <w:lang w:val="hy-AM"/>
        </w:rPr>
      </w:pPr>
      <w:r w:rsidRPr="0056549C">
        <w:rPr>
          <w:rFonts w:ascii="GHEA Grapalat" w:hAnsi="GHEA Grapalat"/>
          <w:b/>
          <w:spacing w:val="-4"/>
          <w:sz w:val="24"/>
          <w:szCs w:val="24"/>
          <w:lang w:val="pt-BR"/>
        </w:rPr>
        <w:t xml:space="preserve">ՀԱՅԱՍՏԱՆԻ ՀԱՆՐԱՊԵՏՈՒԹՅԱՆ 2023 ԹՎԱԿԱՆԻ </w:t>
      </w:r>
      <w:r w:rsidRPr="0056549C">
        <w:rPr>
          <w:rFonts w:ascii="GHEA Grapalat" w:hAnsi="GHEA Grapalat"/>
          <w:b/>
          <w:spacing w:val="-4"/>
          <w:sz w:val="24"/>
          <w:szCs w:val="24"/>
          <w:lang w:val="hy-AM"/>
        </w:rPr>
        <w:t>ՀՈԿՏԵՄԲԵՐԻ 19</w:t>
      </w:r>
      <w:r w:rsidRPr="0056549C">
        <w:rPr>
          <w:rFonts w:ascii="GHEA Grapalat" w:hAnsi="GHEA Grapalat"/>
          <w:b/>
          <w:spacing w:val="-4"/>
          <w:sz w:val="24"/>
          <w:szCs w:val="24"/>
          <w:lang w:val="pt-BR"/>
        </w:rPr>
        <w:t>-Ի N1783-Ա ՈՐՈՇՄԱՆ ՄԵՋ ՓՈՓՈԽՈՒԹՅՈՒՆ</w:t>
      </w:r>
      <w:r w:rsidR="00E32449">
        <w:rPr>
          <w:rFonts w:ascii="GHEA Grapalat" w:hAnsi="GHEA Grapalat"/>
          <w:b/>
          <w:spacing w:val="-4"/>
          <w:sz w:val="24"/>
          <w:szCs w:val="24"/>
          <w:lang w:val="hy-AM"/>
        </w:rPr>
        <w:t>ՆԵՐ</w:t>
      </w:r>
      <w:r w:rsidRPr="0056549C">
        <w:rPr>
          <w:rFonts w:ascii="GHEA Grapalat" w:hAnsi="GHEA Grapalat"/>
          <w:b/>
          <w:spacing w:val="-4"/>
          <w:sz w:val="24"/>
          <w:szCs w:val="24"/>
          <w:lang w:val="pt-BR"/>
        </w:rPr>
        <w:t xml:space="preserve"> ԿԱՏԱՐԵԼՈՒ ՄԱՍԻՆ </w:t>
      </w:r>
    </w:p>
    <w:p w:rsidR="003E152E" w:rsidRDefault="003E152E" w:rsidP="00614DE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106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32"/>
        <w:gridCol w:w="3330"/>
      </w:tblGrid>
      <w:tr w:rsidR="00073725" w:rsidRPr="00794B3F" w:rsidTr="001B1B65">
        <w:trPr>
          <w:tblCellSpacing w:w="0" w:type="dxa"/>
          <w:jc w:val="center"/>
        </w:trPr>
        <w:tc>
          <w:tcPr>
            <w:tcW w:w="773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73725" w:rsidRPr="0056549C" w:rsidRDefault="00073725" w:rsidP="0056549C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731A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</w:t>
            </w:r>
            <w:r w:rsidR="002C4A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="002B38B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5654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ազգային անվտանգության ծառայություն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073725" w:rsidRPr="00794B3F" w:rsidRDefault="0056549C" w:rsidP="000E209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26.01.2024թ.</w:t>
            </w:r>
          </w:p>
        </w:tc>
      </w:tr>
      <w:tr w:rsidR="00073725" w:rsidRPr="00794B3F" w:rsidTr="001B1B65">
        <w:trPr>
          <w:tblCellSpacing w:w="0" w:type="dxa"/>
          <w:jc w:val="center"/>
        </w:trPr>
        <w:tc>
          <w:tcPr>
            <w:tcW w:w="773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73725" w:rsidRDefault="00073725" w:rsidP="000E209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073725" w:rsidRPr="0056549C" w:rsidRDefault="0056549C" w:rsidP="000E209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11/114</w:t>
            </w:r>
          </w:p>
        </w:tc>
      </w:tr>
      <w:tr w:rsidR="0056549C" w:rsidRPr="0056549C" w:rsidTr="0056549C">
        <w:trPr>
          <w:trHeight w:val="237"/>
          <w:tblCellSpacing w:w="0" w:type="dxa"/>
          <w:jc w:val="center"/>
        </w:trPr>
        <w:tc>
          <w:tcPr>
            <w:tcW w:w="11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549C" w:rsidRPr="00A23E93" w:rsidRDefault="0056549C" w:rsidP="001B1B6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2C4A0C" w:rsidRPr="0056549C" w:rsidTr="001B1B65">
        <w:trPr>
          <w:tblCellSpacing w:w="0" w:type="dxa"/>
          <w:jc w:val="center"/>
        </w:trPr>
        <w:tc>
          <w:tcPr>
            <w:tcW w:w="773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2C4A0C" w:rsidRPr="00A23E93" w:rsidRDefault="0056549C" w:rsidP="00A23E93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2. ՀՀ ներքին գործերի նախարարություն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2C4A0C" w:rsidRPr="00A23E93" w:rsidRDefault="0056549C" w:rsidP="000E209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30.01.2024թ.</w:t>
            </w:r>
          </w:p>
        </w:tc>
      </w:tr>
      <w:tr w:rsidR="002C4A0C" w:rsidRPr="0056549C" w:rsidTr="001B1B65">
        <w:trPr>
          <w:tblCellSpacing w:w="0" w:type="dxa"/>
          <w:jc w:val="center"/>
        </w:trPr>
        <w:tc>
          <w:tcPr>
            <w:tcW w:w="773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2C4A0C" w:rsidRPr="00A23E93" w:rsidRDefault="002C4A0C" w:rsidP="00A23E93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2C4A0C" w:rsidRPr="00A23E93" w:rsidRDefault="0056549C" w:rsidP="00F5627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Pr="0056549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43/21/11746-24</w:t>
            </w:r>
          </w:p>
        </w:tc>
      </w:tr>
      <w:tr w:rsidR="0056549C" w:rsidRPr="0056549C" w:rsidTr="001C7FD6">
        <w:trPr>
          <w:tblCellSpacing w:w="0" w:type="dxa"/>
          <w:jc w:val="center"/>
        </w:trPr>
        <w:tc>
          <w:tcPr>
            <w:tcW w:w="11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549C" w:rsidRPr="00B31320" w:rsidRDefault="0056549C" w:rsidP="001B1B6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2C4A0C" w:rsidRPr="0056549C" w:rsidTr="001B1B65">
        <w:trPr>
          <w:tblCellSpacing w:w="0" w:type="dxa"/>
          <w:jc w:val="center"/>
        </w:trPr>
        <w:tc>
          <w:tcPr>
            <w:tcW w:w="773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2C4A0C" w:rsidRPr="00A23E93" w:rsidRDefault="0056549C" w:rsidP="002C4A0C">
            <w:pPr>
              <w:spacing w:line="360" w:lineRule="auto"/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 xml:space="preserve">           3.  ՀՀ ֆինանսների նախարարություն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2C4A0C" w:rsidRPr="0056549C" w:rsidRDefault="0056549C" w:rsidP="000E209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01.02.2024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2C4A0C" w:rsidRPr="0056549C" w:rsidTr="001B1B65">
        <w:trPr>
          <w:tblCellSpacing w:w="0" w:type="dxa"/>
          <w:jc w:val="center"/>
        </w:trPr>
        <w:tc>
          <w:tcPr>
            <w:tcW w:w="773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2C4A0C" w:rsidRPr="00A23E93" w:rsidRDefault="002C4A0C" w:rsidP="00731A14">
            <w:pPr>
              <w:spacing w:line="360" w:lineRule="auto"/>
              <w:jc w:val="center"/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2C4A0C" w:rsidRPr="00A23E93" w:rsidRDefault="0056549C" w:rsidP="000E209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Pr="0056549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01/8-2/2067-2024</w:t>
            </w:r>
          </w:p>
        </w:tc>
      </w:tr>
      <w:tr w:rsidR="001A5D8A" w:rsidRPr="0056549C" w:rsidTr="009B24DF">
        <w:trPr>
          <w:tblCellSpacing w:w="0" w:type="dxa"/>
          <w:jc w:val="center"/>
        </w:trPr>
        <w:tc>
          <w:tcPr>
            <w:tcW w:w="11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A5D8A" w:rsidRPr="00A23E93" w:rsidRDefault="001A5D8A" w:rsidP="000E209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564C5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407D4D" w:rsidRPr="0056549C" w:rsidTr="00B46A98">
        <w:trPr>
          <w:tblCellSpacing w:w="0" w:type="dxa"/>
          <w:jc w:val="center"/>
        </w:trPr>
        <w:tc>
          <w:tcPr>
            <w:tcW w:w="773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407D4D" w:rsidRPr="00A23E93" w:rsidRDefault="00407D4D" w:rsidP="00407D4D">
            <w:pPr>
              <w:spacing w:line="360" w:lineRule="auto"/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 xml:space="preserve">           4.  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ՀՀ վարչապետի աշխատակազմի իրավաբանական վարչություն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407D4D" w:rsidRPr="0056549C" w:rsidRDefault="00407D4D" w:rsidP="00B46A9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19.02.2024թ.</w:t>
            </w:r>
          </w:p>
        </w:tc>
      </w:tr>
      <w:tr w:rsidR="00407D4D" w:rsidRPr="00A23E93" w:rsidTr="00407D4D">
        <w:trPr>
          <w:tblCellSpacing w:w="0" w:type="dxa"/>
          <w:jc w:val="center"/>
        </w:trPr>
        <w:tc>
          <w:tcPr>
            <w:tcW w:w="7732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407D4D" w:rsidRPr="00A23E93" w:rsidRDefault="00407D4D" w:rsidP="00B46A98">
            <w:pPr>
              <w:spacing w:line="360" w:lineRule="auto"/>
              <w:jc w:val="center"/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407D4D" w:rsidRPr="00A23E93" w:rsidRDefault="00407D4D" w:rsidP="00B46A9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Pr="00407D4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02/16.3/6021-2024</w:t>
            </w:r>
          </w:p>
        </w:tc>
      </w:tr>
      <w:tr w:rsidR="00407D4D" w:rsidRPr="00A663F0" w:rsidTr="009B1335">
        <w:trPr>
          <w:tblCellSpacing w:w="0" w:type="dxa"/>
          <w:jc w:val="center"/>
        </w:trPr>
        <w:tc>
          <w:tcPr>
            <w:tcW w:w="7732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927D4F" w:rsidRDefault="00407D4D" w:rsidP="00614DEC">
            <w:pPr>
              <w:spacing w:line="360" w:lineRule="auto"/>
              <w:jc w:val="center"/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</w:pPr>
            <w:r w:rsidRPr="00407D4D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 xml:space="preserve"> </w:t>
            </w:r>
          </w:p>
          <w:p w:rsidR="00407D4D" w:rsidRPr="00A23E93" w:rsidRDefault="00927D4F" w:rsidP="00614DEC">
            <w:pPr>
              <w:spacing w:line="360" w:lineRule="auto"/>
              <w:jc w:val="center"/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 xml:space="preserve"> </w:t>
            </w:r>
            <w:r w:rsidR="00407D4D" w:rsidRPr="00407D4D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 xml:space="preserve"> Փոփոխվող որոշման 2-րդ կետի 1-ին ենթակետի համաձայն՝ ՀՀ ՏԿԵ նախարարին և ԱԱԾ տնօրենին հանձնարարված էր սույն որոշումն ուժի մեջ մտնելուց հետո երկամսյա ժամկետում ապահովել ամրացվող գույքի հանձնման-ընդունման աշխատանքների կատարումը: Նկատի ունենալով, որ սահմանված երկամսյա ժամկետը լրացել է դեռևս 2023 թվականի դեկտեմբերի 20-ին,  պարզաբանված չէ, թե ինչու մինչև նշված իրավական ակտում սահմանված ժամկետի լրանալը համապատասխան առաջարկություն չի ներկայացվել կառավարության որոշման մեջ փոփոխություն կատարելու վերաբերյալ:</w:t>
            </w:r>
          </w:p>
        </w:tc>
        <w:tc>
          <w:tcPr>
            <w:tcW w:w="333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407D4D" w:rsidRDefault="00407D4D" w:rsidP="00407D4D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   </w:t>
            </w:r>
            <w:r w:rsidR="00A663F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Ընդունվել է, </w:t>
            </w:r>
          </w:p>
          <w:p w:rsidR="00407D4D" w:rsidRDefault="00407D4D" w:rsidP="001C499B">
            <w:pPr>
              <w:spacing w:after="0" w:line="360" w:lineRule="auto"/>
              <w:jc w:val="center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ՀՀ </w:t>
            </w:r>
            <w:r w:rsidR="00927D4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Ազգային անվտանգության ծառայությու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</w:t>
            </w:r>
            <w:r w:rsidR="00927D4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ը </w:t>
            </w:r>
            <w:r w:rsidR="00A663F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ՏԿԵՆ պետական գույքի կառավարման կ</w:t>
            </w:r>
            <w:r w:rsidR="00927D4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ոմիտե է դիմել</w:t>
            </w:r>
            <w:r w:rsidR="00614DE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        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27.12.2023թ. </w:t>
            </w:r>
            <w:r w:rsidRPr="00407D4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N20/1619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գրությամբ</w:t>
            </w:r>
            <w:r w:rsidR="00927D4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, որից հետո միայն շրջանառվել է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«Հայաստանի Հանրապետության 2023 թվականի հոկտեմբերի 19-ի N1783-Ա որոշման մեջ </w:t>
            </w:r>
            <w:r w:rsidRPr="00614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փոփոխություն կատարելու մասին» ՀՀ կառավարության որոշման նախագիծ</w:t>
            </w:r>
            <w:r w:rsidR="00A663F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</w:t>
            </w:r>
            <w:bookmarkStart w:id="0" w:name="_GoBack"/>
            <w:bookmarkEnd w:id="0"/>
            <w:r w:rsidRPr="00614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որի վերաբերյալ շահագրգիռ մարմինների  կարծիքները ամփոփվել և  </w:t>
            </w:r>
            <w:r w:rsidRPr="00614DEC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12</w:t>
            </w:r>
            <w:r w:rsidRPr="00614DEC"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614DEC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02</w:t>
            </w:r>
            <w:r w:rsidRPr="00614DEC"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614DEC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2024թ</w:t>
            </w:r>
            <w:r w:rsidRPr="00614DEC"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614DEC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թիվ ԳՍ//4425-2024</w:t>
            </w:r>
            <w:r w:rsidR="00614DEC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գրությամբ</w:t>
            </w:r>
            <w:r w:rsidR="001C499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ներկայացվել է</w:t>
            </w:r>
            <w:r w:rsidR="00614DEC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ՀՀ կառավարության քննարկմանը</w:t>
            </w:r>
            <w:r w:rsidR="001C499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:rsidR="00431303" w:rsidRPr="00E32449" w:rsidRDefault="00431303" w:rsidP="00E3244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Նախագծում ներառվել է նաև նոր </w:t>
            </w:r>
            <w:r w:rsidR="00E32449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կետ,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համաձայն որի</w:t>
            </w:r>
            <w:r w:rsidR="00E32449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նախատեսվում է  որոշման  2-րդ կետի 1</w:t>
            </w:r>
            <w:r w:rsidR="00E32449" w:rsidRPr="00E32449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)-</w:t>
            </w:r>
            <w:r w:rsidR="00E32449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ին ենթակետում «երկամսյա» բառը փոխարինել «վեցամսյա» բառով։</w:t>
            </w:r>
          </w:p>
        </w:tc>
      </w:tr>
      <w:tr w:rsidR="00407D4D" w:rsidRPr="00A663F0" w:rsidTr="009B1335">
        <w:trPr>
          <w:tblCellSpacing w:w="0" w:type="dxa"/>
          <w:jc w:val="center"/>
        </w:trPr>
        <w:tc>
          <w:tcPr>
            <w:tcW w:w="773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407D4D" w:rsidRPr="00A23E93" w:rsidRDefault="00407D4D" w:rsidP="00B46A98">
            <w:pPr>
              <w:spacing w:line="360" w:lineRule="auto"/>
              <w:jc w:val="center"/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407D4D" w:rsidRPr="00A23E93" w:rsidRDefault="00407D4D" w:rsidP="00B46A9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073725" w:rsidRPr="00A23E93" w:rsidRDefault="00073725" w:rsidP="001267FB">
      <w:pPr>
        <w:rPr>
          <w:rFonts w:ascii="GHEA Grapalat" w:hAnsi="GHEA Grapalat"/>
          <w:lang w:val="hy-AM"/>
        </w:rPr>
      </w:pPr>
    </w:p>
    <w:sectPr w:rsidR="00073725" w:rsidRPr="00A23E93" w:rsidSect="00614DEC">
      <w:pgSz w:w="12240" w:h="15840"/>
      <w:pgMar w:top="54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34E0C"/>
    <w:rsid w:val="000370CB"/>
    <w:rsid w:val="00037BDD"/>
    <w:rsid w:val="00073725"/>
    <w:rsid w:val="000B2BDA"/>
    <w:rsid w:val="000D3F57"/>
    <w:rsid w:val="000D7415"/>
    <w:rsid w:val="000F04BE"/>
    <w:rsid w:val="000F7C9E"/>
    <w:rsid w:val="001000EC"/>
    <w:rsid w:val="001267FB"/>
    <w:rsid w:val="0014527C"/>
    <w:rsid w:val="001A5D8A"/>
    <w:rsid w:val="001B1B65"/>
    <w:rsid w:val="001C499B"/>
    <w:rsid w:val="001C550A"/>
    <w:rsid w:val="00201417"/>
    <w:rsid w:val="0021094B"/>
    <w:rsid w:val="00210A62"/>
    <w:rsid w:val="002A41C7"/>
    <w:rsid w:val="002B38B4"/>
    <w:rsid w:val="002B5FA5"/>
    <w:rsid w:val="002C4A0C"/>
    <w:rsid w:val="002E6EE6"/>
    <w:rsid w:val="002F5FED"/>
    <w:rsid w:val="003257E5"/>
    <w:rsid w:val="003B4F40"/>
    <w:rsid w:val="003C0056"/>
    <w:rsid w:val="003C4904"/>
    <w:rsid w:val="003D14DF"/>
    <w:rsid w:val="003D37E7"/>
    <w:rsid w:val="003E152E"/>
    <w:rsid w:val="00407D4D"/>
    <w:rsid w:val="00431303"/>
    <w:rsid w:val="004B2ACE"/>
    <w:rsid w:val="004F1615"/>
    <w:rsid w:val="00530C35"/>
    <w:rsid w:val="00564C5F"/>
    <w:rsid w:val="0056549C"/>
    <w:rsid w:val="005A395B"/>
    <w:rsid w:val="005F69DA"/>
    <w:rsid w:val="00614DEC"/>
    <w:rsid w:val="00673F67"/>
    <w:rsid w:val="0068799E"/>
    <w:rsid w:val="006974E7"/>
    <w:rsid w:val="00731A14"/>
    <w:rsid w:val="0073763E"/>
    <w:rsid w:val="00794B3F"/>
    <w:rsid w:val="007A419C"/>
    <w:rsid w:val="007B0103"/>
    <w:rsid w:val="00821839"/>
    <w:rsid w:val="0086066B"/>
    <w:rsid w:val="008C1AEC"/>
    <w:rsid w:val="00927D4F"/>
    <w:rsid w:val="009656BB"/>
    <w:rsid w:val="00973829"/>
    <w:rsid w:val="009E133C"/>
    <w:rsid w:val="009E68D4"/>
    <w:rsid w:val="00A21A6F"/>
    <w:rsid w:val="00A23E93"/>
    <w:rsid w:val="00A23F1A"/>
    <w:rsid w:val="00A61FF6"/>
    <w:rsid w:val="00A663F0"/>
    <w:rsid w:val="00A719E5"/>
    <w:rsid w:val="00A73CED"/>
    <w:rsid w:val="00AE7D05"/>
    <w:rsid w:val="00AF4855"/>
    <w:rsid w:val="00B31320"/>
    <w:rsid w:val="00B33C7D"/>
    <w:rsid w:val="00B87489"/>
    <w:rsid w:val="00BB31EE"/>
    <w:rsid w:val="00BD04F5"/>
    <w:rsid w:val="00BF2BA4"/>
    <w:rsid w:val="00C12DC8"/>
    <w:rsid w:val="00C34A8A"/>
    <w:rsid w:val="00CC3757"/>
    <w:rsid w:val="00D23A5D"/>
    <w:rsid w:val="00D95C39"/>
    <w:rsid w:val="00D97AB6"/>
    <w:rsid w:val="00DA12B8"/>
    <w:rsid w:val="00DB3315"/>
    <w:rsid w:val="00E32449"/>
    <w:rsid w:val="00E8634E"/>
    <w:rsid w:val="00E9149E"/>
    <w:rsid w:val="00ED0569"/>
    <w:rsid w:val="00F11477"/>
    <w:rsid w:val="00F12C08"/>
    <w:rsid w:val="00F26373"/>
    <w:rsid w:val="00F56275"/>
    <w:rsid w:val="00F849D4"/>
    <w:rsid w:val="00FB08F2"/>
    <w:rsid w:val="00FC4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7B23F5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52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52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F12C0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3F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3F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068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50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7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8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6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498982-A01B-4318-94E9-B30F76E62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1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https://mul2-spm.gov.am/tasks/400839/oneclick/ampopatert.docx?token=3a855434e4157b13689529171a51c1de</cp:keywords>
  <dc:description/>
  <cp:lastModifiedBy>Windows User</cp:lastModifiedBy>
  <cp:revision>95</cp:revision>
  <cp:lastPrinted>2023-12-12T06:04:00Z</cp:lastPrinted>
  <dcterms:created xsi:type="dcterms:W3CDTF">2021-10-04T12:32:00Z</dcterms:created>
  <dcterms:modified xsi:type="dcterms:W3CDTF">2024-02-20T11:05:00Z</dcterms:modified>
</cp:coreProperties>
</file>