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81F16" w14:textId="77777777" w:rsidR="004F7BB3" w:rsidRPr="006E6D96" w:rsidRDefault="004F7BB3" w:rsidP="004F7BB3">
      <w:pPr>
        <w:rPr>
          <w:b/>
          <w:lang w:val="de-DE"/>
        </w:rPr>
      </w:pPr>
    </w:p>
    <w:p w14:paraId="2999D18C" w14:textId="5B9FAD8D" w:rsidR="00F565D6" w:rsidRPr="00F565D6" w:rsidRDefault="004F7BB3" w:rsidP="00F565D6">
      <w:pPr>
        <w:ind w:firstLine="0"/>
        <w:jc w:val="center"/>
        <w:rPr>
          <w:b/>
        </w:rPr>
      </w:pPr>
      <w:r w:rsidRPr="00FD7BE9">
        <w:rPr>
          <w:b/>
        </w:rPr>
        <w:t>Ա Մ Փ Ո Փ Ա Թ Ե Ր Թ</w:t>
      </w:r>
      <w:bookmarkStart w:id="0" w:name="_Hlk92970731"/>
    </w:p>
    <w:p w14:paraId="74633223" w14:textId="68F19364" w:rsidR="004F7BB3" w:rsidRDefault="005C1337" w:rsidP="00F565D6">
      <w:pPr>
        <w:jc w:val="center"/>
        <w:rPr>
          <w:b/>
          <w:bCs/>
        </w:rPr>
      </w:pPr>
      <w:r w:rsidRPr="005C1337">
        <w:rPr>
          <w:b/>
          <w:bCs/>
        </w:rPr>
        <w:t>«</w:t>
      </w:r>
      <w:bookmarkStart w:id="1" w:name="_GoBack"/>
      <w:bookmarkEnd w:id="1"/>
      <w:r>
        <w:rPr>
          <w:b/>
          <w:bCs/>
        </w:rPr>
        <w:t>«</w:t>
      </w:r>
      <w:r w:rsidRPr="005C1337">
        <w:rPr>
          <w:b/>
          <w:bCs/>
        </w:rPr>
        <w:t>ՀԱՅԱՍՏԱՆԻ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ԿԱՏԱՐԵԼՈՒ ՄԱՍԻՆ</w:t>
      </w:r>
      <w:r w:rsidR="00B1270F" w:rsidRPr="00B1270F">
        <w:rPr>
          <w:b/>
          <w:bCs/>
        </w:rPr>
        <w:t xml:space="preserve">» ՀՀ ԿԱՌԱՎԱՐՈՒԹՅԱՆ ՈՐՈՇՄԱՆ </w:t>
      </w:r>
      <w:r w:rsidR="00F565D6">
        <w:rPr>
          <w:b/>
          <w:bCs/>
        </w:rPr>
        <w:t>ՆԱԽԱԳԾԻ</w:t>
      </w:r>
    </w:p>
    <w:p w14:paraId="524C7D79" w14:textId="77777777" w:rsidR="00F565D6" w:rsidRPr="00F565D6" w:rsidRDefault="00F565D6" w:rsidP="00F565D6">
      <w:pPr>
        <w:jc w:val="center"/>
        <w:rPr>
          <w:b/>
          <w:bCs/>
        </w:rPr>
      </w:pPr>
    </w:p>
    <w:tbl>
      <w:tblPr>
        <w:tblW w:w="506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7"/>
        <w:gridCol w:w="5294"/>
        <w:gridCol w:w="2186"/>
      </w:tblGrid>
      <w:tr w:rsidR="00A50647" w:rsidRPr="00F565D6" w14:paraId="1E32BF9C" w14:textId="77777777" w:rsidTr="0024179F">
        <w:trPr>
          <w:tblCellSpacing w:w="0" w:type="dxa"/>
          <w:jc w:val="center"/>
        </w:trPr>
        <w:tc>
          <w:tcPr>
            <w:tcW w:w="428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bookmarkEnd w:id="0"/>
          <w:p w14:paraId="2B41D592" w14:textId="4AA36B5E" w:rsidR="00A50647" w:rsidRPr="00F565D6" w:rsidRDefault="007F5CCE" w:rsidP="00F565D6">
            <w:pPr>
              <w:jc w:val="center"/>
              <w:rPr>
                <w:b/>
                <w:bCs/>
              </w:rPr>
            </w:pPr>
            <w:r w:rsidRPr="00F565D6">
              <w:rPr>
                <w:b/>
                <w:bCs/>
              </w:rPr>
              <w:t>1. ՖԻՆԱՆՍՆԵՐԻ ՆԱԽԱՐԱՐՈՒԹՅՈՒՆ</w:t>
            </w:r>
          </w:p>
          <w:p w14:paraId="17AB10DE" w14:textId="77777777" w:rsidR="00A50647" w:rsidRPr="00F565D6" w:rsidRDefault="00A50647" w:rsidP="00F565D6">
            <w:pPr>
              <w:jc w:val="center"/>
              <w:rPr>
                <w:b/>
                <w:bCs/>
              </w:rPr>
            </w:pP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B2CB6C" w14:textId="092AD14E" w:rsidR="00A50647" w:rsidRPr="00F565D6" w:rsidRDefault="009E09F4" w:rsidP="00F565D6">
            <w:pPr>
              <w:ind w:firstLine="0"/>
              <w:rPr>
                <w:b/>
                <w:bCs/>
                <w:lang w:val="en-US"/>
              </w:rPr>
            </w:pPr>
            <w:r w:rsidRPr="00F565D6">
              <w:rPr>
                <w:b/>
                <w:bCs/>
                <w:lang w:val="en-US"/>
              </w:rPr>
              <w:t>08</w:t>
            </w:r>
            <w:r w:rsidR="00380DE1" w:rsidRPr="00F565D6">
              <w:rPr>
                <w:b/>
                <w:bCs/>
                <w:lang w:val="en-US"/>
              </w:rPr>
              <w:t>.0</w:t>
            </w:r>
            <w:r w:rsidR="00AB4C08" w:rsidRPr="00F565D6">
              <w:rPr>
                <w:b/>
                <w:bCs/>
                <w:lang w:val="en-US"/>
              </w:rPr>
              <w:t>2</w:t>
            </w:r>
            <w:r w:rsidR="00380DE1" w:rsidRPr="00F565D6">
              <w:rPr>
                <w:b/>
                <w:bCs/>
                <w:lang w:val="en-US"/>
              </w:rPr>
              <w:t>.202</w:t>
            </w:r>
            <w:r w:rsidR="00AB4C08" w:rsidRPr="00F565D6">
              <w:rPr>
                <w:b/>
                <w:bCs/>
                <w:lang w:val="en-US"/>
              </w:rPr>
              <w:t>4</w:t>
            </w:r>
            <w:r w:rsidR="00380DE1" w:rsidRPr="00F565D6">
              <w:rPr>
                <w:b/>
                <w:bCs/>
                <w:lang w:val="en-US"/>
              </w:rPr>
              <w:t>թ.</w:t>
            </w:r>
          </w:p>
        </w:tc>
      </w:tr>
      <w:tr w:rsidR="00A50647" w:rsidRPr="00F565D6" w14:paraId="7073950E" w14:textId="77777777" w:rsidTr="0024179F">
        <w:trPr>
          <w:trHeight w:val="745"/>
          <w:tblCellSpacing w:w="0" w:type="dxa"/>
          <w:jc w:val="center"/>
        </w:trPr>
        <w:tc>
          <w:tcPr>
            <w:tcW w:w="428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ED8131" w14:textId="77777777" w:rsidR="00A50647" w:rsidRPr="00F565D6" w:rsidRDefault="00A50647" w:rsidP="00F565D6">
            <w:pPr>
              <w:rPr>
                <w:b/>
                <w:bCs/>
              </w:rPr>
            </w:pP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81ED27" w14:textId="5DF8832E" w:rsidR="00A50647" w:rsidRPr="00F565D6" w:rsidRDefault="00AB4C08" w:rsidP="00F565D6">
            <w:pPr>
              <w:ind w:firstLine="0"/>
              <w:rPr>
                <w:b/>
                <w:bCs/>
              </w:rPr>
            </w:pPr>
            <w:r w:rsidRPr="00F565D6">
              <w:rPr>
                <w:b/>
                <w:bCs/>
                <w:lang w:val="en-US"/>
              </w:rPr>
              <w:t>N01/8-3/2718-2024</w:t>
            </w:r>
          </w:p>
        </w:tc>
      </w:tr>
      <w:tr w:rsidR="00A50647" w:rsidRPr="00F565D6" w14:paraId="24C8DCBC" w14:textId="77777777" w:rsidTr="0024179F">
        <w:trPr>
          <w:tblCellSpacing w:w="0" w:type="dxa"/>
          <w:jc w:val="center"/>
        </w:trPr>
        <w:tc>
          <w:tcPr>
            <w:tcW w:w="2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82F0F6" w14:textId="367A231E" w:rsidR="009E09F4" w:rsidRPr="00F565D6" w:rsidRDefault="00FD7BE9" w:rsidP="00F565D6">
            <w:pPr>
              <w:ind w:firstLine="709"/>
              <w:rPr>
                <w:rFonts w:eastAsia="Times New Roman" w:cs="Sylfaen"/>
              </w:rPr>
            </w:pPr>
            <w:r w:rsidRPr="00F565D6">
              <w:rPr>
                <w:rFonts w:eastAsia="Times New Roman" w:cs="Times New Roman"/>
                <w:bCs/>
                <w:iCs/>
              </w:rPr>
              <w:t>ՀՀ Ֆ</w:t>
            </w:r>
            <w:r w:rsidR="009E09F4" w:rsidRPr="00F565D6">
              <w:rPr>
                <w:rFonts w:eastAsia="Times New Roman" w:cs="Times New Roman"/>
                <w:bCs/>
                <w:iCs/>
              </w:rPr>
              <w:t xml:space="preserve">ինանսների նախարարությունը ««Հայաստանի Հանրապետության 2024 թվականի պետական բյուջեի մասին» </w:t>
            </w:r>
            <w:r w:rsidR="00F565D6" w:rsidRPr="005C1337">
              <w:rPr>
                <w:rFonts w:eastAsia="Times New Roman" w:cs="Times New Roman"/>
                <w:bCs/>
                <w:iCs/>
              </w:rPr>
              <w:t xml:space="preserve">ՀՀ </w:t>
            </w:r>
            <w:r w:rsidR="009E09F4" w:rsidRPr="00F565D6">
              <w:rPr>
                <w:rFonts w:eastAsia="Times New Roman" w:cs="Times New Roman"/>
                <w:bCs/>
                <w:iCs/>
              </w:rPr>
              <w:t xml:space="preserve">օրենքում վերաբաշխում, Հայաստանի Հանրապետության </w:t>
            </w:r>
            <w:r w:rsidRPr="00F565D6">
              <w:rPr>
                <w:rFonts w:eastAsia="Times New Roman" w:cs="Times New Roman"/>
                <w:bCs/>
                <w:iCs/>
              </w:rPr>
              <w:t>Կ</w:t>
            </w:r>
            <w:r w:rsidR="009E09F4" w:rsidRPr="00F565D6">
              <w:rPr>
                <w:rFonts w:eastAsia="Times New Roman" w:cs="Times New Roman"/>
                <w:bCs/>
                <w:iCs/>
              </w:rPr>
              <w:t>առավարության 2023 թվականի դեկտեմբերի 28-ի N 2323-Ն որոշման մեջ փոփոխություններ և լրացումներ կատարելու և Կոռուպցիայի կանխարգելման հանձնաժողովին գումար հատկացնելու մասին» Հ</w:t>
            </w:r>
            <w:r w:rsidRPr="00F565D6">
              <w:rPr>
                <w:rFonts w:eastAsia="Times New Roman" w:cs="Times New Roman"/>
                <w:bCs/>
                <w:iCs/>
              </w:rPr>
              <w:t>Հ կառավարության որոշման նախագծի վերաբերյալ</w:t>
            </w:r>
            <w:r w:rsidR="00F565D6" w:rsidRPr="00F565D6">
              <w:rPr>
                <w:rFonts w:eastAsia="Times New Roman" w:cs="Times New Roman"/>
                <w:bCs/>
                <w:iCs/>
              </w:rPr>
              <w:t xml:space="preserve"> </w:t>
            </w:r>
            <w:r w:rsidR="00F565D6" w:rsidRPr="00F565D6">
              <w:rPr>
                <w:rFonts w:eastAsia="Times New Roman" w:cs="Sylfaen"/>
              </w:rPr>
              <w:t>հայտնում է հետևյալը.</w:t>
            </w:r>
          </w:p>
          <w:p w14:paraId="4B8333D5" w14:textId="77777777" w:rsidR="0024179F" w:rsidRPr="005C1337" w:rsidRDefault="009E09F4" w:rsidP="0024179F">
            <w:pPr>
              <w:ind w:firstLine="735"/>
              <w:rPr>
                <w:rFonts w:eastAsia="Times New Roman" w:cs="Times New Roman"/>
                <w:bCs/>
                <w:iCs/>
              </w:rPr>
            </w:pPr>
            <w:r w:rsidRPr="00F565D6">
              <w:rPr>
                <w:rFonts w:eastAsia="Times New Roman" w:cs="Times New Roman"/>
                <w:bCs/>
                <w:iCs/>
              </w:rPr>
              <w:t xml:space="preserve">«Կուսակցությունների մասին» սահմանադրական օրենքի 28-րդ հոդվածի 4-րդ մասի համաձայն՝ պարտադիր աուդիտի ենթակա և պետական ֆինանսավորում ստացող կուսակցությունների աուդիտի </w:t>
            </w:r>
            <w:r w:rsidRPr="00F565D6">
              <w:rPr>
                <w:rFonts w:eastAsia="Times New Roman" w:cs="Times New Roman"/>
                <w:bCs/>
                <w:iCs/>
              </w:rPr>
              <w:lastRenderedPageBreak/>
              <w:t xml:space="preserve">ֆինանսավորման </w:t>
            </w:r>
            <w:r w:rsidRPr="00F565D6">
              <w:rPr>
                <w:rFonts w:eastAsia="Times New Roman" w:cs="Times New Roman"/>
                <w:b/>
                <w:bCs/>
                <w:iCs/>
              </w:rPr>
              <w:t xml:space="preserve">գումարը նվազեցվում է </w:t>
            </w:r>
            <w:r w:rsidRPr="00F565D6">
              <w:rPr>
                <w:rFonts w:eastAsia="Times New Roman" w:cs="Times New Roman"/>
                <w:bCs/>
                <w:iCs/>
              </w:rPr>
              <w:t xml:space="preserve">կուսակցությանը կամ կուսակցությունների դաշինքում ընդգրկված կուսակցությանը հատկացվող </w:t>
            </w:r>
            <w:r w:rsidRPr="00F565D6">
              <w:rPr>
                <w:rFonts w:eastAsia="Times New Roman" w:cs="Times New Roman"/>
                <w:b/>
                <w:bCs/>
                <w:iCs/>
              </w:rPr>
              <w:t>պետական ընդհանուր ֆինանսավորման գումարից</w:t>
            </w:r>
            <w:r w:rsidRPr="00F565D6">
              <w:rPr>
                <w:rFonts w:eastAsia="Times New Roman" w:cs="Times New Roman"/>
                <w:bCs/>
                <w:iCs/>
              </w:rPr>
              <w:t>։</w:t>
            </w:r>
          </w:p>
          <w:p w14:paraId="1D2A3A84" w14:textId="0A0A62F6" w:rsidR="00A50647" w:rsidRPr="00F565D6" w:rsidRDefault="00F565D6" w:rsidP="0024179F">
            <w:pPr>
              <w:ind w:firstLine="735"/>
              <w:rPr>
                <w:rFonts w:eastAsia="Times New Roman" w:cs="Times New Roman"/>
                <w:bCs/>
                <w:iCs/>
              </w:rPr>
            </w:pPr>
            <w:r w:rsidRPr="00F565D6">
              <w:rPr>
                <w:rFonts w:eastAsia="Times New Roman" w:cs="Times New Roman"/>
                <w:bCs/>
                <w:iCs/>
              </w:rPr>
              <w:t>Ելնելով վերոգրյանից՝</w:t>
            </w:r>
            <w:r w:rsidR="009E09F4" w:rsidRPr="00F565D6">
              <w:rPr>
                <w:rFonts w:eastAsia="Times New Roman" w:cs="Times New Roman"/>
                <w:bCs/>
                <w:iCs/>
              </w:rPr>
              <w:t xml:space="preserve"> առաջարկում ենք խմբագրել Նախագիծը և հավելվածները՝ համապատասխանաբար նվազեցումներ կատարելով ՀՀ 2024 թվականի պետական բյուջեով նախատեսված և Ազգային Ժողովի կողմից իրականացվող 1024 «ՀՀ Ազգային ժողովի լիազորությունների իրականացման ապահովում» ծրագրի 12002՝ «Աջակցություն կուսակցություններին և կուսակցությունների դաշինքներին» միջոցառման գծով հատկացված միջոցներից՝ նվազեցվող գումարի չափը նախապես համաձայնեցնելով Ազգային Ժողովի աշխատակազմի հետ:</w:t>
            </w:r>
          </w:p>
        </w:tc>
        <w:tc>
          <w:tcPr>
            <w:tcW w:w="24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A9F54" w14:textId="77777777" w:rsidR="00A50647" w:rsidRPr="005C1337" w:rsidRDefault="00FD7BE9" w:rsidP="00F565D6">
            <w:pPr>
              <w:jc w:val="center"/>
              <w:rPr>
                <w:b/>
              </w:rPr>
            </w:pPr>
            <w:r w:rsidRPr="005C1337">
              <w:rPr>
                <w:b/>
              </w:rPr>
              <w:lastRenderedPageBreak/>
              <w:t>Ընդունվել է</w:t>
            </w:r>
          </w:p>
          <w:p w14:paraId="7813A5B4" w14:textId="0DE3ED7F" w:rsidR="00FD7BE9" w:rsidRPr="005C1337" w:rsidRDefault="00FD7BE9" w:rsidP="00F565D6">
            <w:pPr>
              <w:ind w:firstLine="765"/>
            </w:pPr>
            <w:r w:rsidRPr="005C1337">
              <w:t>Նախագծում կատարվել են համապատասխան փոփոխություններ:</w:t>
            </w:r>
          </w:p>
        </w:tc>
      </w:tr>
      <w:tr w:rsidR="00F03BC0" w:rsidRPr="00F565D6" w14:paraId="16F0C4EB" w14:textId="77777777" w:rsidTr="0024179F">
        <w:trPr>
          <w:trHeight w:val="430"/>
          <w:tblCellSpacing w:w="0" w:type="dxa"/>
          <w:jc w:val="center"/>
        </w:trPr>
        <w:tc>
          <w:tcPr>
            <w:tcW w:w="428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8D79B7" w14:textId="56588092" w:rsidR="00F03BC0" w:rsidRPr="00F565D6" w:rsidRDefault="007F5CCE" w:rsidP="00F565D6">
            <w:pPr>
              <w:jc w:val="center"/>
              <w:rPr>
                <w:b/>
                <w:bCs/>
              </w:rPr>
            </w:pPr>
            <w:r w:rsidRPr="00F565D6">
              <w:rPr>
                <w:b/>
                <w:bCs/>
              </w:rPr>
              <w:t>2. ԿԵՆՏՐՈՆԱԿԱՆ ԸՆՏՐԱԿԱՆ ՀԱՆՁՆԱԺՈՂՈՎ</w:t>
            </w:r>
          </w:p>
          <w:p w14:paraId="66835BC3" w14:textId="77777777" w:rsidR="00F03BC0" w:rsidRPr="00F565D6" w:rsidRDefault="00F03BC0" w:rsidP="00F565D6">
            <w:pPr>
              <w:jc w:val="center"/>
              <w:rPr>
                <w:b/>
                <w:bCs/>
              </w:rPr>
            </w:pP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43276" w14:textId="608CAA06" w:rsidR="00F03BC0" w:rsidRPr="00F565D6" w:rsidRDefault="009E09F4" w:rsidP="00F565D6">
            <w:pPr>
              <w:ind w:firstLine="0"/>
              <w:rPr>
                <w:b/>
                <w:bCs/>
                <w:lang w:val="en-US"/>
              </w:rPr>
            </w:pPr>
            <w:r w:rsidRPr="00F565D6">
              <w:rPr>
                <w:b/>
                <w:bCs/>
                <w:lang w:val="en-US"/>
              </w:rPr>
              <w:t>29</w:t>
            </w:r>
            <w:r w:rsidR="00F03BC0" w:rsidRPr="00F565D6">
              <w:rPr>
                <w:b/>
                <w:bCs/>
                <w:lang w:val="en-US"/>
              </w:rPr>
              <w:t>.0</w:t>
            </w:r>
            <w:r w:rsidR="00AB4C08" w:rsidRPr="00F565D6">
              <w:rPr>
                <w:b/>
                <w:bCs/>
                <w:lang w:val="en-US"/>
              </w:rPr>
              <w:t>1</w:t>
            </w:r>
            <w:r w:rsidR="00F03BC0" w:rsidRPr="00F565D6">
              <w:rPr>
                <w:b/>
                <w:bCs/>
                <w:lang w:val="en-US"/>
              </w:rPr>
              <w:t>.202</w:t>
            </w:r>
            <w:r w:rsidR="00AB4C08" w:rsidRPr="00F565D6">
              <w:rPr>
                <w:b/>
                <w:bCs/>
                <w:lang w:val="en-US"/>
              </w:rPr>
              <w:t>4</w:t>
            </w:r>
            <w:r w:rsidR="00F03BC0" w:rsidRPr="00F565D6">
              <w:rPr>
                <w:b/>
                <w:bCs/>
                <w:lang w:val="en-US"/>
              </w:rPr>
              <w:t>թ.</w:t>
            </w:r>
          </w:p>
        </w:tc>
      </w:tr>
      <w:tr w:rsidR="00F03BC0" w:rsidRPr="00F565D6" w14:paraId="3D1D4268" w14:textId="77777777" w:rsidTr="0024179F">
        <w:trPr>
          <w:trHeight w:val="367"/>
          <w:tblCellSpacing w:w="0" w:type="dxa"/>
          <w:jc w:val="center"/>
        </w:trPr>
        <w:tc>
          <w:tcPr>
            <w:tcW w:w="428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F1C00" w14:textId="77777777" w:rsidR="00F03BC0" w:rsidRPr="00F565D6" w:rsidRDefault="00F03BC0" w:rsidP="00F565D6">
            <w:pPr>
              <w:rPr>
                <w:b/>
                <w:bCs/>
              </w:rPr>
            </w:pP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A2016C" w14:textId="42E93743" w:rsidR="00F03BC0" w:rsidRPr="00F565D6" w:rsidRDefault="00AB4C08" w:rsidP="00F565D6">
            <w:pPr>
              <w:ind w:firstLine="0"/>
              <w:rPr>
                <w:b/>
                <w:bCs/>
              </w:rPr>
            </w:pPr>
            <w:r w:rsidRPr="00F565D6">
              <w:rPr>
                <w:b/>
                <w:bCs/>
                <w:lang w:val="en-US"/>
              </w:rPr>
              <w:t>N</w:t>
            </w:r>
            <w:r w:rsidRPr="00F565D6">
              <w:rPr>
                <w:b/>
                <w:bCs/>
              </w:rPr>
              <w:t xml:space="preserve"> </w:t>
            </w:r>
            <w:r w:rsidRPr="00F565D6">
              <w:rPr>
                <w:b/>
                <w:bCs/>
                <w:lang w:val="en-US"/>
              </w:rPr>
              <w:t>01/11/32</w:t>
            </w:r>
          </w:p>
        </w:tc>
      </w:tr>
      <w:tr w:rsidR="00F03BC0" w:rsidRPr="00F565D6" w14:paraId="30B4BEA4" w14:textId="77777777" w:rsidTr="0024179F">
        <w:trPr>
          <w:tblCellSpacing w:w="0" w:type="dxa"/>
          <w:jc w:val="center"/>
        </w:trPr>
        <w:tc>
          <w:tcPr>
            <w:tcW w:w="2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A477A" w14:textId="49EE2A03" w:rsidR="00F03BC0" w:rsidRPr="00F565D6" w:rsidRDefault="00F565D6" w:rsidP="0024179F">
            <w:pPr>
              <w:ind w:firstLine="750"/>
              <w:rPr>
                <w:bCs/>
              </w:rPr>
            </w:pPr>
            <w:r w:rsidRPr="00F565D6">
              <w:rPr>
                <w:rFonts w:eastAsia="Times New Roman" w:cs="Times New Roman"/>
                <w:bCs/>
                <w:iCs/>
              </w:rPr>
              <w:t xml:space="preserve">««Հայաստանի Հանրապետության 2024 թվականի պետական բյուջեի մասին» </w:t>
            </w:r>
            <w:r w:rsidRPr="005C1337">
              <w:rPr>
                <w:rFonts w:eastAsia="Times New Roman" w:cs="Times New Roman"/>
                <w:bCs/>
                <w:iCs/>
              </w:rPr>
              <w:t xml:space="preserve">ՀՀ </w:t>
            </w:r>
            <w:r w:rsidRPr="00F565D6">
              <w:rPr>
                <w:rFonts w:eastAsia="Times New Roman" w:cs="Times New Roman"/>
                <w:bCs/>
                <w:iCs/>
              </w:rPr>
              <w:t xml:space="preserve">օրենքում վերաբաշխում, Հայաստանի Հանրապետության Կառավարության 2023 թվականի դեկտեմբերի 28-ի N 2323-Ն որոշման մեջ փոփոխություններ և լրացումներ կատարելու և Կոռուպցիայի կանխարգելման հանձնաժողովին գումար հատկացնելու մասին» ՀՀ կառավարության որոշման նախագծի </w:t>
            </w:r>
            <w:r w:rsidRPr="00F565D6">
              <w:rPr>
                <w:rFonts w:eastAsia="Times New Roman" w:cs="Times New Roman"/>
                <w:bCs/>
                <w:iCs/>
              </w:rPr>
              <w:lastRenderedPageBreak/>
              <w:t xml:space="preserve">վերաբերյալ </w:t>
            </w:r>
            <w:r w:rsidR="00D808A6" w:rsidRPr="00F565D6">
              <w:rPr>
                <w:bCs/>
              </w:rPr>
              <w:t>Կենտրոնական ընտրական հանձնաժողովը դիտողություններ և առաջարկություններ չունի։</w:t>
            </w:r>
          </w:p>
        </w:tc>
        <w:tc>
          <w:tcPr>
            <w:tcW w:w="24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C4D1E4" w14:textId="77777777" w:rsidR="00F03BC0" w:rsidRPr="00F565D6" w:rsidRDefault="00F03BC0" w:rsidP="00F565D6">
            <w:pPr>
              <w:rPr>
                <w:b/>
              </w:rPr>
            </w:pPr>
          </w:p>
        </w:tc>
      </w:tr>
      <w:tr w:rsidR="00F03BC0" w:rsidRPr="00F565D6" w14:paraId="7B6E9178" w14:textId="77777777" w:rsidTr="0024179F">
        <w:trPr>
          <w:tblCellSpacing w:w="0" w:type="dxa"/>
          <w:jc w:val="center"/>
        </w:trPr>
        <w:tc>
          <w:tcPr>
            <w:tcW w:w="428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59BCB0" w14:textId="003F197A" w:rsidR="00F03BC0" w:rsidRPr="00F565D6" w:rsidRDefault="007F5CCE" w:rsidP="0024179F">
            <w:pPr>
              <w:jc w:val="center"/>
              <w:rPr>
                <w:b/>
                <w:bCs/>
              </w:rPr>
            </w:pPr>
            <w:r w:rsidRPr="00F565D6">
              <w:rPr>
                <w:b/>
                <w:bCs/>
              </w:rPr>
              <w:t xml:space="preserve">3. ԱԶԳԱՅԻՆ </w:t>
            </w:r>
            <w:r w:rsidR="0024179F">
              <w:rPr>
                <w:b/>
                <w:bCs/>
              </w:rPr>
              <w:t>ԺՈՂՈՎ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A887CD" w14:textId="7EFCB984" w:rsidR="00F03BC0" w:rsidRPr="00F565D6" w:rsidRDefault="00AB4C08" w:rsidP="00F565D6">
            <w:pPr>
              <w:ind w:firstLine="0"/>
              <w:rPr>
                <w:b/>
                <w:bCs/>
                <w:lang w:val="en-US"/>
              </w:rPr>
            </w:pPr>
            <w:r w:rsidRPr="00F565D6">
              <w:rPr>
                <w:b/>
                <w:bCs/>
                <w:lang w:val="en-US"/>
              </w:rPr>
              <w:t>1</w:t>
            </w:r>
            <w:r w:rsidR="00245384" w:rsidRPr="00F565D6">
              <w:rPr>
                <w:b/>
                <w:bCs/>
                <w:lang w:val="en-US"/>
              </w:rPr>
              <w:t>5</w:t>
            </w:r>
            <w:r w:rsidR="00F03BC0" w:rsidRPr="00F565D6">
              <w:rPr>
                <w:b/>
                <w:bCs/>
                <w:lang w:val="en-US"/>
              </w:rPr>
              <w:t>.0</w:t>
            </w:r>
            <w:r w:rsidRPr="00F565D6">
              <w:rPr>
                <w:b/>
                <w:bCs/>
                <w:lang w:val="en-US"/>
              </w:rPr>
              <w:t>2</w:t>
            </w:r>
            <w:r w:rsidR="00F03BC0" w:rsidRPr="00F565D6">
              <w:rPr>
                <w:b/>
                <w:bCs/>
                <w:lang w:val="en-US"/>
              </w:rPr>
              <w:t>.202</w:t>
            </w:r>
            <w:r w:rsidRPr="00F565D6">
              <w:rPr>
                <w:b/>
                <w:bCs/>
                <w:lang w:val="en-US"/>
              </w:rPr>
              <w:t>4</w:t>
            </w:r>
            <w:r w:rsidR="00F03BC0" w:rsidRPr="00F565D6">
              <w:rPr>
                <w:b/>
                <w:bCs/>
                <w:lang w:val="en-US"/>
              </w:rPr>
              <w:t>թ.</w:t>
            </w:r>
          </w:p>
        </w:tc>
      </w:tr>
      <w:tr w:rsidR="00F03BC0" w:rsidRPr="00F565D6" w14:paraId="0A134E21" w14:textId="77777777" w:rsidTr="0024179F">
        <w:trPr>
          <w:trHeight w:val="385"/>
          <w:tblCellSpacing w:w="0" w:type="dxa"/>
          <w:jc w:val="center"/>
        </w:trPr>
        <w:tc>
          <w:tcPr>
            <w:tcW w:w="428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CFAC2B" w14:textId="77777777" w:rsidR="00F03BC0" w:rsidRPr="00F565D6" w:rsidRDefault="00F03BC0" w:rsidP="00F565D6">
            <w:pPr>
              <w:rPr>
                <w:b/>
                <w:bCs/>
              </w:rPr>
            </w:pP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0CC5F6" w14:textId="2E1DD3A7" w:rsidR="00F03BC0" w:rsidRPr="00F565D6" w:rsidRDefault="00245384" w:rsidP="00F565D6">
            <w:pPr>
              <w:ind w:firstLine="0"/>
              <w:rPr>
                <w:b/>
                <w:bCs/>
                <w:highlight w:val="yellow"/>
              </w:rPr>
            </w:pPr>
            <w:r w:rsidRPr="00F565D6">
              <w:rPr>
                <w:b/>
                <w:bCs/>
                <w:lang w:val="en-US"/>
              </w:rPr>
              <w:t>N</w:t>
            </w:r>
            <w:r w:rsidRPr="00F565D6">
              <w:rPr>
                <w:b/>
                <w:bCs/>
              </w:rPr>
              <w:t xml:space="preserve"> </w:t>
            </w:r>
            <w:r w:rsidRPr="00F565D6">
              <w:rPr>
                <w:b/>
                <w:bCs/>
                <w:lang w:val="en-US"/>
              </w:rPr>
              <w:t>1/786-2024</w:t>
            </w:r>
          </w:p>
        </w:tc>
      </w:tr>
      <w:tr w:rsidR="00F03BC0" w:rsidRPr="00F565D6" w14:paraId="72C6C3A7" w14:textId="77777777" w:rsidTr="0024179F">
        <w:trPr>
          <w:tblCellSpacing w:w="0" w:type="dxa"/>
          <w:jc w:val="center"/>
        </w:trPr>
        <w:tc>
          <w:tcPr>
            <w:tcW w:w="2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5B127" w14:textId="3B54F288" w:rsidR="00F03BC0" w:rsidRPr="005C1337" w:rsidRDefault="00F565D6" w:rsidP="0024179F">
            <w:pPr>
              <w:ind w:firstLine="735"/>
              <w:rPr>
                <w:bCs/>
              </w:rPr>
            </w:pPr>
            <w:r w:rsidRPr="00F565D6">
              <w:rPr>
                <w:rFonts w:eastAsia="Times New Roman" w:cs="Times New Roman"/>
                <w:bCs/>
                <w:iCs/>
              </w:rPr>
              <w:t xml:space="preserve">««Հայաստանի Հանրապետության 2024 թվականի պետական բյուջեի մասին» </w:t>
            </w:r>
            <w:r w:rsidRPr="005C1337">
              <w:rPr>
                <w:rFonts w:eastAsia="Times New Roman" w:cs="Times New Roman"/>
                <w:bCs/>
                <w:iCs/>
              </w:rPr>
              <w:t xml:space="preserve">ՀՀ </w:t>
            </w:r>
            <w:r w:rsidRPr="00F565D6">
              <w:rPr>
                <w:rFonts w:eastAsia="Times New Roman" w:cs="Times New Roman"/>
                <w:bCs/>
                <w:iCs/>
              </w:rPr>
              <w:t xml:space="preserve">օրենքում վերաբաշխում, Հայաստանի Հանրապետության Կառավարության 2023 թվականի դեկտեմբերի 28-ի N 2323-Ն որոշման մեջ փոփոխություններ և լրացումներ կատարելու և Կոռուպցիայի կանխարգելման հանձնաժողովին գումար հատկացնելու մասին» ՀՀ կառավարության որոշման նախագծի վերաբերյալ </w:t>
            </w:r>
            <w:r w:rsidRPr="005C1337">
              <w:rPr>
                <w:bCs/>
              </w:rPr>
              <w:t xml:space="preserve">ՀՀ Ազգային ժողովը </w:t>
            </w:r>
            <w:r w:rsidR="007F5CCE" w:rsidRPr="00F565D6">
              <w:rPr>
                <w:bCs/>
              </w:rPr>
              <w:t>դիտողություններ և առաջարկություններ չունի։</w:t>
            </w:r>
          </w:p>
        </w:tc>
        <w:tc>
          <w:tcPr>
            <w:tcW w:w="24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A22D3" w14:textId="77777777" w:rsidR="00F03BC0" w:rsidRPr="00F565D6" w:rsidRDefault="00F03BC0" w:rsidP="00F565D6">
            <w:pPr>
              <w:rPr>
                <w:b/>
              </w:rPr>
            </w:pPr>
          </w:p>
        </w:tc>
      </w:tr>
    </w:tbl>
    <w:p w14:paraId="51BC13BA" w14:textId="77777777" w:rsidR="00DE10AD" w:rsidRPr="003F05C1" w:rsidRDefault="00DE10AD" w:rsidP="00885523">
      <w:pPr>
        <w:ind w:firstLine="0"/>
      </w:pPr>
    </w:p>
    <w:sectPr w:rsidR="00DE10AD" w:rsidRPr="003F05C1" w:rsidSect="0060480F">
      <w:footerReference w:type="default" r:id="rId8"/>
      <w:pgSz w:w="16838" w:h="11906" w:orient="landscape"/>
      <w:pgMar w:top="851" w:right="567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D27F9" w14:textId="77777777" w:rsidR="00185FF2" w:rsidRDefault="00185FF2">
      <w:pPr>
        <w:spacing w:line="240" w:lineRule="auto"/>
      </w:pPr>
      <w:r>
        <w:separator/>
      </w:r>
    </w:p>
  </w:endnote>
  <w:endnote w:type="continuationSeparator" w:id="0">
    <w:p w14:paraId="366E3975" w14:textId="77777777" w:rsidR="00185FF2" w:rsidRDefault="00185F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A6FD3" w14:textId="1BCBADAB" w:rsidR="00EA6FA1" w:rsidRDefault="00EA6FA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C1337">
      <w:rPr>
        <w:noProof/>
      </w:rPr>
      <w:t>3</w:t>
    </w:r>
    <w:r>
      <w:rPr>
        <w:noProof/>
      </w:rPr>
      <w:fldChar w:fldCharType="end"/>
    </w:r>
  </w:p>
  <w:p w14:paraId="4840A846" w14:textId="77777777" w:rsidR="00EA6FA1" w:rsidRDefault="00EA6F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31EA4" w14:textId="77777777" w:rsidR="00185FF2" w:rsidRDefault="00185FF2">
      <w:pPr>
        <w:spacing w:line="240" w:lineRule="auto"/>
      </w:pPr>
      <w:r>
        <w:separator/>
      </w:r>
    </w:p>
  </w:footnote>
  <w:footnote w:type="continuationSeparator" w:id="0">
    <w:p w14:paraId="4696B3C7" w14:textId="77777777" w:rsidR="00185FF2" w:rsidRDefault="00185F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4165"/>
    <w:multiLevelType w:val="hybridMultilevel"/>
    <w:tmpl w:val="235A797A"/>
    <w:lvl w:ilvl="0" w:tplc="C1BCEA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81228A"/>
    <w:multiLevelType w:val="hybridMultilevel"/>
    <w:tmpl w:val="7EA6338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B25496C"/>
    <w:multiLevelType w:val="multilevel"/>
    <w:tmpl w:val="8B8606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586793"/>
    <w:multiLevelType w:val="hybridMultilevel"/>
    <w:tmpl w:val="CD7A7C70"/>
    <w:lvl w:ilvl="0" w:tplc="DAE409EA">
      <w:start w:val="1"/>
      <w:numFmt w:val="decimal"/>
      <w:lvlText w:val="%1."/>
      <w:lvlJc w:val="left"/>
      <w:pPr>
        <w:ind w:left="0" w:firstLine="426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3B36FB0"/>
    <w:multiLevelType w:val="hybridMultilevel"/>
    <w:tmpl w:val="0B96FB12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60902B9"/>
    <w:multiLevelType w:val="hybridMultilevel"/>
    <w:tmpl w:val="50BA53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C6B43"/>
    <w:multiLevelType w:val="hybridMultilevel"/>
    <w:tmpl w:val="61A0C38C"/>
    <w:lvl w:ilvl="0" w:tplc="E6DE70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6932B3"/>
    <w:multiLevelType w:val="hybridMultilevel"/>
    <w:tmpl w:val="7EA6338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C220472"/>
    <w:multiLevelType w:val="hybridMultilevel"/>
    <w:tmpl w:val="98E8982A"/>
    <w:lvl w:ilvl="0" w:tplc="006EDCA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0C1506D"/>
    <w:multiLevelType w:val="multilevel"/>
    <w:tmpl w:val="3770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F62F9"/>
    <w:multiLevelType w:val="multilevel"/>
    <w:tmpl w:val="4F3A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CD66E4"/>
    <w:multiLevelType w:val="multilevel"/>
    <w:tmpl w:val="EAAA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2F5A50"/>
    <w:multiLevelType w:val="multilevel"/>
    <w:tmpl w:val="E878D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E41190"/>
    <w:multiLevelType w:val="multilevel"/>
    <w:tmpl w:val="0B6C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D57BC8"/>
    <w:multiLevelType w:val="multilevel"/>
    <w:tmpl w:val="E7FC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E53270"/>
    <w:multiLevelType w:val="hybridMultilevel"/>
    <w:tmpl w:val="702604AA"/>
    <w:lvl w:ilvl="0" w:tplc="9FFE80B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203CC"/>
    <w:multiLevelType w:val="hybridMultilevel"/>
    <w:tmpl w:val="39D4FC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305680"/>
    <w:multiLevelType w:val="multilevel"/>
    <w:tmpl w:val="8B8606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4C923229"/>
    <w:multiLevelType w:val="hybridMultilevel"/>
    <w:tmpl w:val="98E8982A"/>
    <w:lvl w:ilvl="0" w:tplc="006EDCA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51974C0D"/>
    <w:multiLevelType w:val="hybridMultilevel"/>
    <w:tmpl w:val="A40A7D6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3E70005"/>
    <w:multiLevelType w:val="hybridMultilevel"/>
    <w:tmpl w:val="4064AB7C"/>
    <w:lvl w:ilvl="0" w:tplc="D83AA44C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A54D6E"/>
    <w:multiLevelType w:val="hybridMultilevel"/>
    <w:tmpl w:val="7EA6338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5A2B5C0F"/>
    <w:multiLevelType w:val="multilevel"/>
    <w:tmpl w:val="F25E8F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7572B3"/>
    <w:multiLevelType w:val="hybridMultilevel"/>
    <w:tmpl w:val="89B45706"/>
    <w:lvl w:ilvl="0" w:tplc="3C9A3E46">
      <w:start w:val="1"/>
      <w:numFmt w:val="decimal"/>
      <w:lvlText w:val="%1."/>
      <w:lvlJc w:val="left"/>
      <w:pPr>
        <w:ind w:left="927" w:hanging="360"/>
      </w:pPr>
      <w:rPr>
        <w:rFonts w:eastAsia="Times New Roman" w:cs="Times Armeni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9830946"/>
    <w:multiLevelType w:val="hybridMultilevel"/>
    <w:tmpl w:val="A65807A4"/>
    <w:lvl w:ilvl="0" w:tplc="4776F6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5" w15:restartNumberingAfterBreak="0">
    <w:nsid w:val="797967D8"/>
    <w:multiLevelType w:val="hybridMultilevel"/>
    <w:tmpl w:val="4064AB7C"/>
    <w:lvl w:ilvl="0" w:tplc="D83AA44C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B42550A"/>
    <w:multiLevelType w:val="multilevel"/>
    <w:tmpl w:val="7422A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24"/>
  </w:num>
  <w:num w:numId="4">
    <w:abstractNumId w:val="16"/>
  </w:num>
  <w:num w:numId="5">
    <w:abstractNumId w:val="11"/>
  </w:num>
  <w:num w:numId="6">
    <w:abstractNumId w:val="10"/>
  </w:num>
  <w:num w:numId="7">
    <w:abstractNumId w:val="26"/>
  </w:num>
  <w:num w:numId="8">
    <w:abstractNumId w:val="14"/>
  </w:num>
  <w:num w:numId="9">
    <w:abstractNumId w:val="13"/>
  </w:num>
  <w:num w:numId="10">
    <w:abstractNumId w:val="12"/>
  </w:num>
  <w:num w:numId="11">
    <w:abstractNumId w:val="9"/>
  </w:num>
  <w:num w:numId="12">
    <w:abstractNumId w:val="4"/>
  </w:num>
  <w:num w:numId="13">
    <w:abstractNumId w:val="4"/>
  </w:num>
  <w:num w:numId="14">
    <w:abstractNumId w:val="22"/>
  </w:num>
  <w:num w:numId="15">
    <w:abstractNumId w:val="17"/>
  </w:num>
  <w:num w:numId="16">
    <w:abstractNumId w:val="5"/>
  </w:num>
  <w:num w:numId="17">
    <w:abstractNumId w:val="19"/>
  </w:num>
  <w:num w:numId="18">
    <w:abstractNumId w:val="8"/>
  </w:num>
  <w:num w:numId="19">
    <w:abstractNumId w:val="20"/>
  </w:num>
  <w:num w:numId="20">
    <w:abstractNumId w:val="25"/>
  </w:num>
  <w:num w:numId="21">
    <w:abstractNumId w:val="2"/>
  </w:num>
  <w:num w:numId="22">
    <w:abstractNumId w:val="18"/>
  </w:num>
  <w:num w:numId="23">
    <w:abstractNumId w:val="23"/>
  </w:num>
  <w:num w:numId="24">
    <w:abstractNumId w:val="1"/>
  </w:num>
  <w:num w:numId="25">
    <w:abstractNumId w:val="7"/>
  </w:num>
  <w:num w:numId="26">
    <w:abstractNumId w:val="21"/>
  </w:num>
  <w:num w:numId="27">
    <w:abstractNumId w:val="3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70"/>
    <w:rsid w:val="000020B1"/>
    <w:rsid w:val="00013C5C"/>
    <w:rsid w:val="00015B52"/>
    <w:rsid w:val="00025570"/>
    <w:rsid w:val="00031056"/>
    <w:rsid w:val="00035F9D"/>
    <w:rsid w:val="00037682"/>
    <w:rsid w:val="000473DF"/>
    <w:rsid w:val="00057C20"/>
    <w:rsid w:val="00060E9A"/>
    <w:rsid w:val="000621BA"/>
    <w:rsid w:val="000657EE"/>
    <w:rsid w:val="00065A36"/>
    <w:rsid w:val="00066AE7"/>
    <w:rsid w:val="0007200E"/>
    <w:rsid w:val="00076791"/>
    <w:rsid w:val="00077086"/>
    <w:rsid w:val="00080118"/>
    <w:rsid w:val="00092377"/>
    <w:rsid w:val="000A0A67"/>
    <w:rsid w:val="000A460B"/>
    <w:rsid w:val="000A7F69"/>
    <w:rsid w:val="000B0971"/>
    <w:rsid w:val="000B1870"/>
    <w:rsid w:val="000B42D0"/>
    <w:rsid w:val="000B454E"/>
    <w:rsid w:val="000C4477"/>
    <w:rsid w:val="000C5DBF"/>
    <w:rsid w:val="000D08B0"/>
    <w:rsid w:val="000D2F22"/>
    <w:rsid w:val="000D6ED8"/>
    <w:rsid w:val="000E2EAE"/>
    <w:rsid w:val="000E4DB4"/>
    <w:rsid w:val="000F303A"/>
    <w:rsid w:val="000F5024"/>
    <w:rsid w:val="000F6602"/>
    <w:rsid w:val="000F77D1"/>
    <w:rsid w:val="00103C08"/>
    <w:rsid w:val="0011413F"/>
    <w:rsid w:val="00115A8B"/>
    <w:rsid w:val="0012481B"/>
    <w:rsid w:val="00126664"/>
    <w:rsid w:val="00126DA9"/>
    <w:rsid w:val="00127062"/>
    <w:rsid w:val="00132010"/>
    <w:rsid w:val="0013425A"/>
    <w:rsid w:val="00137584"/>
    <w:rsid w:val="001410D7"/>
    <w:rsid w:val="001414BE"/>
    <w:rsid w:val="001433E5"/>
    <w:rsid w:val="0015030E"/>
    <w:rsid w:val="00151ACE"/>
    <w:rsid w:val="001651FC"/>
    <w:rsid w:val="001665B8"/>
    <w:rsid w:val="00166D91"/>
    <w:rsid w:val="00170A4F"/>
    <w:rsid w:val="00175D67"/>
    <w:rsid w:val="00184120"/>
    <w:rsid w:val="00185FF2"/>
    <w:rsid w:val="00194BBF"/>
    <w:rsid w:val="001A33FE"/>
    <w:rsid w:val="001B5A1D"/>
    <w:rsid w:val="001C28AF"/>
    <w:rsid w:val="001C37A3"/>
    <w:rsid w:val="001C5085"/>
    <w:rsid w:val="001C5131"/>
    <w:rsid w:val="001C7D83"/>
    <w:rsid w:val="001E17FB"/>
    <w:rsid w:val="001E36DB"/>
    <w:rsid w:val="001E59C0"/>
    <w:rsid w:val="001F2A97"/>
    <w:rsid w:val="001F5A56"/>
    <w:rsid w:val="001F633C"/>
    <w:rsid w:val="0020080D"/>
    <w:rsid w:val="002030CC"/>
    <w:rsid w:val="0020607B"/>
    <w:rsid w:val="00210EF0"/>
    <w:rsid w:val="002174B0"/>
    <w:rsid w:val="002227B4"/>
    <w:rsid w:val="00222956"/>
    <w:rsid w:val="002243C6"/>
    <w:rsid w:val="002321FD"/>
    <w:rsid w:val="00232ED3"/>
    <w:rsid w:val="0023635F"/>
    <w:rsid w:val="0024179F"/>
    <w:rsid w:val="00241E29"/>
    <w:rsid w:val="00245384"/>
    <w:rsid w:val="00246413"/>
    <w:rsid w:val="0024683D"/>
    <w:rsid w:val="00255647"/>
    <w:rsid w:val="00270229"/>
    <w:rsid w:val="0027092B"/>
    <w:rsid w:val="00270AC3"/>
    <w:rsid w:val="00276900"/>
    <w:rsid w:val="00276C08"/>
    <w:rsid w:val="00277696"/>
    <w:rsid w:val="002810AC"/>
    <w:rsid w:val="00284F99"/>
    <w:rsid w:val="00293026"/>
    <w:rsid w:val="002A1701"/>
    <w:rsid w:val="002A2A26"/>
    <w:rsid w:val="002A6E8E"/>
    <w:rsid w:val="002B342D"/>
    <w:rsid w:val="002B3CE8"/>
    <w:rsid w:val="002C225E"/>
    <w:rsid w:val="002C613F"/>
    <w:rsid w:val="002D1967"/>
    <w:rsid w:val="002D1F40"/>
    <w:rsid w:val="002D37DB"/>
    <w:rsid w:val="002D4937"/>
    <w:rsid w:val="002F252F"/>
    <w:rsid w:val="002F491F"/>
    <w:rsid w:val="002F59CD"/>
    <w:rsid w:val="00300467"/>
    <w:rsid w:val="00302FA5"/>
    <w:rsid w:val="0030599A"/>
    <w:rsid w:val="00314821"/>
    <w:rsid w:val="00321037"/>
    <w:rsid w:val="0032264E"/>
    <w:rsid w:val="00337E05"/>
    <w:rsid w:val="0034144E"/>
    <w:rsid w:val="00341BB6"/>
    <w:rsid w:val="003513F2"/>
    <w:rsid w:val="00352EE1"/>
    <w:rsid w:val="00353180"/>
    <w:rsid w:val="00353182"/>
    <w:rsid w:val="0036237D"/>
    <w:rsid w:val="003724B3"/>
    <w:rsid w:val="00375FB7"/>
    <w:rsid w:val="003777FA"/>
    <w:rsid w:val="00380DE1"/>
    <w:rsid w:val="00381105"/>
    <w:rsid w:val="00381429"/>
    <w:rsid w:val="00383809"/>
    <w:rsid w:val="003863D6"/>
    <w:rsid w:val="00396EA0"/>
    <w:rsid w:val="003A3193"/>
    <w:rsid w:val="003A333C"/>
    <w:rsid w:val="003A4D2A"/>
    <w:rsid w:val="003A4D89"/>
    <w:rsid w:val="003A55F8"/>
    <w:rsid w:val="003B10B0"/>
    <w:rsid w:val="003B22DC"/>
    <w:rsid w:val="003B3499"/>
    <w:rsid w:val="003B7DCF"/>
    <w:rsid w:val="003C076D"/>
    <w:rsid w:val="003C2FD8"/>
    <w:rsid w:val="003C3B8B"/>
    <w:rsid w:val="003C6D66"/>
    <w:rsid w:val="003D26FE"/>
    <w:rsid w:val="003D336A"/>
    <w:rsid w:val="003D3895"/>
    <w:rsid w:val="003D5DE9"/>
    <w:rsid w:val="003D5E0B"/>
    <w:rsid w:val="003D6C87"/>
    <w:rsid w:val="003E276F"/>
    <w:rsid w:val="003E7326"/>
    <w:rsid w:val="003E7B3A"/>
    <w:rsid w:val="003F05C1"/>
    <w:rsid w:val="003F12C5"/>
    <w:rsid w:val="003F1B07"/>
    <w:rsid w:val="004039F4"/>
    <w:rsid w:val="00410916"/>
    <w:rsid w:val="00412023"/>
    <w:rsid w:val="00416788"/>
    <w:rsid w:val="00421227"/>
    <w:rsid w:val="00426C1A"/>
    <w:rsid w:val="00430A21"/>
    <w:rsid w:val="00432E07"/>
    <w:rsid w:val="00435DDD"/>
    <w:rsid w:val="00441156"/>
    <w:rsid w:val="00442AFF"/>
    <w:rsid w:val="00452122"/>
    <w:rsid w:val="004579F7"/>
    <w:rsid w:val="00461AAB"/>
    <w:rsid w:val="00465CF8"/>
    <w:rsid w:val="0047039F"/>
    <w:rsid w:val="00472D3F"/>
    <w:rsid w:val="00476F39"/>
    <w:rsid w:val="00477F09"/>
    <w:rsid w:val="00480736"/>
    <w:rsid w:val="004A4D66"/>
    <w:rsid w:val="004B009C"/>
    <w:rsid w:val="004B07AC"/>
    <w:rsid w:val="004B6C9A"/>
    <w:rsid w:val="004C19D3"/>
    <w:rsid w:val="004C1AA6"/>
    <w:rsid w:val="004C35EA"/>
    <w:rsid w:val="004C4C00"/>
    <w:rsid w:val="004C7447"/>
    <w:rsid w:val="004D790C"/>
    <w:rsid w:val="004E503F"/>
    <w:rsid w:val="004F0C22"/>
    <w:rsid w:val="004F2966"/>
    <w:rsid w:val="004F74CB"/>
    <w:rsid w:val="004F7BB3"/>
    <w:rsid w:val="00500B34"/>
    <w:rsid w:val="00505459"/>
    <w:rsid w:val="005130C4"/>
    <w:rsid w:val="0051325C"/>
    <w:rsid w:val="00516236"/>
    <w:rsid w:val="005235DF"/>
    <w:rsid w:val="00523C51"/>
    <w:rsid w:val="0052578F"/>
    <w:rsid w:val="0053470E"/>
    <w:rsid w:val="00536446"/>
    <w:rsid w:val="00536934"/>
    <w:rsid w:val="00537189"/>
    <w:rsid w:val="00542FCD"/>
    <w:rsid w:val="00543018"/>
    <w:rsid w:val="0054338E"/>
    <w:rsid w:val="005471EC"/>
    <w:rsid w:val="00551DB4"/>
    <w:rsid w:val="005550FA"/>
    <w:rsid w:val="005633EF"/>
    <w:rsid w:val="00564B2E"/>
    <w:rsid w:val="00566C6A"/>
    <w:rsid w:val="00567A2A"/>
    <w:rsid w:val="005730AF"/>
    <w:rsid w:val="00574B89"/>
    <w:rsid w:val="0058503C"/>
    <w:rsid w:val="005859A0"/>
    <w:rsid w:val="005877B5"/>
    <w:rsid w:val="0059300F"/>
    <w:rsid w:val="005B08E7"/>
    <w:rsid w:val="005B1194"/>
    <w:rsid w:val="005B4194"/>
    <w:rsid w:val="005B5317"/>
    <w:rsid w:val="005B5F91"/>
    <w:rsid w:val="005C051A"/>
    <w:rsid w:val="005C1337"/>
    <w:rsid w:val="005C18B9"/>
    <w:rsid w:val="005C3002"/>
    <w:rsid w:val="005C4936"/>
    <w:rsid w:val="005D127D"/>
    <w:rsid w:val="005D1F1F"/>
    <w:rsid w:val="005D2B6B"/>
    <w:rsid w:val="005D44F0"/>
    <w:rsid w:val="005D5A09"/>
    <w:rsid w:val="005D71BA"/>
    <w:rsid w:val="005E0800"/>
    <w:rsid w:val="005E4AF2"/>
    <w:rsid w:val="005E6A43"/>
    <w:rsid w:val="005F00BF"/>
    <w:rsid w:val="005F635F"/>
    <w:rsid w:val="005F7289"/>
    <w:rsid w:val="005F7874"/>
    <w:rsid w:val="00604472"/>
    <w:rsid w:val="0060480F"/>
    <w:rsid w:val="006114B7"/>
    <w:rsid w:val="00622F25"/>
    <w:rsid w:val="0062679B"/>
    <w:rsid w:val="00630851"/>
    <w:rsid w:val="00631ABD"/>
    <w:rsid w:val="0063623E"/>
    <w:rsid w:val="00636E0D"/>
    <w:rsid w:val="006466A9"/>
    <w:rsid w:val="00654A5A"/>
    <w:rsid w:val="0065588B"/>
    <w:rsid w:val="006606F5"/>
    <w:rsid w:val="00661E44"/>
    <w:rsid w:val="006676F2"/>
    <w:rsid w:val="00671BD4"/>
    <w:rsid w:val="00672DB9"/>
    <w:rsid w:val="00673E62"/>
    <w:rsid w:val="00676D1D"/>
    <w:rsid w:val="006806A1"/>
    <w:rsid w:val="0068431C"/>
    <w:rsid w:val="006861D3"/>
    <w:rsid w:val="00690BB8"/>
    <w:rsid w:val="00691F42"/>
    <w:rsid w:val="006935D1"/>
    <w:rsid w:val="00693ECE"/>
    <w:rsid w:val="006962DE"/>
    <w:rsid w:val="006A2686"/>
    <w:rsid w:val="006A4704"/>
    <w:rsid w:val="006A5307"/>
    <w:rsid w:val="006B022B"/>
    <w:rsid w:val="006C0559"/>
    <w:rsid w:val="006C0FB3"/>
    <w:rsid w:val="006C13E8"/>
    <w:rsid w:val="006C15CC"/>
    <w:rsid w:val="006D4365"/>
    <w:rsid w:val="006D790D"/>
    <w:rsid w:val="006E0957"/>
    <w:rsid w:val="006E4B10"/>
    <w:rsid w:val="006E6D96"/>
    <w:rsid w:val="006F0327"/>
    <w:rsid w:val="00700835"/>
    <w:rsid w:val="00702090"/>
    <w:rsid w:val="007111A1"/>
    <w:rsid w:val="00714770"/>
    <w:rsid w:val="00714EB0"/>
    <w:rsid w:val="00722894"/>
    <w:rsid w:val="00730D36"/>
    <w:rsid w:val="00731DF4"/>
    <w:rsid w:val="00732CE6"/>
    <w:rsid w:val="00735AB0"/>
    <w:rsid w:val="007368D6"/>
    <w:rsid w:val="00736989"/>
    <w:rsid w:val="00737B0A"/>
    <w:rsid w:val="00737FE2"/>
    <w:rsid w:val="0074365D"/>
    <w:rsid w:val="0074587D"/>
    <w:rsid w:val="007459D3"/>
    <w:rsid w:val="007502FE"/>
    <w:rsid w:val="007521CE"/>
    <w:rsid w:val="007607B8"/>
    <w:rsid w:val="007735A2"/>
    <w:rsid w:val="00777517"/>
    <w:rsid w:val="00784021"/>
    <w:rsid w:val="007948EA"/>
    <w:rsid w:val="007A596B"/>
    <w:rsid w:val="007B17C7"/>
    <w:rsid w:val="007B2684"/>
    <w:rsid w:val="007B7536"/>
    <w:rsid w:val="007C54F8"/>
    <w:rsid w:val="007C6804"/>
    <w:rsid w:val="007D1A43"/>
    <w:rsid w:val="007D4605"/>
    <w:rsid w:val="007D71A6"/>
    <w:rsid w:val="007E0EF3"/>
    <w:rsid w:val="007E3157"/>
    <w:rsid w:val="007E6A79"/>
    <w:rsid w:val="007E6BFE"/>
    <w:rsid w:val="007F4AF5"/>
    <w:rsid w:val="007F5CCE"/>
    <w:rsid w:val="007F6EF1"/>
    <w:rsid w:val="008006A5"/>
    <w:rsid w:val="00804898"/>
    <w:rsid w:val="008048FE"/>
    <w:rsid w:val="00804EF2"/>
    <w:rsid w:val="008063D3"/>
    <w:rsid w:val="0083308C"/>
    <w:rsid w:val="0083784D"/>
    <w:rsid w:val="00837CE1"/>
    <w:rsid w:val="008541E2"/>
    <w:rsid w:val="008631E5"/>
    <w:rsid w:val="00871193"/>
    <w:rsid w:val="00873D4D"/>
    <w:rsid w:val="0088298F"/>
    <w:rsid w:val="00882C0C"/>
    <w:rsid w:val="00885523"/>
    <w:rsid w:val="00885FE6"/>
    <w:rsid w:val="008A4A6F"/>
    <w:rsid w:val="008A4DB5"/>
    <w:rsid w:val="008A6A62"/>
    <w:rsid w:val="008B1408"/>
    <w:rsid w:val="008B6770"/>
    <w:rsid w:val="008B77AA"/>
    <w:rsid w:val="008B7DAC"/>
    <w:rsid w:val="008C54A9"/>
    <w:rsid w:val="008C6136"/>
    <w:rsid w:val="008D0CC2"/>
    <w:rsid w:val="008D2F58"/>
    <w:rsid w:val="008D3F8D"/>
    <w:rsid w:val="008D450F"/>
    <w:rsid w:val="008D5E57"/>
    <w:rsid w:val="008E42BC"/>
    <w:rsid w:val="008F020E"/>
    <w:rsid w:val="008F4402"/>
    <w:rsid w:val="008F4C64"/>
    <w:rsid w:val="00901BF1"/>
    <w:rsid w:val="009037CA"/>
    <w:rsid w:val="0092310F"/>
    <w:rsid w:val="0093283C"/>
    <w:rsid w:val="0093360D"/>
    <w:rsid w:val="00934BCB"/>
    <w:rsid w:val="009418D1"/>
    <w:rsid w:val="009418E4"/>
    <w:rsid w:val="009504DF"/>
    <w:rsid w:val="00950FDB"/>
    <w:rsid w:val="00951353"/>
    <w:rsid w:val="00952B2F"/>
    <w:rsid w:val="0096495E"/>
    <w:rsid w:val="0097349C"/>
    <w:rsid w:val="00973BC7"/>
    <w:rsid w:val="00975F02"/>
    <w:rsid w:val="00976EFC"/>
    <w:rsid w:val="00980518"/>
    <w:rsid w:val="0098529A"/>
    <w:rsid w:val="00991BE1"/>
    <w:rsid w:val="009A5025"/>
    <w:rsid w:val="009A69A7"/>
    <w:rsid w:val="009A7523"/>
    <w:rsid w:val="009B31E4"/>
    <w:rsid w:val="009C0F5B"/>
    <w:rsid w:val="009C4234"/>
    <w:rsid w:val="009C5EBB"/>
    <w:rsid w:val="009C651E"/>
    <w:rsid w:val="009D23A0"/>
    <w:rsid w:val="009D3437"/>
    <w:rsid w:val="009E09F4"/>
    <w:rsid w:val="009E1D07"/>
    <w:rsid w:val="009E2756"/>
    <w:rsid w:val="009E30E3"/>
    <w:rsid w:val="009E3FA5"/>
    <w:rsid w:val="009E7789"/>
    <w:rsid w:val="009E7FFB"/>
    <w:rsid w:val="009F606F"/>
    <w:rsid w:val="009F6185"/>
    <w:rsid w:val="00A01E71"/>
    <w:rsid w:val="00A049BF"/>
    <w:rsid w:val="00A12F22"/>
    <w:rsid w:val="00A15124"/>
    <w:rsid w:val="00A203C2"/>
    <w:rsid w:val="00A21390"/>
    <w:rsid w:val="00A2399E"/>
    <w:rsid w:val="00A241B0"/>
    <w:rsid w:val="00A339D5"/>
    <w:rsid w:val="00A409C8"/>
    <w:rsid w:val="00A425BD"/>
    <w:rsid w:val="00A50647"/>
    <w:rsid w:val="00A521F0"/>
    <w:rsid w:val="00A55D7D"/>
    <w:rsid w:val="00A60A63"/>
    <w:rsid w:val="00A63318"/>
    <w:rsid w:val="00A64799"/>
    <w:rsid w:val="00A6536D"/>
    <w:rsid w:val="00A660F6"/>
    <w:rsid w:val="00A66DC7"/>
    <w:rsid w:val="00A71EBD"/>
    <w:rsid w:val="00A77445"/>
    <w:rsid w:val="00A83A7B"/>
    <w:rsid w:val="00A871BF"/>
    <w:rsid w:val="00AA1C5D"/>
    <w:rsid w:val="00AA2F0A"/>
    <w:rsid w:val="00AA3B42"/>
    <w:rsid w:val="00AA4A77"/>
    <w:rsid w:val="00AA4A82"/>
    <w:rsid w:val="00AA768D"/>
    <w:rsid w:val="00AA7934"/>
    <w:rsid w:val="00AB4C08"/>
    <w:rsid w:val="00AB54D7"/>
    <w:rsid w:val="00AB5F30"/>
    <w:rsid w:val="00AB6530"/>
    <w:rsid w:val="00AB6CE4"/>
    <w:rsid w:val="00AC1AFB"/>
    <w:rsid w:val="00AC2E89"/>
    <w:rsid w:val="00AC439C"/>
    <w:rsid w:val="00AC4ABC"/>
    <w:rsid w:val="00AC4BA5"/>
    <w:rsid w:val="00AD4A9E"/>
    <w:rsid w:val="00AD5F71"/>
    <w:rsid w:val="00AE4518"/>
    <w:rsid w:val="00AE4B45"/>
    <w:rsid w:val="00AF666A"/>
    <w:rsid w:val="00AF6FDB"/>
    <w:rsid w:val="00B05473"/>
    <w:rsid w:val="00B1270F"/>
    <w:rsid w:val="00B129FD"/>
    <w:rsid w:val="00B130BA"/>
    <w:rsid w:val="00B1556E"/>
    <w:rsid w:val="00B224DC"/>
    <w:rsid w:val="00B26BF7"/>
    <w:rsid w:val="00B26D1C"/>
    <w:rsid w:val="00B27110"/>
    <w:rsid w:val="00B344DA"/>
    <w:rsid w:val="00B348EE"/>
    <w:rsid w:val="00B34902"/>
    <w:rsid w:val="00B34FBD"/>
    <w:rsid w:val="00B40565"/>
    <w:rsid w:val="00B454EB"/>
    <w:rsid w:val="00B475D8"/>
    <w:rsid w:val="00B52257"/>
    <w:rsid w:val="00B54BDB"/>
    <w:rsid w:val="00B54E15"/>
    <w:rsid w:val="00B57EF0"/>
    <w:rsid w:val="00B61179"/>
    <w:rsid w:val="00B67D2C"/>
    <w:rsid w:val="00B95B1F"/>
    <w:rsid w:val="00B97A35"/>
    <w:rsid w:val="00BA12E8"/>
    <w:rsid w:val="00BB0BDC"/>
    <w:rsid w:val="00BB1B8A"/>
    <w:rsid w:val="00BB30EB"/>
    <w:rsid w:val="00BB5DE9"/>
    <w:rsid w:val="00BB607E"/>
    <w:rsid w:val="00BC74CA"/>
    <w:rsid w:val="00BD48C2"/>
    <w:rsid w:val="00BD5199"/>
    <w:rsid w:val="00BD567F"/>
    <w:rsid w:val="00BD6891"/>
    <w:rsid w:val="00BE464E"/>
    <w:rsid w:val="00BE47E4"/>
    <w:rsid w:val="00BE5721"/>
    <w:rsid w:val="00BF0D64"/>
    <w:rsid w:val="00BF26DA"/>
    <w:rsid w:val="00BF3C1C"/>
    <w:rsid w:val="00BF3C45"/>
    <w:rsid w:val="00BF3E57"/>
    <w:rsid w:val="00BF7B45"/>
    <w:rsid w:val="00C00C9A"/>
    <w:rsid w:val="00C037AD"/>
    <w:rsid w:val="00C04802"/>
    <w:rsid w:val="00C06C7C"/>
    <w:rsid w:val="00C115F7"/>
    <w:rsid w:val="00C1190C"/>
    <w:rsid w:val="00C1620A"/>
    <w:rsid w:val="00C163BF"/>
    <w:rsid w:val="00C25910"/>
    <w:rsid w:val="00C3063F"/>
    <w:rsid w:val="00C31FD8"/>
    <w:rsid w:val="00C331D4"/>
    <w:rsid w:val="00C347F8"/>
    <w:rsid w:val="00C3518A"/>
    <w:rsid w:val="00C3546B"/>
    <w:rsid w:val="00C401BC"/>
    <w:rsid w:val="00C403A0"/>
    <w:rsid w:val="00C414E5"/>
    <w:rsid w:val="00C41FA0"/>
    <w:rsid w:val="00C53635"/>
    <w:rsid w:val="00C56DD5"/>
    <w:rsid w:val="00C603F6"/>
    <w:rsid w:val="00C6096A"/>
    <w:rsid w:val="00C6188F"/>
    <w:rsid w:val="00C61C13"/>
    <w:rsid w:val="00C639C5"/>
    <w:rsid w:val="00C7080C"/>
    <w:rsid w:val="00C71472"/>
    <w:rsid w:val="00C849C3"/>
    <w:rsid w:val="00C91575"/>
    <w:rsid w:val="00C9215E"/>
    <w:rsid w:val="00C931F7"/>
    <w:rsid w:val="00C97C1C"/>
    <w:rsid w:val="00CA12B6"/>
    <w:rsid w:val="00CA7ABF"/>
    <w:rsid w:val="00CB372E"/>
    <w:rsid w:val="00CB74C2"/>
    <w:rsid w:val="00CC4778"/>
    <w:rsid w:val="00CD122A"/>
    <w:rsid w:val="00CD282C"/>
    <w:rsid w:val="00CD343D"/>
    <w:rsid w:val="00CD4331"/>
    <w:rsid w:val="00CD4E70"/>
    <w:rsid w:val="00CE0070"/>
    <w:rsid w:val="00CE4068"/>
    <w:rsid w:val="00CF12DF"/>
    <w:rsid w:val="00CF47F7"/>
    <w:rsid w:val="00CF5957"/>
    <w:rsid w:val="00CF59D5"/>
    <w:rsid w:val="00CF6234"/>
    <w:rsid w:val="00D06447"/>
    <w:rsid w:val="00D101AA"/>
    <w:rsid w:val="00D11B52"/>
    <w:rsid w:val="00D13683"/>
    <w:rsid w:val="00D20773"/>
    <w:rsid w:val="00D2190D"/>
    <w:rsid w:val="00D30FA1"/>
    <w:rsid w:val="00D31302"/>
    <w:rsid w:val="00D327FD"/>
    <w:rsid w:val="00D334EF"/>
    <w:rsid w:val="00D353CB"/>
    <w:rsid w:val="00D377A9"/>
    <w:rsid w:val="00D43F76"/>
    <w:rsid w:val="00D4615F"/>
    <w:rsid w:val="00D522FC"/>
    <w:rsid w:val="00D54432"/>
    <w:rsid w:val="00D6559B"/>
    <w:rsid w:val="00D65A50"/>
    <w:rsid w:val="00D74AD7"/>
    <w:rsid w:val="00D808A6"/>
    <w:rsid w:val="00D8110B"/>
    <w:rsid w:val="00D84768"/>
    <w:rsid w:val="00D868E3"/>
    <w:rsid w:val="00D93A8B"/>
    <w:rsid w:val="00D94945"/>
    <w:rsid w:val="00D96005"/>
    <w:rsid w:val="00DA1909"/>
    <w:rsid w:val="00DB4D32"/>
    <w:rsid w:val="00DB5EA8"/>
    <w:rsid w:val="00DB661C"/>
    <w:rsid w:val="00DB6B76"/>
    <w:rsid w:val="00DB7FA2"/>
    <w:rsid w:val="00DC6DE9"/>
    <w:rsid w:val="00DD2BDD"/>
    <w:rsid w:val="00DD2E20"/>
    <w:rsid w:val="00DE10AD"/>
    <w:rsid w:val="00DE3AFB"/>
    <w:rsid w:val="00DE3D01"/>
    <w:rsid w:val="00DE6219"/>
    <w:rsid w:val="00DF3692"/>
    <w:rsid w:val="00DF7C65"/>
    <w:rsid w:val="00E0187E"/>
    <w:rsid w:val="00E03159"/>
    <w:rsid w:val="00E0511A"/>
    <w:rsid w:val="00E1023F"/>
    <w:rsid w:val="00E10BC5"/>
    <w:rsid w:val="00E12462"/>
    <w:rsid w:val="00E1486B"/>
    <w:rsid w:val="00E15F5C"/>
    <w:rsid w:val="00E27AA9"/>
    <w:rsid w:val="00E31143"/>
    <w:rsid w:val="00E35E67"/>
    <w:rsid w:val="00E40DBC"/>
    <w:rsid w:val="00E42B43"/>
    <w:rsid w:val="00E43124"/>
    <w:rsid w:val="00E462BD"/>
    <w:rsid w:val="00E47E8D"/>
    <w:rsid w:val="00E517FC"/>
    <w:rsid w:val="00E52250"/>
    <w:rsid w:val="00E60ED1"/>
    <w:rsid w:val="00E623D1"/>
    <w:rsid w:val="00E632B9"/>
    <w:rsid w:val="00E66428"/>
    <w:rsid w:val="00E70115"/>
    <w:rsid w:val="00E719DF"/>
    <w:rsid w:val="00E7223B"/>
    <w:rsid w:val="00E72996"/>
    <w:rsid w:val="00E73103"/>
    <w:rsid w:val="00E8278D"/>
    <w:rsid w:val="00E8449A"/>
    <w:rsid w:val="00EA6FA1"/>
    <w:rsid w:val="00EB0340"/>
    <w:rsid w:val="00EB10A3"/>
    <w:rsid w:val="00EB26AB"/>
    <w:rsid w:val="00EB4ADB"/>
    <w:rsid w:val="00EC4971"/>
    <w:rsid w:val="00EC503C"/>
    <w:rsid w:val="00EC7B1C"/>
    <w:rsid w:val="00ED37D6"/>
    <w:rsid w:val="00ED5600"/>
    <w:rsid w:val="00EE40A0"/>
    <w:rsid w:val="00EE4D84"/>
    <w:rsid w:val="00EE7599"/>
    <w:rsid w:val="00EF7724"/>
    <w:rsid w:val="00F03BC0"/>
    <w:rsid w:val="00F07E30"/>
    <w:rsid w:val="00F12CD4"/>
    <w:rsid w:val="00F220B1"/>
    <w:rsid w:val="00F3214E"/>
    <w:rsid w:val="00F40716"/>
    <w:rsid w:val="00F41F2C"/>
    <w:rsid w:val="00F4231A"/>
    <w:rsid w:val="00F430DB"/>
    <w:rsid w:val="00F47A5A"/>
    <w:rsid w:val="00F50544"/>
    <w:rsid w:val="00F51E54"/>
    <w:rsid w:val="00F562ED"/>
    <w:rsid w:val="00F565D6"/>
    <w:rsid w:val="00F56E17"/>
    <w:rsid w:val="00F6181E"/>
    <w:rsid w:val="00F66796"/>
    <w:rsid w:val="00F72A6F"/>
    <w:rsid w:val="00F72ECF"/>
    <w:rsid w:val="00F73728"/>
    <w:rsid w:val="00F74145"/>
    <w:rsid w:val="00F93AA3"/>
    <w:rsid w:val="00F9476F"/>
    <w:rsid w:val="00F979F2"/>
    <w:rsid w:val="00FA622A"/>
    <w:rsid w:val="00FA7EC8"/>
    <w:rsid w:val="00FB039E"/>
    <w:rsid w:val="00FB1852"/>
    <w:rsid w:val="00FB6771"/>
    <w:rsid w:val="00FC29C3"/>
    <w:rsid w:val="00FC2F75"/>
    <w:rsid w:val="00FC302C"/>
    <w:rsid w:val="00FC35F5"/>
    <w:rsid w:val="00FC5CC0"/>
    <w:rsid w:val="00FD7BE9"/>
    <w:rsid w:val="00FE3C79"/>
    <w:rsid w:val="00FE5285"/>
    <w:rsid w:val="00FE7D32"/>
    <w:rsid w:val="00FF14C2"/>
    <w:rsid w:val="00FF2A65"/>
    <w:rsid w:val="00FF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39E2A"/>
  <w15:docId w15:val="{934B4AE4-8FA2-4DA3-971D-E7C42F61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F7BB3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F7BB3"/>
    <w:rPr>
      <w:rFonts w:asciiTheme="minorHAnsi" w:hAnsiTheme="minorHAns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D2B6B"/>
    <w:pPr>
      <w:spacing w:line="240" w:lineRule="auto"/>
      <w:ind w:firstLine="0"/>
      <w:jc w:val="left"/>
    </w:pPr>
    <w:rPr>
      <w:rFonts w:asciiTheme="minorHAnsi" w:hAnsiTheme="minorHAns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2B6B"/>
    <w:rPr>
      <w:rFonts w:asciiTheme="minorHAnsi" w:hAnsiTheme="minorHAnsi"/>
      <w:sz w:val="20"/>
      <w:szCs w:val="20"/>
      <w:lang w:val="en-US"/>
    </w:rPr>
  </w:style>
  <w:style w:type="character" w:styleId="FootnoteReference">
    <w:name w:val="footnote reference"/>
    <w:aliases w:val="Footnotes refss,Ссылка на сноску,Ссылка на сноску 45,ftref,Footnote Reference Number,Знак сноски-FN,Ref,de nota al pie,16 Point,Superscript 6 Point,Footnote Reference_LVL6,Footnote Reference_LVL61,Footnote Reference_LVL62,4_G"/>
    <w:basedOn w:val="DefaultParagraphFont"/>
    <w:uiPriority w:val="99"/>
    <w:unhideWhenUsed/>
    <w:qFormat/>
    <w:rsid w:val="005D2B6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D2B6B"/>
    <w:rPr>
      <w:color w:val="0563C1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C50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1A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AFB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F3E57"/>
  </w:style>
  <w:style w:type="character" w:styleId="CommentReference">
    <w:name w:val="annotation reference"/>
    <w:basedOn w:val="DefaultParagraphFont"/>
    <w:uiPriority w:val="99"/>
    <w:semiHidden/>
    <w:unhideWhenUsed/>
    <w:rsid w:val="00013C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3C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3C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3C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3C5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30851"/>
    <w:pPr>
      <w:spacing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9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33045-5886-4DA1-9021-6418F151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https://mul2.gov.am/tasks/935678/oneclick/04.Ampopatert.docx?token=d2967a695c3bc4e1891eeaaf3a6a24e1</cp:keywords>
  <dc:description/>
  <cp:lastModifiedBy>Եփրեմ Կարապետյան</cp:lastModifiedBy>
  <cp:revision>3</cp:revision>
  <dcterms:created xsi:type="dcterms:W3CDTF">2024-02-19T10:29:00Z</dcterms:created>
  <dcterms:modified xsi:type="dcterms:W3CDTF">2024-02-22T10:49:00Z</dcterms:modified>
</cp:coreProperties>
</file>