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7D3DD1" w:rsidRPr="007D3DD1" w:rsidRDefault="002C6D5D" w:rsidP="007D3DD1">
      <w:pPr>
        <w:shd w:val="clear" w:color="auto" w:fill="FFFFFF"/>
        <w:spacing w:line="360" w:lineRule="auto"/>
        <w:jc w:val="center"/>
        <w:rPr>
          <w:rFonts w:ascii="GHEA Mariam" w:hAnsi="GHEA Mariam"/>
          <w:color w:val="000000"/>
          <w:sz w:val="24"/>
          <w:szCs w:val="24"/>
        </w:rPr>
      </w:pPr>
      <w:r w:rsidRPr="002C6D5D">
        <w:rPr>
          <w:rFonts w:ascii="GHEA Mariam" w:hAnsi="GHEA Mariam"/>
          <w:sz w:val="24"/>
          <w:szCs w:val="24"/>
          <w:lang w:val="hy-AM"/>
        </w:rPr>
        <w:t xml:space="preserve">7 մարտի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7D3DD1">
        <w:rPr>
          <w:rFonts w:ascii="GHEA Mariam" w:hAnsi="GHEA Mariam"/>
          <w:sz w:val="24"/>
          <w:szCs w:val="24"/>
          <w:lang w:val="hy-AM"/>
        </w:rPr>
        <w:t>-</w:t>
      </w:r>
      <w:r w:rsidR="00296E5B">
        <w:rPr>
          <w:rFonts w:ascii="GHEA Mariam" w:hAnsi="GHEA Mariam"/>
          <w:sz w:val="24"/>
          <w:szCs w:val="24"/>
          <w:lang w:val="hy-AM"/>
        </w:rPr>
        <w:t xml:space="preserve"> </w:t>
      </w:r>
      <w:r w:rsidR="007D3DD1" w:rsidRPr="007D3DD1">
        <w:rPr>
          <w:rFonts w:ascii="GHEA Mariam" w:hAnsi="GHEA Mariam"/>
          <w:color w:val="000000"/>
          <w:sz w:val="24"/>
          <w:szCs w:val="24"/>
        </w:rPr>
        <w:t>Ա</w:t>
      </w:r>
    </w:p>
    <w:p w:rsidR="007D3DD1" w:rsidRDefault="007D3DD1" w:rsidP="007D3DD1">
      <w:pPr>
        <w:shd w:val="clear" w:color="auto" w:fill="FFFFFF"/>
        <w:spacing w:line="360" w:lineRule="auto"/>
        <w:ind w:firstLine="720"/>
        <w:jc w:val="center"/>
        <w:rPr>
          <w:rFonts w:ascii="GHEA Mariam" w:hAnsi="GHEA Mariam"/>
          <w:bCs/>
          <w:sz w:val="24"/>
          <w:szCs w:val="24"/>
        </w:rPr>
      </w:pPr>
    </w:p>
    <w:p w:rsidR="007D3DD1" w:rsidRPr="007D3DD1" w:rsidRDefault="007D3DD1" w:rsidP="007D3DD1">
      <w:pPr>
        <w:shd w:val="clear" w:color="auto" w:fill="FFFFFF"/>
        <w:spacing w:line="360" w:lineRule="auto"/>
        <w:ind w:firstLine="720"/>
        <w:jc w:val="center"/>
        <w:rPr>
          <w:rFonts w:ascii="GHEA Mariam" w:hAnsi="GHEA Mariam"/>
          <w:bCs/>
          <w:sz w:val="24"/>
          <w:szCs w:val="24"/>
        </w:rPr>
      </w:pPr>
    </w:p>
    <w:p w:rsidR="007D3DD1" w:rsidRDefault="007D3DD1" w:rsidP="007D3DD1">
      <w:pPr>
        <w:shd w:val="clear" w:color="auto" w:fill="FFFFFF"/>
        <w:jc w:val="center"/>
        <w:rPr>
          <w:rFonts w:ascii="GHEA Mariam" w:hAnsi="GHEA Mariam" w:cs="Arial"/>
          <w:bCs/>
          <w:sz w:val="24"/>
          <w:szCs w:val="24"/>
        </w:rPr>
      </w:pPr>
      <w:r w:rsidRPr="007D3DD1">
        <w:rPr>
          <w:rFonts w:ascii="GHEA Mariam" w:hAnsi="GHEA Mariam"/>
          <w:bCs/>
          <w:sz w:val="24"/>
          <w:szCs w:val="24"/>
          <w:lang w:val="hy-AM"/>
        </w:rPr>
        <w:t xml:space="preserve">«ՀԱՅԱՍՏԱՆԻ ՀԱՆՐԱՊԵՏՈՒԹՅԱՆ ԲՅՈՒՋԵՏԱՅԻՆ ՀԱՄԱԿԱՐԳԻ ՄԱՍԻՆ» ՕՐԵՆՔՈՒՄ ՓՈՓՈԽՈՒԹՅՈՒՆ ԵՎ ԼՐԱՑՈՒՄ ԿԱՏԱՐԵԼՈՒ ՄԱՍԻՆ» </w:t>
      </w:r>
      <w:r w:rsidRPr="007D3DD1">
        <w:rPr>
          <w:rFonts w:ascii="GHEA Mariam" w:hAnsi="GHEA Mariam" w:cs="Arial"/>
          <w:bCs/>
          <w:sz w:val="24"/>
          <w:szCs w:val="24"/>
        </w:rPr>
        <w:t>ՕՐԵՆՔԻ</w:t>
      </w:r>
      <w:r w:rsidRPr="007D3DD1">
        <w:rPr>
          <w:rFonts w:ascii="GHEA Mariam" w:hAnsi="GHEA Mariam"/>
          <w:bCs/>
          <w:sz w:val="24"/>
          <w:szCs w:val="24"/>
        </w:rPr>
        <w:t xml:space="preserve"> </w:t>
      </w:r>
      <w:r w:rsidRPr="007D3DD1">
        <w:rPr>
          <w:rFonts w:ascii="GHEA Mariam" w:hAnsi="GHEA Mariam" w:cs="Arial"/>
          <w:bCs/>
          <w:sz w:val="24"/>
          <w:szCs w:val="24"/>
        </w:rPr>
        <w:t>ՆԱԽԱԳԾԻՆ</w:t>
      </w:r>
      <w:r w:rsidRPr="007D3DD1">
        <w:rPr>
          <w:rFonts w:ascii="GHEA Mariam" w:hAnsi="GHEA Mariam"/>
          <w:bCs/>
          <w:sz w:val="24"/>
          <w:szCs w:val="24"/>
        </w:rPr>
        <w:t xml:space="preserve"> </w:t>
      </w:r>
      <w:r w:rsidRPr="007D3DD1">
        <w:rPr>
          <w:rFonts w:ascii="GHEA Mariam" w:hAnsi="GHEA Mariam" w:cs="Arial"/>
          <w:bCs/>
          <w:sz w:val="24"/>
          <w:szCs w:val="24"/>
        </w:rPr>
        <w:t>ՀԱՎԱՆՈՒԹՅՈՒՆ</w:t>
      </w:r>
      <w:r w:rsidRPr="007D3DD1">
        <w:rPr>
          <w:rFonts w:ascii="GHEA Mariam" w:hAnsi="GHEA Mariam"/>
          <w:bCs/>
          <w:sz w:val="24"/>
          <w:szCs w:val="24"/>
        </w:rPr>
        <w:t xml:space="preserve"> </w:t>
      </w:r>
      <w:r w:rsidRPr="007D3DD1">
        <w:rPr>
          <w:rFonts w:ascii="GHEA Mariam" w:hAnsi="GHEA Mariam" w:cs="Arial"/>
          <w:bCs/>
          <w:sz w:val="24"/>
          <w:szCs w:val="24"/>
        </w:rPr>
        <w:t>ՏԱԼՈՒ</w:t>
      </w:r>
      <w:r w:rsidRPr="007D3DD1">
        <w:rPr>
          <w:rFonts w:ascii="GHEA Mariam" w:hAnsi="GHEA Mariam"/>
          <w:bCs/>
          <w:sz w:val="24"/>
          <w:szCs w:val="24"/>
        </w:rPr>
        <w:t xml:space="preserve"> </w:t>
      </w:r>
      <w:r w:rsidRPr="007D3DD1">
        <w:rPr>
          <w:rFonts w:ascii="GHEA Mariam" w:hAnsi="GHEA Mariam" w:cs="Arial"/>
          <w:bCs/>
          <w:sz w:val="24"/>
          <w:szCs w:val="24"/>
        </w:rPr>
        <w:t>ՄԱՍԻՆ</w:t>
      </w:r>
    </w:p>
    <w:p w:rsidR="007D3DD1" w:rsidRPr="007D3DD1" w:rsidRDefault="007D3DD1" w:rsidP="007D3DD1">
      <w:pPr>
        <w:shd w:val="clear" w:color="auto" w:fill="FFFFFF"/>
        <w:jc w:val="center"/>
        <w:rPr>
          <w:rFonts w:ascii="GHEA Mariam" w:hAnsi="GHEA Mariam"/>
          <w:b/>
          <w:sz w:val="24"/>
          <w:szCs w:val="24"/>
          <w:lang w:val="hy-AM"/>
        </w:rPr>
      </w:pPr>
      <w:r>
        <w:rPr>
          <w:rFonts w:ascii="GHEA Mariam" w:hAnsi="GHEA Mariam" w:cs="Arial"/>
          <w:bCs/>
          <w:sz w:val="24"/>
          <w:szCs w:val="24"/>
          <w:lang w:val="hy-AM"/>
        </w:rPr>
        <w:t>--------------------------------------------------------------------------------------------------------</w:t>
      </w:r>
    </w:p>
    <w:p w:rsidR="007D3DD1" w:rsidRDefault="007D3DD1" w:rsidP="007D3DD1">
      <w:pPr>
        <w:pStyle w:val="NormalWeb"/>
        <w:shd w:val="clear" w:color="auto" w:fill="FFFFFF"/>
        <w:spacing w:before="0" w:beforeAutospacing="0" w:after="0" w:afterAutospacing="0"/>
        <w:ind w:right="-43"/>
        <w:jc w:val="both"/>
        <w:rPr>
          <w:rFonts w:ascii="GHEA Mariam" w:hAnsi="GHEA Mariam"/>
          <w:color w:val="000000"/>
          <w:lang w:val="hy-AM"/>
        </w:rPr>
      </w:pPr>
    </w:p>
    <w:p w:rsidR="007D3DD1" w:rsidRDefault="007D3DD1" w:rsidP="007D3DD1">
      <w:pPr>
        <w:pStyle w:val="NormalWeb"/>
        <w:shd w:val="clear" w:color="auto" w:fill="FFFFFF"/>
        <w:spacing w:before="0" w:beforeAutospacing="0" w:after="0" w:afterAutospacing="0"/>
        <w:ind w:right="-43" w:firstLine="567"/>
        <w:jc w:val="both"/>
        <w:rPr>
          <w:rFonts w:ascii="GHEA Mariam" w:hAnsi="GHEA Mariam"/>
          <w:color w:val="000000"/>
          <w:lang w:val="hy-AM"/>
        </w:rPr>
      </w:pPr>
    </w:p>
    <w:p w:rsidR="007D3DD1" w:rsidRPr="007D3DD1" w:rsidRDefault="007D3DD1" w:rsidP="007D3DD1">
      <w:pPr>
        <w:pStyle w:val="NormalWeb"/>
        <w:shd w:val="clear" w:color="auto" w:fill="FFFFFF"/>
        <w:spacing w:before="0" w:beforeAutospacing="0" w:after="0" w:afterAutospacing="0" w:line="360" w:lineRule="auto"/>
        <w:ind w:right="-43" w:firstLine="567"/>
        <w:jc w:val="both"/>
        <w:rPr>
          <w:rFonts w:ascii="GHEA Mariam" w:hAnsi="GHEA Mariam"/>
          <w:i/>
          <w:color w:val="000000"/>
          <w:lang w:val="hy-AM"/>
        </w:rPr>
      </w:pPr>
      <w:r w:rsidRPr="007D3DD1">
        <w:rPr>
          <w:rFonts w:ascii="GHEA Mariam" w:hAnsi="GHEA Mariam"/>
          <w:color w:val="000000"/>
          <w:lang w:val="hy-AM"/>
        </w:rPr>
        <w:t xml:space="preserve">Հիմք ընդունելով «Ազգային ժողովի կանոնակարգ» </w:t>
      </w:r>
      <w:r w:rsidRPr="007D3DD1">
        <w:rPr>
          <w:rFonts w:ascii="GHEA Mariam" w:hAnsi="GHEA Mariam" w:cs="Sylfaen"/>
          <w:bCs/>
          <w:color w:val="000000"/>
          <w:spacing w:val="-2"/>
          <w:shd w:val="clear" w:color="auto" w:fill="FFFFFF"/>
          <w:lang w:val="fr-FR"/>
        </w:rPr>
        <w:t>Հայաստանի</w:t>
      </w:r>
      <w:r w:rsidRPr="007D3DD1">
        <w:rPr>
          <w:rFonts w:ascii="GHEA Mariam" w:hAnsi="GHEA Mariam" w:cs="Arial Armenian"/>
          <w:bCs/>
          <w:color w:val="000000"/>
          <w:spacing w:val="-2"/>
          <w:shd w:val="clear" w:color="auto" w:fill="FFFFFF"/>
          <w:lang w:val="fr-FR"/>
        </w:rPr>
        <w:t xml:space="preserve"> </w:t>
      </w:r>
      <w:r w:rsidRPr="007D3DD1">
        <w:rPr>
          <w:rFonts w:ascii="GHEA Mariam" w:hAnsi="GHEA Mariam" w:cs="Sylfaen"/>
          <w:bCs/>
          <w:color w:val="000000"/>
          <w:spacing w:val="-2"/>
          <w:shd w:val="clear" w:color="auto" w:fill="FFFFFF"/>
          <w:lang w:val="fr-FR"/>
        </w:rPr>
        <w:t>Հանրապետության</w:t>
      </w:r>
      <w:r>
        <w:rPr>
          <w:rFonts w:ascii="GHEA Mariam" w:hAnsi="GHEA Mariam"/>
          <w:color w:val="000000"/>
          <w:lang w:val="hy-AM"/>
        </w:rPr>
        <w:t xml:space="preserve"> </w:t>
      </w:r>
      <w:r w:rsidRPr="007D3DD1">
        <w:rPr>
          <w:rFonts w:ascii="GHEA Mariam" w:hAnsi="GHEA Mariam"/>
          <w:color w:val="000000"/>
          <w:lang w:val="hy-AM"/>
        </w:rPr>
        <w:t>սահմանադրական օրենքի 65-րդ հոդվածի 3-րդ մասը՝ Հայաստանի Հանրապետության կառավարությունը</w:t>
      </w:r>
      <w:r w:rsidRPr="007D3DD1">
        <w:rPr>
          <w:rFonts w:ascii="Calibri" w:hAnsi="Calibri" w:cs="Calibri"/>
          <w:color w:val="000000"/>
          <w:lang w:val="hy-AM"/>
        </w:rPr>
        <w:t> </w:t>
      </w:r>
      <w:r>
        <w:rPr>
          <w:rFonts w:ascii="Calibri" w:hAnsi="Calibri" w:cs="Calibri"/>
          <w:color w:val="000000"/>
          <w:lang w:val="hy-AM"/>
        </w:rPr>
        <w:t xml:space="preserve">   </w:t>
      </w:r>
      <w:r w:rsidRPr="007D3DD1">
        <w:rPr>
          <w:rStyle w:val="Emphasis"/>
          <w:rFonts w:ascii="GHEA Mariam" w:eastAsia="Calibri" w:hAnsi="GHEA Mariam"/>
          <w:bCs/>
          <w:i w:val="0"/>
          <w:color w:val="000000"/>
          <w:lang w:val="hy-AM"/>
        </w:rPr>
        <w:t>ո</w:t>
      </w:r>
      <w:r w:rsidRPr="007D3DD1">
        <w:rPr>
          <w:rStyle w:val="Emphasis"/>
          <w:rFonts w:ascii="GHEA Mariam" w:eastAsia="Calibri" w:hAnsi="GHEA Mariam"/>
          <w:bCs/>
          <w:i w:val="0"/>
          <w:color w:val="000000"/>
          <w:lang w:val="hy-AM"/>
        </w:rPr>
        <w:t xml:space="preserve"> </w:t>
      </w:r>
      <w:r w:rsidRPr="007D3DD1">
        <w:rPr>
          <w:rStyle w:val="Emphasis"/>
          <w:rFonts w:ascii="GHEA Mariam" w:eastAsia="Calibri" w:hAnsi="GHEA Mariam"/>
          <w:bCs/>
          <w:i w:val="0"/>
          <w:color w:val="000000"/>
          <w:lang w:val="hy-AM"/>
        </w:rPr>
        <w:t>ր</w:t>
      </w:r>
      <w:r w:rsidRPr="007D3DD1">
        <w:rPr>
          <w:rStyle w:val="Emphasis"/>
          <w:rFonts w:ascii="GHEA Mariam" w:eastAsia="Calibri" w:hAnsi="GHEA Mariam"/>
          <w:bCs/>
          <w:i w:val="0"/>
          <w:color w:val="000000"/>
          <w:lang w:val="hy-AM"/>
        </w:rPr>
        <w:t xml:space="preserve"> </w:t>
      </w:r>
      <w:r w:rsidRPr="007D3DD1">
        <w:rPr>
          <w:rStyle w:val="Emphasis"/>
          <w:rFonts w:ascii="GHEA Mariam" w:eastAsia="Calibri" w:hAnsi="GHEA Mariam"/>
          <w:bCs/>
          <w:i w:val="0"/>
          <w:color w:val="000000"/>
          <w:lang w:val="hy-AM"/>
        </w:rPr>
        <w:t>ո</w:t>
      </w:r>
      <w:r w:rsidRPr="007D3DD1">
        <w:rPr>
          <w:rStyle w:val="Emphasis"/>
          <w:rFonts w:ascii="GHEA Mariam" w:eastAsia="Calibri" w:hAnsi="GHEA Mariam"/>
          <w:bCs/>
          <w:i w:val="0"/>
          <w:color w:val="000000"/>
          <w:lang w:val="hy-AM"/>
        </w:rPr>
        <w:t xml:space="preserve"> </w:t>
      </w:r>
      <w:r w:rsidRPr="007D3DD1">
        <w:rPr>
          <w:rStyle w:val="Emphasis"/>
          <w:rFonts w:ascii="GHEA Mariam" w:eastAsia="Calibri" w:hAnsi="GHEA Mariam"/>
          <w:bCs/>
          <w:i w:val="0"/>
          <w:color w:val="000000"/>
          <w:lang w:val="hy-AM"/>
        </w:rPr>
        <w:t>շ</w:t>
      </w:r>
      <w:r w:rsidRPr="007D3DD1">
        <w:rPr>
          <w:rStyle w:val="Emphasis"/>
          <w:rFonts w:ascii="GHEA Mariam" w:eastAsia="Calibri" w:hAnsi="GHEA Mariam"/>
          <w:bCs/>
          <w:i w:val="0"/>
          <w:color w:val="000000"/>
          <w:lang w:val="hy-AM"/>
        </w:rPr>
        <w:t xml:space="preserve"> </w:t>
      </w:r>
      <w:r w:rsidRPr="007D3DD1">
        <w:rPr>
          <w:rStyle w:val="Emphasis"/>
          <w:rFonts w:ascii="GHEA Mariam" w:eastAsia="Calibri" w:hAnsi="GHEA Mariam"/>
          <w:bCs/>
          <w:i w:val="0"/>
          <w:color w:val="000000"/>
          <w:lang w:val="hy-AM"/>
        </w:rPr>
        <w:t>ու</w:t>
      </w:r>
      <w:r w:rsidRPr="007D3DD1">
        <w:rPr>
          <w:rStyle w:val="Emphasis"/>
          <w:rFonts w:ascii="GHEA Mariam" w:eastAsia="Calibri" w:hAnsi="GHEA Mariam"/>
          <w:bCs/>
          <w:i w:val="0"/>
          <w:color w:val="000000"/>
          <w:lang w:val="hy-AM"/>
        </w:rPr>
        <w:t xml:space="preserve"> </w:t>
      </w:r>
      <w:r w:rsidRPr="007D3DD1">
        <w:rPr>
          <w:rStyle w:val="Emphasis"/>
          <w:rFonts w:ascii="GHEA Mariam" w:eastAsia="Calibri" w:hAnsi="GHEA Mariam"/>
          <w:bCs/>
          <w:i w:val="0"/>
          <w:color w:val="000000"/>
          <w:lang w:val="hy-AM"/>
        </w:rPr>
        <w:t xml:space="preserve">մ </w:t>
      </w:r>
      <w:r w:rsidRPr="007D3DD1">
        <w:rPr>
          <w:rStyle w:val="Emphasis"/>
          <w:rFonts w:ascii="GHEA Mariam" w:eastAsia="Calibri" w:hAnsi="GHEA Mariam"/>
          <w:bCs/>
          <w:i w:val="0"/>
          <w:color w:val="000000"/>
          <w:lang w:val="hy-AM"/>
        </w:rPr>
        <w:t xml:space="preserve">  </w:t>
      </w:r>
      <w:r w:rsidRPr="007D3DD1">
        <w:rPr>
          <w:rStyle w:val="Emphasis"/>
          <w:rFonts w:ascii="GHEA Mariam" w:eastAsia="Calibri" w:hAnsi="GHEA Mariam"/>
          <w:bCs/>
          <w:i w:val="0"/>
          <w:color w:val="000000"/>
          <w:lang w:val="hy-AM"/>
        </w:rPr>
        <w:t>է.</w:t>
      </w:r>
    </w:p>
    <w:p w:rsidR="007D3DD1" w:rsidRPr="007D3DD1" w:rsidRDefault="007D3DD1" w:rsidP="007D3DD1">
      <w:pPr>
        <w:pStyle w:val="NormalWeb"/>
        <w:shd w:val="clear" w:color="auto" w:fill="FFFFFF"/>
        <w:spacing w:before="0" w:beforeAutospacing="0" w:after="0" w:afterAutospacing="0" w:line="360" w:lineRule="auto"/>
        <w:ind w:right="-43" w:firstLine="567"/>
        <w:jc w:val="both"/>
        <w:rPr>
          <w:rFonts w:ascii="GHEA Mariam" w:hAnsi="GHEA Mariam"/>
          <w:color w:val="000000"/>
          <w:lang w:val="hy-AM"/>
        </w:rPr>
      </w:pPr>
      <w:r w:rsidRPr="007D3DD1">
        <w:rPr>
          <w:rFonts w:ascii="GHEA Mariam" w:hAnsi="GHEA Mariam"/>
          <w:color w:val="000000"/>
          <w:lang w:val="hy-AM"/>
        </w:rPr>
        <w:t>1. Հավանություն տալ «Հայաստանի Հանրապետության բյուջետային համա</w:t>
      </w:r>
      <w:r>
        <w:rPr>
          <w:rFonts w:ascii="GHEA Mariam" w:hAnsi="GHEA Mariam"/>
          <w:color w:val="000000"/>
          <w:lang w:val="hy-AM"/>
        </w:rPr>
        <w:softHyphen/>
      </w:r>
      <w:r w:rsidRPr="007D3DD1">
        <w:rPr>
          <w:rFonts w:ascii="GHEA Mariam" w:hAnsi="GHEA Mariam"/>
          <w:color w:val="000000"/>
          <w:lang w:val="hy-AM"/>
        </w:rPr>
        <w:t>կարգի մասին» օրենքում փոփոխություն և լրացում կատարելու մասին» օրենքի նախագծի վերաբերյալ Հայաստանի Հանրապետության կառավարության օրենսդրական նախաձեռնությանը:</w:t>
      </w:r>
    </w:p>
    <w:p w:rsidR="007D3DD1" w:rsidRPr="007D3DD1" w:rsidRDefault="007D3DD1" w:rsidP="007D3DD1">
      <w:pPr>
        <w:pStyle w:val="NormalWeb"/>
        <w:shd w:val="clear" w:color="auto" w:fill="FFFFFF"/>
        <w:spacing w:before="0" w:beforeAutospacing="0" w:after="0" w:afterAutospacing="0" w:line="360" w:lineRule="auto"/>
        <w:ind w:right="-43" w:firstLine="567"/>
        <w:jc w:val="both"/>
        <w:rPr>
          <w:rFonts w:ascii="GHEA Mariam" w:hAnsi="GHEA Mariam"/>
          <w:color w:val="000000"/>
          <w:lang w:val="hy-AM"/>
        </w:rPr>
      </w:pPr>
      <w:r w:rsidRPr="007D3DD1">
        <w:rPr>
          <w:rFonts w:ascii="GHEA Mariam" w:hAnsi="GHEA Mariam"/>
          <w:color w:val="000000"/>
          <w:lang w:val="hy-AM"/>
        </w:rPr>
        <w:t>2. Հայաստանի Հանրապետության կառավարության օրենսդրական նախա</w:t>
      </w:r>
      <w:r>
        <w:rPr>
          <w:rFonts w:ascii="GHEA Mariam" w:hAnsi="GHEA Mariam"/>
          <w:color w:val="000000"/>
          <w:lang w:val="hy-AM"/>
        </w:rPr>
        <w:softHyphen/>
      </w:r>
      <w:bookmarkStart w:id="0" w:name="_GoBack"/>
      <w:bookmarkEnd w:id="0"/>
      <w:r w:rsidRPr="007D3DD1">
        <w:rPr>
          <w:rFonts w:ascii="GHEA Mariam" w:hAnsi="GHEA Mariam"/>
          <w:color w:val="000000"/>
          <w:lang w:val="hy-AM"/>
        </w:rPr>
        <w:t>ձեռնությունը սահմանված կարգով ներկայացնել Հայաստանի Հանրապետության Ազգային ժողով:</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7D3DD1">
        <w:rPr>
          <w:rFonts w:ascii="GHEA Mariam" w:hAnsi="GHEA Mariam"/>
          <w:sz w:val="24"/>
          <w:szCs w:val="24"/>
          <w:lang w:val="hy-AM"/>
        </w:rPr>
        <w:t xml:space="preserve"> </w:t>
      </w:r>
    </w:p>
    <w:p w:rsidR="001F225D" w:rsidRPr="007D3DD1" w:rsidRDefault="001F225D" w:rsidP="00477447">
      <w:pPr>
        <w:rPr>
          <w:lang w:val="hy-AM"/>
        </w:rPr>
      </w:pPr>
    </w:p>
    <w:p w:rsidR="00296E5B" w:rsidRPr="007D3DD1"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3812" w:rsidRDefault="00183812">
      <w:r>
        <w:separator/>
      </w:r>
    </w:p>
  </w:endnote>
  <w:endnote w:type="continuationSeparator" w:id="0">
    <w:p w:rsidR="00183812" w:rsidRDefault="00183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3812" w:rsidRDefault="00183812">
      <w:r>
        <w:separator/>
      </w:r>
    </w:p>
  </w:footnote>
  <w:footnote w:type="continuationSeparator" w:id="0">
    <w:p w:rsidR="00183812" w:rsidRDefault="001838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3DD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812"/>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D5D"/>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B06"/>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D1"/>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basedOn w:val="Normal"/>
    <w:link w:val="NormalWebChar"/>
    <w:uiPriority w:val="99"/>
    <w:unhideWhenUsed/>
    <w:qFormat/>
    <w:rsid w:val="007D3DD1"/>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7D3DD1"/>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7D3DD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161</Words>
  <Characters>923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117</cp:revision>
  <dcterms:created xsi:type="dcterms:W3CDTF">2022-03-23T13:26:00Z</dcterms:created>
  <dcterms:modified xsi:type="dcterms:W3CDTF">2024-03-05T07:05:00Z</dcterms:modified>
</cp:coreProperties>
</file>