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48C" w:rsidRDefault="007A048C" w:rsidP="007A048C">
      <w:pPr>
        <w:jc w:val="center"/>
      </w:pPr>
      <w:r>
        <w:rPr>
          <w:noProof/>
          <w:lang w:eastAsia="en-US"/>
        </w:rPr>
        <w:drawing>
          <wp:inline distT="0" distB="0" distL="0" distR="0" wp14:anchorId="38ADB182" wp14:editId="7A7F9B1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48C" w:rsidRDefault="007A048C" w:rsidP="007A048C">
      <w:pPr>
        <w:jc w:val="center"/>
      </w:pPr>
    </w:p>
    <w:p w:rsidR="007A048C" w:rsidRDefault="007A048C" w:rsidP="007A048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A048C" w:rsidRDefault="007A048C" w:rsidP="007A048C">
      <w:pPr>
        <w:pStyle w:val="mechtex"/>
        <w:rPr>
          <w:rFonts w:ascii="GHEA Mariam" w:hAnsi="GHEA Mariam"/>
          <w:b/>
        </w:rPr>
      </w:pPr>
    </w:p>
    <w:p w:rsidR="007A048C" w:rsidRDefault="007A048C" w:rsidP="007A048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C06BF" w:rsidRPr="007A048C" w:rsidRDefault="000C06BF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0C06BF" w:rsidRPr="000C7F0B" w:rsidRDefault="000C06BF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0C06BF" w:rsidRPr="000C7F0B" w:rsidRDefault="000C06BF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0C06BF" w:rsidRPr="000C7F0B" w:rsidRDefault="000C06BF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0C06BF" w:rsidRDefault="00505248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hy-AM"/>
        </w:rPr>
        <w:t>մարտ</w:t>
      </w:r>
      <w:r w:rsidR="000C06BF" w:rsidRPr="00C80791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0C06BF">
        <w:rPr>
          <w:rFonts w:ascii="GHEA Mariam" w:hAnsi="GHEA Mariam"/>
          <w:sz w:val="24"/>
          <w:szCs w:val="24"/>
          <w:lang w:val="hy-AM"/>
        </w:rPr>
        <w:t>4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0C06BF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  </w:t>
      </w:r>
      <w:r w:rsidR="00866C33">
        <w:rPr>
          <w:rFonts w:ascii="GHEA Mariam" w:hAnsi="GHEA Mariam"/>
          <w:sz w:val="24"/>
          <w:szCs w:val="24"/>
          <w:lang w:val="hy-AM"/>
        </w:rPr>
        <w:t>- Ն</w:t>
      </w:r>
    </w:p>
    <w:p w:rsidR="000C06BF" w:rsidRDefault="000C06BF" w:rsidP="00505248">
      <w:pPr>
        <w:pStyle w:val="mechtex"/>
        <w:rPr>
          <w:lang w:val="hy-AM"/>
        </w:rPr>
      </w:pPr>
    </w:p>
    <w:p w:rsidR="000C06BF" w:rsidRDefault="000C06BF" w:rsidP="00505248">
      <w:pPr>
        <w:pStyle w:val="mechtex"/>
        <w:rPr>
          <w:rFonts w:asciiTheme="minorHAnsi" w:hAnsiTheme="minorHAnsi"/>
          <w:lang w:val="hy-AM"/>
        </w:rPr>
      </w:pPr>
    </w:p>
    <w:p w:rsidR="00505248" w:rsidRPr="00505248" w:rsidRDefault="00505248" w:rsidP="00505248">
      <w:pPr>
        <w:pStyle w:val="mechtex"/>
        <w:rPr>
          <w:rFonts w:asciiTheme="minorHAnsi" w:hAnsiTheme="minorHAnsi"/>
          <w:lang w:val="hy-AM"/>
        </w:rPr>
      </w:pPr>
    </w:p>
    <w:p w:rsidR="00866C33" w:rsidRPr="00866C33" w:rsidRDefault="00866C33" w:rsidP="00866C3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66C3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66C33">
        <w:rPr>
          <w:rFonts w:ascii="GHEA Mariam" w:hAnsi="GHEA Mariam"/>
          <w:sz w:val="24"/>
          <w:szCs w:val="24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66C33">
        <w:rPr>
          <w:rFonts w:ascii="GHEA Mariam" w:hAnsi="GHEA Mariam"/>
          <w:sz w:val="24"/>
          <w:szCs w:val="24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66C33">
        <w:rPr>
          <w:rFonts w:ascii="GHEA Mariam" w:hAnsi="GHEA Mariam"/>
          <w:sz w:val="24"/>
          <w:szCs w:val="24"/>
          <w:lang w:val="hy-AM"/>
        </w:rPr>
        <w:t xml:space="preserve"> 2004 </w:t>
      </w:r>
      <w:r w:rsidRPr="00866C3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66C33">
        <w:rPr>
          <w:rFonts w:ascii="GHEA Mariam" w:hAnsi="GHEA Mariam"/>
          <w:sz w:val="24"/>
          <w:szCs w:val="24"/>
          <w:lang w:val="hy-AM"/>
        </w:rPr>
        <w:t xml:space="preserve"> </w:t>
      </w:r>
      <w:r w:rsidRPr="00866C33">
        <w:rPr>
          <w:rFonts w:ascii="GHEA Mariam" w:hAnsi="GHEA Mariam" w:cs="Arial"/>
          <w:spacing w:val="-4"/>
          <w:sz w:val="24"/>
          <w:szCs w:val="24"/>
          <w:lang w:val="hy-AM"/>
        </w:rPr>
        <w:t>ՄԱՅԻՍԻ</w:t>
      </w:r>
      <w:r w:rsidRPr="00866C33">
        <w:rPr>
          <w:rFonts w:ascii="GHEA Mariam" w:hAnsi="GHEA Mariam"/>
          <w:spacing w:val="-4"/>
          <w:sz w:val="24"/>
          <w:szCs w:val="24"/>
          <w:lang w:val="hy-AM"/>
        </w:rPr>
        <w:t xml:space="preserve"> 20-</w:t>
      </w:r>
      <w:r w:rsidRPr="00866C33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866C33">
        <w:rPr>
          <w:rFonts w:ascii="GHEA Mariam" w:hAnsi="GHEA Mariam"/>
          <w:spacing w:val="-4"/>
          <w:sz w:val="24"/>
          <w:szCs w:val="24"/>
          <w:lang w:val="hy-AM"/>
        </w:rPr>
        <w:t xml:space="preserve"> N 765-</w:t>
      </w:r>
      <w:r w:rsidRPr="00866C33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866C3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6C33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866C3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6C33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866C3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6C33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ՓՈՓՈԽՈՒԹՅՈՒՆՆԵՐ</w:t>
      </w:r>
      <w:r w:rsidRPr="00866C3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6C33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>
        <w:rPr>
          <w:rFonts w:ascii="GHEA Mariam" w:hAnsi="GHEA Mariam" w:cs="Arial"/>
          <w:spacing w:val="-4"/>
          <w:sz w:val="24"/>
          <w:szCs w:val="24"/>
          <w:lang w:val="hy-AM"/>
        </w:rPr>
        <w:br/>
      </w:r>
      <w:r w:rsidRPr="00866C33">
        <w:rPr>
          <w:rFonts w:ascii="GHEA Mariam" w:hAnsi="GHEA Mariam"/>
          <w:sz w:val="24"/>
          <w:szCs w:val="24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866C33" w:rsidRPr="000C04C9" w:rsidRDefault="000C04C9" w:rsidP="000C04C9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0C04C9" w:rsidRDefault="000C04C9" w:rsidP="008E1B5A">
      <w:pPr>
        <w:pStyle w:val="norm"/>
        <w:spacing w:line="360" w:lineRule="auto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</w:p>
    <w:p w:rsidR="00866C33" w:rsidRPr="008E1B5A" w:rsidRDefault="00866C3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Ղեկավարվելով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866C3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33-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66C33" w:rsidRPr="00866C33" w:rsidRDefault="00866C33" w:rsidP="00866C33">
      <w:pPr>
        <w:pStyle w:val="norm"/>
        <w:spacing w:line="360" w:lineRule="auto"/>
        <w:ind w:firstLine="706"/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</w:pPr>
      <w:r w:rsidRPr="00866C33">
        <w:rPr>
          <w:rFonts w:ascii="GHEA Mariam" w:hAnsi="GHEA Mariam" w:cs="Arial"/>
          <w:color w:val="191919"/>
          <w:spacing w:val="-4"/>
          <w:sz w:val="24"/>
          <w:szCs w:val="24"/>
          <w:shd w:val="clear" w:color="auto" w:fill="FFFFFF"/>
          <w:lang w:val="hy-AM"/>
        </w:rPr>
        <w:t>1. Հայաստանի</w:t>
      </w:r>
      <w:r w:rsidRPr="00866C33">
        <w:rPr>
          <w:rFonts w:ascii="GHEA Mariam" w:hAnsi="GHEA Mariam"/>
          <w:color w:val="191919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color w:val="191919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866C33">
        <w:rPr>
          <w:rFonts w:ascii="GHEA Mariam" w:hAnsi="GHEA Mariam"/>
          <w:color w:val="191919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color w:val="191919"/>
          <w:spacing w:val="-4"/>
          <w:sz w:val="24"/>
          <w:szCs w:val="24"/>
          <w:shd w:val="clear" w:color="auto" w:fill="FFFFFF"/>
          <w:lang w:val="hy-AM"/>
        </w:rPr>
        <w:t>կառավարության</w:t>
      </w:r>
      <w:r w:rsidRPr="00866C33">
        <w:rPr>
          <w:rFonts w:ascii="GHEA Mariam" w:hAnsi="GHEA Mariam"/>
          <w:color w:val="191919"/>
          <w:spacing w:val="-4"/>
          <w:sz w:val="24"/>
          <w:szCs w:val="24"/>
          <w:shd w:val="clear" w:color="auto" w:fill="FFFFFF"/>
          <w:lang w:val="hy-AM"/>
        </w:rPr>
        <w:t xml:space="preserve"> 2004 </w:t>
      </w:r>
      <w:r w:rsidRPr="00866C33">
        <w:rPr>
          <w:rFonts w:ascii="GHEA Mariam" w:hAnsi="GHEA Mariam" w:cs="Arial"/>
          <w:color w:val="191919"/>
          <w:spacing w:val="-4"/>
          <w:sz w:val="24"/>
          <w:szCs w:val="24"/>
          <w:shd w:val="clear" w:color="auto" w:fill="FFFFFF"/>
          <w:lang w:val="hy-AM"/>
        </w:rPr>
        <w:t>թվականի</w:t>
      </w:r>
      <w:r w:rsidRPr="00866C33">
        <w:rPr>
          <w:rFonts w:ascii="GHEA Mariam" w:hAnsi="GHEA Mariam"/>
          <w:color w:val="191919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color w:val="191919"/>
          <w:spacing w:val="-4"/>
          <w:sz w:val="24"/>
          <w:szCs w:val="24"/>
          <w:shd w:val="clear" w:color="auto" w:fill="FFFFFF"/>
          <w:lang w:val="hy-AM"/>
        </w:rPr>
        <w:t>մայիսի</w:t>
      </w:r>
      <w:r w:rsidRPr="00866C3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20-</w:t>
      </w:r>
      <w:r w:rsidRPr="00866C33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ի</w:t>
      </w:r>
      <w:r w:rsidRPr="00866C3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 Armenian"/>
          <w:color w:val="191919"/>
          <w:sz w:val="24"/>
          <w:szCs w:val="24"/>
          <w:shd w:val="clear" w:color="auto" w:fill="FFFFFF"/>
          <w:lang w:val="hy-AM"/>
        </w:rPr>
        <w:t>«</w:t>
      </w:r>
      <w:r w:rsidRPr="00866C33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Հ</w:t>
      </w:r>
      <w:r w:rsidRPr="00866C3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սկվող ապրանքների</w:t>
      </w:r>
      <w:r w:rsidRPr="00866C33">
        <w:rPr>
          <w:rStyle w:val="Strong"/>
          <w:rFonts w:ascii="GHEA Mariam" w:hAnsi="GHEA Mariam" w:cs="Calibri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և հսկվող ոչ նյութական արժեքների</w:t>
      </w:r>
      <w:r w:rsidRPr="00866C33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866C3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մաս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866C3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նագի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866C3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տա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866C3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կան փորձաքննության անցկացման կարգի մասին</w:t>
      </w:r>
      <w:r w:rsidRPr="00866C3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» N 765-</w:t>
      </w:r>
      <w:r w:rsidRPr="00866C33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Ն</w:t>
      </w:r>
      <w:r w:rsidRPr="00866C3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որոշման՝</w:t>
      </w:r>
    </w:p>
    <w:p w:rsidR="00866C33" w:rsidRPr="00866C33" w:rsidRDefault="00866C33" w:rsidP="00866C33">
      <w:pPr>
        <w:pStyle w:val="norm"/>
        <w:spacing w:line="360" w:lineRule="auto"/>
        <w:ind w:firstLine="706"/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1</w:t>
      </w:r>
      <w:r w:rsidRPr="00866C3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)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ն</w:t>
      </w:r>
      <w:r w:rsidRPr="00866C33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ախաբանը</w:t>
      </w:r>
      <w:r w:rsidRPr="00866C3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շարադրել</w:t>
      </w:r>
      <w:r w:rsidRPr="00866C3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հետևյալ</w:t>
      </w:r>
      <w:r w:rsidRPr="00866C3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խմբագրությամբ.</w:t>
      </w:r>
    </w:p>
    <w:p w:rsidR="00866C33" w:rsidRPr="00866C33" w:rsidRDefault="00866C33" w:rsidP="00866C33">
      <w:pPr>
        <w:pStyle w:val="norm"/>
        <w:spacing w:line="360" w:lineRule="auto"/>
        <w:ind w:firstLine="706"/>
        <w:rPr>
          <w:rFonts w:ascii="GHEA Mariam" w:hAnsi="GHEA Mariam"/>
          <w:i/>
          <w:iCs/>
          <w:sz w:val="24"/>
          <w:szCs w:val="24"/>
          <w:lang w:val="hy-AM"/>
        </w:rPr>
      </w:pP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Երկակի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նշանակության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ապրանքների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արտահանման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տարածքով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դրանց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տարանցիկ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փոխադրման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ինչպես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նաև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երկակի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նշանակության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տեղեկատվության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մտավոր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արդյունքների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փոխանցման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նկատմամբ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հսկողության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866C3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6-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</w:t>
      </w:r>
      <w:bookmarkStart w:id="0" w:name="_GoBack"/>
      <w:bookmarkEnd w:id="0"/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ծի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ինչպես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նաև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ռազմական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նշանակության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արտադրանքի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lastRenderedPageBreak/>
        <w:t>երկակի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նշանակության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ապրանքների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երկակի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նշանակության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տեղեկատվու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մտավոր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գործունեության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արդյունքների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այսուհետ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հսկվող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ապրանքներ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հսկվող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ոչ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նյութական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արժեքներ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նկատմամբ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հսկողության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մեխանիզմի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արդյու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վետության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ապահովման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նպատակով՝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վարությունը</w:t>
      </w:r>
      <w:r w:rsidRPr="00866C33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866C33">
        <w:rPr>
          <w:rFonts w:ascii="GHEA Mariam" w:hAnsi="GHEA Mariam" w:cs="Arial"/>
          <w:iCs/>
          <w:sz w:val="24"/>
          <w:szCs w:val="24"/>
          <w:lang w:val="hy-AM"/>
        </w:rPr>
        <w:t>որոշում</w:t>
      </w:r>
      <w:r w:rsidRPr="00866C33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866C33">
        <w:rPr>
          <w:rFonts w:ascii="GHEA Mariam" w:hAnsi="GHEA Mariam" w:cs="Arial"/>
          <w:iCs/>
          <w:sz w:val="24"/>
          <w:szCs w:val="24"/>
          <w:lang w:val="hy-AM"/>
        </w:rPr>
        <w:t>է</w:t>
      </w:r>
      <w:r w:rsidRPr="00866C33">
        <w:rPr>
          <w:rFonts w:ascii="GHEA Mariam" w:hAnsi="GHEA Mariam"/>
          <w:iCs/>
          <w:sz w:val="24"/>
          <w:szCs w:val="24"/>
          <w:lang w:val="hy-AM"/>
        </w:rPr>
        <w:t>.»</w:t>
      </w:r>
      <w:r>
        <w:rPr>
          <w:rFonts w:ascii="GHEA Mariam" w:hAnsi="GHEA Mariam"/>
          <w:iCs/>
          <w:sz w:val="24"/>
          <w:szCs w:val="24"/>
          <w:lang w:val="hy-AM"/>
        </w:rPr>
        <w:t>.</w:t>
      </w:r>
    </w:p>
    <w:p w:rsidR="00866C33" w:rsidRPr="00866C33" w:rsidRDefault="00866C33" w:rsidP="00866C33">
      <w:pPr>
        <w:pStyle w:val="norm"/>
        <w:spacing w:line="360" w:lineRule="auto"/>
        <w:ind w:firstLine="706"/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</w:pPr>
      <w:r w:rsidRPr="00866C3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2) </w:t>
      </w:r>
      <w:r w:rsidRPr="00866C33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երկրորդ</w:t>
      </w:r>
      <w:r w:rsidRPr="00866C3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կետում</w:t>
      </w:r>
      <w:r w:rsidRPr="00866C3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«</w:t>
      </w:r>
      <w:r w:rsidRPr="00866C33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սերտիֆիկացման</w:t>
      </w:r>
      <w:r w:rsidRPr="00866C3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մարմինները</w:t>
      </w:r>
      <w:r w:rsidRPr="00866C33">
        <w:rPr>
          <w:rFonts w:ascii="GHEA Mariam" w:hAnsi="GHEA Mariam" w:cs="Arial Armenian"/>
          <w:color w:val="191919"/>
          <w:sz w:val="24"/>
          <w:szCs w:val="24"/>
          <w:shd w:val="clear" w:color="auto" w:fill="FFFFFF"/>
          <w:lang w:val="hy-AM"/>
        </w:rPr>
        <w:t>»</w:t>
      </w:r>
      <w:r w:rsidRPr="00866C3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բառերը</w:t>
      </w:r>
      <w:r w:rsidRPr="00866C3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փոխարինել</w:t>
      </w:r>
      <w:r w:rsidRPr="00866C3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 Armenian"/>
          <w:color w:val="191919"/>
          <w:sz w:val="24"/>
          <w:szCs w:val="24"/>
          <w:shd w:val="clear" w:color="auto" w:fill="FFFFFF"/>
          <w:lang w:val="hy-AM"/>
        </w:rPr>
        <w:t>«</w:t>
      </w:r>
      <w:r w:rsidRPr="00866C33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համապատասխանության</w:t>
      </w:r>
      <w:r w:rsidRPr="00866C3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գնահատման</w:t>
      </w:r>
      <w:r w:rsidRPr="00866C3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մարմինները</w:t>
      </w:r>
      <w:r w:rsidRPr="00866C33">
        <w:rPr>
          <w:rFonts w:ascii="GHEA Mariam" w:hAnsi="GHEA Mariam" w:cs="Arial Armenian"/>
          <w:color w:val="191919"/>
          <w:sz w:val="24"/>
          <w:szCs w:val="24"/>
          <w:shd w:val="clear" w:color="auto" w:fill="FFFFFF"/>
          <w:lang w:val="hy-AM"/>
        </w:rPr>
        <w:t>»</w:t>
      </w:r>
      <w:r w:rsidRPr="00866C3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866C33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բառերով</w:t>
      </w:r>
      <w:r w:rsidRPr="00866C3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:</w:t>
      </w:r>
    </w:p>
    <w:p w:rsidR="00866C33" w:rsidRPr="00866C33" w:rsidRDefault="00866C33" w:rsidP="00866C33">
      <w:pPr>
        <w:pStyle w:val="norm"/>
        <w:spacing w:line="360" w:lineRule="auto"/>
        <w:ind w:firstLine="706"/>
        <w:rPr>
          <w:rFonts w:ascii="GHEA Mariam" w:hAnsi="GHEA Mariam"/>
          <w:b/>
          <w:bCs/>
          <w:sz w:val="24"/>
          <w:szCs w:val="24"/>
          <w:lang w:val="hy-AM"/>
        </w:rPr>
      </w:pPr>
      <w:r w:rsidRPr="00866C33">
        <w:rPr>
          <w:rFonts w:ascii="GHEA Mariam" w:hAnsi="GHEA Mariam"/>
          <w:sz w:val="24"/>
          <w:szCs w:val="24"/>
          <w:lang w:val="hy-AM"/>
        </w:rPr>
        <w:t xml:space="preserve">2.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հրապարակմանը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C3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</w:t>
      </w:r>
      <w:r w:rsidRPr="00866C33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  <w:r w:rsidRPr="00866C33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</w:p>
    <w:p w:rsidR="00866C33" w:rsidRPr="00CF129E" w:rsidRDefault="00866C33" w:rsidP="00866C33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C06BF" w:rsidRPr="00866C33" w:rsidRDefault="000C06BF" w:rsidP="00505248">
      <w:pPr>
        <w:spacing w:line="360" w:lineRule="auto"/>
        <w:ind w:right="57"/>
        <w:jc w:val="both"/>
        <w:rPr>
          <w:rFonts w:ascii="GHEA Mariam" w:hAnsi="GHEA Mariam"/>
          <w:color w:val="000000"/>
          <w:sz w:val="10"/>
          <w:szCs w:val="24"/>
          <w:shd w:val="clear" w:color="auto" w:fill="FFFFFF"/>
          <w:lang w:val="hy-AM"/>
        </w:rPr>
      </w:pPr>
    </w:p>
    <w:p w:rsidR="000C06BF" w:rsidRDefault="000C06BF" w:rsidP="000C06BF">
      <w:pPr>
        <w:spacing w:line="360" w:lineRule="auto"/>
        <w:ind w:right="5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0C06BF" w:rsidRPr="00927EF0" w:rsidRDefault="000C06B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0C06BF" w:rsidRPr="00927EF0" w:rsidRDefault="000C06B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0C06BF" w:rsidRPr="009B7CC9" w:rsidRDefault="000C06B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0C06BF" w:rsidRDefault="000C06BF" w:rsidP="00505248">
      <w:pPr>
        <w:spacing w:line="360" w:lineRule="auto"/>
        <w:ind w:right="57"/>
        <w:jc w:val="both"/>
        <w:rPr>
          <w:rFonts w:ascii="Arial" w:hAnsi="Arial" w:cs="Arial"/>
          <w:lang w:val="hy-AM"/>
        </w:rPr>
      </w:pPr>
      <w:r w:rsidRPr="009B7CC9">
        <w:rPr>
          <w:rFonts w:ascii="GHEA Mariam" w:hAnsi="GHEA Mariam" w:cs="Sylfaen"/>
          <w:sz w:val="24"/>
          <w:lang w:val="hy-AM"/>
        </w:rPr>
        <w:t>Երևան</w:t>
      </w:r>
    </w:p>
    <w:sectPr w:rsidR="001F225D" w:rsidRPr="000C06BF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572" w:rsidRDefault="00814572">
      <w:r>
        <w:separator/>
      </w:r>
    </w:p>
  </w:endnote>
  <w:endnote w:type="continuationSeparator" w:id="0">
    <w:p w:rsidR="00814572" w:rsidRDefault="0081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C04C9">
      <w:rPr>
        <w:noProof/>
        <w:sz w:val="18"/>
      </w:rPr>
      <w:t>voroshumKK090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C04C9">
      <w:rPr>
        <w:noProof/>
        <w:sz w:val="18"/>
      </w:rPr>
      <w:t>voroshumKK090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C04C9" w:rsidRDefault="000C04C9" w:rsidP="000C04C9">
    <w:pPr>
      <w:pStyle w:val="Footer"/>
    </w:pPr>
    <w:fldSimple w:instr=" FILENAME   \* MERGEFORMAT ">
      <w:r>
        <w:rPr>
          <w:noProof/>
        </w:rPr>
        <w:t>voroshumKK090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572" w:rsidRDefault="00814572">
      <w:r>
        <w:separator/>
      </w:r>
    </w:p>
  </w:footnote>
  <w:footnote w:type="continuationSeparator" w:id="0">
    <w:p w:rsidR="00814572" w:rsidRDefault="00814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04C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1E0747"/>
    <w:multiLevelType w:val="hybridMultilevel"/>
    <w:tmpl w:val="E8D86E38"/>
    <w:lvl w:ilvl="0" w:tplc="2F646526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32603AB6"/>
    <w:multiLevelType w:val="hybridMultilevel"/>
    <w:tmpl w:val="6652CCDC"/>
    <w:lvl w:ilvl="0" w:tplc="1BB66454">
      <w:start w:val="1"/>
      <w:numFmt w:val="decimal"/>
      <w:lvlText w:val="%1."/>
      <w:lvlJc w:val="left"/>
      <w:pPr>
        <w:ind w:left="81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6B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4C9"/>
    <w:rsid w:val="000C06BF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8BA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6F8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2F3D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C51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248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DA8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0E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581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48C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572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A39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C33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B7CC9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470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63C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233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D22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3D7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D05862"/>
  <w15:chartTrackingRefBased/>
  <w15:docId w15:val="{88B439B8-CE41-4B9B-86FA-BAC8BF8E7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C06BF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0C06BF"/>
    <w:rPr>
      <w:i/>
      <w:iCs/>
    </w:rPr>
  </w:style>
  <w:style w:type="paragraph" w:styleId="ListParagraph">
    <w:name w:val="List Paragraph"/>
    <w:basedOn w:val="Normal"/>
    <w:uiPriority w:val="34"/>
    <w:qFormat/>
    <w:rsid w:val="009B7CC9"/>
    <w:pPr>
      <w:ind w:left="720"/>
      <w:contextualSpacing/>
    </w:pPr>
    <w:rPr>
      <w:rFonts w:ascii="Calibri" w:eastAsiaTheme="minorHAnsi" w:hAnsi="Calibri"/>
      <w:sz w:val="22"/>
      <w:szCs w:val="22"/>
      <w:lang w:eastAsia="en-US"/>
    </w:rPr>
  </w:style>
  <w:style w:type="paragraph" w:customStyle="1" w:styleId="a">
    <w:name w:val="ëï."/>
    <w:rsid w:val="009B7CC9"/>
  </w:style>
  <w:style w:type="paragraph" w:styleId="BalloonText">
    <w:name w:val="Balloon Text"/>
    <w:basedOn w:val="Normal"/>
    <w:link w:val="BalloonTextChar"/>
    <w:rsid w:val="00EE4D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E4D22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505248"/>
    <w:rPr>
      <w:b/>
      <w:bCs/>
    </w:rPr>
  </w:style>
  <w:style w:type="character" w:customStyle="1" w:styleId="normChar">
    <w:name w:val="norm Char"/>
    <w:link w:val="norm"/>
    <w:rsid w:val="00505248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https:/mul2.gov.am/tasks/937123/oneclick/voroshum-EK654.docx?token=f5ac317caff5dfef75268f4a93b8115e</cp:keywords>
  <dc:description/>
  <cp:lastModifiedBy>Kristina Papyan</cp:lastModifiedBy>
  <cp:revision>3</cp:revision>
  <cp:lastPrinted>2024-03-05T07:17:00Z</cp:lastPrinted>
  <dcterms:created xsi:type="dcterms:W3CDTF">2024-03-05T07:16:00Z</dcterms:created>
  <dcterms:modified xsi:type="dcterms:W3CDTF">2024-03-05T07:17:00Z</dcterms:modified>
</cp:coreProperties>
</file>