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732" w:rsidRDefault="007A373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732" w:rsidRDefault="007A3732" w:rsidP="00206B53">
      <w:pPr>
        <w:jc w:val="center"/>
      </w:pPr>
    </w:p>
    <w:p w:rsidR="007A3732" w:rsidRDefault="007A373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A3732" w:rsidRDefault="007A3732" w:rsidP="00206B53">
      <w:pPr>
        <w:pStyle w:val="mechtex"/>
        <w:rPr>
          <w:rFonts w:ascii="GHEA Mariam" w:hAnsi="GHEA Mariam"/>
          <w:b/>
        </w:rPr>
      </w:pPr>
    </w:p>
    <w:p w:rsidR="007A3732" w:rsidRDefault="007A373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A3732" w:rsidRPr="008E1B5A" w:rsidRDefault="007A3732" w:rsidP="00206B53">
      <w:pPr>
        <w:jc w:val="center"/>
        <w:rPr>
          <w:rFonts w:ascii="GHEA Mariam" w:hAnsi="GHEA Mariam"/>
          <w:sz w:val="24"/>
          <w:szCs w:val="24"/>
        </w:rPr>
      </w:pPr>
    </w:p>
    <w:p w:rsidR="007A3732" w:rsidRPr="008E1B5A" w:rsidRDefault="007A3732" w:rsidP="00206B53">
      <w:pPr>
        <w:jc w:val="center"/>
        <w:rPr>
          <w:rFonts w:ascii="GHEA Mariam" w:hAnsi="GHEA Mariam"/>
          <w:sz w:val="24"/>
          <w:szCs w:val="24"/>
        </w:rPr>
      </w:pPr>
    </w:p>
    <w:p w:rsidR="007A3732" w:rsidRPr="007A3732" w:rsidRDefault="007A3732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մարտի</w:t>
      </w:r>
      <w:r>
        <w:rPr>
          <w:rFonts w:ascii="GHEA Mariam" w:hAnsi="GHEA Mariam"/>
          <w:sz w:val="24"/>
          <w:szCs w:val="24"/>
        </w:rPr>
        <w:t xml:space="preserve"> 2024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A3732" w:rsidRPr="00000A81" w:rsidRDefault="007A3732" w:rsidP="00206B53">
      <w:pPr>
        <w:jc w:val="center"/>
        <w:rPr>
          <w:rFonts w:ascii="GHEA Mariam" w:hAnsi="GHEA Mariam"/>
          <w:sz w:val="24"/>
          <w:szCs w:val="24"/>
        </w:rPr>
      </w:pPr>
    </w:p>
    <w:p w:rsidR="007A3732" w:rsidRPr="00000A81" w:rsidRDefault="007A3732" w:rsidP="00206B53">
      <w:pPr>
        <w:jc w:val="center"/>
        <w:rPr>
          <w:rFonts w:ascii="GHEA Mariam" w:hAnsi="GHEA Mariam"/>
          <w:sz w:val="24"/>
          <w:szCs w:val="24"/>
        </w:rPr>
      </w:pPr>
    </w:p>
    <w:p w:rsidR="007A3732" w:rsidRPr="008E1B5A" w:rsidRDefault="007A3732" w:rsidP="00206B53">
      <w:pPr>
        <w:jc w:val="center"/>
        <w:rPr>
          <w:rFonts w:ascii="GHEA Mariam" w:hAnsi="GHEA Mariam"/>
          <w:sz w:val="24"/>
          <w:szCs w:val="24"/>
        </w:rPr>
      </w:pPr>
    </w:p>
    <w:p w:rsidR="007A3732" w:rsidRDefault="007A3732" w:rsidP="007A373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A37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ՎԱՅՈՑ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ՁՈՐԻ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ՄԱՐԶԻ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/>
          <w:i/>
          <w:sz w:val="24"/>
          <w:szCs w:val="24"/>
          <w:lang w:val="hy-AM"/>
        </w:rPr>
        <w:t>«</w:t>
      </w:r>
      <w:r w:rsidRPr="007A3732">
        <w:rPr>
          <w:rFonts w:ascii="GHEA Mariam" w:hAnsi="GHEA Mariam" w:cs="Arial"/>
          <w:sz w:val="24"/>
          <w:szCs w:val="24"/>
          <w:lang w:val="hy-AM"/>
        </w:rPr>
        <w:t>ՄԱԼԻՇԿԱՅԻ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ԱՌԱՋՆԱՅԻՆ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7A3732">
        <w:rPr>
          <w:rFonts w:ascii="GHEA Mariam" w:hAnsi="GHEA Mariam" w:cs="Arial Armenian"/>
          <w:sz w:val="24"/>
          <w:szCs w:val="24"/>
          <w:lang w:val="hy-AM"/>
        </w:rPr>
        <w:t>»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ՈՉ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ԱՌԵՎՏՐԱՅԻՆ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ԿԱԶՄԱԿԵՐՊՈՒԹՅՈՒՆԸ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ՎԵՐԱԿԱԶՄԱՎՈՐՄԱՆ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ՁԵՎՈՎ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/>
          <w:i/>
          <w:sz w:val="24"/>
          <w:szCs w:val="24"/>
          <w:lang w:val="hy-AM"/>
        </w:rPr>
        <w:t>«</w:t>
      </w:r>
      <w:r w:rsidRPr="007A3732">
        <w:rPr>
          <w:rFonts w:ascii="GHEA Mariam" w:hAnsi="GHEA Mariam" w:cs="Arial"/>
          <w:sz w:val="24"/>
          <w:szCs w:val="24"/>
          <w:lang w:val="hy-AM"/>
        </w:rPr>
        <w:t>ՄԱԼԻՇԿԱՅԻ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ԱՌԱՋՆԱՅԻՆ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7A3732">
        <w:rPr>
          <w:rFonts w:ascii="GHEA Mariam" w:hAnsi="GHEA Mariam" w:cs="Arial Armenian"/>
          <w:sz w:val="24"/>
          <w:szCs w:val="24"/>
          <w:lang w:val="hy-AM"/>
        </w:rPr>
        <w:t>»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ՓԱԿ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ՎԵՐԱԿԱԶՄԱԿԵՐՊԵԼՈՒ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A3732" w:rsidRDefault="007A3732" w:rsidP="007A373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7A3732" w:rsidRPr="007A3732" w:rsidRDefault="007A3732" w:rsidP="007A3732">
      <w:pPr>
        <w:pStyle w:val="mechtex"/>
        <w:rPr>
          <w:rFonts w:ascii="GHEA Mariam" w:hAnsi="GHEA Mariam"/>
          <w:sz w:val="24"/>
          <w:szCs w:val="24"/>
          <w:lang w:val="hy-AM" w:eastAsia="x-none"/>
        </w:rPr>
      </w:pPr>
    </w:p>
    <w:p w:rsidR="007A3732" w:rsidRPr="00A06A5D" w:rsidRDefault="007A3732" w:rsidP="007A3732">
      <w:pPr>
        <w:pStyle w:val="mechtex"/>
        <w:rPr>
          <w:sz w:val="10"/>
          <w:szCs w:val="10"/>
          <w:lang w:val="hy-AM"/>
        </w:rPr>
      </w:pPr>
      <w:r w:rsidRPr="00A06A5D">
        <w:rPr>
          <w:rFonts w:ascii="Calibri" w:hAnsi="Calibri" w:cs="Calibri"/>
          <w:lang w:val="hy-AM"/>
        </w:rPr>
        <w:t>         </w:t>
      </w:r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A3732">
        <w:rPr>
          <w:rFonts w:ascii="GHEA Mariam" w:hAnsi="GHEA Mariam" w:cs="Arial"/>
          <w:sz w:val="24"/>
          <w:szCs w:val="24"/>
          <w:lang w:val="hy-AM"/>
        </w:rPr>
        <w:t>Հիմք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գրքի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63-</w:t>
      </w:r>
      <w:r w:rsidRPr="007A3732">
        <w:rPr>
          <w:rFonts w:ascii="GHEA Mariam" w:hAnsi="GHEA Mariam" w:cs="Arial"/>
          <w:sz w:val="24"/>
          <w:szCs w:val="24"/>
          <w:lang w:val="hy-AM"/>
        </w:rPr>
        <w:t>րդ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1-</w:t>
      </w:r>
      <w:r w:rsidRPr="007A3732">
        <w:rPr>
          <w:rFonts w:ascii="GHEA Mariam" w:hAnsi="GHEA Mariam" w:cs="Arial"/>
          <w:sz w:val="24"/>
          <w:szCs w:val="24"/>
          <w:lang w:val="hy-AM"/>
        </w:rPr>
        <w:t>ին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մասը</w:t>
      </w:r>
      <w:r w:rsidRPr="007A3732">
        <w:rPr>
          <w:rFonts w:ascii="GHEA Mariam" w:hAnsi="GHEA Mariam"/>
          <w:sz w:val="24"/>
          <w:szCs w:val="24"/>
          <w:lang w:val="hy-AM"/>
        </w:rPr>
        <w:t>, 64</w:t>
      </w:r>
      <w:r w:rsidRPr="007A3732">
        <w:rPr>
          <w:rFonts w:ascii="GHEA Mariam" w:hAnsi="GHEA Mariam" w:cs="Arial Armenian"/>
          <w:sz w:val="24"/>
          <w:szCs w:val="24"/>
          <w:lang w:val="hy-AM"/>
        </w:rPr>
        <w:t>–</w:t>
      </w:r>
      <w:r w:rsidRPr="007A3732">
        <w:rPr>
          <w:rFonts w:ascii="GHEA Mariam" w:hAnsi="GHEA Mariam" w:cs="Arial"/>
          <w:sz w:val="24"/>
          <w:szCs w:val="24"/>
          <w:lang w:val="hy-AM"/>
        </w:rPr>
        <w:t>րդ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5-</w:t>
      </w:r>
      <w:r w:rsidRPr="007A3732">
        <w:rPr>
          <w:rFonts w:ascii="GHEA Mariam" w:hAnsi="GHEA Mariam" w:cs="Arial"/>
          <w:sz w:val="24"/>
          <w:szCs w:val="24"/>
          <w:lang w:val="hy-AM"/>
        </w:rPr>
        <w:t>րդ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մասը</w:t>
      </w:r>
      <w:r w:rsidRPr="007A3732">
        <w:rPr>
          <w:rFonts w:ascii="GHEA Mariam" w:hAnsi="GHEA Mariam"/>
          <w:sz w:val="24"/>
          <w:szCs w:val="24"/>
          <w:lang w:val="hy-AM"/>
        </w:rPr>
        <w:t>, 698-</w:t>
      </w:r>
      <w:r w:rsidRPr="007A3732">
        <w:rPr>
          <w:rFonts w:ascii="GHEA Mariam" w:hAnsi="GHEA Mariam" w:cs="Arial"/>
          <w:sz w:val="24"/>
          <w:szCs w:val="24"/>
          <w:lang w:val="hy-AM"/>
        </w:rPr>
        <w:t>րդ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3-</w:t>
      </w:r>
      <w:r w:rsidRPr="007A3732">
        <w:rPr>
          <w:rFonts w:ascii="GHEA Mariam" w:hAnsi="GHEA Mariam" w:cs="Arial"/>
          <w:sz w:val="24"/>
          <w:szCs w:val="24"/>
          <w:lang w:val="hy-AM"/>
        </w:rPr>
        <w:t>րդ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մասը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, </w:t>
      </w:r>
      <w:r w:rsidRPr="007A3732">
        <w:rPr>
          <w:rFonts w:ascii="GHEA Mariam" w:hAnsi="GHEA Mariam" w:cs="Arial Armenian"/>
          <w:sz w:val="24"/>
          <w:szCs w:val="24"/>
          <w:lang w:val="hy-AM"/>
        </w:rPr>
        <w:t>«</w:t>
      </w:r>
      <w:r w:rsidRPr="007A373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ոչ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մասին</w:t>
      </w:r>
      <w:r w:rsidRPr="007A3732">
        <w:rPr>
          <w:rFonts w:ascii="GHEA Mariam" w:hAnsi="GHEA Mariam" w:cs="Arial Armenian"/>
          <w:sz w:val="24"/>
          <w:szCs w:val="24"/>
          <w:lang w:val="hy-AM"/>
        </w:rPr>
        <w:t>»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օրենքի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13-</w:t>
      </w:r>
      <w:r w:rsidRPr="007A3732">
        <w:rPr>
          <w:rFonts w:ascii="GHEA Mariam" w:hAnsi="GHEA Mariam" w:cs="Arial"/>
          <w:sz w:val="24"/>
          <w:szCs w:val="24"/>
          <w:lang w:val="hy-AM"/>
        </w:rPr>
        <w:t>րդ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2-</w:t>
      </w:r>
      <w:r w:rsidRPr="007A3732">
        <w:rPr>
          <w:rFonts w:ascii="GHEA Mariam" w:hAnsi="GHEA Mariam" w:cs="Arial"/>
          <w:sz w:val="24"/>
          <w:szCs w:val="24"/>
          <w:lang w:val="hy-AM"/>
        </w:rPr>
        <w:t>րդ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մասի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«</w:t>
      </w:r>
      <w:r w:rsidRPr="007A3732">
        <w:rPr>
          <w:rFonts w:ascii="GHEA Mariam" w:hAnsi="GHEA Mariam" w:cs="Arial"/>
          <w:sz w:val="24"/>
          <w:szCs w:val="24"/>
          <w:lang w:val="hy-AM"/>
        </w:rPr>
        <w:t>զ</w:t>
      </w:r>
      <w:r w:rsidRPr="007A3732">
        <w:rPr>
          <w:rFonts w:ascii="GHEA Mariam" w:hAnsi="GHEA Mariam" w:cs="Arial Armenian"/>
          <w:sz w:val="24"/>
          <w:szCs w:val="24"/>
          <w:lang w:val="hy-AM"/>
        </w:rPr>
        <w:t>»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կետն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ու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24-</w:t>
      </w:r>
      <w:r w:rsidRPr="007A3732">
        <w:rPr>
          <w:rFonts w:ascii="GHEA Mariam" w:hAnsi="GHEA Mariam" w:cs="Arial"/>
          <w:sz w:val="24"/>
          <w:szCs w:val="24"/>
          <w:lang w:val="hy-AM"/>
        </w:rPr>
        <w:t>րդ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1-</w:t>
      </w:r>
      <w:r w:rsidRPr="007A3732">
        <w:rPr>
          <w:rFonts w:ascii="GHEA Mariam" w:hAnsi="GHEA Mariam" w:cs="Arial"/>
          <w:sz w:val="24"/>
          <w:szCs w:val="24"/>
          <w:lang w:val="hy-AM"/>
        </w:rPr>
        <w:t>ին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մասը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և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 Armenian"/>
          <w:sz w:val="24"/>
          <w:szCs w:val="24"/>
          <w:lang w:val="hy-AM"/>
        </w:rPr>
        <w:t>«</w:t>
      </w:r>
      <w:r w:rsidRPr="007A3732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մասին</w:t>
      </w:r>
      <w:r w:rsidRPr="007A3732">
        <w:rPr>
          <w:rFonts w:ascii="GHEA Mariam" w:hAnsi="GHEA Mariam" w:cs="Arial Armenian"/>
          <w:sz w:val="24"/>
          <w:szCs w:val="24"/>
          <w:lang w:val="hy-AM"/>
        </w:rPr>
        <w:t>»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օրենքի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9-</w:t>
      </w:r>
      <w:r w:rsidRPr="007A3732">
        <w:rPr>
          <w:rFonts w:ascii="GHEA Mariam" w:hAnsi="GHEA Mariam" w:cs="Arial"/>
          <w:sz w:val="24"/>
          <w:szCs w:val="24"/>
          <w:lang w:val="hy-AM"/>
        </w:rPr>
        <w:t>րդ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և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12-</w:t>
      </w:r>
      <w:r w:rsidRPr="007A3732">
        <w:rPr>
          <w:rFonts w:ascii="GHEA Mariam" w:hAnsi="GHEA Mariam" w:cs="Arial"/>
          <w:sz w:val="24"/>
          <w:szCs w:val="24"/>
          <w:lang w:val="hy-AM"/>
        </w:rPr>
        <w:t>րդ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` </w:t>
      </w:r>
      <w:r w:rsidRPr="007A3732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A373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732">
        <w:rPr>
          <w:rFonts w:ascii="GHEA Mariam" w:hAnsi="GHEA Mariam" w:cs="Sylfaen"/>
          <w:sz w:val="24"/>
          <w:szCs w:val="24"/>
          <w:lang w:val="de-DE"/>
        </w:rPr>
        <w:t>Հան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7A3732">
        <w:rPr>
          <w:rFonts w:ascii="GHEA Mariam" w:hAnsi="GHEA Mariam" w:cs="Sylfaen"/>
          <w:sz w:val="24"/>
          <w:szCs w:val="24"/>
          <w:lang w:val="de-DE"/>
        </w:rPr>
        <w:t>րապետության</w:t>
      </w:r>
      <w:r w:rsidRPr="007A373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732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A373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A3732">
        <w:rPr>
          <w:rFonts w:ascii="GHEA Mariam" w:hAnsi="GHEA Mariam" w:cs="Sylfaen"/>
          <w:sz w:val="24"/>
          <w:szCs w:val="24"/>
          <w:lang w:val="de-DE"/>
        </w:rPr>
        <w:t>ո</w:t>
      </w:r>
      <w:r w:rsidRPr="007A373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732">
        <w:rPr>
          <w:rFonts w:ascii="GHEA Mariam" w:hAnsi="GHEA Mariam" w:cs="Sylfaen"/>
          <w:sz w:val="24"/>
          <w:szCs w:val="24"/>
          <w:lang w:val="de-DE"/>
        </w:rPr>
        <w:t>ր</w:t>
      </w:r>
      <w:r w:rsidRPr="007A373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732">
        <w:rPr>
          <w:rFonts w:ascii="GHEA Mariam" w:hAnsi="GHEA Mariam" w:cs="Sylfaen"/>
          <w:sz w:val="24"/>
          <w:szCs w:val="24"/>
          <w:lang w:val="de-DE"/>
        </w:rPr>
        <w:t>ո</w:t>
      </w:r>
      <w:r w:rsidRPr="007A373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732">
        <w:rPr>
          <w:rFonts w:ascii="GHEA Mariam" w:hAnsi="GHEA Mariam" w:cs="Sylfaen"/>
          <w:sz w:val="24"/>
          <w:szCs w:val="24"/>
          <w:lang w:val="de-DE"/>
        </w:rPr>
        <w:t>շ</w:t>
      </w:r>
      <w:r w:rsidRPr="007A373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732">
        <w:rPr>
          <w:rFonts w:ascii="GHEA Mariam" w:hAnsi="GHEA Mariam" w:cs="Sylfaen"/>
          <w:sz w:val="24"/>
          <w:szCs w:val="24"/>
          <w:lang w:val="de-DE"/>
        </w:rPr>
        <w:t>ու</w:t>
      </w:r>
      <w:r w:rsidRPr="007A373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732">
        <w:rPr>
          <w:rFonts w:ascii="GHEA Mariam" w:hAnsi="GHEA Mariam" w:cs="Sylfaen"/>
          <w:sz w:val="24"/>
          <w:szCs w:val="24"/>
          <w:lang w:val="de-DE"/>
        </w:rPr>
        <w:t>մ</w:t>
      </w:r>
      <w:r w:rsidRPr="007A373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A3732">
        <w:rPr>
          <w:rFonts w:ascii="GHEA Mariam" w:hAnsi="GHEA Mariam" w:cs="Sylfaen"/>
          <w:sz w:val="24"/>
          <w:szCs w:val="24"/>
          <w:lang w:val="de-DE"/>
        </w:rPr>
        <w:t>է</w:t>
      </w:r>
      <w:r w:rsidRPr="007A373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732">
        <w:rPr>
          <w:rFonts w:ascii="GHEA Mariam" w:hAnsi="GHEA Mariam"/>
          <w:sz w:val="24"/>
          <w:szCs w:val="24"/>
          <w:lang w:val="hy-AM"/>
        </w:rPr>
        <w:t xml:space="preserve">1. </w:t>
      </w:r>
      <w:r w:rsidRPr="007A37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Վայոց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ձորի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մարզպետի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աշխատա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կազմի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ենթակայության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 Armenian"/>
          <w:sz w:val="24"/>
          <w:szCs w:val="24"/>
          <w:lang w:val="hy-AM"/>
        </w:rPr>
        <w:t>«</w:t>
      </w:r>
      <w:r w:rsidRPr="007A3732">
        <w:rPr>
          <w:rFonts w:ascii="GHEA Mariam" w:hAnsi="GHEA Mariam" w:cs="Arial"/>
          <w:sz w:val="24"/>
          <w:szCs w:val="24"/>
          <w:lang w:val="hy-AM"/>
        </w:rPr>
        <w:t>Մալիշկայի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առաջնային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» </w:t>
      </w:r>
      <w:r w:rsidRPr="007A373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ոչ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կազմակերպությունը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(</w:t>
      </w:r>
      <w:r w:rsidRPr="007A3732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կերպություն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) </w:t>
      </w:r>
      <w:r w:rsidRPr="007A3732">
        <w:rPr>
          <w:rFonts w:ascii="GHEA Mariam" w:hAnsi="GHEA Mariam" w:cs="Arial"/>
          <w:sz w:val="24"/>
          <w:szCs w:val="24"/>
          <w:lang w:val="hy-AM"/>
        </w:rPr>
        <w:t>վերակազմավորման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ձևով</w:t>
      </w:r>
      <w:r w:rsidRPr="007A3732">
        <w:rPr>
          <w:rFonts w:ascii="Calibri" w:hAnsi="Calibri" w:cs="Calibri"/>
          <w:sz w:val="24"/>
          <w:szCs w:val="24"/>
          <w:lang w:val="hy-AM"/>
        </w:rPr>
        <w:t> </w:t>
      </w:r>
      <w:r w:rsidRPr="007A3732">
        <w:rPr>
          <w:rFonts w:ascii="GHEA Mariam" w:hAnsi="GHEA Mariam" w:cs="Arial"/>
          <w:sz w:val="24"/>
          <w:szCs w:val="24"/>
          <w:lang w:val="hy-AM"/>
        </w:rPr>
        <w:t>վերակազմակերպել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100 </w:t>
      </w:r>
      <w:r w:rsidRPr="007A3732">
        <w:rPr>
          <w:rFonts w:ascii="GHEA Mariam" w:hAnsi="GHEA Mariam" w:cs="Arial"/>
          <w:sz w:val="24"/>
          <w:szCs w:val="24"/>
          <w:lang w:val="hy-AM"/>
        </w:rPr>
        <w:t>տոկոս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մասնակցությամբ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Մալիշկայի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առողջության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առաջնային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պահպանման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կենտ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րոն</w:t>
      </w:r>
      <w:r w:rsidRPr="007A3732">
        <w:rPr>
          <w:rFonts w:ascii="GHEA Mariam" w:hAnsi="GHEA Mariam" w:cs="Arial Armenian"/>
          <w:sz w:val="24"/>
          <w:szCs w:val="24"/>
          <w:lang w:val="hy-AM"/>
        </w:rPr>
        <w:t>»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փակ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(</w:t>
      </w:r>
      <w:r w:rsidRPr="007A3732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ընկերություն</w:t>
      </w:r>
      <w:r w:rsidRPr="007A3732">
        <w:rPr>
          <w:rFonts w:ascii="GHEA Mariam" w:hAnsi="GHEA Mariam"/>
          <w:sz w:val="24"/>
          <w:szCs w:val="24"/>
          <w:lang w:val="hy-AM"/>
        </w:rPr>
        <w:t>):</w:t>
      </w:r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732">
        <w:rPr>
          <w:rFonts w:ascii="GHEA Mariam" w:hAnsi="GHEA Mariam"/>
          <w:sz w:val="24"/>
          <w:szCs w:val="24"/>
          <w:lang w:val="hy-AM"/>
        </w:rPr>
        <w:t xml:space="preserve">2. </w:t>
      </w:r>
      <w:r w:rsidRPr="007A3732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, </w:t>
      </w:r>
      <w:r w:rsidRPr="007A3732">
        <w:rPr>
          <w:rFonts w:ascii="GHEA Mariam" w:hAnsi="GHEA Mariam" w:cs="Arial"/>
          <w:sz w:val="24"/>
          <w:szCs w:val="24"/>
          <w:lang w:val="hy-AM"/>
        </w:rPr>
        <w:t>որ՝</w:t>
      </w:r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732">
        <w:rPr>
          <w:rFonts w:ascii="GHEA Mariam" w:hAnsi="GHEA Mariam"/>
          <w:sz w:val="24"/>
          <w:szCs w:val="24"/>
          <w:lang w:val="hy-AM"/>
        </w:rPr>
        <w:lastRenderedPageBreak/>
        <w:t xml:space="preserve">1) </w:t>
      </w:r>
      <w:r w:rsidRPr="007A3732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իրավահաջորդն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ընկերությունն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է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, </w:t>
      </w:r>
      <w:r w:rsidRPr="007A3732">
        <w:rPr>
          <w:rFonts w:ascii="GHEA Mariam" w:hAnsi="GHEA Mariam" w:cs="Arial"/>
          <w:sz w:val="24"/>
          <w:szCs w:val="24"/>
          <w:lang w:val="hy-AM"/>
        </w:rPr>
        <w:t>և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վերջինիս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են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անցնում</w:t>
      </w:r>
      <w:r w:rsidRPr="007A3732">
        <w:rPr>
          <w:rFonts w:ascii="Calibri" w:hAnsi="Calibri" w:cs="Calibri"/>
          <w:sz w:val="24"/>
          <w:szCs w:val="24"/>
          <w:lang w:val="hy-AM"/>
        </w:rPr>
        <w:t> </w:t>
      </w:r>
      <w:r w:rsidRPr="007A3732">
        <w:rPr>
          <w:rFonts w:ascii="GHEA Mariam" w:hAnsi="GHEA Mariam" w:cs="Arial"/>
          <w:sz w:val="24"/>
          <w:szCs w:val="24"/>
          <w:lang w:val="hy-AM"/>
        </w:rPr>
        <w:t>վերակազմակերպված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իրավաբանական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անձի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իրավունքներն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ու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պար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կանությունները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` </w:t>
      </w:r>
      <w:r w:rsidRPr="007A3732">
        <w:rPr>
          <w:rFonts w:ascii="GHEA Mariam" w:hAnsi="GHEA Mariam" w:cs="Arial"/>
          <w:sz w:val="24"/>
          <w:szCs w:val="24"/>
          <w:lang w:val="hy-AM"/>
        </w:rPr>
        <w:t>փոխանցման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ակտին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7A3732">
        <w:rPr>
          <w:rFonts w:ascii="GHEA Mariam" w:hAnsi="GHEA Mariam"/>
          <w:sz w:val="24"/>
          <w:szCs w:val="24"/>
          <w:lang w:val="hy-AM"/>
        </w:rPr>
        <w:t>.</w:t>
      </w:r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732">
        <w:rPr>
          <w:rFonts w:ascii="GHEA Mariam" w:hAnsi="GHEA Mariam"/>
          <w:sz w:val="24"/>
          <w:szCs w:val="24"/>
          <w:lang w:val="hy-AM"/>
        </w:rPr>
        <w:t>2)</w:t>
      </w:r>
      <w:r w:rsidRPr="007A3732">
        <w:rPr>
          <w:rFonts w:ascii="Calibri" w:hAnsi="Calibri" w:cs="Calibri"/>
          <w:sz w:val="24"/>
          <w:szCs w:val="24"/>
          <w:lang w:val="hy-AM"/>
        </w:rPr>
        <w:t> </w:t>
      </w:r>
      <w:r w:rsidRPr="007A3732">
        <w:rPr>
          <w:rFonts w:ascii="GHEA Mariam" w:hAnsi="GHEA Mariam" w:cs="Arial"/>
          <w:sz w:val="24"/>
          <w:szCs w:val="24"/>
          <w:lang w:val="hy-AM"/>
        </w:rPr>
        <w:t>վերակազմակերպման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հետ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կապված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կատարվելու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են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պության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հաշվին</w:t>
      </w:r>
      <w:r w:rsidRPr="007A3732">
        <w:rPr>
          <w:rFonts w:ascii="GHEA Mariam" w:hAnsi="GHEA Mariam"/>
          <w:sz w:val="24"/>
          <w:szCs w:val="24"/>
          <w:lang w:val="hy-AM"/>
        </w:rPr>
        <w:t>:</w:t>
      </w:r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color w:val="FF0000"/>
          <w:sz w:val="24"/>
          <w:szCs w:val="24"/>
          <w:lang w:val="hy-AM"/>
        </w:rPr>
      </w:pPr>
      <w:r w:rsidRPr="007A3732">
        <w:rPr>
          <w:rFonts w:ascii="GHEA Mariam" w:hAnsi="GHEA Mariam"/>
          <w:sz w:val="24"/>
          <w:szCs w:val="24"/>
          <w:lang w:val="hy-AM"/>
        </w:rPr>
        <w:t xml:space="preserve">3. </w:t>
      </w:r>
      <w:r w:rsidRPr="007A3732">
        <w:rPr>
          <w:rFonts w:ascii="GHEA Mariam" w:hAnsi="GHEA Mariam" w:cs="Arial"/>
          <w:sz w:val="24"/>
          <w:szCs w:val="24"/>
          <w:lang w:val="hy-AM"/>
        </w:rPr>
        <w:t>Կազմակերպությանն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, </w:t>
      </w:r>
      <w:r w:rsidRPr="007A3732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իրավուն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քով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` </w:t>
      </w:r>
      <w:r w:rsidRPr="007A37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Վայոց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ձորի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մարզի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Եղեգնաձոր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Մալիշկա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բնակավայրի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1-</w:t>
      </w:r>
      <w:r w:rsidRPr="007A3732">
        <w:rPr>
          <w:rFonts w:ascii="GHEA Mariam" w:hAnsi="GHEA Mariam" w:cs="Arial"/>
          <w:sz w:val="24"/>
          <w:szCs w:val="24"/>
          <w:lang w:val="hy-AM"/>
        </w:rPr>
        <w:t>ին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փողոց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, </w:t>
      </w:r>
      <w:r w:rsidRPr="007A3732">
        <w:rPr>
          <w:rFonts w:ascii="GHEA Mariam" w:hAnsi="GHEA Mariam" w:cs="Arial"/>
          <w:sz w:val="24"/>
          <w:szCs w:val="24"/>
          <w:lang w:val="hy-AM"/>
        </w:rPr>
        <w:t>թիվ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6 </w:t>
      </w:r>
      <w:r w:rsidRPr="007A3732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գտնվող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` 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15986000.0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դրամ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սկզբնական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9191800.0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դրամ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հաշվեկշռային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արժեքով</w:t>
      </w:r>
      <w:r w:rsidR="00D06795">
        <w:rPr>
          <w:rFonts w:ascii="GHEA Mariam" w:hAnsi="GHEA Mariam" w:cs="Arial"/>
          <w:spacing w:val="-6"/>
          <w:sz w:val="24"/>
          <w:szCs w:val="24"/>
          <w:lang w:val="hy-AM"/>
        </w:rPr>
        <w:t>,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179.9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քա</w:t>
      </w:r>
      <w:r w:rsidRPr="007A3732">
        <w:rPr>
          <w:rFonts w:ascii="GHEA Mariam" w:hAnsi="GHEA Mariam" w:cs="Arial"/>
          <w:sz w:val="24"/>
          <w:szCs w:val="24"/>
          <w:lang w:val="hy-AM"/>
        </w:rPr>
        <w:t>ռ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. </w:t>
      </w:r>
      <w:r w:rsidRPr="007A3732">
        <w:rPr>
          <w:rFonts w:ascii="GHEA Mariam" w:hAnsi="GHEA Mariam" w:cs="Arial"/>
          <w:sz w:val="24"/>
          <w:szCs w:val="24"/>
          <w:lang w:val="hy-AM"/>
        </w:rPr>
        <w:t>մետր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շինությունը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և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դրա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, </w:t>
      </w:r>
      <w:r w:rsidRPr="007A3732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ու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սպասարկ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համար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0.07 </w:t>
      </w:r>
      <w:r w:rsidRPr="007A3732">
        <w:rPr>
          <w:rFonts w:ascii="GHEA Mariam" w:hAnsi="GHEA Mariam" w:cs="Arial"/>
          <w:sz w:val="24"/>
          <w:szCs w:val="24"/>
          <w:lang w:val="hy-AM"/>
        </w:rPr>
        <w:t>հեկտար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="00D06795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(</w:t>
      </w:r>
      <w:r w:rsidRPr="007A3732">
        <w:rPr>
          <w:rFonts w:ascii="GHEA Mariam" w:hAnsi="GHEA Mariam" w:cs="Arial"/>
          <w:sz w:val="24"/>
          <w:szCs w:val="24"/>
          <w:lang w:val="hy-AM"/>
        </w:rPr>
        <w:t>անշարժ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գույքի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N 12072016-10-0015 </w:t>
      </w:r>
      <w:r w:rsidRPr="007A3732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, </w:t>
      </w:r>
      <w:r w:rsidRPr="007A3732">
        <w:rPr>
          <w:rFonts w:ascii="GHEA Mariam" w:hAnsi="GHEA Mariam" w:cs="Arial"/>
          <w:sz w:val="24"/>
          <w:szCs w:val="24"/>
          <w:lang w:val="hy-AM"/>
        </w:rPr>
        <w:t>տրված՝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7A373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12-</w:t>
      </w:r>
      <w:r w:rsidRPr="007A3732">
        <w:rPr>
          <w:rFonts w:ascii="GHEA Mariam" w:hAnsi="GHEA Mariam" w:cs="Arial"/>
          <w:sz w:val="24"/>
          <w:szCs w:val="24"/>
          <w:lang w:val="hy-AM"/>
        </w:rPr>
        <w:t>ին</w:t>
      </w:r>
      <w:r w:rsidRPr="007A3732">
        <w:rPr>
          <w:rFonts w:ascii="GHEA Mariam" w:hAnsi="GHEA Mariam"/>
          <w:sz w:val="24"/>
          <w:szCs w:val="24"/>
          <w:lang w:val="hy-AM"/>
        </w:rPr>
        <w:t>)</w:t>
      </w:r>
      <w:r w:rsidRPr="007A3732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ընկերությանն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են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հանձնվում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, </w:t>
      </w:r>
      <w:r w:rsidRPr="007A3732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7A3732">
        <w:rPr>
          <w:rFonts w:ascii="GHEA Mariam" w:hAnsi="GHEA Mariam"/>
          <w:sz w:val="24"/>
          <w:szCs w:val="24"/>
          <w:lang w:val="hy-AM"/>
        </w:rPr>
        <w:t>:</w:t>
      </w:r>
      <w:bookmarkStart w:id="0" w:name="_GoBack"/>
      <w:bookmarkEnd w:id="0"/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732">
        <w:rPr>
          <w:rFonts w:ascii="GHEA Mariam" w:hAnsi="GHEA Mariam"/>
          <w:sz w:val="24"/>
          <w:szCs w:val="24"/>
          <w:lang w:val="hy-AM"/>
        </w:rPr>
        <w:t xml:space="preserve">4. </w:t>
      </w:r>
      <w:r w:rsidRPr="007A373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կապիտալի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չափը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50</w:t>
      </w:r>
      <w:r w:rsidRPr="007A3732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0 </w:t>
      </w:r>
      <w:r w:rsidRPr="007A3732">
        <w:rPr>
          <w:rFonts w:ascii="GHEA Mariam" w:hAnsi="GHEA Mariam" w:cs="Arial"/>
          <w:sz w:val="24"/>
          <w:szCs w:val="24"/>
          <w:lang w:val="hy-AM"/>
        </w:rPr>
        <w:t>հազ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. </w:t>
      </w:r>
      <w:r w:rsidRPr="007A3732">
        <w:rPr>
          <w:rFonts w:ascii="GHEA Mariam" w:hAnsi="GHEA Mariam" w:cs="Arial"/>
          <w:sz w:val="24"/>
          <w:szCs w:val="24"/>
          <w:lang w:val="hy-AM"/>
        </w:rPr>
        <w:t>դրամ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, </w:t>
      </w:r>
      <w:r w:rsidRPr="007A3732">
        <w:rPr>
          <w:rFonts w:ascii="GHEA Mariam" w:hAnsi="GHEA Mariam" w:cs="Arial"/>
          <w:sz w:val="24"/>
          <w:szCs w:val="24"/>
          <w:lang w:val="hy-AM"/>
        </w:rPr>
        <w:t>որը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բաժանված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է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10 </w:t>
      </w:r>
      <w:r w:rsidRPr="007A3732">
        <w:rPr>
          <w:rFonts w:ascii="GHEA Mariam" w:hAnsi="GHEA Mariam" w:cs="Arial"/>
          <w:sz w:val="24"/>
          <w:szCs w:val="24"/>
          <w:lang w:val="hy-AM"/>
        </w:rPr>
        <w:t>հատ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հասարակ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(</w:t>
      </w:r>
      <w:r w:rsidRPr="007A3732">
        <w:rPr>
          <w:rFonts w:ascii="GHEA Mariam" w:hAnsi="GHEA Mariam" w:cs="Arial"/>
          <w:sz w:val="24"/>
          <w:szCs w:val="24"/>
          <w:lang w:val="hy-AM"/>
        </w:rPr>
        <w:t>սովորական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) </w:t>
      </w:r>
      <w:r w:rsidRPr="007A3732">
        <w:rPr>
          <w:rFonts w:ascii="GHEA Mariam" w:hAnsi="GHEA Mariam" w:cs="Arial"/>
          <w:sz w:val="24"/>
          <w:szCs w:val="24"/>
          <w:lang w:val="hy-AM"/>
        </w:rPr>
        <w:t>բաժնետոմսի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` </w:t>
      </w:r>
      <w:r w:rsidRPr="007A3732">
        <w:rPr>
          <w:rFonts w:ascii="GHEA Mariam" w:hAnsi="GHEA Mariam" w:cs="Arial"/>
          <w:sz w:val="24"/>
          <w:szCs w:val="24"/>
          <w:lang w:val="hy-AM"/>
        </w:rPr>
        <w:t>յուրա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քանչյուրը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5.0 </w:t>
      </w:r>
      <w:r w:rsidRPr="007A3732">
        <w:rPr>
          <w:rFonts w:ascii="GHEA Mariam" w:hAnsi="GHEA Mariam" w:cs="Arial"/>
          <w:sz w:val="24"/>
          <w:szCs w:val="24"/>
          <w:lang w:val="hy-AM"/>
        </w:rPr>
        <w:t>հազ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. </w:t>
      </w:r>
      <w:r w:rsidRPr="007A3732">
        <w:rPr>
          <w:rFonts w:ascii="GHEA Mariam" w:hAnsi="GHEA Mariam" w:cs="Arial"/>
          <w:sz w:val="24"/>
          <w:szCs w:val="24"/>
          <w:lang w:val="hy-AM"/>
        </w:rPr>
        <w:t>դրամ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անվանական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: </w:t>
      </w:r>
      <w:r w:rsidRPr="007A373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բոլոր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բաժնե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տոմ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սերը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պատկանում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են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Հանրապետությանը</w:t>
      </w:r>
      <w:r w:rsidRPr="007A3732">
        <w:rPr>
          <w:rFonts w:ascii="GHEA Mariam" w:hAnsi="GHEA Mariam"/>
          <w:sz w:val="24"/>
          <w:szCs w:val="24"/>
          <w:lang w:val="hy-AM"/>
        </w:rPr>
        <w:t>:</w:t>
      </w:r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732">
        <w:rPr>
          <w:rFonts w:ascii="GHEA Mariam" w:hAnsi="GHEA Mariam"/>
          <w:sz w:val="24"/>
          <w:szCs w:val="24"/>
          <w:lang w:val="hy-AM"/>
        </w:rPr>
        <w:t xml:space="preserve">5. </w:t>
      </w:r>
      <w:r w:rsidRPr="007A373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100 </w:t>
      </w:r>
      <w:r w:rsidRPr="007A3732">
        <w:rPr>
          <w:rFonts w:ascii="GHEA Mariam" w:hAnsi="GHEA Mariam" w:cs="Arial"/>
          <w:sz w:val="24"/>
          <w:szCs w:val="24"/>
          <w:lang w:val="hy-AM"/>
        </w:rPr>
        <w:t>տոկոս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բաժ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նետոմսերի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փաթեթի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լիազորությունը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վերապահել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Վայոց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ձորի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մարզպետի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աշխատակազմին</w:t>
      </w:r>
      <w:r w:rsidRPr="007A3732">
        <w:rPr>
          <w:rFonts w:ascii="GHEA Mariam" w:hAnsi="GHEA Mariam"/>
          <w:sz w:val="24"/>
          <w:szCs w:val="24"/>
          <w:lang w:val="hy-AM"/>
        </w:rPr>
        <w:t>:</w:t>
      </w:r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732">
        <w:rPr>
          <w:rFonts w:ascii="GHEA Mariam" w:hAnsi="GHEA Mariam"/>
          <w:sz w:val="24"/>
          <w:szCs w:val="24"/>
          <w:lang w:val="hy-AM"/>
        </w:rPr>
        <w:t xml:space="preserve">6. </w:t>
      </w:r>
      <w:r w:rsidRPr="007A37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և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գույքի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 </w:t>
      </w:r>
      <w:r w:rsidRPr="007A3732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հետո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հետ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կնքել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սույն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3-</w:t>
      </w:r>
      <w:r w:rsidRPr="007A3732">
        <w:rPr>
          <w:rFonts w:ascii="GHEA Mariam" w:hAnsi="GHEA Mariam" w:cs="Arial"/>
          <w:sz w:val="24"/>
          <w:szCs w:val="24"/>
          <w:lang w:val="hy-AM"/>
        </w:rPr>
        <w:t>րդ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կետում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նշված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անշարժ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գույքի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(</w:t>
      </w:r>
      <w:r w:rsidRPr="007A3732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պ</w:t>
      </w:r>
      <w:r w:rsidRPr="007A3732">
        <w:rPr>
          <w:rFonts w:ascii="GHEA Mariam" w:hAnsi="GHEA Mariam" w:cs="Arial"/>
          <w:sz w:val="24"/>
          <w:szCs w:val="24"/>
          <w:lang w:val="hy-AM"/>
        </w:rPr>
        <w:t>այ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մանագիր</w:t>
      </w:r>
      <w:r w:rsidRPr="007A3732">
        <w:rPr>
          <w:rFonts w:ascii="GHEA Mariam" w:hAnsi="GHEA Mariam"/>
          <w:sz w:val="24"/>
          <w:szCs w:val="24"/>
          <w:lang w:val="hy-AM"/>
        </w:rPr>
        <w:t>)</w:t>
      </w:r>
      <w:r w:rsidRPr="007A3732">
        <w:rPr>
          <w:rFonts w:ascii="GHEA Mariam" w:hAnsi="GHEA Mariam" w:cs="Arial"/>
          <w:sz w:val="24"/>
          <w:szCs w:val="24"/>
          <w:lang w:val="hy-AM"/>
        </w:rPr>
        <w:t>՝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, </w:t>
      </w:r>
      <w:r w:rsidRPr="007A3732">
        <w:rPr>
          <w:rFonts w:ascii="GHEA Mariam" w:hAnsi="GHEA Mariam" w:cs="Arial"/>
          <w:sz w:val="24"/>
          <w:szCs w:val="24"/>
          <w:lang w:val="hy-AM"/>
        </w:rPr>
        <w:t>որ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պ</w:t>
      </w:r>
      <w:r w:rsidRPr="007A3732">
        <w:rPr>
          <w:rFonts w:ascii="GHEA Mariam" w:hAnsi="GHEA Mariam" w:cs="Arial"/>
          <w:bCs/>
          <w:kern w:val="32"/>
          <w:sz w:val="24"/>
          <w:szCs w:val="24"/>
          <w:lang w:val="pt-BR"/>
        </w:rPr>
        <w:t>այմանագր</w:t>
      </w:r>
      <w:r w:rsidRPr="007A3732">
        <w:rPr>
          <w:rFonts w:ascii="GHEA Mariam" w:hAnsi="GHEA Mariam" w:cs="Arial"/>
          <w:bCs/>
          <w:sz w:val="24"/>
          <w:szCs w:val="24"/>
          <w:lang w:val="pt-BR"/>
        </w:rPr>
        <w:t>ի</w:t>
      </w:r>
      <w:r w:rsidRPr="007A373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 w:rsidRPr="007A3732">
        <w:rPr>
          <w:rFonts w:ascii="GHEA Mariam" w:hAnsi="GHEA Mariam" w:cs="Arial"/>
          <w:bCs/>
          <w:sz w:val="24"/>
          <w:szCs w:val="24"/>
          <w:lang w:val="pt-BR"/>
        </w:rPr>
        <w:t>նոտարական</w:t>
      </w:r>
      <w:r w:rsidRPr="007A373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 w:rsidRPr="007A3732">
        <w:rPr>
          <w:rFonts w:ascii="GHEA Mariam" w:hAnsi="GHEA Mariam" w:cs="Arial"/>
          <w:bCs/>
          <w:sz w:val="24"/>
          <w:szCs w:val="24"/>
          <w:lang w:val="pt-BR"/>
        </w:rPr>
        <w:t>վավերաց</w:t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7A3732">
        <w:rPr>
          <w:rFonts w:ascii="GHEA Mariam" w:hAnsi="GHEA Mariam" w:cs="Arial"/>
          <w:bCs/>
          <w:sz w:val="24"/>
          <w:szCs w:val="24"/>
          <w:lang w:val="pt-BR"/>
        </w:rPr>
        <w:t>ման</w:t>
      </w:r>
      <w:r w:rsidRPr="007A373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 w:rsidRPr="007A3732">
        <w:rPr>
          <w:rFonts w:ascii="GHEA Mariam" w:hAnsi="GHEA Mariam" w:cs="Arial"/>
          <w:bCs/>
          <w:sz w:val="24"/>
          <w:szCs w:val="24"/>
          <w:lang w:val="pt-BR"/>
        </w:rPr>
        <w:t>և</w:t>
      </w:r>
      <w:r w:rsidRPr="007A373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t>պ</w:t>
      </w:r>
      <w:r w:rsidRPr="007A3732">
        <w:rPr>
          <w:rFonts w:ascii="GHEA Mariam" w:hAnsi="GHEA Mariam" w:cs="Arial"/>
          <w:bCs/>
          <w:kern w:val="32"/>
          <w:sz w:val="24"/>
          <w:szCs w:val="24"/>
          <w:lang w:val="pt-BR"/>
        </w:rPr>
        <w:t>այմանագր</w:t>
      </w:r>
      <w:r w:rsidRPr="007A3732">
        <w:rPr>
          <w:rFonts w:ascii="GHEA Mariam" w:hAnsi="GHEA Mariam" w:cs="Arial"/>
          <w:bCs/>
          <w:sz w:val="24"/>
          <w:szCs w:val="24"/>
          <w:lang w:val="pt-BR"/>
        </w:rPr>
        <w:t>ից</w:t>
      </w:r>
      <w:r w:rsidRPr="007A373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 w:rsidRPr="007A3732">
        <w:rPr>
          <w:rFonts w:ascii="GHEA Mariam" w:hAnsi="GHEA Mariam" w:cs="Arial"/>
          <w:bCs/>
          <w:sz w:val="24"/>
          <w:szCs w:val="24"/>
          <w:lang w:val="pt-BR"/>
        </w:rPr>
        <w:t>ծագող</w:t>
      </w:r>
      <w:r w:rsidRPr="007A373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 w:rsidRPr="007A3732">
        <w:rPr>
          <w:rFonts w:ascii="GHEA Mariam" w:hAnsi="GHEA Mariam" w:cs="Arial"/>
          <w:bCs/>
          <w:sz w:val="24"/>
          <w:szCs w:val="24"/>
          <w:lang w:val="pt-BR"/>
        </w:rPr>
        <w:t>գույքային</w:t>
      </w:r>
      <w:r w:rsidRPr="007A373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 w:rsidRPr="007A3732">
        <w:rPr>
          <w:rFonts w:ascii="GHEA Mariam" w:hAnsi="GHEA Mariam" w:cs="Arial"/>
          <w:bCs/>
          <w:sz w:val="24"/>
          <w:szCs w:val="24"/>
          <w:lang w:val="pt-BR"/>
        </w:rPr>
        <w:t>իրավունքների</w:t>
      </w:r>
      <w:r w:rsidRPr="007A373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 w:rsidRPr="007A3732">
        <w:rPr>
          <w:rFonts w:ascii="GHEA Mariam" w:hAnsi="GHEA Mariam" w:cs="Arial"/>
          <w:bCs/>
          <w:sz w:val="24"/>
          <w:szCs w:val="24"/>
          <w:lang w:val="pt-BR"/>
        </w:rPr>
        <w:t>պետական</w:t>
      </w:r>
      <w:r w:rsidRPr="007A373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 w:rsidRPr="007A3732">
        <w:rPr>
          <w:rFonts w:ascii="GHEA Mariam" w:hAnsi="GHEA Mariam" w:cs="Arial"/>
          <w:bCs/>
          <w:sz w:val="24"/>
          <w:szCs w:val="24"/>
          <w:lang w:val="pt-BR"/>
        </w:rPr>
        <w:t>գրանցման</w:t>
      </w:r>
      <w:r w:rsidRPr="007A373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7A3732">
        <w:rPr>
          <w:rFonts w:ascii="GHEA Mariam" w:hAnsi="GHEA Mariam" w:cs="Arial"/>
          <w:bCs/>
          <w:kern w:val="32"/>
          <w:sz w:val="24"/>
          <w:szCs w:val="24"/>
          <w:lang w:val="hy-AM"/>
        </w:rPr>
        <w:t>իրականացման</w:t>
      </w:r>
      <w:r w:rsidRPr="007A373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7A373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ընկերության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bCs/>
          <w:kern w:val="32"/>
          <w:sz w:val="24"/>
          <w:szCs w:val="24"/>
          <w:lang w:val="pt-BR"/>
        </w:rPr>
        <w:t>միջոցների հաշվին</w:t>
      </w:r>
      <w:r w:rsidRPr="007A3732">
        <w:rPr>
          <w:rFonts w:ascii="GHEA Mariam" w:hAnsi="GHEA Mariam" w:cs="Arial"/>
          <w:bCs/>
          <w:kern w:val="32"/>
          <w:sz w:val="24"/>
          <w:szCs w:val="24"/>
          <w:lang w:val="hy-AM"/>
        </w:rPr>
        <w:t>:</w:t>
      </w:r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732">
        <w:rPr>
          <w:rFonts w:ascii="GHEA Mariam" w:hAnsi="GHEA Mariam"/>
          <w:sz w:val="24"/>
          <w:szCs w:val="24"/>
          <w:lang w:val="hy-AM"/>
        </w:rPr>
        <w:lastRenderedPageBreak/>
        <w:t xml:space="preserve">7. </w:t>
      </w:r>
      <w:r w:rsidRPr="007A37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Վայոց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ձորի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մարզպետին՝</w:t>
      </w:r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1)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մտնելուց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4-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ամսյա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ժամկետում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կազմակեր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պել</w:t>
      </w:r>
      <w:r w:rsidRPr="007A3732">
        <w:rPr>
          <w:rFonts w:ascii="GHEA Mariam" w:hAnsi="GHEA Mariam" w:cs="Arial"/>
          <w:sz w:val="24"/>
          <w:szCs w:val="24"/>
          <w:lang w:val="hy-AM"/>
        </w:rPr>
        <w:t>՝</w:t>
      </w:r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732">
        <w:rPr>
          <w:rFonts w:ascii="GHEA Mariam" w:hAnsi="GHEA Mariam" w:cs="Arial"/>
          <w:sz w:val="24"/>
          <w:szCs w:val="24"/>
          <w:lang w:val="hy-AM"/>
        </w:rPr>
        <w:t>ա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. </w:t>
      </w:r>
      <w:r w:rsidRPr="007A3732">
        <w:rPr>
          <w:rFonts w:ascii="GHEA Mariam" w:hAnsi="GHEA Mariam" w:cs="Arial"/>
          <w:sz w:val="24"/>
          <w:szCs w:val="24"/>
          <w:lang w:val="hy-AM"/>
        </w:rPr>
        <w:t>վերակազմավորման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կարգի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և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, </w:t>
      </w:r>
      <w:r w:rsidRPr="007A3732">
        <w:rPr>
          <w:rFonts w:ascii="GHEA Mariam" w:hAnsi="GHEA Mariam" w:cs="Arial"/>
          <w:sz w:val="24"/>
          <w:szCs w:val="24"/>
          <w:lang w:val="hy-AM"/>
        </w:rPr>
        <w:t>փոխանցման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ակտի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732">
        <w:rPr>
          <w:rFonts w:ascii="GHEA Mariam" w:hAnsi="GHEA Mariam" w:cs="Arial"/>
          <w:sz w:val="24"/>
          <w:szCs w:val="24"/>
          <w:lang w:val="hy-AM"/>
        </w:rPr>
        <w:t>տումը</w:t>
      </w:r>
      <w:r w:rsidRPr="007A3732">
        <w:rPr>
          <w:rFonts w:ascii="GHEA Mariam" w:hAnsi="GHEA Mariam"/>
          <w:sz w:val="24"/>
          <w:szCs w:val="24"/>
          <w:lang w:val="hy-AM"/>
        </w:rPr>
        <w:t>,</w:t>
      </w:r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732">
        <w:rPr>
          <w:rFonts w:ascii="GHEA Mariam" w:hAnsi="GHEA Mariam" w:cs="Arial"/>
          <w:sz w:val="24"/>
          <w:szCs w:val="24"/>
          <w:lang w:val="hy-AM"/>
        </w:rPr>
        <w:t>բ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. </w:t>
      </w:r>
      <w:r w:rsidRPr="007A373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կանոնադրության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հաստատումը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, </w:t>
      </w:r>
      <w:r w:rsidRPr="007A3732">
        <w:rPr>
          <w:rFonts w:ascii="GHEA Mariam" w:hAnsi="GHEA Mariam" w:cs="Arial"/>
          <w:sz w:val="24"/>
          <w:szCs w:val="24"/>
          <w:lang w:val="hy-AM"/>
        </w:rPr>
        <w:t>գործադիր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մարմնի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և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վերստուգող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(</w:t>
      </w:r>
      <w:r w:rsidRPr="007A3732">
        <w:rPr>
          <w:rFonts w:ascii="GHEA Mariam" w:hAnsi="GHEA Mariam" w:cs="Arial"/>
          <w:sz w:val="24"/>
          <w:szCs w:val="24"/>
          <w:lang w:val="hy-AM"/>
        </w:rPr>
        <w:t>վերստուգող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) </w:t>
      </w:r>
      <w:r w:rsidRPr="007A3732">
        <w:rPr>
          <w:rFonts w:ascii="GHEA Mariam" w:hAnsi="GHEA Mariam" w:cs="Arial"/>
          <w:sz w:val="24"/>
          <w:szCs w:val="24"/>
          <w:lang w:val="hy-AM"/>
        </w:rPr>
        <w:t>ձևավորումը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732">
        <w:rPr>
          <w:rFonts w:ascii="GHEA Mariam" w:hAnsi="GHEA Mariam"/>
          <w:sz w:val="24"/>
          <w:szCs w:val="24"/>
          <w:lang w:val="hy-AM"/>
        </w:rPr>
        <w:t xml:space="preserve">2) </w:t>
      </w:r>
      <w:r w:rsidRPr="007A3732">
        <w:rPr>
          <w:rFonts w:ascii="GHEA Mariam" w:hAnsi="GHEA Mariam" w:cs="Arial"/>
          <w:sz w:val="24"/>
          <w:szCs w:val="24"/>
          <w:lang w:val="hy-AM"/>
        </w:rPr>
        <w:t>սույն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ուժի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մեջ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հետո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4-</w:t>
      </w:r>
      <w:r w:rsidRPr="007A3732">
        <w:rPr>
          <w:rFonts w:ascii="GHEA Mariam" w:hAnsi="GHEA Mariam" w:cs="Arial"/>
          <w:sz w:val="24"/>
          <w:szCs w:val="24"/>
          <w:lang w:val="hy-AM"/>
        </w:rPr>
        <w:t>ամսյա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ապահովել՝</w:t>
      </w:r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732">
        <w:rPr>
          <w:rFonts w:ascii="GHEA Mariam" w:hAnsi="GHEA Mariam" w:cs="Arial"/>
          <w:sz w:val="24"/>
          <w:szCs w:val="24"/>
          <w:lang w:val="hy-AM"/>
        </w:rPr>
        <w:t>ա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. </w:t>
      </w:r>
      <w:r w:rsidRPr="007A373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գրանցումը</w:t>
      </w:r>
      <w:r w:rsidRPr="007A3732">
        <w:rPr>
          <w:rFonts w:ascii="GHEA Mariam" w:hAnsi="GHEA Mariam"/>
          <w:sz w:val="24"/>
          <w:szCs w:val="24"/>
          <w:lang w:val="hy-AM"/>
        </w:rPr>
        <w:t>,</w:t>
      </w:r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բ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.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կազմակերպության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գործունեության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դադարեցման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7A37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pacing w:val="-6"/>
          <w:sz w:val="24"/>
          <w:szCs w:val="24"/>
          <w:lang w:val="hy-AM"/>
        </w:rPr>
        <w:t>գրանցումը</w:t>
      </w:r>
      <w:r w:rsidRPr="007A3732">
        <w:rPr>
          <w:rFonts w:ascii="GHEA Mariam" w:hAnsi="GHEA Mariam"/>
          <w:sz w:val="24"/>
          <w:szCs w:val="24"/>
          <w:lang w:val="hy-AM"/>
        </w:rPr>
        <w:t>:</w:t>
      </w:r>
    </w:p>
    <w:p w:rsidR="007A3732" w:rsidRPr="007A3732" w:rsidRDefault="007A3732" w:rsidP="007A37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732">
        <w:rPr>
          <w:rFonts w:ascii="GHEA Mariam" w:hAnsi="GHEA Mariam"/>
          <w:sz w:val="24"/>
          <w:szCs w:val="24"/>
          <w:lang w:val="hy-AM"/>
        </w:rPr>
        <w:t xml:space="preserve">8. </w:t>
      </w:r>
      <w:r w:rsidRPr="007A373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ձևավորման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հարցը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վերապահել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Վայոց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ձորի</w:t>
      </w:r>
      <w:r w:rsidRPr="007A3732">
        <w:rPr>
          <w:rFonts w:ascii="GHEA Mariam" w:hAnsi="GHEA Mariam"/>
          <w:sz w:val="24"/>
          <w:szCs w:val="24"/>
          <w:lang w:val="hy-AM"/>
        </w:rPr>
        <w:t xml:space="preserve"> </w:t>
      </w:r>
      <w:r w:rsidRPr="007A3732">
        <w:rPr>
          <w:rFonts w:ascii="GHEA Mariam" w:hAnsi="GHEA Mariam" w:cs="Arial"/>
          <w:sz w:val="24"/>
          <w:szCs w:val="24"/>
          <w:lang w:val="hy-AM"/>
        </w:rPr>
        <w:t>մարզպետին</w:t>
      </w:r>
      <w:r w:rsidRPr="007A3732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7A3732">
      <w:pPr>
        <w:pStyle w:val="mechtex"/>
        <w:rPr>
          <w:rFonts w:ascii="Arial" w:hAnsi="Arial" w:cs="Arial"/>
          <w:lang w:val="hy-AM"/>
        </w:rPr>
      </w:pPr>
    </w:p>
    <w:p w:rsidR="007A3732" w:rsidRDefault="007A3732" w:rsidP="007A3732">
      <w:pPr>
        <w:pStyle w:val="mechtex"/>
        <w:rPr>
          <w:rFonts w:ascii="Arial" w:hAnsi="Arial" w:cs="Arial"/>
          <w:lang w:val="hy-AM"/>
        </w:rPr>
      </w:pPr>
    </w:p>
    <w:p w:rsidR="007A3732" w:rsidRDefault="007A3732" w:rsidP="007A3732">
      <w:pPr>
        <w:pStyle w:val="mechtex"/>
        <w:rPr>
          <w:rFonts w:ascii="Arial" w:hAnsi="Arial" w:cs="Arial"/>
          <w:lang w:val="hy-AM"/>
        </w:rPr>
      </w:pPr>
    </w:p>
    <w:p w:rsidR="007A3732" w:rsidRPr="00C35125" w:rsidRDefault="007A3732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3512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3512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3512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A3732" w:rsidRPr="00C35125" w:rsidRDefault="007A3732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3512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3512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35125">
        <w:rPr>
          <w:rFonts w:ascii="GHEA Mariam" w:hAnsi="GHEA Mariam" w:cs="Arial Armenian"/>
          <w:sz w:val="24"/>
          <w:szCs w:val="24"/>
          <w:lang w:val="hy-AM"/>
        </w:rPr>
        <w:tab/>
      </w:r>
      <w:r w:rsidRPr="00C35125">
        <w:rPr>
          <w:rFonts w:ascii="GHEA Mariam" w:hAnsi="GHEA Mariam" w:cs="Arial Armenian"/>
          <w:sz w:val="24"/>
          <w:szCs w:val="24"/>
          <w:lang w:val="hy-AM"/>
        </w:rPr>
        <w:tab/>
      </w:r>
      <w:r w:rsidRPr="00C35125">
        <w:rPr>
          <w:rFonts w:ascii="GHEA Mariam" w:hAnsi="GHEA Mariam" w:cs="Arial Armenian"/>
          <w:sz w:val="24"/>
          <w:szCs w:val="24"/>
          <w:lang w:val="hy-AM"/>
        </w:rPr>
        <w:tab/>
      </w:r>
      <w:r w:rsidRPr="00C35125">
        <w:rPr>
          <w:rFonts w:ascii="GHEA Mariam" w:hAnsi="GHEA Mariam" w:cs="Arial Armenian"/>
          <w:sz w:val="24"/>
          <w:szCs w:val="24"/>
          <w:lang w:val="hy-AM"/>
        </w:rPr>
        <w:tab/>
      </w:r>
      <w:r w:rsidRPr="00C3512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35125">
        <w:rPr>
          <w:rFonts w:ascii="GHEA Mariam" w:hAnsi="GHEA Mariam" w:cs="Sylfaen"/>
          <w:sz w:val="24"/>
          <w:szCs w:val="24"/>
          <w:lang w:val="hy-AM"/>
        </w:rPr>
        <w:t>.</w:t>
      </w:r>
      <w:r w:rsidRPr="00C3512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3512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A3732" w:rsidRPr="00C35125" w:rsidRDefault="007A3732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A3732" w:rsidRPr="007A3732" w:rsidRDefault="007A3732" w:rsidP="007A3732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C35125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7A3732" w:rsidRPr="007A373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C0A" w:rsidRDefault="007B6C0A">
      <w:r>
        <w:separator/>
      </w:r>
    </w:p>
  </w:endnote>
  <w:endnote w:type="continuationSeparator" w:id="0">
    <w:p w:rsidR="007B6C0A" w:rsidRDefault="007B6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B6C0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35125">
      <w:rPr>
        <w:noProof/>
      </w:rPr>
      <w:t>voroshumTK70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C0A" w:rsidRDefault="007B6C0A">
      <w:r>
        <w:separator/>
      </w:r>
    </w:p>
  </w:footnote>
  <w:footnote w:type="continuationSeparator" w:id="0">
    <w:p w:rsidR="007B6C0A" w:rsidRDefault="007B6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0679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3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271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732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C0A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25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79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3C32FA"/>
  <w15:chartTrackingRefBased/>
  <w15:docId w15:val="{3C69B1AD-E500-4247-87AA-0C7B6E492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7A3732"/>
    <w:pPr>
      <w:keepNext/>
      <w:ind w:firstLine="720"/>
      <w:jc w:val="both"/>
      <w:outlineLvl w:val="2"/>
    </w:pPr>
    <w:rPr>
      <w:rFonts w:cs="Arial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A3732"/>
    <w:rPr>
      <w:rFonts w:ascii="Arial Armenian" w:hAnsi="Arial Armenian"/>
      <w:sz w:val="22"/>
      <w:lang w:eastAsia="ru-RU"/>
    </w:rPr>
  </w:style>
  <w:style w:type="character" w:customStyle="1" w:styleId="Heading3Char">
    <w:name w:val="Heading 3 Char"/>
    <w:basedOn w:val="DefaultParagraphFont"/>
    <w:link w:val="Heading3"/>
    <w:rsid w:val="007A3732"/>
    <w:rPr>
      <w:rFonts w:ascii="Arial Armenian" w:hAnsi="Arial Armenian" w:cs="Arial"/>
      <w:b/>
      <w:bCs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7A373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7A3732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A3732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A373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550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2024-03-05T12:21:00Z</dcterms:created>
  <dcterms:modified xsi:type="dcterms:W3CDTF">2024-03-06T06:09:00Z</dcterms:modified>
</cp:coreProperties>
</file>