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590759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D335D5" w:rsidRPr="00ED5B35" w:rsidRDefault="00D335D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ED5B35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ED5B35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Pr="00ED5B35" w:rsidRDefault="00085E23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53043B" w:rsidRPr="007A53CA" w:rsidRDefault="007A53CA" w:rsidP="007A53CA">
      <w:pPr>
        <w:spacing w:after="0" w:line="240" w:lineRule="auto"/>
        <w:ind w:right="96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A47CDA">
        <w:rPr>
          <w:rFonts w:ascii="GHEA Grapalat" w:hAnsi="GHEA Grapalat"/>
          <w:b/>
          <w:sz w:val="24"/>
          <w:szCs w:val="24"/>
          <w:lang w:val="hy-AM"/>
        </w:rPr>
        <w:t xml:space="preserve">«ՄԻՋԱԶԳԱՅԻՆ ԱՐԵՎԱՅԻՆ ԴԱՇԻՆՔԻ (ՄԱԴ) ՀԻՄՆԱԴՐՄԱՆ ՄԱՍԻՆ» </w:t>
      </w:r>
      <w:r w:rsidRPr="00A47CDA">
        <w:rPr>
          <w:rFonts w:ascii="GHEA Grapalat" w:hAnsi="GHEA Grapalat"/>
          <w:b/>
          <w:sz w:val="24"/>
          <w:szCs w:val="24"/>
          <w:lang w:val="hy-AM"/>
        </w:rPr>
        <w:br/>
        <w:t>ՇՐՋԱՆԱԿԱՅԻՆ ՀԱՄԱՁԱՅՆԱԳԻՐԸ</w:t>
      </w:r>
      <w:r w:rsidRPr="00A47C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7CDA">
        <w:rPr>
          <w:rStyle w:val="Strong"/>
          <w:rFonts w:ascii="GHEA Grapalat" w:hAnsi="GHEA Grapalat"/>
          <w:sz w:val="24"/>
          <w:szCs w:val="24"/>
          <w:lang w:val="hy-AM"/>
        </w:rPr>
        <w:t xml:space="preserve">ՎԱՎԵՐԱՑՆԵԼՈՒ ՄԱՍԻՆ» </w:t>
      </w:r>
      <w:r w:rsidRPr="00A47CDA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</w:t>
      </w:r>
      <w:r w:rsidRPr="00A47CDA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ՔԻ</w:t>
      </w:r>
      <w:r w:rsidRPr="00A47CD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Pr="00A47CDA">
        <w:rPr>
          <w:rFonts w:ascii="GHEA Grapalat" w:eastAsia="Batang" w:hAnsi="GHEA Grapalat" w:cs="Sylfaen"/>
          <w:b/>
          <w:sz w:val="24"/>
          <w:szCs w:val="24"/>
          <w:lang w:val="hy-AM"/>
        </w:rPr>
        <w:t>ՆԱԽԱԳԾԻ</w:t>
      </w:r>
      <w:r w:rsidRPr="00A47CD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Pr="00A47CDA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320721" w:rsidRPr="007A53CA" w:rsidRDefault="00320721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tbl>
      <w:tblPr>
        <w:tblW w:w="14459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ED5B35" w:rsidTr="00754BCF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7A53CA" w:rsidRDefault="007A53CA" w:rsidP="007A53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</w:t>
            </w:r>
            <w:r w:rsidRPr="007A53C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արտաքին գործերի</w:t>
            </w:r>
            <w:r w:rsidRPr="007A53C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7A53C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6662" w:type="dxa"/>
            <w:shd w:val="clear" w:color="auto" w:fill="E0E0E0"/>
          </w:tcPr>
          <w:p w:rsidR="000C006D" w:rsidRPr="00ED5B35" w:rsidRDefault="00170231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19.02.2024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AA5F04" w:rsidRPr="00ED5B35" w:rsidTr="00754BCF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ED5B35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ED5B35" w:rsidRDefault="00170231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170231">
              <w:rPr>
                <w:rFonts w:ascii="GHEA Grapalat" w:hAnsi="GHEA Grapalat"/>
                <w:b/>
                <w:sz w:val="24"/>
                <w:szCs w:val="24"/>
                <w:lang w:val="en-US"/>
              </w:rPr>
              <w:t>1111/9100-24</w:t>
            </w:r>
          </w:p>
        </w:tc>
      </w:tr>
      <w:tr w:rsidR="000C006D" w:rsidRPr="00ED5B35" w:rsidTr="00754BCF">
        <w:trPr>
          <w:trHeight w:val="467"/>
        </w:trPr>
        <w:tc>
          <w:tcPr>
            <w:tcW w:w="7797" w:type="dxa"/>
            <w:shd w:val="clear" w:color="auto" w:fill="auto"/>
          </w:tcPr>
          <w:p w:rsidR="00590759" w:rsidRPr="00590759" w:rsidRDefault="00590759" w:rsidP="00754BCF">
            <w:pPr>
              <w:autoSpaceDE w:val="0"/>
              <w:autoSpaceDN w:val="0"/>
              <w:adjustRightInd w:val="0"/>
              <w:spacing w:line="240" w:lineRule="auto"/>
              <w:ind w:right="283" w:firstLine="615"/>
              <w:jc w:val="center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59075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ԵԶՐԱԿԱՑՈՒԹՅՈՒՆ</w:t>
            </w:r>
          </w:p>
          <w:p w:rsidR="00590759" w:rsidRPr="00590759" w:rsidRDefault="00590759" w:rsidP="00754BCF">
            <w:pPr>
              <w:autoSpaceDE w:val="0"/>
              <w:autoSpaceDN w:val="0"/>
              <w:adjustRightInd w:val="0"/>
              <w:spacing w:after="0" w:line="240" w:lineRule="auto"/>
              <w:ind w:firstLine="615"/>
              <w:jc w:val="center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59075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«ՄԻՋԱԶԳԱՅԻՆ ԱՐԵՎԱՅԻՆ ԴԱՇԻՆՔԻ (ՄԱԴ) ՀԻՄՆԱԴՐՄԱՆ ՄԱՍԻՆ» </w:t>
            </w:r>
            <w:r w:rsidRPr="0059075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br/>
              <w:t>ՇՐՋԱՆԱԿԱՅԻՆ ՀԱՄԱՁԱՅՆԱԳՐԻ ՎԱՎԵՐԱՑՄԱՆ ԿԱՄ ՀԱՍՏԱՏՄԱՆ ԱՐՏԱՔԻՆ ՔԱՂԱՔԱԿԱՆ ՆՊԱՏԱԿԱՀԱՐՄԱՐՈՒԹՅԱՆ</w:t>
            </w:r>
          </w:p>
          <w:p w:rsidR="00590759" w:rsidRPr="00590759" w:rsidRDefault="00590759" w:rsidP="00754BCF">
            <w:pPr>
              <w:autoSpaceDE w:val="0"/>
              <w:autoSpaceDN w:val="0"/>
              <w:adjustRightInd w:val="0"/>
              <w:spacing w:line="240" w:lineRule="auto"/>
              <w:ind w:firstLine="615"/>
              <w:jc w:val="center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59075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ՎԵՐԱԲԵՐՅԱԼ</w:t>
            </w:r>
          </w:p>
          <w:p w:rsidR="00590759" w:rsidRPr="00590759" w:rsidRDefault="00590759" w:rsidP="00754BCF">
            <w:pPr>
              <w:autoSpaceDE w:val="0"/>
              <w:autoSpaceDN w:val="0"/>
              <w:adjustRightInd w:val="0"/>
              <w:spacing w:after="0"/>
              <w:ind w:right="78" w:firstLine="615"/>
              <w:jc w:val="center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:rsidR="00590759" w:rsidRPr="00465EF9" w:rsidRDefault="00590759" w:rsidP="00754BCF">
            <w:pPr>
              <w:shd w:val="clear" w:color="auto" w:fill="FFFFFF"/>
              <w:spacing w:after="0" w:line="360" w:lineRule="auto"/>
              <w:ind w:firstLine="615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Միջազգային արևային դաշինքը հիմնադրվել է Հնդկաստանի և Ֆրանսիայի համատեղ ջանքերի շնորհիվ՝ կլիմայի փոփոխության դեմ աշխատանքները մեկտեղելու և արևային էներգիայի ռեսուրսները լայնորեն կիրառելու նպատակով: Դաշինքի հայեցակարգը մշակվել է 2015թ. Փարիզում կայացած Կլիմայի փոփոխության մասին ՄԱԿ-ի շրջանակային կոնվենցիայի 21-րդ համաժողովի (COP21) շրջանակներում: 2020թ. Դաշինքը փոփոխություններ է կատարել իր հիմնարար փաստաթղթում </w:t>
            </w: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>Շրջանակային համաձայնագրի մեջ, որի համաձայն ՄԱԿ-ի բոլոր անդամ երկրները հնարավորություն ունեն միանալու Դաշինքին: Ներկայումս Դաշինքի շրջանակային համաձայնագիրը ստորագրել են 118 պետություն, որոնցից 97-ը ներկայացրել են վավերացման անհրաժեշտ փաստաթղթերը՝ դաշինքի լիիրավ անդամ դառնալու համար։ Դաշինքի որոշումներ կայացնող մարմինը անդամ երկրների համապատասխան ոլորտի նախարարների մակարդակով տարին մեկ անգամ գումարվող վեհաժողովն է: Դաշինքի կենտրոնակայանը գտնվում է Հնդկաստանում:</w:t>
            </w:r>
          </w:p>
          <w:p w:rsidR="00590759" w:rsidRPr="00465EF9" w:rsidRDefault="00590759" w:rsidP="00754BCF">
            <w:pPr>
              <w:shd w:val="clear" w:color="auto" w:fill="FFFFFF"/>
              <w:spacing w:after="0" w:line="360" w:lineRule="auto"/>
              <w:ind w:firstLine="615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2023թ</w:t>
            </w:r>
            <w:r w:rsidRPr="00465EF9">
              <w:rPr>
                <w:rFonts w:ascii="Cambria Math" w:eastAsia="Calibri" w:hAnsi="Cambria Math" w:cs="Cambria Math"/>
                <w:sz w:val="24"/>
                <w:szCs w:val="24"/>
                <w:lang w:val="hy-AM" w:eastAsia="en-US"/>
              </w:rPr>
              <w:t>․</w:t>
            </w: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նոյեմբերի 30-ից դեկտեմբերի 12-ը Դուբայում (ԱՄԷ) կայացած Կլիմայի փոփոխության մասին ՄԱԿ շրջանակային կոնվենցիայի անդամ երկրների 28-րդ համաժողովի շրջանակներում Հայաստանի Հանրապետությունը միացել է «Վերականգնվող էներգիայի աղբյուրների եռապատկման և էներգաարդյունավետության համակարգերի կրկնապատկման» վերաբերյալ մի շարք անդամ երկրների կողմից նախաձեռնված հանձնառությանը, ինչի իրագործման հարցում կարևոր դերակատարում կարող է ունենալ «Միջազգային արևային դաշինքի հիմնադրման մասին» շրջանակային համաձայնագրին ՀՀ միանալու հանգամանքը։</w:t>
            </w:r>
          </w:p>
          <w:p w:rsidR="00590759" w:rsidRPr="00465EF9" w:rsidRDefault="00590759" w:rsidP="00754BCF">
            <w:pPr>
              <w:shd w:val="clear" w:color="auto" w:fill="FFFFFF"/>
              <w:spacing w:after="0" w:line="360" w:lineRule="auto"/>
              <w:ind w:firstLine="615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Վերականգնվող էներգետիկան հանդիսանում է Հայաստանի էներգետիկ համակարգի զարգացման կարևորագույն ուղղություններից մեկը։ Վերջին տարիներին մասնավորապես մեծ </w:t>
            </w: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>զարգացում է ապրել արևային էներգետիկան։ Այսօր արդեն արտադրված էլեկտրաէներգիայի կառուցվածքում արևային կայաններից արտադրվում է ընդհանուր էլեկտրաէներգիայի ավելի քան 5 տոկոսը։ Էներգետիկայի զարգացման ռազմավարական ծրագրով նախատեսվում է 2030թ. արևային էներգիայի մասնաբաժինը հասցնել ընդհանուրի մեջ 15 տոկոսի:</w:t>
            </w:r>
          </w:p>
          <w:p w:rsidR="00590759" w:rsidRDefault="00590759" w:rsidP="00754BCF">
            <w:pPr>
              <w:spacing w:after="0" w:line="360" w:lineRule="auto"/>
              <w:ind w:right="142" w:firstLine="615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59075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Հաշվի առնելով վերոգրյալը՝ 2023 թվականի նոյեմբերի 16-ին ստորագրված «Միջազգային արևային դաշինքի (ՄԱԴ) հիմնադրման մասին» </w:t>
            </w:r>
            <w:r w:rsidRPr="0059075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br/>
              <w:t>շրջանակային համաձայնագրի վավերացումը կամ հաստատումը Հայաստանի Հանրապետության վարած արտաքին քաղաքականության առումով նպատակահարմար է։</w:t>
            </w:r>
          </w:p>
          <w:p w:rsidR="00465EF9" w:rsidRDefault="00465EF9" w:rsidP="00754BCF">
            <w:pPr>
              <w:spacing w:after="0" w:line="360" w:lineRule="auto"/>
              <w:ind w:right="142" w:firstLine="615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:rsidR="00465EF9" w:rsidRPr="00465EF9" w:rsidRDefault="00465EF9" w:rsidP="00754BCF">
            <w:pPr>
              <w:autoSpaceDE w:val="0"/>
              <w:autoSpaceDN w:val="0"/>
              <w:adjustRightInd w:val="0"/>
              <w:ind w:firstLine="615"/>
              <w:jc w:val="center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ՏԵՂԵԿԱՆՔ</w:t>
            </w:r>
          </w:p>
          <w:p w:rsidR="00465EF9" w:rsidRPr="00465EF9" w:rsidRDefault="00465EF9" w:rsidP="00754BCF">
            <w:pPr>
              <w:autoSpaceDE w:val="0"/>
              <w:autoSpaceDN w:val="0"/>
              <w:adjustRightInd w:val="0"/>
              <w:ind w:firstLine="615"/>
              <w:jc w:val="center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«ՄԻՋԱԶԳԱՅԻՆ ԱՐԵՎԱՅԻՆ ԴԱՇԻՆՔԻ (ՄԱԴ) ՀԻՄՆԱԴՐՄԱՆ ՄԱՍԻՆ» ՇՐՋԱՆԱԿԱՅԻՆ ՀԱՄԱՁԱՅՆԱԳՐԻ ՈՒԺԻ ՄԵՋ ՄՏՆԵԼՈՒ ԿԱՐԳԻ ՎԵՐԱԲԵՐՅԱԼ</w:t>
            </w:r>
          </w:p>
          <w:p w:rsidR="00465EF9" w:rsidRPr="00465EF9" w:rsidRDefault="00465EF9" w:rsidP="00754BCF">
            <w:pPr>
              <w:ind w:firstLine="75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«Միջազգային արևային դաշինքի (ՄԱԴ) հիմնադրման մասին» շրջանակային համաձայնագիրը (այսուհետ՝ Համաձայնագիր) ստորագրվել է  2023թ. նոյեմբերի 16-ին, Հայաստանի Հանրապետության կողմից Համաձայնագիրը ստորագրել է ՀՀ ԱԳ նախարարի տեղակալ Մնացական Սաֆարյանը: </w:t>
            </w:r>
          </w:p>
          <w:p w:rsidR="00465EF9" w:rsidRPr="00465EF9" w:rsidRDefault="00465EF9" w:rsidP="00754BCF">
            <w:pPr>
              <w:ind w:firstLine="75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Համաձայնագրի վավերացումը, ընդունումը կամ հաստատումն իրականացվում է պետությունների կողմից՝ իրենց </w:t>
            </w: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>համապատասխան սահմանադրական գործընթացներին համապատասխան: Համաձայնագիրն ուժի մեջ է մտնում վավերացման, ընդունման կամ հաստատման տասնհինգերորդ փաստաթուղթն ի պահ հանձնելու օրվանից հետո երեսուներորդ օրը:</w:t>
            </w:r>
          </w:p>
          <w:p w:rsidR="00465EF9" w:rsidRPr="00465EF9" w:rsidRDefault="00465EF9" w:rsidP="00754BCF">
            <w:pPr>
              <w:ind w:left="75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465EF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2024թ. փետրվարի 19-ի դրությամբ Համաձայնագիրը ստորագրել է 118 պետություն, վավերացվել է 97 պետության կողմից: </w:t>
            </w:r>
          </w:p>
          <w:p w:rsidR="00465EF9" w:rsidRPr="00590759" w:rsidRDefault="00465EF9" w:rsidP="00754BCF">
            <w:pPr>
              <w:spacing w:after="0" w:line="360" w:lineRule="auto"/>
              <w:ind w:right="142" w:firstLine="615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  <w:p w:rsidR="00D335D5" w:rsidRPr="00465EF9" w:rsidRDefault="00D335D5" w:rsidP="00754BCF">
            <w:pPr>
              <w:spacing w:after="0" w:line="360" w:lineRule="auto"/>
              <w:ind w:firstLine="615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ED5B35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  <w:r w:rsidR="00DF15E2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EE6395" w:rsidRPr="00ED5B35" w:rsidTr="00754BCF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ED5B35" w:rsidRDefault="007A53CA" w:rsidP="007A53C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ՀՀ</w:t>
            </w:r>
            <w:r w:rsidRPr="007A53C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արդարադատություն</w:t>
            </w:r>
            <w:r w:rsidRPr="007A53C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ED5B35" w:rsidRDefault="00FE4294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20.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bookmarkStart w:id="0" w:name="_GoBack"/>
            <w:bookmarkEnd w:id="0"/>
            <w:r w:rsidR="000C6FF0">
              <w:rPr>
                <w:rFonts w:ascii="GHEA Grapalat" w:hAnsi="GHEA Grapalat"/>
                <w:b/>
                <w:sz w:val="24"/>
                <w:szCs w:val="24"/>
                <w:lang w:val="en-US"/>
              </w:rPr>
              <w:t>2.2024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EE6395" w:rsidRPr="00ED5B35" w:rsidTr="00754BCF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ED5B3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ED5B35" w:rsidRDefault="000C6FF0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C6FF0">
              <w:rPr>
                <w:rFonts w:ascii="GHEA Grapalat" w:hAnsi="GHEA Grapalat"/>
                <w:b/>
                <w:sz w:val="24"/>
                <w:szCs w:val="24"/>
                <w:lang w:val="en-US"/>
              </w:rPr>
              <w:t>//53543-2023</w:t>
            </w:r>
          </w:p>
        </w:tc>
      </w:tr>
      <w:tr w:rsidR="00EE6395" w:rsidRPr="00ED5B35" w:rsidTr="00754BCF">
        <w:tc>
          <w:tcPr>
            <w:tcW w:w="7797" w:type="dxa"/>
            <w:shd w:val="clear" w:color="auto" w:fill="auto"/>
          </w:tcPr>
          <w:p w:rsidR="00177E26" w:rsidRDefault="00177E26" w:rsidP="00177E26">
            <w:pPr>
              <w:spacing w:after="0" w:line="360" w:lineRule="auto"/>
              <w:ind w:left="-284" w:right="19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35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ՆԱԽԱՐԱՐՈՒԹՅԱՆ ԵԶՐԱԿԱՑՈՒԹՅՈՒՆԸ</w:t>
            </w:r>
          </w:p>
          <w:p w:rsidR="00177E26" w:rsidRPr="00525236" w:rsidRDefault="00177E26" w:rsidP="00177E26">
            <w:pPr>
              <w:spacing w:after="0" w:line="360" w:lineRule="auto"/>
              <w:ind w:left="-284" w:right="19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25236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«ՄԻՋԱԶԳԱՅԻՆ ԱՐ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</w:t>
            </w:r>
            <w:r w:rsidRPr="0052523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ԱՅԻՆ ԴԱՇԻՆՔԻ ՀԻՄՆԱԴՐՄԱՆ ՄԱՍԻՆ» ՇՐՋԱՆԱԿԱՅԻՆ ՀԱՄԱՁԱՅՆԱԳ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ՐՈՒՄ</w:t>
            </w:r>
            <w:r w:rsidRPr="00317A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ՀԱՅԱՍՏԱՆԻ ՀԱՆՐԱՊԵՏՈՒԹՅԱՆ ՕՐԵՆՔԻՆ ՀԱԿԱՍՈՂ, ՕՐԵՆՔԻ</w:t>
            </w:r>
            <w:r w:rsidRPr="00A226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ՓՈՓՈԽՈՒԹՅՈՒՆ ԿԱՄ ՆՈՐ ՕՐԵՆՔԻ ԸՆԴՈՒՆՈՒՄ ՆԱԽԱՏԵՍՈՂ ՆՈՐՄԵՐԻ, ԻՆՉՊԵՍ</w:t>
            </w:r>
            <w:r w:rsidRPr="0052523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</w:t>
            </w: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ԵՎ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ՀԱՄԱՁԱՅՆԱԳԻՐԸ</w:t>
            </w:r>
            <w:r w:rsidRPr="0052523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ՎԱՎԵՐԱՑՄԱՆ ԵՆԹԱԿԱ ԴԱՐՁՆՈՂ ՀԻՄՔԵՐԻ</w:t>
            </w:r>
          </w:p>
          <w:p w:rsidR="00177E26" w:rsidRPr="00525236" w:rsidRDefault="00177E26" w:rsidP="00177E26">
            <w:pPr>
              <w:spacing w:after="0" w:line="360" w:lineRule="auto"/>
              <w:ind w:left="-284" w:right="19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ԱՌԿԱՅՈՒԹՅԱՆ</w:t>
            </w:r>
            <w:r w:rsidRPr="0052523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ՄԱՍԻՆ</w:t>
            </w:r>
          </w:p>
          <w:p w:rsidR="00177E26" w:rsidRDefault="00177E26" w:rsidP="00177E26">
            <w:pPr>
              <w:widowControl w:val="0"/>
              <w:spacing w:after="0"/>
              <w:ind w:left="-284" w:right="192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77E26" w:rsidRDefault="00177E26" w:rsidP="00177E26">
            <w:pPr>
              <w:widowControl w:val="0"/>
              <w:spacing w:after="0"/>
              <w:ind w:left="-284" w:right="192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77E26" w:rsidRPr="002056BF" w:rsidRDefault="00177E26" w:rsidP="00177E26">
            <w:pPr>
              <w:spacing w:after="0" w:line="360" w:lineRule="auto"/>
              <w:ind w:left="75" w:right="192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«Միջազգային արևային դաշինքի հիմնադրման մասին» շրջանակային համաձայնագիրը (այսուհետ՝ Համաձայնագիր) </w:t>
            </w:r>
            <w:r w:rsidRPr="00FE29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</w:t>
            </w:r>
            <w:r w:rsidRPr="00FE295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պարունակում Հայաստանի Հանրապետության օրենքին հակասող, </w:t>
            </w:r>
            <w:r w:rsidRPr="002056BF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փոփոխություն կամ նոր օրենքի ընդունում նախատեսող նորմեր:</w:t>
            </w:r>
          </w:p>
          <w:p w:rsidR="00177E26" w:rsidRDefault="00177E26" w:rsidP="00177E26">
            <w:pPr>
              <w:pStyle w:val="ListParagraph"/>
              <w:spacing w:after="0" w:line="360" w:lineRule="auto"/>
              <w:ind w:left="75" w:right="192" w:firstLine="361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</w:t>
            </w:r>
            <w:r w:rsidRPr="002056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է վավերացման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Սահմանադրության 116-րդ հոդվածի 1-ին մասի 3-րդ կետի և</w:t>
            </w:r>
            <w:r w:rsidRPr="002056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«Միջազգային պայմանագրերի մասին» օրենքի 10-րդ հոդվածի 2-րդ մասի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2056BF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2056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համաձայն՝</w:t>
            </w:r>
            <w:r w:rsidRPr="002056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056B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Հայաստանի Հանրապետության համար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միջազգային կազմակերպությանը անդամակցություն նախատեսելու հիմքով։ </w:t>
            </w:r>
          </w:p>
          <w:p w:rsidR="00EE6395" w:rsidRPr="00ED5B35" w:rsidRDefault="00177E26" w:rsidP="00177E26">
            <w:pPr>
              <w:spacing w:line="360" w:lineRule="auto"/>
              <w:ind w:left="165"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56BF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եմ, որ</w:t>
            </w:r>
            <w:r w:rsidRPr="002056B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Հայաստանի Հանրապետության համար </w:t>
            </w:r>
            <w:r w:rsidRPr="002056BF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ֆինանսական կամ գույքային պարտավորություններ նախատեսելու դեպքում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</w:t>
            </w:r>
            <w:r w:rsidRPr="004D41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D41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ենթակա կլինի վավերացման նաև </w:t>
            </w:r>
            <w:r w:rsidRPr="004D413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  <w:r w:rsidRPr="0052523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</w:p>
        </w:tc>
        <w:tc>
          <w:tcPr>
            <w:tcW w:w="6662" w:type="dxa"/>
            <w:shd w:val="clear" w:color="auto" w:fill="auto"/>
          </w:tcPr>
          <w:p w:rsidR="00EE6395" w:rsidRPr="00ED5B35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  <w:r w:rsidR="00DF15E2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EE6395" w:rsidRPr="00ED5B35" w:rsidTr="00754BCF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ED5B35" w:rsidRDefault="00A2129A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6662" w:type="dxa"/>
            <w:shd w:val="clear" w:color="auto" w:fill="E0E0E0"/>
          </w:tcPr>
          <w:p w:rsidR="00EE6395" w:rsidRPr="00ED5B35" w:rsidRDefault="00107CE6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10.01.2024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EE6395" w:rsidRPr="00ED5B35" w:rsidTr="00754BCF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ED5B3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ED5B35" w:rsidRDefault="00107CE6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07CE6">
              <w:rPr>
                <w:rFonts w:ascii="GHEA Grapalat" w:hAnsi="GHEA Grapalat"/>
                <w:b/>
                <w:sz w:val="24"/>
                <w:szCs w:val="24"/>
                <w:lang w:val="en-US"/>
              </w:rPr>
              <w:t>04/5-2/307-2024</w:t>
            </w:r>
          </w:p>
        </w:tc>
      </w:tr>
      <w:tr w:rsidR="00EE6395" w:rsidRPr="00ED5B35" w:rsidTr="00754BCF">
        <w:tc>
          <w:tcPr>
            <w:tcW w:w="7797" w:type="dxa"/>
            <w:tcBorders>
              <w:bottom w:val="single" w:sz="4" w:space="0" w:color="auto"/>
            </w:tcBorders>
            <w:shd w:val="clear" w:color="auto" w:fill="auto"/>
          </w:tcPr>
          <w:p w:rsidR="00107CE6" w:rsidRPr="00671A68" w:rsidRDefault="00107CE6" w:rsidP="00107CE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671A6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ԵԶՐԱԿԱՑՈՒԹՅՈՒՆ</w:t>
            </w:r>
          </w:p>
          <w:p w:rsidR="00107CE6" w:rsidRPr="005E77AE" w:rsidRDefault="00107CE6" w:rsidP="00107CE6">
            <w:pPr>
              <w:spacing w:after="0"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B46D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2023թ. նոյեմբերի 16-ին ստորագրված «Միջազգային արևային դաշինքի հիմնադրման մասին» շրջանակային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համաձայնագր</w:t>
            </w:r>
            <w:r w:rsidRPr="00C936B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ում Հայաստանի Հանրապետության համար ֆինանսական պարտավորություններ նախատեսող դրույթների </w:t>
            </w:r>
            <w:r w:rsidRPr="00C936B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առկայության մասին</w:t>
            </w:r>
          </w:p>
          <w:p w:rsidR="00107CE6" w:rsidRDefault="00107CE6" w:rsidP="00107CE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07CE6" w:rsidRDefault="00107CE6" w:rsidP="00107CE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07CE6" w:rsidRDefault="00107CE6" w:rsidP="00107CE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07CE6" w:rsidRDefault="00107CE6" w:rsidP="00107CE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46D2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2023թ. նոյեմբերի 16-ին ստորագրված «Միջազգային արևային դաշինքի հիմնադրման մասին» շրջանակային համաձայնագրում </w:t>
            </w:r>
            <w:r w:rsidRPr="00D11A2F">
              <w:rPr>
                <w:rFonts w:ascii="GHEA Grapalat" w:hAnsi="GHEA Grapalat"/>
                <w:sz w:val="24"/>
                <w:szCs w:val="24"/>
                <w:lang w:val="hy-AM"/>
              </w:rPr>
              <w:t>առկա են Հայաստանի Հանրապետության համար ֆինանսական պարտավորություններ նախատեսող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11A2F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դրույթներ (մասնավորապես՝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Համաձայնագր</w:t>
            </w:r>
            <w:r w:rsidRPr="00D11A2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</w:t>
            </w:r>
            <w:r w:rsidRPr="00D11A2F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հոդվածը</w:t>
            </w:r>
            <w:r w:rsidRPr="00E267C9">
              <w:rPr>
                <w:lang w:val="hy-AM"/>
              </w:rPr>
              <w:t xml:space="preserve"> </w:t>
            </w:r>
            <w:r w:rsidRPr="00E267C9">
              <w:rPr>
                <w:rFonts w:ascii="GHEA Grapalat" w:hAnsi="GHEA Grapalat"/>
                <w:sz w:val="24"/>
                <w:szCs w:val="24"/>
                <w:lang w:val="hy-AM"/>
              </w:rPr>
              <w:t>կարող է հանգեցնել ՀՀ պետական բյուջեի եկամուտների նվազեցման</w:t>
            </w:r>
            <w:r w:rsidRPr="00D11A2F">
              <w:rPr>
                <w:rFonts w:ascii="GHEA Grapalat" w:hAnsi="GHEA Grapalat"/>
                <w:sz w:val="24"/>
                <w:szCs w:val="24"/>
                <w:lang w:val="hy-AM"/>
              </w:rPr>
              <w:t>):</w:t>
            </w:r>
          </w:p>
          <w:p w:rsidR="00EE6395" w:rsidRPr="00ED5B35" w:rsidRDefault="00EE6395" w:rsidP="007A53CA">
            <w:pPr>
              <w:pStyle w:val="ListParagraph"/>
              <w:spacing w:after="0" w:line="360" w:lineRule="auto"/>
              <w:ind w:left="0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auto"/>
          </w:tcPr>
          <w:p w:rsidR="00EE6395" w:rsidRPr="00107CE6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  <w:r w:rsidR="00107CE6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D20715" w:rsidRPr="00ED5B35" w:rsidTr="00754BCF">
        <w:tc>
          <w:tcPr>
            <w:tcW w:w="7797" w:type="dxa"/>
            <w:vMerge w:val="restart"/>
            <w:shd w:val="clear" w:color="auto" w:fill="D9D9D9" w:themeFill="background1" w:themeFillShade="D9"/>
          </w:tcPr>
          <w:p w:rsidR="00D20715" w:rsidRPr="00ED5B35" w:rsidRDefault="00D20715" w:rsidP="00D2071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Պետական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6662" w:type="dxa"/>
            <w:shd w:val="clear" w:color="auto" w:fill="D9D9D9" w:themeFill="background1" w:themeFillShade="D9"/>
          </w:tcPr>
          <w:p w:rsidR="00D20715" w:rsidRPr="00ED5B35" w:rsidRDefault="00107CE6" w:rsidP="00D2071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28.12</w:t>
            </w:r>
            <w:r w:rsidR="00D2071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.2023թ.</w:t>
            </w:r>
          </w:p>
        </w:tc>
      </w:tr>
      <w:tr w:rsidR="00D20715" w:rsidRPr="00ED5B35" w:rsidTr="00754BCF">
        <w:tc>
          <w:tcPr>
            <w:tcW w:w="779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20715" w:rsidRPr="00ED5B35" w:rsidRDefault="00D20715" w:rsidP="00D2071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20715" w:rsidRPr="00ED5B35" w:rsidRDefault="00107CE6" w:rsidP="00107CE6">
            <w:pPr>
              <w:pStyle w:val="ListParagraph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07CE6"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01/12.8/9231-2023</w:t>
            </w:r>
          </w:p>
        </w:tc>
      </w:tr>
      <w:tr w:rsidR="00107CE6" w:rsidRPr="00ED5B35" w:rsidTr="00754BCF">
        <w:tc>
          <w:tcPr>
            <w:tcW w:w="7797" w:type="dxa"/>
            <w:shd w:val="clear" w:color="auto" w:fill="FFFFFF" w:themeFill="background1"/>
          </w:tcPr>
          <w:p w:rsidR="00DF15E2" w:rsidRPr="00DF15E2" w:rsidRDefault="00DF15E2" w:rsidP="00DF15E2">
            <w:pPr>
              <w:pStyle w:val="BodyText"/>
              <w:ind w:firstLine="576"/>
              <w:jc w:val="both"/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</w:pPr>
            <w:r w:rsidRPr="0018257A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«Միջազգային արևային դաշինքի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(ՄԱԴ)</w:t>
            </w:r>
            <w:r w:rsidRPr="0018257A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հիմնադրման մասին» շրջանակային 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համաձայնագրով </w:t>
            </w:r>
            <w:r w:rsidRPr="0018257A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«Պետական գույքի կառավարման մասին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»</w:t>
            </w:r>
            <w:r w:rsidRPr="0018257A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107CE6" w:rsidRPr="00DF15E2" w:rsidRDefault="00107CE6" w:rsidP="00107CE6">
            <w:pPr>
              <w:pStyle w:val="ListParagraph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:rsidR="00107CE6" w:rsidRPr="00DF15E2" w:rsidRDefault="00DF15E2" w:rsidP="00107CE6">
            <w:pPr>
              <w:pStyle w:val="ListParagraph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</w:tbl>
    <w:p w:rsidR="009F3336" w:rsidRPr="00DF15E2" w:rsidRDefault="00FE4294" w:rsidP="009E0E32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9F3336" w:rsidRPr="00DF15E2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B3100"/>
    <w:rsid w:val="000074E1"/>
    <w:rsid w:val="000776CC"/>
    <w:rsid w:val="00085E23"/>
    <w:rsid w:val="000C006D"/>
    <w:rsid w:val="000C6FF0"/>
    <w:rsid w:val="000E55C7"/>
    <w:rsid w:val="001013C0"/>
    <w:rsid w:val="00107CE6"/>
    <w:rsid w:val="00122402"/>
    <w:rsid w:val="00170231"/>
    <w:rsid w:val="00177E26"/>
    <w:rsid w:val="001B2D15"/>
    <w:rsid w:val="002D3785"/>
    <w:rsid w:val="00320721"/>
    <w:rsid w:val="003F31D9"/>
    <w:rsid w:val="003F48AC"/>
    <w:rsid w:val="003F5E20"/>
    <w:rsid w:val="003F6D98"/>
    <w:rsid w:val="00442FDD"/>
    <w:rsid w:val="00465EF9"/>
    <w:rsid w:val="00525F23"/>
    <w:rsid w:val="0053043B"/>
    <w:rsid w:val="005359CC"/>
    <w:rsid w:val="00590759"/>
    <w:rsid w:val="005A4B62"/>
    <w:rsid w:val="00621410"/>
    <w:rsid w:val="00635B4B"/>
    <w:rsid w:val="006624C0"/>
    <w:rsid w:val="006A4081"/>
    <w:rsid w:val="006A5D4C"/>
    <w:rsid w:val="006C2398"/>
    <w:rsid w:val="006F4E4F"/>
    <w:rsid w:val="00725333"/>
    <w:rsid w:val="00754BCF"/>
    <w:rsid w:val="00765F75"/>
    <w:rsid w:val="007A53CA"/>
    <w:rsid w:val="007E252A"/>
    <w:rsid w:val="007E6691"/>
    <w:rsid w:val="008076E2"/>
    <w:rsid w:val="008B6AC2"/>
    <w:rsid w:val="00940533"/>
    <w:rsid w:val="00947B7B"/>
    <w:rsid w:val="009B3100"/>
    <w:rsid w:val="009E0E32"/>
    <w:rsid w:val="00A018F2"/>
    <w:rsid w:val="00A16199"/>
    <w:rsid w:val="00A2129A"/>
    <w:rsid w:val="00A26C9C"/>
    <w:rsid w:val="00A55A4F"/>
    <w:rsid w:val="00A66DDB"/>
    <w:rsid w:val="00A8118A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D20715"/>
    <w:rsid w:val="00D335D5"/>
    <w:rsid w:val="00D718A3"/>
    <w:rsid w:val="00D95C21"/>
    <w:rsid w:val="00DE6122"/>
    <w:rsid w:val="00DF15E2"/>
    <w:rsid w:val="00ED5B35"/>
    <w:rsid w:val="00EE40BB"/>
    <w:rsid w:val="00EE6395"/>
    <w:rsid w:val="00F57BEC"/>
    <w:rsid w:val="00FD6437"/>
    <w:rsid w:val="00FE4294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2B2A4"/>
  <w15:docId w15:val="{AAEED670-2FD3-4223-97D3-C2C0F4485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DF15E2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DF15E2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DF15E2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6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Karen Hovsepyan</cp:lastModifiedBy>
  <cp:revision>22</cp:revision>
  <dcterms:created xsi:type="dcterms:W3CDTF">2022-01-12T12:41:00Z</dcterms:created>
  <dcterms:modified xsi:type="dcterms:W3CDTF">2024-03-12T11:37:00Z</dcterms:modified>
</cp:coreProperties>
</file>