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C0A61DD" w14:textId="77777777" w:rsidR="00413EC8" w:rsidRPr="00DF4E93" w:rsidRDefault="00DB7A3A" w:rsidP="0090016D">
      <w:pPr>
        <w:spacing w:after="0" w:line="360" w:lineRule="auto"/>
        <w:ind w:right="-7"/>
        <w:jc w:val="center"/>
        <w:rPr>
          <w:rFonts w:ascii="GHEA Grapalat" w:hAnsi="GHEA Grapalat"/>
          <w:b/>
          <w:sz w:val="24"/>
          <w:szCs w:val="24"/>
        </w:rPr>
      </w:pPr>
      <w:r w:rsidRPr="00DF4E93">
        <w:rPr>
          <w:rFonts w:ascii="GHEA Grapalat" w:hAnsi="GHEA Grapalat"/>
          <w:b/>
          <w:sz w:val="24"/>
          <w:szCs w:val="24"/>
        </w:rPr>
        <w:t>ՀԻՄՆԱՎՈՐՈՒՄ</w:t>
      </w:r>
    </w:p>
    <w:p w14:paraId="055910B7" w14:textId="77777777" w:rsidR="00DF4E93" w:rsidRDefault="003762D3" w:rsidP="00EE38C2">
      <w:pPr>
        <w:shd w:val="clear" w:color="auto" w:fill="FFFFFF"/>
        <w:tabs>
          <w:tab w:val="left" w:pos="9450"/>
          <w:tab w:val="left" w:pos="9781"/>
        </w:tabs>
        <w:spacing w:after="0" w:line="240" w:lineRule="auto"/>
        <w:ind w:right="49" w:hanging="11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color w:val="000000"/>
          <w:sz w:val="24"/>
          <w:szCs w:val="24"/>
          <w:lang w:val="hy-AM"/>
        </w:rPr>
        <w:t>«</w:t>
      </w:r>
      <w:r w:rsidR="00DF4E93" w:rsidRPr="00DF4E93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ՈՐՊԵՍ ՆՎԻՐԱՏՎՈՒԹՅՈՒՆ </w:t>
      </w:r>
      <w:r w:rsidR="00EE38C2">
        <w:rPr>
          <w:rFonts w:ascii="GHEA Grapalat" w:hAnsi="GHEA Grapalat" w:cs="Sylfaen"/>
          <w:b/>
          <w:sz w:val="24"/>
          <w:szCs w:val="24"/>
          <w:lang w:val="hy-AM"/>
        </w:rPr>
        <w:t>ԳՈՒՅՔ</w:t>
      </w:r>
      <w:r w:rsidR="00470768" w:rsidRPr="009205EB">
        <w:rPr>
          <w:rFonts w:ascii="GHEA Grapalat" w:hAnsi="GHEA Grapalat"/>
          <w:b/>
          <w:sz w:val="24"/>
          <w:szCs w:val="24"/>
        </w:rPr>
        <w:t xml:space="preserve"> </w:t>
      </w:r>
      <w:r w:rsidR="00470768">
        <w:rPr>
          <w:rFonts w:ascii="GHEA Grapalat" w:hAnsi="GHEA Grapalat"/>
          <w:b/>
          <w:sz w:val="24"/>
          <w:szCs w:val="24"/>
          <w:lang w:val="hy-AM"/>
        </w:rPr>
        <w:t xml:space="preserve"> ԸՆ</w:t>
      </w:r>
      <w:r w:rsidR="00470768" w:rsidRPr="009205EB">
        <w:rPr>
          <w:rFonts w:ascii="GHEA Grapalat" w:hAnsi="GHEA Grapalat" w:cs="Sylfaen"/>
          <w:b/>
          <w:sz w:val="24"/>
          <w:szCs w:val="24"/>
        </w:rPr>
        <w:t>ԴՈՒՆԵԼՈՒ</w:t>
      </w:r>
      <w:r w:rsidR="00DF4E93" w:rsidRPr="00DF4E93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EE38C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3C6D1E" w:rsidRPr="00405010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ՀԱՅԱՍՏԱՆԻ ՀԱՆՐԱՊԵՏՈՒԹՅԱՆ ՏԱՐԱԾՔԱՅԻՆ ԿԱՌԱՎԱՐՄԱՆ ԵՎ ԵՆԹԱԿԱՌՈՒՑՎԱԾՔՆԵՐԻ ՆԱԽԱՐԱՐՈՒԹՅԱՆ 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ՋՐԱՅԻՆ ԿՈՄԻՏԵԻՆ</w:t>
      </w:r>
      <w:r w:rsidR="00DF4E93" w:rsidRPr="00DF4E9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DF4E93" w:rsidRPr="00DF4E93">
        <w:rPr>
          <w:rFonts w:ascii="GHEA Grapalat" w:hAnsi="GHEA Grapalat"/>
          <w:b/>
          <w:color w:val="000000"/>
          <w:sz w:val="24"/>
          <w:szCs w:val="24"/>
          <w:lang w:val="hy-AM"/>
        </w:rPr>
        <w:t>ԱՄՐԱՑՆԵԼՈՒ</w:t>
      </w:r>
      <w:r w:rsidR="00DF4E93" w:rsidRPr="00DF4E9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ԵՎ </w:t>
      </w:r>
      <w:r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«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ՎԵՈԼԻԱ ՋՈՒՐ</w:t>
      </w:r>
      <w:r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»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ՓԱԿ ԲԱԺՆԵՏԻՐԱԿԱՆ ԸՆԿԵՐՈՒԹՅԱՆԸ ՎԱՐՁԱԿԱԼՈՒԹՅԱՆ ՀԱՆՁՆԵԼՈՒ ՄԱՍԻՆ</w:t>
      </w:r>
      <w:r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»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</w:t>
      </w:r>
      <w:r w:rsidR="00DF4E93" w:rsidRPr="00DF4E93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ՈՐՈՇՄԱՆ ՆԱԽԱԳԾԻ ԸՆԴՈՒՆՄԱՆ</w:t>
      </w:r>
    </w:p>
    <w:p w14:paraId="44E2DD26" w14:textId="77777777" w:rsidR="00413EC8" w:rsidRPr="00EE38C2" w:rsidRDefault="00413EC8" w:rsidP="00EE38C2">
      <w:pPr>
        <w:shd w:val="clear" w:color="auto" w:fill="FFFFFF"/>
        <w:tabs>
          <w:tab w:val="left" w:pos="9450"/>
          <w:tab w:val="left" w:pos="9781"/>
        </w:tabs>
        <w:spacing w:after="0" w:line="240" w:lineRule="auto"/>
        <w:ind w:right="49" w:hanging="11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4E4ADC23" w14:textId="77777777" w:rsidR="00444F5E" w:rsidRPr="00DF4E93" w:rsidRDefault="00444F5E" w:rsidP="0091424B">
      <w:pPr>
        <w:autoSpaceDE w:val="0"/>
        <w:autoSpaceDN w:val="0"/>
        <w:adjustRightInd w:val="0"/>
        <w:spacing w:after="0" w:line="360" w:lineRule="auto"/>
        <w:ind w:right="-7"/>
        <w:jc w:val="center"/>
        <w:rPr>
          <w:rFonts w:ascii="GHEA Grapalat" w:hAnsi="GHEA Grapalat" w:cs="Arial LatArm"/>
          <w:b/>
          <w:sz w:val="14"/>
          <w:szCs w:val="28"/>
          <w:lang w:val="hy-AM"/>
        </w:rPr>
      </w:pPr>
    </w:p>
    <w:p w14:paraId="28EC02AF" w14:textId="75F28BF3" w:rsidR="008F50E6" w:rsidRDefault="00DB7A3A" w:rsidP="008F50E6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DF4E93">
        <w:rPr>
          <w:rFonts w:ascii="GHEA Grapalat" w:hAnsi="GHEA Grapalat"/>
          <w:b/>
          <w:i/>
          <w:sz w:val="24"/>
          <w:szCs w:val="24"/>
          <w:lang w:val="hy-AM"/>
        </w:rPr>
        <w:t>Անհրաժեշտությունը</w:t>
      </w:r>
      <w:r w:rsidRPr="0024437C">
        <w:rPr>
          <w:rFonts w:ascii="GHEA Grapalat" w:hAnsi="GHEA Grapalat"/>
          <w:b/>
          <w:i/>
          <w:sz w:val="24"/>
          <w:szCs w:val="24"/>
          <w:lang w:val="hy-AM"/>
        </w:rPr>
        <w:t>`</w:t>
      </w:r>
      <w:r w:rsidRPr="0024437C">
        <w:rPr>
          <w:rFonts w:ascii="GHEA Grapalat" w:hAnsi="GHEA Grapalat"/>
          <w:sz w:val="24"/>
          <w:szCs w:val="24"/>
          <w:lang w:val="hy-AM"/>
        </w:rPr>
        <w:t xml:space="preserve"> </w:t>
      </w:r>
      <w:r w:rsidR="003762D3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11798D" w:rsidRPr="00CD3D8B">
        <w:rPr>
          <w:rFonts w:ascii="GHEA Grapalat" w:hAnsi="GHEA Grapalat" w:cs="Arial LatArm"/>
          <w:bCs/>
          <w:sz w:val="24"/>
          <w:szCs w:val="24"/>
          <w:lang w:val="pt-PT"/>
        </w:rPr>
        <w:t xml:space="preserve">Որպես նվիրատվություն </w:t>
      </w:r>
      <w:r w:rsidR="00EE38C2" w:rsidRPr="00CD3D8B">
        <w:rPr>
          <w:rFonts w:ascii="GHEA Grapalat" w:hAnsi="GHEA Grapalat" w:cs="Arial LatArm"/>
          <w:bCs/>
          <w:sz w:val="24"/>
          <w:szCs w:val="24"/>
          <w:lang w:val="hy-AM"/>
        </w:rPr>
        <w:t>գույք ընդունելու</w:t>
      </w:r>
      <w:r w:rsidR="0011798D" w:rsidRPr="00CD3D8B">
        <w:rPr>
          <w:rFonts w:ascii="GHEA Grapalat" w:hAnsi="GHEA Grapalat"/>
          <w:bCs/>
          <w:color w:val="000000"/>
          <w:sz w:val="24"/>
          <w:szCs w:val="24"/>
          <w:lang w:val="pt-BR"/>
        </w:rPr>
        <w:t>,</w:t>
      </w:r>
      <w:r w:rsidR="0011798D" w:rsidRPr="00CD3D8B">
        <w:rPr>
          <w:rFonts w:ascii="GHEA Grapalat" w:hAnsi="GHEA Grapalat" w:cs="Arial LatArm"/>
          <w:bCs/>
          <w:sz w:val="24"/>
          <w:szCs w:val="24"/>
          <w:lang w:val="pt-PT"/>
        </w:rPr>
        <w:t xml:space="preserve"> </w:t>
      </w:r>
      <w:bookmarkStart w:id="0" w:name="_Hlk38011634"/>
      <w:r w:rsidR="003C6D1E" w:rsidRPr="00CD3D8B">
        <w:rPr>
          <w:rFonts w:ascii="GHEA Grapalat" w:hAnsi="GHEA Grapalat" w:cs="Arial LatArm"/>
          <w:bCs/>
          <w:sz w:val="24"/>
          <w:szCs w:val="24"/>
          <w:lang w:val="pt-PT"/>
        </w:rPr>
        <w:t>Հայաստանի Հանրապետության տարածքային կառավարման և ենթակառուցվածքն</w:t>
      </w:r>
      <w:r w:rsidR="00174A3E" w:rsidRPr="00CD3D8B">
        <w:rPr>
          <w:rFonts w:ascii="GHEA Grapalat" w:hAnsi="GHEA Grapalat" w:cs="Arial LatArm"/>
          <w:bCs/>
          <w:sz w:val="24"/>
          <w:szCs w:val="24"/>
          <w:lang w:val="hy-AM"/>
        </w:rPr>
        <w:t>ե</w:t>
      </w:r>
      <w:r w:rsidR="003C6D1E" w:rsidRPr="00CD3D8B">
        <w:rPr>
          <w:rFonts w:ascii="GHEA Grapalat" w:hAnsi="GHEA Grapalat" w:cs="Arial LatArm"/>
          <w:bCs/>
          <w:sz w:val="24"/>
          <w:szCs w:val="24"/>
          <w:lang w:val="pt-PT"/>
        </w:rPr>
        <w:t xml:space="preserve">րի նախարարության </w:t>
      </w:r>
      <w:r w:rsidR="00DB2F44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ջ</w:t>
      </w:r>
      <w:r w:rsidR="0011798D" w:rsidRPr="00CD3D8B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րային</w:t>
      </w:r>
      <w:bookmarkEnd w:id="0"/>
      <w:r w:rsidR="0011798D" w:rsidRPr="00CD3D8B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 կոմիտեին</w:t>
      </w:r>
      <w:r w:rsidR="0011798D" w:rsidRPr="00CD3D8B">
        <w:rPr>
          <w:rFonts w:ascii="GHEA Grapalat" w:hAnsi="GHEA Grapalat" w:cs="Arial LatArm"/>
          <w:bCs/>
          <w:sz w:val="24"/>
          <w:szCs w:val="24"/>
          <w:lang w:val="pt-PT"/>
        </w:rPr>
        <w:t xml:space="preserve"> ամրացնելու </w:t>
      </w:r>
      <w:r w:rsidR="0011798D" w:rsidRPr="00CD3D8B">
        <w:rPr>
          <w:rFonts w:ascii="GHEA Grapalat" w:hAnsi="GHEA Grapalat" w:cs="Arial LatArm"/>
          <w:bCs/>
          <w:sz w:val="24"/>
          <w:szCs w:val="24"/>
          <w:lang w:val="hy-AM"/>
        </w:rPr>
        <w:t xml:space="preserve">և </w:t>
      </w:r>
      <w:r w:rsidR="003762D3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11798D" w:rsidRPr="00CD3D8B">
        <w:rPr>
          <w:rFonts w:ascii="GHEA Grapalat" w:hAnsi="GHEA Grapalat" w:cs="Arial LatArm"/>
          <w:bCs/>
          <w:sz w:val="24"/>
          <w:szCs w:val="24"/>
          <w:lang w:val="pt-PT"/>
        </w:rPr>
        <w:t>Վեոլիա Ջուր</w:t>
      </w:r>
      <w:r w:rsidR="003762D3">
        <w:rPr>
          <w:rFonts w:ascii="GHEA Grapalat" w:hAnsi="GHEA Grapalat" w:cs="Arial LatArm"/>
          <w:bCs/>
          <w:sz w:val="24"/>
          <w:szCs w:val="24"/>
          <w:lang w:val="hy-AM"/>
        </w:rPr>
        <w:t>»</w:t>
      </w:r>
      <w:r w:rsidR="0011798D" w:rsidRPr="00CD3D8B">
        <w:rPr>
          <w:rFonts w:ascii="GHEA Grapalat" w:hAnsi="GHEA Grapalat" w:cs="Arial LatArm"/>
          <w:bCs/>
          <w:sz w:val="24"/>
          <w:szCs w:val="24"/>
          <w:lang w:val="pt-PT"/>
        </w:rPr>
        <w:t xml:space="preserve"> փակ բաժնետիրական ընկերությանը վարձակալության հանձնելու մասին</w:t>
      </w:r>
      <w:r w:rsidR="003762D3">
        <w:rPr>
          <w:rFonts w:ascii="GHEA Grapalat" w:hAnsi="GHEA Grapalat" w:cs="Arial LatArm"/>
          <w:bCs/>
          <w:sz w:val="24"/>
          <w:szCs w:val="24"/>
          <w:lang w:val="hy-AM"/>
        </w:rPr>
        <w:t>»</w:t>
      </w:r>
      <w:r w:rsidR="0011798D" w:rsidRPr="00CD3D8B">
        <w:rPr>
          <w:rFonts w:ascii="GHEA Grapalat" w:hAnsi="GHEA Grapalat" w:cs="Arial LatArm"/>
          <w:bCs/>
          <w:sz w:val="24"/>
          <w:szCs w:val="24"/>
          <w:lang w:val="pt-PT"/>
        </w:rPr>
        <w:t xml:space="preserve"> Հայաստանի Հանրապետության կառավարության որոշման</w:t>
      </w:r>
      <w:r w:rsidRPr="00CD3D8B">
        <w:rPr>
          <w:rFonts w:ascii="GHEA Grapalat" w:hAnsi="GHEA Grapalat"/>
          <w:sz w:val="24"/>
          <w:szCs w:val="24"/>
          <w:lang w:val="pt-PT"/>
        </w:rPr>
        <w:t xml:space="preserve"> </w:t>
      </w:r>
      <w:r w:rsidR="00860B02" w:rsidRPr="00CD3D8B">
        <w:rPr>
          <w:rFonts w:ascii="GHEA Grapalat" w:hAnsi="GHEA Grapalat"/>
          <w:sz w:val="24"/>
          <w:szCs w:val="24"/>
          <w:lang w:val="hy-AM"/>
        </w:rPr>
        <w:t>նախա</w:t>
      </w:r>
      <w:r w:rsidR="004E38FF" w:rsidRPr="00CD3D8B">
        <w:rPr>
          <w:rFonts w:ascii="GHEA Grapalat" w:hAnsi="GHEA Grapalat"/>
          <w:sz w:val="24"/>
          <w:szCs w:val="24"/>
          <w:lang w:val="hy-AM"/>
        </w:rPr>
        <w:t>գծ</w:t>
      </w:r>
      <w:r w:rsidR="00860B02" w:rsidRPr="00CD3D8B">
        <w:rPr>
          <w:rFonts w:ascii="GHEA Grapalat" w:hAnsi="GHEA Grapalat"/>
          <w:sz w:val="24"/>
          <w:szCs w:val="24"/>
          <w:lang w:val="hy-AM"/>
        </w:rPr>
        <w:t xml:space="preserve">ի </w:t>
      </w:r>
      <w:r w:rsidR="0011798D" w:rsidRPr="00CD3D8B">
        <w:rPr>
          <w:rFonts w:ascii="GHEA Grapalat" w:hAnsi="GHEA Grapalat"/>
          <w:sz w:val="24"/>
          <w:szCs w:val="24"/>
          <w:lang w:val="hy-AM"/>
        </w:rPr>
        <w:t xml:space="preserve">(այսուհետ՝ </w:t>
      </w:r>
      <w:r w:rsidR="00860B02" w:rsidRPr="00CD3D8B">
        <w:rPr>
          <w:rFonts w:ascii="GHEA Grapalat" w:hAnsi="GHEA Grapalat"/>
          <w:sz w:val="24"/>
          <w:szCs w:val="24"/>
          <w:lang w:val="hy-AM"/>
        </w:rPr>
        <w:t>Նախագիծ</w:t>
      </w:r>
      <w:r w:rsidR="0011798D" w:rsidRPr="00CD3D8B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CD3D8B">
        <w:rPr>
          <w:rFonts w:ascii="GHEA Grapalat" w:hAnsi="GHEA Grapalat"/>
          <w:sz w:val="24"/>
          <w:szCs w:val="24"/>
          <w:lang w:val="pt-PT"/>
        </w:rPr>
        <w:t xml:space="preserve">ընդունումը </w:t>
      </w:r>
      <w:r w:rsidR="007B64EA" w:rsidRPr="00CD3D8B">
        <w:rPr>
          <w:rFonts w:ascii="GHEA Grapalat" w:hAnsi="GHEA Grapalat"/>
          <w:sz w:val="24"/>
          <w:szCs w:val="24"/>
          <w:lang w:val="pt-PT"/>
        </w:rPr>
        <w:t xml:space="preserve">պայմանավորված </w:t>
      </w:r>
      <w:r w:rsidR="00A12BFD" w:rsidRPr="00CD3D8B">
        <w:rPr>
          <w:rFonts w:ascii="GHEA Grapalat" w:hAnsi="GHEA Grapalat"/>
          <w:sz w:val="24"/>
          <w:szCs w:val="24"/>
          <w:lang w:val="pt-PT"/>
        </w:rPr>
        <w:t xml:space="preserve">է </w:t>
      </w:r>
      <w:r w:rsidR="00284EE7" w:rsidRPr="00284EE7">
        <w:rPr>
          <w:rFonts w:ascii="GHEA Grapalat" w:eastAsia="Calibri" w:hAnsi="GHEA Grapalat" w:cs="Sylfaen"/>
          <w:sz w:val="24"/>
          <w:szCs w:val="24"/>
          <w:lang w:val="hy-AM"/>
        </w:rPr>
        <w:t xml:space="preserve">Երևան քաղաքի </w:t>
      </w:r>
      <w:r w:rsidR="00B46E52">
        <w:rPr>
          <w:rFonts w:ascii="GHEA Grapalat" w:eastAsia="Calibri" w:hAnsi="GHEA Grapalat" w:cs="Sylfaen"/>
          <w:sz w:val="24"/>
          <w:szCs w:val="24"/>
          <w:lang w:val="hy-AM"/>
        </w:rPr>
        <w:t>Արաբկիր</w:t>
      </w:r>
      <w:r w:rsidR="00346BF9" w:rsidRPr="00346BF9">
        <w:rPr>
          <w:rFonts w:ascii="GHEA Grapalat" w:eastAsia="Calibri" w:hAnsi="GHEA Grapalat" w:cs="Sylfaen"/>
          <w:sz w:val="24"/>
          <w:szCs w:val="24"/>
          <w:lang w:val="hy-AM"/>
        </w:rPr>
        <w:t xml:space="preserve"> վարչական շրջանի </w:t>
      </w:r>
      <w:r w:rsidR="00B46E52" w:rsidRPr="00B46E52">
        <w:rPr>
          <w:rFonts w:ascii="GHEA Grapalat" w:eastAsia="Calibri" w:hAnsi="GHEA Grapalat" w:cs="Sylfaen"/>
          <w:sz w:val="24"/>
          <w:szCs w:val="24"/>
          <w:lang w:val="hy-AM"/>
        </w:rPr>
        <w:t>Ն</w:t>
      </w:r>
      <w:r w:rsidR="00B46E52" w:rsidRPr="00B46E52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="00B46E52" w:rsidRPr="00B46E52">
        <w:rPr>
          <w:rFonts w:ascii="GHEA Grapalat" w:eastAsia="Calibri" w:hAnsi="GHEA Grapalat" w:cs="Sylfaen"/>
          <w:sz w:val="24"/>
          <w:szCs w:val="24"/>
          <w:lang w:val="hy-AM"/>
        </w:rPr>
        <w:t xml:space="preserve"> Ադոնց</w:t>
      </w:r>
      <w:r w:rsidR="00811689">
        <w:rPr>
          <w:rFonts w:ascii="GHEA Grapalat" w:eastAsia="Calibri" w:hAnsi="GHEA Grapalat" w:cs="Sylfaen"/>
          <w:sz w:val="24"/>
          <w:szCs w:val="24"/>
          <w:lang w:val="hy-AM"/>
        </w:rPr>
        <w:t>ի</w:t>
      </w:r>
      <w:r w:rsidR="00346BF9" w:rsidRPr="00346BF9">
        <w:rPr>
          <w:rFonts w:ascii="GHEA Grapalat" w:eastAsia="Calibri" w:hAnsi="GHEA Grapalat" w:cs="Sylfaen"/>
          <w:sz w:val="24"/>
          <w:szCs w:val="24"/>
          <w:lang w:val="hy-AM"/>
        </w:rPr>
        <w:t xml:space="preserve"> փողոց </w:t>
      </w:r>
      <w:r w:rsidR="00B46E52">
        <w:rPr>
          <w:rFonts w:ascii="GHEA Grapalat" w:eastAsia="Calibri" w:hAnsi="GHEA Grapalat" w:cs="Sylfaen"/>
          <w:sz w:val="24"/>
          <w:szCs w:val="24"/>
          <w:lang w:val="hy-AM"/>
        </w:rPr>
        <w:t>19/8 շենք</w:t>
      </w:r>
      <w:r w:rsidR="00811689">
        <w:rPr>
          <w:rFonts w:ascii="GHEA Grapalat" w:eastAsia="Calibri" w:hAnsi="GHEA Grapalat" w:cs="Sylfaen"/>
          <w:sz w:val="24"/>
          <w:szCs w:val="24"/>
          <w:lang w:val="hy-AM"/>
        </w:rPr>
        <w:t>,</w:t>
      </w:r>
      <w:r w:rsidR="00B46E52">
        <w:rPr>
          <w:rFonts w:ascii="GHEA Grapalat" w:eastAsia="Calibri" w:hAnsi="GHEA Grapalat" w:cs="Sylfaen"/>
          <w:sz w:val="24"/>
          <w:szCs w:val="24"/>
          <w:lang w:val="hy-AM"/>
        </w:rPr>
        <w:t xml:space="preserve"> 2-րդ մասնաշենք 92 տարածք և</w:t>
      </w:r>
      <w:r w:rsidR="00346BF9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B46E52" w:rsidRPr="00B46E52">
        <w:rPr>
          <w:rFonts w:ascii="GHEA Grapalat" w:eastAsia="Calibri" w:hAnsi="GHEA Grapalat" w:cs="Sylfaen"/>
          <w:sz w:val="24"/>
          <w:szCs w:val="24"/>
          <w:lang w:val="hy-AM"/>
        </w:rPr>
        <w:t>Ն</w:t>
      </w:r>
      <w:r w:rsidR="00B46E52" w:rsidRPr="00B46E52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="00B46E52" w:rsidRPr="00B46E52">
        <w:rPr>
          <w:rFonts w:ascii="GHEA Grapalat" w:eastAsia="Calibri" w:hAnsi="GHEA Grapalat" w:cs="Sylfaen"/>
          <w:sz w:val="24"/>
          <w:szCs w:val="24"/>
          <w:lang w:val="hy-AM"/>
        </w:rPr>
        <w:t xml:space="preserve"> Ադոնց</w:t>
      </w:r>
      <w:r w:rsidR="00811689">
        <w:rPr>
          <w:rFonts w:ascii="GHEA Grapalat" w:eastAsia="Calibri" w:hAnsi="GHEA Grapalat" w:cs="Sylfaen"/>
          <w:sz w:val="24"/>
          <w:szCs w:val="24"/>
          <w:lang w:val="hy-AM"/>
        </w:rPr>
        <w:t>ի</w:t>
      </w:r>
      <w:r w:rsidR="00B46E52" w:rsidRPr="00346BF9">
        <w:rPr>
          <w:rFonts w:ascii="GHEA Grapalat" w:eastAsia="Calibri" w:hAnsi="GHEA Grapalat" w:cs="Sylfaen"/>
          <w:sz w:val="24"/>
          <w:szCs w:val="24"/>
          <w:lang w:val="hy-AM"/>
        </w:rPr>
        <w:t xml:space="preserve"> փողոց </w:t>
      </w:r>
      <w:r w:rsidR="00B46E52">
        <w:rPr>
          <w:rFonts w:ascii="GHEA Grapalat" w:eastAsia="Calibri" w:hAnsi="GHEA Grapalat" w:cs="Sylfaen"/>
          <w:sz w:val="24"/>
          <w:szCs w:val="24"/>
          <w:lang w:val="hy-AM"/>
        </w:rPr>
        <w:t>19/8 շենք</w:t>
      </w:r>
      <w:r w:rsidR="00811689">
        <w:rPr>
          <w:rFonts w:ascii="GHEA Grapalat" w:eastAsia="Calibri" w:hAnsi="GHEA Grapalat" w:cs="Sylfaen"/>
          <w:sz w:val="24"/>
          <w:szCs w:val="24"/>
          <w:lang w:val="hy-AM"/>
        </w:rPr>
        <w:t>,</w:t>
      </w:r>
      <w:r w:rsidR="00B46E52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B46E52">
        <w:rPr>
          <w:rFonts w:ascii="GHEA Grapalat" w:eastAsia="Calibri" w:hAnsi="GHEA Grapalat" w:cs="Sylfaen"/>
          <w:sz w:val="24"/>
          <w:szCs w:val="24"/>
          <w:lang w:val="hy-AM"/>
        </w:rPr>
        <w:t>4</w:t>
      </w:r>
      <w:r w:rsidR="00B46E52">
        <w:rPr>
          <w:rFonts w:ascii="GHEA Grapalat" w:eastAsia="Calibri" w:hAnsi="GHEA Grapalat" w:cs="Sylfaen"/>
          <w:sz w:val="24"/>
          <w:szCs w:val="24"/>
          <w:lang w:val="hy-AM"/>
        </w:rPr>
        <w:t xml:space="preserve">-րդ մասնաշենք 92 տարածք </w:t>
      </w:r>
      <w:r w:rsidR="00284EE7" w:rsidRPr="00284EE7">
        <w:rPr>
          <w:rFonts w:ascii="GHEA Grapalat" w:eastAsia="Calibri" w:hAnsi="GHEA Grapalat" w:cs="Sylfaen"/>
          <w:sz w:val="24"/>
          <w:szCs w:val="24"/>
          <w:lang w:val="hy-AM"/>
        </w:rPr>
        <w:t>հասցե</w:t>
      </w:r>
      <w:r w:rsidR="00B46E52">
        <w:rPr>
          <w:rFonts w:ascii="GHEA Grapalat" w:eastAsia="Calibri" w:hAnsi="GHEA Grapalat" w:cs="Sylfaen"/>
          <w:sz w:val="24"/>
          <w:szCs w:val="24"/>
          <w:lang w:val="hy-AM"/>
        </w:rPr>
        <w:t>ներ</w:t>
      </w:r>
      <w:r w:rsidR="00284EE7" w:rsidRPr="00284EE7">
        <w:rPr>
          <w:rFonts w:ascii="GHEA Grapalat" w:eastAsia="Calibri" w:hAnsi="GHEA Grapalat" w:cs="Sylfaen"/>
          <w:sz w:val="24"/>
          <w:szCs w:val="24"/>
          <w:lang w:val="hy-AM"/>
        </w:rPr>
        <w:t xml:space="preserve">ի </w:t>
      </w:r>
      <w:r w:rsidR="008F50E6">
        <w:rPr>
          <w:rFonts w:ascii="GHEA Grapalat" w:hAnsi="GHEA Grapalat" w:cs="GHEA Grapalat"/>
          <w:sz w:val="24"/>
          <w:szCs w:val="24"/>
          <w:lang w:val="hy-AM"/>
        </w:rPr>
        <w:t>պոմպակայա</w:t>
      </w:r>
      <w:r w:rsidR="00284EE7">
        <w:rPr>
          <w:rFonts w:ascii="GHEA Grapalat" w:hAnsi="GHEA Grapalat" w:cs="GHEA Grapalat"/>
          <w:sz w:val="24"/>
          <w:szCs w:val="24"/>
          <w:lang w:val="hy-AM"/>
        </w:rPr>
        <w:t>ն</w:t>
      </w:r>
      <w:r w:rsidR="00B46E52">
        <w:rPr>
          <w:rFonts w:ascii="GHEA Grapalat" w:hAnsi="GHEA Grapalat" w:cs="GHEA Grapalat"/>
          <w:sz w:val="24"/>
          <w:szCs w:val="24"/>
          <w:lang w:val="hy-AM"/>
        </w:rPr>
        <w:t>ների</w:t>
      </w:r>
      <w:r w:rsidR="008F50E6">
        <w:rPr>
          <w:rFonts w:ascii="GHEA Grapalat" w:hAnsi="GHEA Grapalat" w:cs="GHEA Grapalat"/>
          <w:sz w:val="24"/>
          <w:szCs w:val="24"/>
          <w:lang w:val="hy-AM"/>
        </w:rPr>
        <w:t xml:space="preserve"> և պոմպակայան</w:t>
      </w:r>
      <w:r w:rsidR="00B46E52">
        <w:rPr>
          <w:rFonts w:ascii="GHEA Grapalat" w:hAnsi="GHEA Grapalat" w:cs="GHEA Grapalat"/>
          <w:sz w:val="24"/>
          <w:szCs w:val="24"/>
          <w:lang w:val="hy-AM"/>
        </w:rPr>
        <w:t>ներ</w:t>
      </w:r>
      <w:r w:rsidR="008F50E6">
        <w:rPr>
          <w:rFonts w:ascii="GHEA Grapalat" w:hAnsi="GHEA Grapalat" w:cs="GHEA Grapalat"/>
          <w:sz w:val="24"/>
          <w:szCs w:val="24"/>
          <w:lang w:val="hy-AM"/>
        </w:rPr>
        <w:t xml:space="preserve">ի </w:t>
      </w:r>
      <w:r w:rsidR="008F50E6">
        <w:rPr>
          <w:rFonts w:ascii="GHEA Grapalat" w:hAnsi="GHEA Grapalat" w:cs="Sylfaen"/>
          <w:sz w:val="24"/>
          <w:szCs w:val="24"/>
          <w:lang w:val="hy-AM"/>
        </w:rPr>
        <w:t>սարքավորումների</w:t>
      </w:r>
      <w:r w:rsidR="00513CF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F50E6">
        <w:rPr>
          <w:rFonts w:ascii="GHEA Grapalat" w:hAnsi="GHEA Grapalat"/>
          <w:sz w:val="24"/>
          <w:szCs w:val="24"/>
          <w:lang w:val="pt-PT"/>
        </w:rPr>
        <w:t>(</w:t>
      </w:r>
      <w:r w:rsidR="008F50E6">
        <w:rPr>
          <w:rFonts w:ascii="GHEA Grapalat" w:hAnsi="GHEA Grapalat"/>
          <w:sz w:val="24"/>
          <w:szCs w:val="24"/>
          <w:lang w:val="hy-AM"/>
        </w:rPr>
        <w:t>ա</w:t>
      </w:r>
      <w:r w:rsidR="008F50E6">
        <w:rPr>
          <w:rFonts w:ascii="GHEA Grapalat" w:hAnsi="GHEA Grapalat"/>
          <w:sz w:val="24"/>
          <w:szCs w:val="24"/>
          <w:lang w:val="pt-PT"/>
        </w:rPr>
        <w:t xml:space="preserve">յսուհետ՝ Գույք) </w:t>
      </w:r>
      <w:r w:rsidR="008F50E6">
        <w:rPr>
          <w:rFonts w:ascii="GHEA Grapalat" w:hAnsi="GHEA Grapalat"/>
          <w:sz w:val="24"/>
          <w:szCs w:val="24"/>
          <w:lang w:val="hy-AM"/>
        </w:rPr>
        <w:t xml:space="preserve">հանձնման արդյունքում՝ գույքերի </w:t>
      </w:r>
      <w:r w:rsidR="008F50E6">
        <w:rPr>
          <w:rFonts w:ascii="GHEA Grapalat" w:hAnsi="GHEA Grapalat"/>
          <w:sz w:val="24"/>
          <w:szCs w:val="24"/>
          <w:lang w:val="pt-PT"/>
        </w:rPr>
        <w:t>տնօրինման</w:t>
      </w:r>
      <w:r w:rsidR="008F50E6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>
        <w:rPr>
          <w:rFonts w:ascii="GHEA Grapalat" w:hAnsi="GHEA Grapalat"/>
          <w:sz w:val="24"/>
          <w:szCs w:val="24"/>
          <w:lang w:val="pt-PT"/>
        </w:rPr>
        <w:t>ու</w:t>
      </w:r>
      <w:r w:rsidR="008F50E6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>
        <w:rPr>
          <w:rFonts w:ascii="GHEA Grapalat" w:hAnsi="GHEA Grapalat"/>
          <w:sz w:val="24"/>
          <w:szCs w:val="24"/>
          <w:lang w:val="pt-PT"/>
        </w:rPr>
        <w:t>հաշվառման</w:t>
      </w:r>
      <w:r w:rsidR="008F50E6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>
        <w:rPr>
          <w:rFonts w:ascii="GHEA Grapalat" w:hAnsi="GHEA Grapalat"/>
          <w:sz w:val="24"/>
          <w:szCs w:val="24"/>
          <w:lang w:val="pt-PT"/>
        </w:rPr>
        <w:t>անհրաժեշտությամբ</w:t>
      </w:r>
      <w:r w:rsidR="008F50E6">
        <w:rPr>
          <w:rFonts w:ascii="GHEA Grapalat" w:hAnsi="GHEA Grapalat"/>
          <w:sz w:val="24"/>
          <w:szCs w:val="24"/>
          <w:lang w:val="hy-AM"/>
        </w:rPr>
        <w:t>:</w:t>
      </w:r>
    </w:p>
    <w:p w14:paraId="012FB07F" w14:textId="77777777" w:rsidR="00B40E41" w:rsidRDefault="00B40E41" w:rsidP="0091424B">
      <w:pPr>
        <w:tabs>
          <w:tab w:val="left" w:pos="709"/>
          <w:tab w:val="left" w:pos="851"/>
        </w:tabs>
        <w:spacing w:after="0" w:line="360" w:lineRule="auto"/>
        <w:ind w:right="-7"/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</w:p>
    <w:p w14:paraId="1D929F1A" w14:textId="1203A74D" w:rsidR="00513CF9" w:rsidRPr="00D809F3" w:rsidRDefault="00245079" w:rsidP="00513CF9">
      <w:pPr>
        <w:tabs>
          <w:tab w:val="left" w:pos="709"/>
          <w:tab w:val="left" w:pos="851"/>
        </w:tabs>
        <w:spacing w:after="0" w:line="360" w:lineRule="auto"/>
        <w:ind w:right="-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DF4E93">
        <w:rPr>
          <w:rFonts w:ascii="GHEA Grapalat" w:hAnsi="GHEA Grapalat"/>
          <w:b/>
          <w:i/>
          <w:sz w:val="24"/>
          <w:szCs w:val="24"/>
          <w:lang w:val="hy-AM"/>
        </w:rPr>
        <w:t xml:space="preserve">          </w:t>
      </w:r>
      <w:r w:rsidR="00DB7A3A" w:rsidRPr="00552178">
        <w:rPr>
          <w:rFonts w:ascii="GHEA Grapalat" w:hAnsi="GHEA Grapalat"/>
          <w:b/>
          <w:i/>
          <w:sz w:val="24"/>
          <w:szCs w:val="24"/>
          <w:lang w:val="hy-AM"/>
        </w:rPr>
        <w:t>Ընթացիկ իրավիճակը և խնդիրները</w:t>
      </w:r>
      <w:r w:rsidR="00A47F4E" w:rsidRPr="00552178">
        <w:rPr>
          <w:rFonts w:ascii="GHEA Grapalat" w:hAnsi="GHEA Grapalat"/>
          <w:b/>
          <w:i/>
          <w:sz w:val="24"/>
          <w:szCs w:val="24"/>
          <w:lang w:val="hy-AM"/>
        </w:rPr>
        <w:t xml:space="preserve">՝ </w:t>
      </w:r>
      <w:r w:rsidR="00736DC9" w:rsidRPr="00552178">
        <w:rPr>
          <w:rFonts w:ascii="GHEA Grapalat" w:hAnsi="GHEA Grapalat"/>
          <w:color w:val="000000"/>
          <w:sz w:val="24"/>
          <w:szCs w:val="24"/>
          <w:lang w:val="hy-AM"/>
        </w:rPr>
        <w:t xml:space="preserve">Գույքի </w:t>
      </w:r>
      <w:r w:rsidR="0091424B" w:rsidRPr="00552178">
        <w:rPr>
          <w:rFonts w:ascii="GHEA Grapalat" w:hAnsi="GHEA Grapalat"/>
          <w:color w:val="000000"/>
          <w:sz w:val="24"/>
          <w:szCs w:val="24"/>
          <w:lang w:val="hy-AM"/>
        </w:rPr>
        <w:t xml:space="preserve">հանձնման և դրա հետագա տնօրինման և հաշվառման, ինչպես նաև ջրամատակարարման և ջրահեռացման ծառայությունների մատուցման բարելավման նպատակով անհրաժեշտ է Գույքը </w:t>
      </w:r>
      <w:r w:rsidR="00552178" w:rsidRPr="00CE4B78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="00DB2F4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ջ</w:t>
      </w:r>
      <w:r w:rsidR="00552178" w:rsidRPr="00CE4B78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="0091424B" w:rsidRPr="00552178">
        <w:rPr>
          <w:rFonts w:ascii="GHEA Grapalat" w:hAnsi="GHEA Grapalat"/>
          <w:color w:val="000000"/>
          <w:sz w:val="24"/>
          <w:szCs w:val="24"/>
          <w:lang w:val="hy-AM"/>
        </w:rPr>
        <w:t xml:space="preserve"> կոմիտեին ամրացնելուց հետո</w:t>
      </w:r>
      <w:r w:rsidR="00F63AF5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91424B" w:rsidRPr="00552178">
        <w:rPr>
          <w:rFonts w:ascii="GHEA Grapalat" w:hAnsi="GHEA Grapalat"/>
          <w:color w:val="000000"/>
          <w:sz w:val="24"/>
          <w:szCs w:val="24"/>
          <w:lang w:val="hy-AM"/>
        </w:rPr>
        <w:t xml:space="preserve"> վարձակալությամբ հանձնել </w:t>
      </w:r>
      <w:r w:rsidR="003762D3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91424B" w:rsidRPr="00552178">
        <w:rPr>
          <w:rFonts w:ascii="GHEA Grapalat" w:hAnsi="GHEA Grapalat"/>
          <w:color w:val="000000"/>
          <w:sz w:val="24"/>
          <w:szCs w:val="24"/>
          <w:lang w:val="hy-AM"/>
        </w:rPr>
        <w:t>Վեոլիա Ջուր</w:t>
      </w:r>
      <w:r w:rsidR="003762D3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="0091424B" w:rsidRPr="00552178">
        <w:rPr>
          <w:rFonts w:ascii="GHEA Grapalat" w:hAnsi="GHEA Grapalat"/>
          <w:color w:val="000000"/>
          <w:sz w:val="24"/>
          <w:szCs w:val="24"/>
          <w:lang w:val="hy-AM"/>
        </w:rPr>
        <w:t xml:space="preserve"> փակ բաժնետիրական ընկերությանը, քանի որ</w:t>
      </w:r>
      <w:r w:rsidR="00DB2F4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91424B" w:rsidRPr="00552178">
        <w:rPr>
          <w:rFonts w:ascii="GHEA Grapalat" w:hAnsi="GHEA Grapalat"/>
          <w:color w:val="000000"/>
          <w:sz w:val="24"/>
          <w:szCs w:val="24"/>
          <w:lang w:val="hy-AM"/>
        </w:rPr>
        <w:t xml:space="preserve">խմելու ջրամատակարարման և ջրահեռացման (կեղտաջրերի մաքրման) ծառայությունների մատուցման լիցենզիա ունեցող </w:t>
      </w:r>
      <w:r w:rsidR="00383AD2">
        <w:rPr>
          <w:rFonts w:ascii="GHEA Grapalat" w:hAnsi="GHEA Grapalat"/>
          <w:color w:val="000000"/>
          <w:sz w:val="24"/>
          <w:szCs w:val="24"/>
          <w:lang w:val="hy-AM"/>
        </w:rPr>
        <w:t>կազմակերպությանն է</w:t>
      </w:r>
      <w:r w:rsidR="0091424B" w:rsidRPr="00552178">
        <w:rPr>
          <w:rFonts w:ascii="GHEA Grapalat" w:hAnsi="GHEA Grapalat"/>
          <w:color w:val="000000"/>
          <w:sz w:val="24"/>
          <w:szCs w:val="24"/>
          <w:lang w:val="hy-AM"/>
        </w:rPr>
        <w:t xml:space="preserve"> իրավունք տրվում օրենքով սահմանված կարգով խմելու ջրի մատակարարման, ջրահեռացման, կեղտաջրերի մաքրման ծառայություններ մատուցել բաժանորդներին, իրականացնել ջրի մ</w:t>
      </w:r>
      <w:r w:rsidR="005D1193">
        <w:rPr>
          <w:rFonts w:ascii="GHEA Grapalat" w:hAnsi="GHEA Grapalat"/>
          <w:color w:val="000000"/>
          <w:sz w:val="24"/>
          <w:szCs w:val="24"/>
          <w:lang w:val="hy-AM"/>
        </w:rPr>
        <w:t>անրածախ</w:t>
      </w:r>
      <w:r w:rsidR="0091424B" w:rsidRPr="00552178">
        <w:rPr>
          <w:rFonts w:ascii="GHEA Grapalat" w:hAnsi="GHEA Grapalat"/>
          <w:color w:val="000000"/>
          <w:sz w:val="24"/>
          <w:szCs w:val="24"/>
          <w:lang w:val="hy-AM"/>
        </w:rPr>
        <w:t xml:space="preserve"> վաճառք, ինչպես նաև իր սպասարկման տարածքում </w:t>
      </w:r>
      <w:r w:rsidR="00860B02">
        <w:rPr>
          <w:rFonts w:ascii="GHEA Grapalat" w:hAnsi="GHEA Grapalat"/>
          <w:color w:val="000000"/>
          <w:sz w:val="24"/>
          <w:szCs w:val="24"/>
          <w:lang w:val="hy-AM"/>
        </w:rPr>
        <w:t>տիրապետել</w:t>
      </w:r>
      <w:r w:rsidR="0091424B" w:rsidRPr="00552178">
        <w:rPr>
          <w:rFonts w:ascii="GHEA Grapalat" w:hAnsi="GHEA Grapalat"/>
          <w:color w:val="000000"/>
          <w:sz w:val="24"/>
          <w:szCs w:val="24"/>
          <w:lang w:val="hy-AM"/>
        </w:rPr>
        <w:t xml:space="preserve">, շահագործել, պահպանել, բարելավել և ընդլայնել </w:t>
      </w:r>
      <w:r w:rsidR="006075E0">
        <w:rPr>
          <w:rFonts w:ascii="GHEA Grapalat" w:hAnsi="GHEA Grapalat"/>
          <w:color w:val="000000"/>
          <w:sz w:val="24"/>
          <w:szCs w:val="24"/>
          <w:lang w:val="hy-AM"/>
        </w:rPr>
        <w:t xml:space="preserve">իր </w:t>
      </w:r>
      <w:r w:rsidR="0091424B" w:rsidRPr="00552178">
        <w:rPr>
          <w:rFonts w:ascii="GHEA Grapalat" w:hAnsi="GHEA Grapalat"/>
          <w:color w:val="000000"/>
          <w:sz w:val="24"/>
          <w:szCs w:val="24"/>
          <w:lang w:val="hy-AM"/>
        </w:rPr>
        <w:t xml:space="preserve">ջրային համակարգը։ </w:t>
      </w:r>
      <w:r w:rsidR="00513CF9">
        <w:rPr>
          <w:rFonts w:ascii="GHEA Grapalat" w:hAnsi="GHEA Grapalat"/>
          <w:color w:val="000000"/>
          <w:sz w:val="24"/>
          <w:szCs w:val="24"/>
          <w:lang w:val="hy-AM"/>
        </w:rPr>
        <w:t>Գ</w:t>
      </w:r>
      <w:r w:rsidR="00513CF9" w:rsidRPr="00552178">
        <w:rPr>
          <w:rFonts w:ascii="GHEA Grapalat" w:hAnsi="GHEA Grapalat"/>
          <w:color w:val="000000"/>
          <w:sz w:val="24"/>
          <w:szCs w:val="24"/>
          <w:lang w:val="hy-AM"/>
        </w:rPr>
        <w:t>ույքի հետ կապված</w:t>
      </w:r>
      <w:r w:rsidR="00513CF9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513CF9" w:rsidRPr="00552178">
        <w:rPr>
          <w:rFonts w:ascii="GHEA Grapalat" w:hAnsi="GHEA Grapalat"/>
          <w:color w:val="000000"/>
          <w:sz w:val="24"/>
          <w:szCs w:val="24"/>
          <w:lang w:val="hy-AM"/>
        </w:rPr>
        <w:t xml:space="preserve">խնդիրների կարգավորման </w:t>
      </w:r>
      <w:r w:rsidR="00513CF9" w:rsidRPr="00990C9F">
        <w:rPr>
          <w:rFonts w:ascii="GHEA Grapalat" w:hAnsi="GHEA Grapalat"/>
          <w:color w:val="000000"/>
          <w:sz w:val="24"/>
          <w:szCs w:val="24"/>
          <w:lang w:val="hy-AM"/>
        </w:rPr>
        <w:t>և պատշաճ սպասարկում իրականացնելու</w:t>
      </w:r>
      <w:r w:rsidR="00411376" w:rsidRPr="00411376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513CF9" w:rsidRPr="00990C9F">
        <w:rPr>
          <w:rFonts w:ascii="GHEA Grapalat" w:hAnsi="GHEA Grapalat"/>
          <w:color w:val="000000"/>
          <w:sz w:val="24"/>
          <w:szCs w:val="24"/>
          <w:lang w:val="hy-AM"/>
        </w:rPr>
        <w:t>նպատակով</w:t>
      </w:r>
      <w:r w:rsidR="00513CF9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513CF9" w:rsidRPr="00990C9F">
        <w:rPr>
          <w:rFonts w:ascii="GHEA Grapalat" w:hAnsi="GHEA Grapalat"/>
          <w:color w:val="000000"/>
          <w:sz w:val="24"/>
          <w:szCs w:val="24"/>
          <w:lang w:val="hy-AM"/>
        </w:rPr>
        <w:t xml:space="preserve"> անհրաժեշտություն է առաջացել սույն Նախագծի ընդունումը: </w:t>
      </w:r>
    </w:p>
    <w:p w14:paraId="1CEE6D4F" w14:textId="77777777" w:rsidR="00653033" w:rsidRPr="005D1193" w:rsidRDefault="00653033" w:rsidP="00DF4E93">
      <w:pPr>
        <w:spacing w:after="0" w:line="360" w:lineRule="auto"/>
        <w:ind w:right="-7"/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</w:p>
    <w:p w14:paraId="01E42BE9" w14:textId="77777777" w:rsidR="00DB7A3A" w:rsidRPr="00DF4E93" w:rsidRDefault="00DB7A3A" w:rsidP="0091424B">
      <w:pPr>
        <w:spacing w:after="0" w:line="360" w:lineRule="auto"/>
        <w:ind w:right="-7" w:firstLine="720"/>
        <w:jc w:val="both"/>
        <w:rPr>
          <w:rFonts w:ascii="GHEA Grapalat" w:hAnsi="GHEA Grapalat"/>
          <w:b/>
          <w:i/>
          <w:sz w:val="24"/>
          <w:szCs w:val="24"/>
          <w:lang w:val="pt-PT"/>
        </w:rPr>
      </w:pPr>
      <w:r w:rsidRPr="00DF4E93">
        <w:rPr>
          <w:rFonts w:ascii="GHEA Grapalat" w:hAnsi="GHEA Grapalat"/>
          <w:b/>
          <w:i/>
          <w:sz w:val="24"/>
          <w:szCs w:val="24"/>
          <w:lang w:val="pt-PT"/>
        </w:rPr>
        <w:lastRenderedPageBreak/>
        <w:t>Տվյալ բնագավառում իրականացվող քաղաքականությունը</w:t>
      </w:r>
      <w:r w:rsidR="001227DA" w:rsidRPr="00DF4E93">
        <w:rPr>
          <w:rFonts w:ascii="GHEA Grapalat" w:hAnsi="GHEA Grapalat"/>
          <w:b/>
          <w:i/>
          <w:sz w:val="24"/>
          <w:szCs w:val="24"/>
          <w:lang w:val="pt-PT"/>
        </w:rPr>
        <w:t>՝</w:t>
      </w:r>
      <w:r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741858">
        <w:rPr>
          <w:rFonts w:ascii="GHEA Grapalat" w:hAnsi="GHEA Grapalat"/>
          <w:sz w:val="24"/>
          <w:szCs w:val="24"/>
          <w:lang w:val="hy-AM"/>
        </w:rPr>
        <w:t xml:space="preserve">ջրամատակարարման և </w:t>
      </w:r>
      <w:r w:rsidRPr="00DF4E93">
        <w:rPr>
          <w:rFonts w:ascii="GHEA Grapalat" w:hAnsi="GHEA Grapalat"/>
          <w:sz w:val="24"/>
          <w:szCs w:val="24"/>
          <w:lang w:val="pt-PT"/>
        </w:rPr>
        <w:t>ջրա</w:t>
      </w:r>
      <w:r w:rsidR="00D130BA">
        <w:rPr>
          <w:rFonts w:ascii="GHEA Grapalat" w:hAnsi="GHEA Grapalat"/>
          <w:sz w:val="24"/>
          <w:szCs w:val="24"/>
          <w:lang w:val="hy-AM"/>
        </w:rPr>
        <w:t>հեռացման</w:t>
      </w:r>
      <w:r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F32914" w:rsidRPr="00DF4E93">
        <w:rPr>
          <w:rFonts w:ascii="GHEA Grapalat" w:hAnsi="GHEA Grapalat"/>
          <w:sz w:val="24"/>
          <w:szCs w:val="24"/>
          <w:lang w:val="pt-PT"/>
        </w:rPr>
        <w:t>համակարգերի ծառայությունների</w:t>
      </w:r>
      <w:r w:rsidR="00505526" w:rsidRPr="00DF4E93">
        <w:rPr>
          <w:rFonts w:ascii="GHEA Grapalat" w:hAnsi="GHEA Grapalat"/>
          <w:sz w:val="24"/>
          <w:szCs w:val="24"/>
          <w:lang w:val="pt-PT"/>
        </w:rPr>
        <w:t xml:space="preserve"> մատուցման</w:t>
      </w:r>
      <w:r w:rsidR="00F32914" w:rsidRPr="00DF4E93">
        <w:rPr>
          <w:rFonts w:ascii="GHEA Grapalat" w:hAnsi="GHEA Grapalat"/>
          <w:sz w:val="24"/>
          <w:szCs w:val="24"/>
          <w:lang w:val="pt-PT"/>
        </w:rPr>
        <w:t xml:space="preserve"> բարելավումն է: </w:t>
      </w:r>
    </w:p>
    <w:p w14:paraId="297527F4" w14:textId="77777777" w:rsidR="0091424B" w:rsidRPr="00DF4E93" w:rsidRDefault="0091424B" w:rsidP="0091424B">
      <w:pPr>
        <w:spacing w:after="0" w:line="360" w:lineRule="auto"/>
        <w:ind w:right="-7" w:firstLine="720"/>
        <w:jc w:val="both"/>
        <w:rPr>
          <w:rFonts w:ascii="GHEA Grapalat" w:hAnsi="GHEA Grapalat"/>
          <w:b/>
          <w:i/>
          <w:sz w:val="24"/>
          <w:szCs w:val="24"/>
          <w:lang w:val="pt-PT"/>
        </w:rPr>
      </w:pPr>
    </w:p>
    <w:p w14:paraId="0E8A9479" w14:textId="77777777" w:rsidR="0036771B" w:rsidRPr="00DF4E93" w:rsidRDefault="00DB7A3A" w:rsidP="0091424B">
      <w:pPr>
        <w:spacing w:after="0" w:line="360" w:lineRule="auto"/>
        <w:ind w:right="-7" w:firstLine="720"/>
        <w:jc w:val="both"/>
        <w:rPr>
          <w:rFonts w:ascii="GHEA Grapalat" w:hAnsi="GHEA Grapalat"/>
          <w:sz w:val="24"/>
          <w:szCs w:val="24"/>
          <w:lang w:val="pt-PT"/>
        </w:rPr>
      </w:pPr>
      <w:r w:rsidRPr="00DF4E93">
        <w:rPr>
          <w:rFonts w:ascii="GHEA Grapalat" w:hAnsi="GHEA Grapalat"/>
          <w:b/>
          <w:i/>
          <w:sz w:val="24"/>
          <w:szCs w:val="24"/>
        </w:rPr>
        <w:t>Կարգավորման</w:t>
      </w:r>
      <w:r w:rsidRPr="00860B02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DF4E93">
        <w:rPr>
          <w:rFonts w:ascii="GHEA Grapalat" w:hAnsi="GHEA Grapalat"/>
          <w:b/>
          <w:i/>
          <w:sz w:val="24"/>
          <w:szCs w:val="24"/>
        </w:rPr>
        <w:t>նպատակը</w:t>
      </w:r>
      <w:r w:rsidRPr="00860B02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DF4E93">
        <w:rPr>
          <w:rFonts w:ascii="GHEA Grapalat" w:hAnsi="GHEA Grapalat"/>
          <w:b/>
          <w:i/>
          <w:sz w:val="24"/>
          <w:szCs w:val="24"/>
        </w:rPr>
        <w:t>և</w:t>
      </w:r>
      <w:r w:rsidRPr="00860B02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DF4E93">
        <w:rPr>
          <w:rFonts w:ascii="GHEA Grapalat" w:hAnsi="GHEA Grapalat"/>
          <w:b/>
          <w:i/>
          <w:sz w:val="24"/>
          <w:szCs w:val="24"/>
        </w:rPr>
        <w:t>բնույթը</w:t>
      </w:r>
      <w:r w:rsidRPr="00860B02">
        <w:rPr>
          <w:rFonts w:ascii="GHEA Grapalat" w:hAnsi="GHEA Grapalat"/>
          <w:sz w:val="24"/>
          <w:szCs w:val="24"/>
          <w:lang w:val="pt-PT"/>
        </w:rPr>
        <w:t xml:space="preserve">` </w:t>
      </w:r>
      <w:r w:rsidR="00860B02">
        <w:rPr>
          <w:rFonts w:ascii="GHEA Grapalat" w:hAnsi="GHEA Grapalat"/>
          <w:sz w:val="24"/>
          <w:szCs w:val="24"/>
          <w:lang w:val="hy-AM"/>
        </w:rPr>
        <w:t>Ն</w:t>
      </w:r>
      <w:r w:rsidRPr="00DF4E93">
        <w:rPr>
          <w:rFonts w:ascii="GHEA Grapalat" w:hAnsi="GHEA Grapalat"/>
          <w:sz w:val="24"/>
          <w:szCs w:val="24"/>
          <w:lang w:val="pt-PT"/>
        </w:rPr>
        <w:t>ախագծի</w:t>
      </w:r>
      <w:r w:rsidRPr="00860B02">
        <w:rPr>
          <w:rFonts w:ascii="GHEA Grapalat" w:hAnsi="GHEA Grapalat"/>
          <w:sz w:val="24"/>
          <w:szCs w:val="24"/>
          <w:lang w:val="pt-PT"/>
        </w:rPr>
        <w:t xml:space="preserve"> </w:t>
      </w:r>
      <w:r w:rsidRPr="00DF4E93">
        <w:rPr>
          <w:rFonts w:ascii="GHEA Grapalat" w:hAnsi="GHEA Grapalat"/>
          <w:sz w:val="24"/>
          <w:szCs w:val="24"/>
          <w:lang w:val="pt-PT"/>
        </w:rPr>
        <w:t>ընդունման</w:t>
      </w:r>
      <w:r w:rsidRPr="00860B02">
        <w:rPr>
          <w:rFonts w:ascii="GHEA Grapalat" w:hAnsi="GHEA Grapalat"/>
          <w:sz w:val="24"/>
          <w:szCs w:val="24"/>
          <w:lang w:val="pt-PT"/>
        </w:rPr>
        <w:t xml:space="preserve"> </w:t>
      </w:r>
      <w:r w:rsidRPr="00DF4E93">
        <w:rPr>
          <w:rFonts w:ascii="GHEA Grapalat" w:hAnsi="GHEA Grapalat"/>
          <w:sz w:val="24"/>
          <w:szCs w:val="24"/>
          <w:lang w:val="pt-PT"/>
        </w:rPr>
        <w:t>նպատակը</w:t>
      </w:r>
      <w:r w:rsidRPr="00860B02">
        <w:rPr>
          <w:rFonts w:ascii="GHEA Grapalat" w:hAnsi="GHEA Grapalat"/>
          <w:sz w:val="24"/>
          <w:szCs w:val="24"/>
          <w:lang w:val="pt-PT"/>
        </w:rPr>
        <w:t xml:space="preserve"> </w:t>
      </w:r>
      <w:r w:rsidR="00AF29C0">
        <w:rPr>
          <w:rFonts w:ascii="GHEA Grapalat" w:hAnsi="GHEA Grapalat"/>
          <w:sz w:val="24"/>
          <w:szCs w:val="24"/>
          <w:lang w:val="hy-AM"/>
        </w:rPr>
        <w:t>Գ</w:t>
      </w:r>
      <w:r w:rsidR="00781EB7" w:rsidRPr="00DF4E93">
        <w:rPr>
          <w:rFonts w:ascii="GHEA Grapalat" w:hAnsi="GHEA Grapalat"/>
          <w:sz w:val="24"/>
          <w:szCs w:val="24"/>
          <w:lang w:val="pt-PT"/>
        </w:rPr>
        <w:t xml:space="preserve">ույքը </w:t>
      </w:r>
      <w:r w:rsidR="00CC583B" w:rsidRPr="00DF4E93">
        <w:rPr>
          <w:rFonts w:ascii="GHEA Grapalat" w:hAnsi="GHEA Grapalat"/>
          <w:sz w:val="24"/>
          <w:szCs w:val="24"/>
          <w:lang w:val="pt-PT"/>
        </w:rPr>
        <w:t xml:space="preserve">վարձակալությամբ </w:t>
      </w:r>
      <w:r w:rsidR="003762D3">
        <w:rPr>
          <w:rFonts w:ascii="GHEA Grapalat" w:hAnsi="GHEA Grapalat"/>
          <w:sz w:val="24"/>
          <w:szCs w:val="24"/>
          <w:lang w:val="hy-AM"/>
        </w:rPr>
        <w:t>«</w:t>
      </w:r>
      <w:r w:rsidR="00CC583B" w:rsidRPr="00DF4E93">
        <w:rPr>
          <w:rFonts w:ascii="GHEA Grapalat" w:hAnsi="GHEA Grapalat"/>
          <w:sz w:val="24"/>
          <w:szCs w:val="24"/>
          <w:lang w:val="pt-PT"/>
        </w:rPr>
        <w:t>Վեոլիա Ջուր</w:t>
      </w:r>
      <w:r w:rsidR="003762D3">
        <w:rPr>
          <w:rFonts w:ascii="GHEA Grapalat" w:hAnsi="GHEA Grapalat"/>
          <w:sz w:val="24"/>
          <w:szCs w:val="24"/>
          <w:lang w:val="hy-AM"/>
        </w:rPr>
        <w:t>»</w:t>
      </w:r>
      <w:r w:rsidR="00CC583B" w:rsidRPr="00DF4E93">
        <w:rPr>
          <w:rFonts w:ascii="GHEA Grapalat" w:hAnsi="GHEA Grapalat"/>
          <w:sz w:val="24"/>
          <w:szCs w:val="24"/>
          <w:lang w:val="pt-PT"/>
        </w:rPr>
        <w:t xml:space="preserve"> փակ բաժնետիրական ընկերությանը</w:t>
      </w:r>
      <w:r w:rsidR="00781EB7" w:rsidRPr="00DF4E93">
        <w:rPr>
          <w:rFonts w:ascii="GHEA Grapalat" w:hAnsi="GHEA Grapalat"/>
          <w:sz w:val="24"/>
          <w:szCs w:val="24"/>
          <w:lang w:val="pt-PT"/>
        </w:rPr>
        <w:t xml:space="preserve"> հանձնելն է</w:t>
      </w:r>
      <w:r w:rsidR="00CC583B" w:rsidRPr="00DF4E93">
        <w:rPr>
          <w:rFonts w:ascii="GHEA Grapalat" w:hAnsi="GHEA Grapalat"/>
          <w:sz w:val="24"/>
          <w:szCs w:val="24"/>
          <w:lang w:val="pt-PT"/>
        </w:rPr>
        <w:t>:</w:t>
      </w:r>
    </w:p>
    <w:p w14:paraId="756EAA1A" w14:textId="77777777" w:rsidR="0036771B" w:rsidRPr="00DF4E93" w:rsidRDefault="0036771B" w:rsidP="0091424B">
      <w:pPr>
        <w:spacing w:after="0" w:line="360" w:lineRule="auto"/>
        <w:ind w:right="-7" w:firstLine="720"/>
        <w:jc w:val="both"/>
        <w:rPr>
          <w:rFonts w:ascii="GHEA Grapalat" w:hAnsi="GHEA Grapalat"/>
          <w:sz w:val="24"/>
          <w:szCs w:val="24"/>
          <w:lang w:val="pt-PT"/>
        </w:rPr>
      </w:pPr>
    </w:p>
    <w:p w14:paraId="31809C39" w14:textId="5E514B69" w:rsidR="00DB7A3A" w:rsidRPr="00DF4E93" w:rsidRDefault="0036771B" w:rsidP="0091424B">
      <w:pPr>
        <w:spacing w:after="0" w:line="360" w:lineRule="auto"/>
        <w:ind w:right="-7" w:firstLine="720"/>
        <w:jc w:val="both"/>
        <w:rPr>
          <w:rFonts w:ascii="GHEA Grapalat" w:hAnsi="GHEA Grapalat"/>
          <w:sz w:val="24"/>
          <w:szCs w:val="24"/>
          <w:lang w:val="pt-PT"/>
        </w:rPr>
      </w:pPr>
      <w:r w:rsidRPr="00DF4E93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="00DB7A3A" w:rsidRPr="00DF4E93">
        <w:rPr>
          <w:rFonts w:ascii="GHEA Grapalat" w:hAnsi="GHEA Grapalat"/>
          <w:b/>
          <w:i/>
          <w:sz w:val="24"/>
          <w:szCs w:val="24"/>
          <w:lang w:val="pt-PT"/>
        </w:rPr>
        <w:t>Նախագծի մշակման գործընթացում ներգրավված ինստիտուտները և անձիք`</w:t>
      </w:r>
      <w:r w:rsidR="00DB7A3A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860B02">
        <w:rPr>
          <w:rFonts w:ascii="GHEA Grapalat" w:hAnsi="GHEA Grapalat"/>
          <w:sz w:val="24"/>
          <w:szCs w:val="24"/>
          <w:lang w:val="hy-AM"/>
        </w:rPr>
        <w:t>Ն</w:t>
      </w:r>
      <w:r w:rsidR="00DB7A3A" w:rsidRPr="00DF4E93">
        <w:rPr>
          <w:rFonts w:ascii="GHEA Grapalat" w:hAnsi="GHEA Grapalat"/>
          <w:sz w:val="24"/>
          <w:szCs w:val="24"/>
          <w:lang w:val="pt-PT"/>
        </w:rPr>
        <w:t>ախագիծը մշակվել է</w:t>
      </w:r>
      <w:r w:rsidR="005B4E4F">
        <w:rPr>
          <w:rFonts w:ascii="GHEA Grapalat" w:hAnsi="GHEA Grapalat"/>
          <w:sz w:val="24"/>
          <w:szCs w:val="24"/>
          <w:lang w:val="pt-PT"/>
        </w:rPr>
        <w:t xml:space="preserve"> </w:t>
      </w:r>
      <w:r w:rsidR="00DB2F44">
        <w:rPr>
          <w:rFonts w:ascii="GHEA Grapalat" w:hAnsi="GHEA Grapalat"/>
          <w:sz w:val="24"/>
          <w:szCs w:val="24"/>
          <w:lang w:val="hy-AM"/>
        </w:rPr>
        <w:t>Հայաստանի Հանրապետության տարածքային կառավարման և ենթակառուցվածքների նախարարության ջ</w:t>
      </w:r>
      <w:r w:rsidR="00552178" w:rsidRPr="00CE4B78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="00DB7A3A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48055F" w:rsidRPr="00DF4E93">
        <w:rPr>
          <w:rFonts w:ascii="GHEA Grapalat" w:hAnsi="GHEA Grapalat"/>
          <w:sz w:val="24"/>
          <w:szCs w:val="24"/>
          <w:lang w:val="pt-PT"/>
        </w:rPr>
        <w:t>կոմիտեի կողմից:</w:t>
      </w:r>
    </w:p>
    <w:p w14:paraId="2DF600D0" w14:textId="77777777" w:rsidR="00413EC8" w:rsidRPr="00284EE7" w:rsidRDefault="00413EC8" w:rsidP="0091424B">
      <w:pPr>
        <w:spacing w:after="0" w:line="360" w:lineRule="auto"/>
        <w:ind w:right="-7" w:firstLine="708"/>
        <w:jc w:val="both"/>
        <w:rPr>
          <w:rFonts w:ascii="GHEA Grapalat" w:hAnsi="GHEA Grapalat"/>
          <w:b/>
          <w:i/>
          <w:sz w:val="24"/>
          <w:szCs w:val="24"/>
          <w:lang w:val="pt-PT"/>
        </w:rPr>
      </w:pPr>
    </w:p>
    <w:p w14:paraId="5189F7B0" w14:textId="3C9928AC" w:rsidR="00DB7A3A" w:rsidRPr="00DF4E93" w:rsidRDefault="00DB7A3A" w:rsidP="0091424B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pt-PT"/>
        </w:rPr>
      </w:pPr>
      <w:r w:rsidRPr="00DF4E93">
        <w:rPr>
          <w:rFonts w:ascii="GHEA Grapalat" w:hAnsi="GHEA Grapalat"/>
          <w:b/>
          <w:i/>
          <w:sz w:val="24"/>
          <w:szCs w:val="24"/>
        </w:rPr>
        <w:t>Ակնկալվող</w:t>
      </w:r>
      <w:r w:rsidRPr="00DF4E93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DF4E93">
        <w:rPr>
          <w:rFonts w:ascii="GHEA Grapalat" w:hAnsi="GHEA Grapalat"/>
          <w:b/>
          <w:i/>
          <w:sz w:val="24"/>
          <w:szCs w:val="24"/>
        </w:rPr>
        <w:t>արդյունքը</w:t>
      </w:r>
      <w:r w:rsidRPr="00DF4E93">
        <w:rPr>
          <w:rFonts w:ascii="GHEA Grapalat" w:hAnsi="GHEA Grapalat"/>
          <w:b/>
          <w:i/>
          <w:sz w:val="24"/>
          <w:szCs w:val="24"/>
          <w:lang w:val="pt-PT"/>
        </w:rPr>
        <w:t>`</w:t>
      </w:r>
      <w:r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346BF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F4E93">
        <w:rPr>
          <w:rFonts w:ascii="GHEA Grapalat" w:hAnsi="GHEA Grapalat"/>
          <w:sz w:val="24"/>
          <w:szCs w:val="24"/>
          <w:lang w:val="pt-PT"/>
        </w:rPr>
        <w:t xml:space="preserve">Նշված </w:t>
      </w:r>
      <w:r w:rsidR="00860B02">
        <w:rPr>
          <w:rFonts w:ascii="GHEA Grapalat" w:hAnsi="GHEA Grapalat"/>
          <w:sz w:val="24"/>
          <w:szCs w:val="24"/>
          <w:lang w:val="hy-AM"/>
        </w:rPr>
        <w:t>Նախագծի</w:t>
      </w:r>
      <w:r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961D7C" w:rsidRPr="00DF4E93">
        <w:rPr>
          <w:rFonts w:ascii="GHEA Grapalat" w:hAnsi="GHEA Grapalat"/>
          <w:sz w:val="24"/>
          <w:szCs w:val="24"/>
          <w:lang w:val="pt-PT"/>
        </w:rPr>
        <w:t xml:space="preserve">ընդունումը հնարավորություն կտա </w:t>
      </w:r>
      <w:r w:rsidR="00DB2F4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ջ</w:t>
      </w:r>
      <w:r w:rsidR="00552178" w:rsidRPr="00CE4B78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71619A" w:rsidRPr="00DF4E93">
        <w:rPr>
          <w:rFonts w:ascii="GHEA Grapalat" w:hAnsi="GHEA Grapalat"/>
          <w:sz w:val="24"/>
          <w:szCs w:val="24"/>
          <w:lang w:val="pt-PT"/>
        </w:rPr>
        <w:t>կոմիտեի</w:t>
      </w:r>
      <w:r w:rsidR="00961D7C" w:rsidRPr="00DF4E93">
        <w:rPr>
          <w:rFonts w:ascii="GHEA Grapalat" w:hAnsi="GHEA Grapalat"/>
          <w:sz w:val="24"/>
          <w:szCs w:val="24"/>
          <w:lang w:val="pt-PT"/>
        </w:rPr>
        <w:t xml:space="preserve">ն և </w:t>
      </w:r>
      <w:r w:rsidR="003762D3">
        <w:rPr>
          <w:rFonts w:ascii="GHEA Grapalat" w:hAnsi="GHEA Grapalat"/>
          <w:sz w:val="24"/>
          <w:szCs w:val="24"/>
          <w:lang w:val="hy-AM"/>
        </w:rPr>
        <w:t>«</w:t>
      </w:r>
      <w:r w:rsidR="006C7F4F" w:rsidRPr="00DF4E93">
        <w:rPr>
          <w:rFonts w:ascii="GHEA Grapalat" w:hAnsi="GHEA Grapalat"/>
          <w:sz w:val="24"/>
          <w:szCs w:val="24"/>
          <w:lang w:val="pt-PT"/>
        </w:rPr>
        <w:t>Վեոլիա</w:t>
      </w:r>
      <w:r w:rsidR="00961D7C" w:rsidRPr="00DF4E93">
        <w:rPr>
          <w:rFonts w:ascii="GHEA Grapalat" w:hAnsi="GHEA Grapalat"/>
          <w:sz w:val="24"/>
          <w:szCs w:val="24"/>
          <w:lang w:val="pt-PT"/>
        </w:rPr>
        <w:t xml:space="preserve"> Ջուր</w:t>
      </w:r>
      <w:r w:rsidR="003762D3">
        <w:rPr>
          <w:rFonts w:ascii="GHEA Grapalat" w:hAnsi="GHEA Grapalat"/>
          <w:sz w:val="24"/>
          <w:szCs w:val="24"/>
          <w:lang w:val="hy-AM"/>
        </w:rPr>
        <w:t>»</w:t>
      </w:r>
      <w:r w:rsidRPr="00DF4E93">
        <w:rPr>
          <w:rFonts w:ascii="GHEA Grapalat" w:hAnsi="GHEA Grapalat"/>
          <w:sz w:val="24"/>
          <w:szCs w:val="24"/>
          <w:lang w:val="pt-PT"/>
        </w:rPr>
        <w:t xml:space="preserve"> փակ բաժնետիր</w:t>
      </w:r>
      <w:r w:rsidR="006631F2" w:rsidRPr="00DF4E93">
        <w:rPr>
          <w:rFonts w:ascii="GHEA Grapalat" w:hAnsi="GHEA Grapalat"/>
          <w:sz w:val="24"/>
          <w:szCs w:val="24"/>
          <w:lang w:val="pt-PT"/>
        </w:rPr>
        <w:t>ական ընկերությանը կազմակերպելու</w:t>
      </w:r>
      <w:r w:rsidRPr="00DF4E93">
        <w:rPr>
          <w:rFonts w:ascii="GHEA Grapalat" w:hAnsi="GHEA Grapalat"/>
          <w:sz w:val="24"/>
          <w:szCs w:val="24"/>
          <w:lang w:val="pt-PT"/>
        </w:rPr>
        <w:t xml:space="preserve"> պետակա</w:t>
      </w:r>
      <w:r w:rsidR="006631F2" w:rsidRPr="00DF4E93">
        <w:rPr>
          <w:rFonts w:ascii="GHEA Grapalat" w:hAnsi="GHEA Grapalat"/>
          <w:sz w:val="24"/>
          <w:szCs w:val="24"/>
          <w:lang w:val="pt-PT"/>
        </w:rPr>
        <w:t>ն գույքի</w:t>
      </w:r>
      <w:r w:rsidR="00F32914" w:rsidRPr="00DF4E93">
        <w:rPr>
          <w:rFonts w:ascii="GHEA Grapalat" w:hAnsi="GHEA Grapalat"/>
          <w:sz w:val="24"/>
          <w:szCs w:val="24"/>
          <w:lang w:val="pt-PT"/>
        </w:rPr>
        <w:t xml:space="preserve"> համալրումը և</w:t>
      </w:r>
      <w:r w:rsidR="006631F2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Pr="00DF4E93">
        <w:rPr>
          <w:rFonts w:ascii="GHEA Grapalat" w:hAnsi="GHEA Grapalat"/>
          <w:sz w:val="24"/>
          <w:szCs w:val="24"/>
          <w:lang w:val="pt-PT"/>
        </w:rPr>
        <w:t xml:space="preserve">հաշվառումը` Հայաստանի </w:t>
      </w:r>
      <w:r w:rsidR="00D81E79" w:rsidRPr="00DF4E93">
        <w:rPr>
          <w:rFonts w:ascii="GHEA Grapalat" w:hAnsi="GHEA Grapalat"/>
          <w:sz w:val="24"/>
          <w:szCs w:val="24"/>
          <w:lang w:val="pt-PT"/>
        </w:rPr>
        <w:t xml:space="preserve">Հանրապետության </w:t>
      </w:r>
      <w:r w:rsidRPr="00DF4E93">
        <w:rPr>
          <w:rFonts w:ascii="GHEA Grapalat" w:hAnsi="GHEA Grapalat"/>
          <w:sz w:val="24"/>
          <w:szCs w:val="24"/>
          <w:lang w:val="pt-PT"/>
        </w:rPr>
        <w:t xml:space="preserve">հաշվապահական ստանդարտներին </w:t>
      </w:r>
      <w:r w:rsidR="0048055F" w:rsidRPr="00DF4E93">
        <w:rPr>
          <w:rFonts w:ascii="GHEA Grapalat" w:hAnsi="GHEA Grapalat"/>
          <w:sz w:val="24"/>
          <w:szCs w:val="24"/>
          <w:lang w:val="pt-PT"/>
        </w:rPr>
        <w:t>համապատասխան</w:t>
      </w:r>
      <w:r w:rsidR="00CC583B" w:rsidRPr="00DF4E93">
        <w:rPr>
          <w:rFonts w:ascii="GHEA Grapalat" w:hAnsi="GHEA Grapalat"/>
          <w:sz w:val="24"/>
          <w:szCs w:val="24"/>
          <w:lang w:val="pt-PT"/>
        </w:rPr>
        <w:t xml:space="preserve">, </w:t>
      </w:r>
      <w:r w:rsidR="00CC583B" w:rsidRPr="00DF4E93">
        <w:rPr>
          <w:rFonts w:ascii="GHEA Grapalat" w:hAnsi="GHEA Grapalat"/>
          <w:sz w:val="24"/>
          <w:szCs w:val="24"/>
        </w:rPr>
        <w:t>ինպես</w:t>
      </w:r>
      <w:r w:rsidR="00CC583B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CC583B" w:rsidRPr="00DF4E93">
        <w:rPr>
          <w:rFonts w:ascii="GHEA Grapalat" w:hAnsi="GHEA Grapalat"/>
          <w:sz w:val="24"/>
          <w:szCs w:val="24"/>
        </w:rPr>
        <w:t>նաև</w:t>
      </w:r>
      <w:r w:rsidR="00CC583B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CC583B" w:rsidRPr="00DF4E93">
        <w:rPr>
          <w:rFonts w:ascii="GHEA Grapalat" w:hAnsi="GHEA Grapalat"/>
          <w:sz w:val="24"/>
          <w:szCs w:val="24"/>
        </w:rPr>
        <w:t>ջրամատակարարման</w:t>
      </w:r>
      <w:r w:rsidR="00CC583B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CC583B" w:rsidRPr="00DF4E93">
        <w:rPr>
          <w:rFonts w:ascii="GHEA Grapalat" w:hAnsi="GHEA Grapalat"/>
          <w:sz w:val="24"/>
          <w:szCs w:val="24"/>
        </w:rPr>
        <w:t>համակարգերի</w:t>
      </w:r>
      <w:r w:rsidR="00CC583B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CC583B" w:rsidRPr="00DF4E93">
        <w:rPr>
          <w:rFonts w:ascii="GHEA Grapalat" w:hAnsi="GHEA Grapalat"/>
          <w:sz w:val="24"/>
          <w:szCs w:val="24"/>
        </w:rPr>
        <w:t>հուսա</w:t>
      </w:r>
      <w:r w:rsidR="00DB2F44">
        <w:rPr>
          <w:rFonts w:ascii="GHEA Grapalat" w:hAnsi="GHEA Grapalat"/>
          <w:sz w:val="24"/>
          <w:szCs w:val="24"/>
          <w:lang w:val="hy-AM"/>
        </w:rPr>
        <w:t>լ</w:t>
      </w:r>
      <w:r w:rsidR="00CC583B" w:rsidRPr="00DF4E93">
        <w:rPr>
          <w:rFonts w:ascii="GHEA Grapalat" w:hAnsi="GHEA Grapalat"/>
          <w:sz w:val="24"/>
          <w:szCs w:val="24"/>
        </w:rPr>
        <w:t>ի</w:t>
      </w:r>
      <w:r w:rsidR="00CC583B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CC583B" w:rsidRPr="00DF4E93">
        <w:rPr>
          <w:rFonts w:ascii="GHEA Grapalat" w:hAnsi="GHEA Grapalat"/>
          <w:sz w:val="24"/>
          <w:szCs w:val="24"/>
        </w:rPr>
        <w:t>և</w:t>
      </w:r>
      <w:r w:rsidR="00CC583B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CC583B" w:rsidRPr="00DF4E93">
        <w:rPr>
          <w:rFonts w:ascii="GHEA Grapalat" w:hAnsi="GHEA Grapalat"/>
          <w:sz w:val="24"/>
          <w:szCs w:val="24"/>
        </w:rPr>
        <w:t>անվ</w:t>
      </w:r>
      <w:r w:rsidR="00C4570E" w:rsidRPr="00DF4E93">
        <w:rPr>
          <w:rFonts w:ascii="GHEA Grapalat" w:hAnsi="GHEA Grapalat"/>
          <w:sz w:val="24"/>
          <w:szCs w:val="24"/>
        </w:rPr>
        <w:t>տ</w:t>
      </w:r>
      <w:r w:rsidR="00CC583B" w:rsidRPr="00DF4E93">
        <w:rPr>
          <w:rFonts w:ascii="GHEA Grapalat" w:hAnsi="GHEA Grapalat"/>
          <w:sz w:val="24"/>
          <w:szCs w:val="24"/>
        </w:rPr>
        <w:t>անգ</w:t>
      </w:r>
      <w:r w:rsidR="00CC583B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DF4E93">
        <w:rPr>
          <w:rFonts w:ascii="GHEA Grapalat" w:hAnsi="GHEA Grapalat"/>
          <w:sz w:val="24"/>
          <w:szCs w:val="24"/>
        </w:rPr>
        <w:t>շահագործում</w:t>
      </w:r>
      <w:r w:rsidR="0007560C">
        <w:rPr>
          <w:rFonts w:ascii="GHEA Grapalat" w:hAnsi="GHEA Grapalat"/>
          <w:sz w:val="24"/>
          <w:szCs w:val="24"/>
          <w:lang w:val="hy-AM"/>
        </w:rPr>
        <w:t>ն</w:t>
      </w:r>
      <w:r w:rsidR="00C4570E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DF4E93">
        <w:rPr>
          <w:rFonts w:ascii="GHEA Grapalat" w:hAnsi="GHEA Grapalat"/>
          <w:sz w:val="24"/>
          <w:szCs w:val="24"/>
        </w:rPr>
        <w:t>ու</w:t>
      </w:r>
      <w:r w:rsidR="00C4570E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DF4E93">
        <w:rPr>
          <w:rFonts w:ascii="GHEA Grapalat" w:hAnsi="GHEA Grapalat"/>
          <w:sz w:val="24"/>
          <w:szCs w:val="24"/>
        </w:rPr>
        <w:t>Հայաստանի</w:t>
      </w:r>
      <w:r w:rsidR="00C4570E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DF4E93">
        <w:rPr>
          <w:rFonts w:ascii="GHEA Grapalat" w:hAnsi="GHEA Grapalat"/>
          <w:sz w:val="24"/>
          <w:szCs w:val="24"/>
        </w:rPr>
        <w:t>Հանրապետության</w:t>
      </w:r>
      <w:r w:rsidR="00C4570E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DF4E93">
        <w:rPr>
          <w:rFonts w:ascii="GHEA Grapalat" w:hAnsi="GHEA Grapalat"/>
          <w:sz w:val="24"/>
          <w:szCs w:val="24"/>
        </w:rPr>
        <w:t>խմելու</w:t>
      </w:r>
      <w:r w:rsidR="00C4570E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DF4E93">
        <w:rPr>
          <w:rFonts w:ascii="GHEA Grapalat" w:hAnsi="GHEA Grapalat"/>
          <w:sz w:val="24"/>
          <w:szCs w:val="24"/>
        </w:rPr>
        <w:t>ջրի</w:t>
      </w:r>
      <w:r w:rsidR="00C4570E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DF4E93">
        <w:rPr>
          <w:rFonts w:ascii="GHEA Grapalat" w:hAnsi="GHEA Grapalat"/>
          <w:sz w:val="24"/>
          <w:szCs w:val="24"/>
        </w:rPr>
        <w:t>որակի</w:t>
      </w:r>
      <w:r w:rsidR="00C4570E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DF4E93">
        <w:rPr>
          <w:rFonts w:ascii="GHEA Grapalat" w:hAnsi="GHEA Grapalat"/>
          <w:sz w:val="24"/>
          <w:szCs w:val="24"/>
        </w:rPr>
        <w:t>ստանդարտներին</w:t>
      </w:r>
      <w:r w:rsidR="00C4570E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DF4E93">
        <w:rPr>
          <w:rFonts w:ascii="GHEA Grapalat" w:hAnsi="GHEA Grapalat"/>
          <w:sz w:val="24"/>
          <w:szCs w:val="24"/>
        </w:rPr>
        <w:t>համապատասխան</w:t>
      </w:r>
      <w:r w:rsidR="00C4570E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DF4E93">
        <w:rPr>
          <w:rFonts w:ascii="GHEA Grapalat" w:hAnsi="GHEA Grapalat"/>
          <w:sz w:val="24"/>
          <w:szCs w:val="24"/>
        </w:rPr>
        <w:t>ջրի</w:t>
      </w:r>
      <w:r w:rsidR="00C4570E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DF4E93">
        <w:rPr>
          <w:rFonts w:ascii="GHEA Grapalat" w:hAnsi="GHEA Grapalat"/>
          <w:sz w:val="24"/>
          <w:szCs w:val="24"/>
        </w:rPr>
        <w:t>մատակարարման</w:t>
      </w:r>
      <w:r w:rsidR="00C4570E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DF4E93">
        <w:rPr>
          <w:rFonts w:ascii="GHEA Grapalat" w:hAnsi="GHEA Grapalat"/>
          <w:sz w:val="24"/>
          <w:szCs w:val="24"/>
        </w:rPr>
        <w:t>ապահովումը</w:t>
      </w:r>
      <w:r w:rsidR="001227DA" w:rsidRPr="00DF4E93">
        <w:rPr>
          <w:rFonts w:ascii="GHEA Grapalat" w:hAnsi="GHEA Grapalat"/>
          <w:sz w:val="24"/>
          <w:szCs w:val="24"/>
          <w:lang w:val="pt-PT"/>
        </w:rPr>
        <w:t>:</w:t>
      </w:r>
    </w:p>
    <w:p w14:paraId="34F009C2" w14:textId="77777777" w:rsidR="0036771B" w:rsidRDefault="00EF4FD9" w:rsidP="0091424B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</w:t>
      </w:r>
    </w:p>
    <w:p w14:paraId="77B323C0" w14:textId="5F4929EA" w:rsidR="00EF4FD9" w:rsidRPr="00C26126" w:rsidRDefault="00EF4FD9" w:rsidP="00C26126">
      <w:pPr>
        <w:spacing w:after="0" w:line="360" w:lineRule="auto"/>
        <w:ind w:right="-7" w:firstLine="708"/>
        <w:jc w:val="both"/>
        <w:rPr>
          <w:rFonts w:ascii="GHEA Grapalat" w:hAnsi="GHEA Grapalat"/>
          <w:b/>
          <w:bCs/>
          <w:i/>
          <w:iCs/>
          <w:sz w:val="24"/>
          <w:szCs w:val="24"/>
          <w:lang w:val="hy-AM"/>
        </w:rPr>
      </w:pPr>
      <w:r w:rsidRPr="00EF4FD9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Տեղեկատվություն</w:t>
      </w:r>
      <w:r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՝ </w:t>
      </w:r>
      <w:r w:rsidR="0082044A" w:rsidRPr="00C26126">
        <w:rPr>
          <w:rFonts w:ascii="GHEA Grapalat" w:hAnsi="GHEA Grapalat"/>
          <w:sz w:val="24"/>
          <w:szCs w:val="24"/>
          <w:lang w:val="hy-AM"/>
        </w:rPr>
        <w:t>Նախագծի ընդունման</w:t>
      </w:r>
      <w:r w:rsidR="004E29C2" w:rsidRPr="004E29C2">
        <w:rPr>
          <w:rFonts w:ascii="GHEA Grapalat" w:hAnsi="GHEA Grapalat"/>
          <w:sz w:val="24"/>
          <w:szCs w:val="24"/>
          <w:lang w:val="hy-AM"/>
        </w:rPr>
        <w:t xml:space="preserve"> </w:t>
      </w:r>
      <w:r w:rsidR="004E29C2">
        <w:rPr>
          <w:rFonts w:ascii="GHEA Grapalat" w:hAnsi="GHEA Grapalat"/>
          <w:sz w:val="24"/>
          <w:szCs w:val="24"/>
          <w:lang w:val="hy-AM"/>
        </w:rPr>
        <w:t>դեպքում</w:t>
      </w:r>
      <w:r w:rsidR="0082044A" w:rsidRPr="00C26126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 </w:t>
      </w:r>
      <w:r w:rsidR="0082044A" w:rsidRPr="00C26126">
        <w:rPr>
          <w:rFonts w:ascii="GHEA Grapalat" w:hAnsi="GHEA Grapalat"/>
          <w:sz w:val="24"/>
          <w:szCs w:val="24"/>
          <w:lang w:val="hy-AM"/>
        </w:rPr>
        <w:t>պետական կամ տեղական ինքնակառավարման մարմնի բյուջեում եկամուտների և ծախսերի ավելացում կամ նվազեցում չի նախատեսվում, ինչպես նաև</w:t>
      </w:r>
      <w:r w:rsidR="0082044A" w:rsidRPr="00C26126">
        <w:rPr>
          <w:rFonts w:ascii="GHEA Grapalat" w:hAnsi="GHEA Grapalat"/>
          <w:color w:val="000000"/>
          <w:sz w:val="24"/>
          <w:szCs w:val="24"/>
          <w:lang w:val="hy-AM"/>
        </w:rPr>
        <w:t xml:space="preserve"> այլ նորմատիվ</w:t>
      </w:r>
      <w:r w:rsidR="004E29C2">
        <w:rPr>
          <w:rFonts w:ascii="GHEA Grapalat" w:hAnsi="GHEA Grapalat"/>
          <w:color w:val="000000"/>
          <w:sz w:val="24"/>
          <w:szCs w:val="24"/>
          <w:lang w:val="hy-AM"/>
        </w:rPr>
        <w:t xml:space="preserve"> իրավական</w:t>
      </w:r>
      <w:r w:rsidR="0082044A" w:rsidRPr="00C26126">
        <w:rPr>
          <w:rFonts w:ascii="GHEA Grapalat" w:hAnsi="GHEA Grapalat"/>
          <w:color w:val="000000"/>
          <w:sz w:val="24"/>
          <w:szCs w:val="24"/>
          <w:lang w:val="hy-AM"/>
        </w:rPr>
        <w:t xml:space="preserve"> ակտեր ընդունել</w:t>
      </w:r>
      <w:r w:rsidR="004E29C2">
        <w:rPr>
          <w:rFonts w:ascii="GHEA Grapalat" w:hAnsi="GHEA Grapalat"/>
          <w:color w:val="000000"/>
          <w:sz w:val="24"/>
          <w:szCs w:val="24"/>
          <w:lang w:val="hy-AM"/>
        </w:rPr>
        <w:t>ու</w:t>
      </w:r>
      <w:r w:rsidR="0082044A" w:rsidRPr="00C26126">
        <w:rPr>
          <w:rFonts w:ascii="GHEA Grapalat" w:hAnsi="GHEA Grapalat"/>
          <w:color w:val="000000"/>
          <w:sz w:val="24"/>
          <w:szCs w:val="24"/>
          <w:lang w:val="hy-AM"/>
        </w:rPr>
        <w:t xml:space="preserve"> անհրաժեշտ</w:t>
      </w:r>
      <w:r w:rsidR="004E29C2">
        <w:rPr>
          <w:rFonts w:ascii="GHEA Grapalat" w:hAnsi="GHEA Grapalat"/>
          <w:color w:val="000000"/>
          <w:sz w:val="24"/>
          <w:szCs w:val="24"/>
          <w:lang w:val="hy-AM"/>
        </w:rPr>
        <w:t>ություն չկա</w:t>
      </w:r>
      <w:r w:rsidR="0082044A" w:rsidRPr="00C26126">
        <w:rPr>
          <w:rFonts w:ascii="GHEA Grapalat" w:hAnsi="GHEA Grapalat"/>
          <w:color w:val="000000"/>
          <w:sz w:val="24"/>
          <w:szCs w:val="24"/>
          <w:lang w:val="hy-AM"/>
        </w:rPr>
        <w:t>։</w:t>
      </w:r>
      <w:r w:rsidRPr="00C26126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2E6F7982" w14:textId="77777777" w:rsidR="0082044A" w:rsidRPr="00C26126" w:rsidRDefault="0082044A" w:rsidP="001034AB">
      <w:pPr>
        <w:spacing w:after="240" w:line="360" w:lineRule="auto"/>
        <w:ind w:firstLine="910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C26126">
        <w:rPr>
          <w:rFonts w:ascii="GHEA Grapalat" w:hAnsi="GHEA Grapalat"/>
          <w:sz w:val="24"/>
          <w:szCs w:val="24"/>
          <w:lang w:val="hy-AM"/>
        </w:rPr>
        <w:t>Նախագիծը չի</w:t>
      </w:r>
      <w:r w:rsidRPr="00C26126">
        <w:rPr>
          <w:rFonts w:ascii="GHEA Grapalat" w:hAnsi="GHEA Grapalat"/>
          <w:color w:val="00000A"/>
          <w:sz w:val="24"/>
          <w:szCs w:val="24"/>
          <w:lang w:val="hy-AM"/>
        </w:rPr>
        <w:t xml:space="preserve"> բխում </w:t>
      </w:r>
      <w:r w:rsidR="003762D3">
        <w:rPr>
          <w:rFonts w:ascii="GHEA Grapalat" w:hAnsi="GHEA Grapalat"/>
          <w:color w:val="00000A"/>
          <w:sz w:val="24"/>
          <w:szCs w:val="24"/>
          <w:lang w:val="hy-AM"/>
        </w:rPr>
        <w:t>«</w:t>
      </w:r>
      <w:r w:rsidRPr="00C26126">
        <w:rPr>
          <w:rFonts w:ascii="GHEA Grapalat" w:hAnsi="GHEA Grapalat"/>
          <w:sz w:val="24"/>
          <w:szCs w:val="24"/>
          <w:lang w:val="hy-AM"/>
        </w:rPr>
        <w:t>Հայաստանի վերափոխման ռազմավարություն 2050, Կառավարության 2021-2026թթ. ծրագիր, ոլորտային և/կամ այլ ռազմավարություններ</w:t>
      </w:r>
      <w:r w:rsidR="003762D3">
        <w:rPr>
          <w:rFonts w:ascii="GHEA Grapalat" w:hAnsi="GHEA Grapalat"/>
          <w:sz w:val="24"/>
          <w:szCs w:val="24"/>
          <w:lang w:val="hy-AM"/>
        </w:rPr>
        <w:t>»</w:t>
      </w:r>
      <w:r w:rsidRPr="00C26126">
        <w:rPr>
          <w:rFonts w:ascii="GHEA Grapalat" w:hAnsi="GHEA Grapalat"/>
          <w:sz w:val="24"/>
          <w:szCs w:val="24"/>
          <w:lang w:val="hy-AM"/>
        </w:rPr>
        <w:t xml:space="preserve"> փաստաթղթերից։</w:t>
      </w:r>
    </w:p>
    <w:p w14:paraId="05953457" w14:textId="77777777" w:rsidR="0082044A" w:rsidRPr="0082044A" w:rsidRDefault="0082044A" w:rsidP="0082044A">
      <w:pPr>
        <w:ind w:firstLine="708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</w:p>
    <w:p w14:paraId="4805A55A" w14:textId="77777777" w:rsidR="0036771B" w:rsidRPr="00284EE7" w:rsidRDefault="005B4E4F" w:rsidP="00552178">
      <w:pPr>
        <w:spacing w:after="0" w:line="240" w:lineRule="auto"/>
        <w:ind w:right="-7" w:firstLine="708"/>
        <w:jc w:val="right"/>
        <w:rPr>
          <w:rFonts w:ascii="GHEA Grapalat" w:hAnsi="GHEA Grapalat"/>
          <w:b/>
          <w:bCs/>
          <w:sz w:val="24"/>
          <w:szCs w:val="24"/>
          <w:lang w:val="pt-PT"/>
        </w:rPr>
      </w:pPr>
      <w:r w:rsidRPr="00284EE7">
        <w:rPr>
          <w:rFonts w:ascii="GHEA Grapalat" w:hAnsi="GHEA Grapalat" w:cs="Sylfaen"/>
          <w:b/>
          <w:bCs/>
          <w:sz w:val="24"/>
          <w:szCs w:val="24"/>
          <w:shd w:val="clear" w:color="auto" w:fill="FFFFFF"/>
          <w:lang w:val="hy-AM"/>
        </w:rPr>
        <w:t>Ջ</w:t>
      </w:r>
      <w:r w:rsidR="00552178" w:rsidRPr="00284EE7">
        <w:rPr>
          <w:rFonts w:ascii="GHEA Grapalat" w:hAnsi="GHEA Grapalat" w:cs="Sylfaen"/>
          <w:b/>
          <w:bCs/>
          <w:sz w:val="24"/>
          <w:szCs w:val="24"/>
          <w:shd w:val="clear" w:color="auto" w:fill="FFFFFF"/>
          <w:lang w:val="hy-AM"/>
        </w:rPr>
        <w:t>րային</w:t>
      </w:r>
      <w:r w:rsidR="0036771B" w:rsidRPr="00284EE7">
        <w:rPr>
          <w:rFonts w:ascii="GHEA Grapalat" w:hAnsi="GHEA Grapalat"/>
          <w:b/>
          <w:bCs/>
          <w:sz w:val="24"/>
          <w:szCs w:val="24"/>
          <w:lang w:val="pt-PT"/>
        </w:rPr>
        <w:t xml:space="preserve"> </w:t>
      </w:r>
      <w:r w:rsidR="0036771B" w:rsidRPr="00284EE7">
        <w:rPr>
          <w:rFonts w:ascii="GHEA Grapalat" w:hAnsi="GHEA Grapalat"/>
          <w:b/>
          <w:bCs/>
          <w:sz w:val="24"/>
          <w:szCs w:val="24"/>
          <w:lang w:val="hy-AM"/>
        </w:rPr>
        <w:t>կոմիտե</w:t>
      </w:r>
    </w:p>
    <w:sectPr w:rsidR="0036771B" w:rsidRPr="00284EE7" w:rsidSect="00365903">
      <w:headerReference w:type="default" r:id="rId8"/>
      <w:pgSz w:w="12240" w:h="15840"/>
      <w:pgMar w:top="-851" w:right="1041" w:bottom="709" w:left="1080" w:header="288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6EB6ED9" w14:textId="77777777" w:rsidR="00365903" w:rsidRDefault="00365903" w:rsidP="00FA2E19">
      <w:pPr>
        <w:spacing w:after="0" w:line="240" w:lineRule="auto"/>
      </w:pPr>
      <w:r>
        <w:separator/>
      </w:r>
    </w:p>
  </w:endnote>
  <w:endnote w:type="continuationSeparator" w:id="0">
    <w:p w14:paraId="3746406D" w14:textId="77777777" w:rsidR="00365903" w:rsidRDefault="00365903" w:rsidP="00FA2E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EA087F" w14:textId="77777777" w:rsidR="00365903" w:rsidRDefault="00365903" w:rsidP="00FA2E19">
      <w:pPr>
        <w:spacing w:after="0" w:line="240" w:lineRule="auto"/>
      </w:pPr>
      <w:r>
        <w:separator/>
      </w:r>
    </w:p>
  </w:footnote>
  <w:footnote w:type="continuationSeparator" w:id="0">
    <w:p w14:paraId="7AB3D41A" w14:textId="77777777" w:rsidR="00365903" w:rsidRDefault="00365903" w:rsidP="00FA2E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19FB08" w14:textId="77777777" w:rsidR="008B33EB" w:rsidRDefault="008B33EB">
    <w:pPr>
      <w:pStyle w:val="a4"/>
      <w:jc w:val="right"/>
    </w:pPr>
  </w:p>
  <w:p w14:paraId="20C01CE1" w14:textId="77777777" w:rsidR="008B33EB" w:rsidRDefault="008B33EB">
    <w:pPr>
      <w:pStyle w:val="a4"/>
      <w:jc w:val="right"/>
    </w:pPr>
  </w:p>
  <w:p w14:paraId="05209558" w14:textId="77777777" w:rsidR="008B33EB" w:rsidRDefault="008B33EB">
    <w:pPr>
      <w:pStyle w:val="a4"/>
      <w:jc w:val="right"/>
    </w:pPr>
  </w:p>
  <w:p w14:paraId="4E0E0DE3" w14:textId="77777777" w:rsidR="008B33EB" w:rsidRDefault="008B33EB" w:rsidP="00077C0E">
    <w:pPr>
      <w:pStyle w:val="a4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D76F15"/>
    <w:multiLevelType w:val="multilevel"/>
    <w:tmpl w:val="D77E9BE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440"/>
      </w:pPr>
      <w:rPr>
        <w:rFonts w:hint="default"/>
      </w:rPr>
    </w:lvl>
  </w:abstractNum>
  <w:num w:numId="1" w16cid:durableId="5894358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1D83"/>
    <w:rsid w:val="0000096E"/>
    <w:rsid w:val="00003C0B"/>
    <w:rsid w:val="000057F4"/>
    <w:rsid w:val="00016D66"/>
    <w:rsid w:val="00022226"/>
    <w:rsid w:val="00032C47"/>
    <w:rsid w:val="0003302E"/>
    <w:rsid w:val="00036F82"/>
    <w:rsid w:val="000431DB"/>
    <w:rsid w:val="0004547A"/>
    <w:rsid w:val="00047D52"/>
    <w:rsid w:val="000536ED"/>
    <w:rsid w:val="00060373"/>
    <w:rsid w:val="00073A25"/>
    <w:rsid w:val="0007560C"/>
    <w:rsid w:val="00077C0E"/>
    <w:rsid w:val="00095A88"/>
    <w:rsid w:val="00095C8E"/>
    <w:rsid w:val="000A3352"/>
    <w:rsid w:val="000A6A5D"/>
    <w:rsid w:val="000B2D7B"/>
    <w:rsid w:val="000C1D83"/>
    <w:rsid w:val="000D04D5"/>
    <w:rsid w:val="000E4D11"/>
    <w:rsid w:val="000F2841"/>
    <w:rsid w:val="000F41F5"/>
    <w:rsid w:val="000F7095"/>
    <w:rsid w:val="001034AB"/>
    <w:rsid w:val="00110DBE"/>
    <w:rsid w:val="0011798D"/>
    <w:rsid w:val="001227DA"/>
    <w:rsid w:val="001229EC"/>
    <w:rsid w:val="00122C7B"/>
    <w:rsid w:val="001373F2"/>
    <w:rsid w:val="001407CE"/>
    <w:rsid w:val="0015681E"/>
    <w:rsid w:val="00173E06"/>
    <w:rsid w:val="001745CB"/>
    <w:rsid w:val="00174A3E"/>
    <w:rsid w:val="00176B81"/>
    <w:rsid w:val="00176FC2"/>
    <w:rsid w:val="00186DD8"/>
    <w:rsid w:val="00187752"/>
    <w:rsid w:val="00192EB2"/>
    <w:rsid w:val="001A1063"/>
    <w:rsid w:val="001A18AF"/>
    <w:rsid w:val="001B7275"/>
    <w:rsid w:val="001C33B9"/>
    <w:rsid w:val="001C47A3"/>
    <w:rsid w:val="001C617E"/>
    <w:rsid w:val="001E5C24"/>
    <w:rsid w:val="001F6BFC"/>
    <w:rsid w:val="0020673B"/>
    <w:rsid w:val="00230969"/>
    <w:rsid w:val="00234730"/>
    <w:rsid w:val="00234B2A"/>
    <w:rsid w:val="002360E5"/>
    <w:rsid w:val="0024437C"/>
    <w:rsid w:val="00245079"/>
    <w:rsid w:val="00256972"/>
    <w:rsid w:val="0025799A"/>
    <w:rsid w:val="00257B62"/>
    <w:rsid w:val="00261C1E"/>
    <w:rsid w:val="00262665"/>
    <w:rsid w:val="002648C2"/>
    <w:rsid w:val="002708E1"/>
    <w:rsid w:val="002754D2"/>
    <w:rsid w:val="002826EC"/>
    <w:rsid w:val="00284EE7"/>
    <w:rsid w:val="00294D35"/>
    <w:rsid w:val="002A7C7B"/>
    <w:rsid w:val="002A7DEA"/>
    <w:rsid w:val="002C6F0F"/>
    <w:rsid w:val="002D4435"/>
    <w:rsid w:val="002D503E"/>
    <w:rsid w:val="002D5A9F"/>
    <w:rsid w:val="002E1DA3"/>
    <w:rsid w:val="002E5CAF"/>
    <w:rsid w:val="003010CF"/>
    <w:rsid w:val="00311EE0"/>
    <w:rsid w:val="00321C51"/>
    <w:rsid w:val="003337B1"/>
    <w:rsid w:val="00334446"/>
    <w:rsid w:val="003355E2"/>
    <w:rsid w:val="00340EDF"/>
    <w:rsid w:val="00341F50"/>
    <w:rsid w:val="00343584"/>
    <w:rsid w:val="00346BF9"/>
    <w:rsid w:val="00352F17"/>
    <w:rsid w:val="00357546"/>
    <w:rsid w:val="003644FC"/>
    <w:rsid w:val="00365903"/>
    <w:rsid w:val="0036771B"/>
    <w:rsid w:val="003762D3"/>
    <w:rsid w:val="00380FE0"/>
    <w:rsid w:val="00383AD2"/>
    <w:rsid w:val="003874FD"/>
    <w:rsid w:val="00391C2D"/>
    <w:rsid w:val="00394F90"/>
    <w:rsid w:val="003953D7"/>
    <w:rsid w:val="003A1E72"/>
    <w:rsid w:val="003A3386"/>
    <w:rsid w:val="003A4AE1"/>
    <w:rsid w:val="003A73BB"/>
    <w:rsid w:val="003B1290"/>
    <w:rsid w:val="003B57A6"/>
    <w:rsid w:val="003C5C4F"/>
    <w:rsid w:val="003C6D1E"/>
    <w:rsid w:val="003C7D6A"/>
    <w:rsid w:val="003D790F"/>
    <w:rsid w:val="003F31C3"/>
    <w:rsid w:val="003F7091"/>
    <w:rsid w:val="0040003B"/>
    <w:rsid w:val="00400558"/>
    <w:rsid w:val="00405010"/>
    <w:rsid w:val="00411376"/>
    <w:rsid w:val="00413EC8"/>
    <w:rsid w:val="00420C58"/>
    <w:rsid w:val="00421835"/>
    <w:rsid w:val="004258A0"/>
    <w:rsid w:val="004356E1"/>
    <w:rsid w:val="00444F5E"/>
    <w:rsid w:val="00454B43"/>
    <w:rsid w:val="00470768"/>
    <w:rsid w:val="0048055F"/>
    <w:rsid w:val="00491FAF"/>
    <w:rsid w:val="00494680"/>
    <w:rsid w:val="004967C0"/>
    <w:rsid w:val="00497991"/>
    <w:rsid w:val="004B199C"/>
    <w:rsid w:val="004B4162"/>
    <w:rsid w:val="004B7BD2"/>
    <w:rsid w:val="004D2E0B"/>
    <w:rsid w:val="004D5F07"/>
    <w:rsid w:val="004D79A3"/>
    <w:rsid w:val="004E29C2"/>
    <w:rsid w:val="004E38FF"/>
    <w:rsid w:val="004E77FC"/>
    <w:rsid w:val="004F2543"/>
    <w:rsid w:val="00505526"/>
    <w:rsid w:val="00506E21"/>
    <w:rsid w:val="00506E22"/>
    <w:rsid w:val="00513CF9"/>
    <w:rsid w:val="00513D26"/>
    <w:rsid w:val="0052043A"/>
    <w:rsid w:val="00522CA4"/>
    <w:rsid w:val="00525A29"/>
    <w:rsid w:val="00544442"/>
    <w:rsid w:val="005468CD"/>
    <w:rsid w:val="00552178"/>
    <w:rsid w:val="00555F2C"/>
    <w:rsid w:val="00561A5A"/>
    <w:rsid w:val="00561F81"/>
    <w:rsid w:val="00562B29"/>
    <w:rsid w:val="0058192E"/>
    <w:rsid w:val="00582947"/>
    <w:rsid w:val="00584388"/>
    <w:rsid w:val="00586EAF"/>
    <w:rsid w:val="00586F3C"/>
    <w:rsid w:val="005B23CA"/>
    <w:rsid w:val="005B2477"/>
    <w:rsid w:val="005B4B8E"/>
    <w:rsid w:val="005B4E4F"/>
    <w:rsid w:val="005C3FC5"/>
    <w:rsid w:val="005D1193"/>
    <w:rsid w:val="006075E0"/>
    <w:rsid w:val="00611AE4"/>
    <w:rsid w:val="00615F5F"/>
    <w:rsid w:val="00622E5A"/>
    <w:rsid w:val="00623695"/>
    <w:rsid w:val="00633D95"/>
    <w:rsid w:val="00653033"/>
    <w:rsid w:val="00660906"/>
    <w:rsid w:val="006631F2"/>
    <w:rsid w:val="00682B27"/>
    <w:rsid w:val="006869B9"/>
    <w:rsid w:val="006916E6"/>
    <w:rsid w:val="006A1B2F"/>
    <w:rsid w:val="006A4A79"/>
    <w:rsid w:val="006A69B3"/>
    <w:rsid w:val="006A6A40"/>
    <w:rsid w:val="006A6C79"/>
    <w:rsid w:val="006B3880"/>
    <w:rsid w:val="006C7B3A"/>
    <w:rsid w:val="006C7F4F"/>
    <w:rsid w:val="006D2FDF"/>
    <w:rsid w:val="006E0C90"/>
    <w:rsid w:val="006E2866"/>
    <w:rsid w:val="006E7342"/>
    <w:rsid w:val="006F28D4"/>
    <w:rsid w:val="0071619A"/>
    <w:rsid w:val="00725D5C"/>
    <w:rsid w:val="00736DC9"/>
    <w:rsid w:val="00741858"/>
    <w:rsid w:val="007448DF"/>
    <w:rsid w:val="00746B2F"/>
    <w:rsid w:val="00776DAE"/>
    <w:rsid w:val="00781EB7"/>
    <w:rsid w:val="00782AF0"/>
    <w:rsid w:val="0079008D"/>
    <w:rsid w:val="0079232C"/>
    <w:rsid w:val="00795E30"/>
    <w:rsid w:val="00796AE3"/>
    <w:rsid w:val="007A0430"/>
    <w:rsid w:val="007B64EA"/>
    <w:rsid w:val="007B6A79"/>
    <w:rsid w:val="007B7B38"/>
    <w:rsid w:val="007C1302"/>
    <w:rsid w:val="007C28FD"/>
    <w:rsid w:val="007D687C"/>
    <w:rsid w:val="007E2009"/>
    <w:rsid w:val="007E249C"/>
    <w:rsid w:val="007F090E"/>
    <w:rsid w:val="0080284B"/>
    <w:rsid w:val="00802DF6"/>
    <w:rsid w:val="0080355C"/>
    <w:rsid w:val="00806610"/>
    <w:rsid w:val="00811689"/>
    <w:rsid w:val="00813FEF"/>
    <w:rsid w:val="00814BD3"/>
    <w:rsid w:val="0082044A"/>
    <w:rsid w:val="008268BF"/>
    <w:rsid w:val="00844BF9"/>
    <w:rsid w:val="00845C36"/>
    <w:rsid w:val="00851576"/>
    <w:rsid w:val="00851EAE"/>
    <w:rsid w:val="00852971"/>
    <w:rsid w:val="00853BE7"/>
    <w:rsid w:val="00857E19"/>
    <w:rsid w:val="00860B02"/>
    <w:rsid w:val="00866303"/>
    <w:rsid w:val="0086724C"/>
    <w:rsid w:val="00870BE8"/>
    <w:rsid w:val="0087273D"/>
    <w:rsid w:val="0087636C"/>
    <w:rsid w:val="008928A6"/>
    <w:rsid w:val="008B32B9"/>
    <w:rsid w:val="008B33EB"/>
    <w:rsid w:val="008B375B"/>
    <w:rsid w:val="008C27DF"/>
    <w:rsid w:val="008D1E70"/>
    <w:rsid w:val="008F02B5"/>
    <w:rsid w:val="008F0BC7"/>
    <w:rsid w:val="008F160B"/>
    <w:rsid w:val="008F50E6"/>
    <w:rsid w:val="008F7487"/>
    <w:rsid w:val="0090016D"/>
    <w:rsid w:val="009022AC"/>
    <w:rsid w:val="00902A44"/>
    <w:rsid w:val="00903B20"/>
    <w:rsid w:val="009062FA"/>
    <w:rsid w:val="0091424B"/>
    <w:rsid w:val="009247AA"/>
    <w:rsid w:val="00937C0D"/>
    <w:rsid w:val="00940476"/>
    <w:rsid w:val="0094598D"/>
    <w:rsid w:val="00947693"/>
    <w:rsid w:val="00956628"/>
    <w:rsid w:val="00960125"/>
    <w:rsid w:val="00961D7C"/>
    <w:rsid w:val="00964C70"/>
    <w:rsid w:val="00986101"/>
    <w:rsid w:val="00990E63"/>
    <w:rsid w:val="009A2D31"/>
    <w:rsid w:val="009A776F"/>
    <w:rsid w:val="009B41C4"/>
    <w:rsid w:val="009B49C9"/>
    <w:rsid w:val="009B5E31"/>
    <w:rsid w:val="009C2F9F"/>
    <w:rsid w:val="009C372A"/>
    <w:rsid w:val="009D332C"/>
    <w:rsid w:val="009F54E6"/>
    <w:rsid w:val="00A00646"/>
    <w:rsid w:val="00A065BB"/>
    <w:rsid w:val="00A12BFD"/>
    <w:rsid w:val="00A16AAE"/>
    <w:rsid w:val="00A21FDE"/>
    <w:rsid w:val="00A23B3B"/>
    <w:rsid w:val="00A246A9"/>
    <w:rsid w:val="00A25ADE"/>
    <w:rsid w:val="00A261C9"/>
    <w:rsid w:val="00A26982"/>
    <w:rsid w:val="00A27C6C"/>
    <w:rsid w:val="00A3172C"/>
    <w:rsid w:val="00A32AD8"/>
    <w:rsid w:val="00A4726B"/>
    <w:rsid w:val="00A47F4E"/>
    <w:rsid w:val="00A73C4D"/>
    <w:rsid w:val="00A808D4"/>
    <w:rsid w:val="00A870CB"/>
    <w:rsid w:val="00A9138E"/>
    <w:rsid w:val="00A9746B"/>
    <w:rsid w:val="00AA1D87"/>
    <w:rsid w:val="00AA5887"/>
    <w:rsid w:val="00AA5F4A"/>
    <w:rsid w:val="00AA79D0"/>
    <w:rsid w:val="00AB2ABE"/>
    <w:rsid w:val="00AB4359"/>
    <w:rsid w:val="00AC3600"/>
    <w:rsid w:val="00AC4900"/>
    <w:rsid w:val="00AC5F1F"/>
    <w:rsid w:val="00AE0E2A"/>
    <w:rsid w:val="00AF29C0"/>
    <w:rsid w:val="00B17254"/>
    <w:rsid w:val="00B27BE5"/>
    <w:rsid w:val="00B35564"/>
    <w:rsid w:val="00B3637A"/>
    <w:rsid w:val="00B37F00"/>
    <w:rsid w:val="00B40E41"/>
    <w:rsid w:val="00B46E52"/>
    <w:rsid w:val="00B543A9"/>
    <w:rsid w:val="00B70502"/>
    <w:rsid w:val="00B71BC8"/>
    <w:rsid w:val="00B841D4"/>
    <w:rsid w:val="00B8793C"/>
    <w:rsid w:val="00B90C6A"/>
    <w:rsid w:val="00B91A7A"/>
    <w:rsid w:val="00B935F6"/>
    <w:rsid w:val="00BB1414"/>
    <w:rsid w:val="00BB3872"/>
    <w:rsid w:val="00BB51A4"/>
    <w:rsid w:val="00BD02BF"/>
    <w:rsid w:val="00BD1140"/>
    <w:rsid w:val="00BD3FFF"/>
    <w:rsid w:val="00BD4F8A"/>
    <w:rsid w:val="00BD520F"/>
    <w:rsid w:val="00BE151C"/>
    <w:rsid w:val="00BE33B1"/>
    <w:rsid w:val="00BE6026"/>
    <w:rsid w:val="00BF0B90"/>
    <w:rsid w:val="00C00CF6"/>
    <w:rsid w:val="00C26126"/>
    <w:rsid w:val="00C40579"/>
    <w:rsid w:val="00C4570E"/>
    <w:rsid w:val="00C52284"/>
    <w:rsid w:val="00C53A6D"/>
    <w:rsid w:val="00C53D26"/>
    <w:rsid w:val="00C56234"/>
    <w:rsid w:val="00C622DC"/>
    <w:rsid w:val="00C63639"/>
    <w:rsid w:val="00C70F96"/>
    <w:rsid w:val="00C71CEB"/>
    <w:rsid w:val="00C80423"/>
    <w:rsid w:val="00C82CBC"/>
    <w:rsid w:val="00CA13E3"/>
    <w:rsid w:val="00CA1F39"/>
    <w:rsid w:val="00CA4D31"/>
    <w:rsid w:val="00CA7ADE"/>
    <w:rsid w:val="00CB104F"/>
    <w:rsid w:val="00CB43D0"/>
    <w:rsid w:val="00CB5936"/>
    <w:rsid w:val="00CB74CE"/>
    <w:rsid w:val="00CC583B"/>
    <w:rsid w:val="00CD0366"/>
    <w:rsid w:val="00CD124E"/>
    <w:rsid w:val="00CD1E19"/>
    <w:rsid w:val="00CD3D8B"/>
    <w:rsid w:val="00CE1E5C"/>
    <w:rsid w:val="00D02252"/>
    <w:rsid w:val="00D038E2"/>
    <w:rsid w:val="00D130BA"/>
    <w:rsid w:val="00D20D93"/>
    <w:rsid w:val="00D2414B"/>
    <w:rsid w:val="00D26D12"/>
    <w:rsid w:val="00D27D9C"/>
    <w:rsid w:val="00D305DA"/>
    <w:rsid w:val="00D311D7"/>
    <w:rsid w:val="00D41F8C"/>
    <w:rsid w:val="00D4468A"/>
    <w:rsid w:val="00D45180"/>
    <w:rsid w:val="00D52995"/>
    <w:rsid w:val="00D66048"/>
    <w:rsid w:val="00D73E9E"/>
    <w:rsid w:val="00D73F49"/>
    <w:rsid w:val="00D81E79"/>
    <w:rsid w:val="00D8335D"/>
    <w:rsid w:val="00D90B5B"/>
    <w:rsid w:val="00D93A3D"/>
    <w:rsid w:val="00DA4F61"/>
    <w:rsid w:val="00DB0782"/>
    <w:rsid w:val="00DB2F44"/>
    <w:rsid w:val="00DB390D"/>
    <w:rsid w:val="00DB7A3A"/>
    <w:rsid w:val="00DC3E6A"/>
    <w:rsid w:val="00DC5AC5"/>
    <w:rsid w:val="00DD4F35"/>
    <w:rsid w:val="00DE3C99"/>
    <w:rsid w:val="00DF4E93"/>
    <w:rsid w:val="00E12C57"/>
    <w:rsid w:val="00E16121"/>
    <w:rsid w:val="00E24DF9"/>
    <w:rsid w:val="00E30947"/>
    <w:rsid w:val="00E315DE"/>
    <w:rsid w:val="00E41742"/>
    <w:rsid w:val="00E516FD"/>
    <w:rsid w:val="00E54489"/>
    <w:rsid w:val="00E615FD"/>
    <w:rsid w:val="00E74B9F"/>
    <w:rsid w:val="00E7660E"/>
    <w:rsid w:val="00E77FB7"/>
    <w:rsid w:val="00E80A41"/>
    <w:rsid w:val="00E964CC"/>
    <w:rsid w:val="00EA5107"/>
    <w:rsid w:val="00EB3A30"/>
    <w:rsid w:val="00EB642C"/>
    <w:rsid w:val="00EC029F"/>
    <w:rsid w:val="00EE0607"/>
    <w:rsid w:val="00EE0A5F"/>
    <w:rsid w:val="00EE31D1"/>
    <w:rsid w:val="00EE38C2"/>
    <w:rsid w:val="00EF4FD9"/>
    <w:rsid w:val="00F012C9"/>
    <w:rsid w:val="00F0586B"/>
    <w:rsid w:val="00F07904"/>
    <w:rsid w:val="00F25678"/>
    <w:rsid w:val="00F27A3E"/>
    <w:rsid w:val="00F30567"/>
    <w:rsid w:val="00F32914"/>
    <w:rsid w:val="00F3559D"/>
    <w:rsid w:val="00F45119"/>
    <w:rsid w:val="00F50472"/>
    <w:rsid w:val="00F5383B"/>
    <w:rsid w:val="00F601E1"/>
    <w:rsid w:val="00F63AF5"/>
    <w:rsid w:val="00F746CB"/>
    <w:rsid w:val="00F75050"/>
    <w:rsid w:val="00F81D98"/>
    <w:rsid w:val="00F851B8"/>
    <w:rsid w:val="00F9060E"/>
    <w:rsid w:val="00F97BB7"/>
    <w:rsid w:val="00FA22CF"/>
    <w:rsid w:val="00FA2E19"/>
    <w:rsid w:val="00FA35C2"/>
    <w:rsid w:val="00FB3DA9"/>
    <w:rsid w:val="00FB524B"/>
    <w:rsid w:val="00FD21C8"/>
    <w:rsid w:val="00FD228E"/>
    <w:rsid w:val="00FD2B2E"/>
    <w:rsid w:val="00FD4D0E"/>
    <w:rsid w:val="00FD6421"/>
    <w:rsid w:val="00FE7088"/>
    <w:rsid w:val="00FE7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F9CE43"/>
  <w15:chartTrackingRefBased/>
  <w15:docId w15:val="{8C45D83B-B6FA-43B8-8C97-A6CE275A2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A2E1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C1D83"/>
    <w:pPr>
      <w:ind w:left="720"/>
      <w:contextualSpacing/>
    </w:pPr>
    <w:rPr>
      <w:rFonts w:eastAsia="Calibri"/>
    </w:rPr>
  </w:style>
  <w:style w:type="paragraph" w:styleId="a4">
    <w:name w:val="header"/>
    <w:basedOn w:val="a"/>
    <w:link w:val="a5"/>
    <w:uiPriority w:val="99"/>
    <w:unhideWhenUsed/>
    <w:rsid w:val="000C1D83"/>
    <w:pPr>
      <w:tabs>
        <w:tab w:val="center" w:pos="4680"/>
        <w:tab w:val="right" w:pos="9360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a5">
    <w:name w:val="Верхний колонтитул Знак"/>
    <w:link w:val="a4"/>
    <w:uiPriority w:val="99"/>
    <w:rsid w:val="000C1D83"/>
    <w:rPr>
      <w:rFonts w:ascii="Calibri" w:eastAsia="Calibri" w:hAnsi="Calibri" w:cs="Times New Roman"/>
    </w:rPr>
  </w:style>
  <w:style w:type="paragraph" w:styleId="a6">
    <w:name w:val="footer"/>
    <w:basedOn w:val="a"/>
    <w:link w:val="a7"/>
    <w:uiPriority w:val="99"/>
    <w:unhideWhenUsed/>
    <w:rsid w:val="000C1D83"/>
    <w:pPr>
      <w:tabs>
        <w:tab w:val="center" w:pos="4680"/>
        <w:tab w:val="right" w:pos="9360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a7">
    <w:name w:val="Нижний колонтитул Знак"/>
    <w:link w:val="a6"/>
    <w:uiPriority w:val="99"/>
    <w:rsid w:val="000C1D83"/>
    <w:rPr>
      <w:rFonts w:ascii="Calibri" w:eastAsia="Calibri" w:hAnsi="Calibri" w:cs="Times New Roman"/>
    </w:rPr>
  </w:style>
  <w:style w:type="character" w:customStyle="1" w:styleId="FontStyle14">
    <w:name w:val="Font Style14"/>
    <w:uiPriority w:val="99"/>
    <w:rsid w:val="00343584"/>
    <w:rPr>
      <w:rFonts w:ascii="Sylfaen" w:hAnsi="Sylfaen" w:cs="Sylfae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1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3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9D7EB9E5-03F8-4025-8C4F-9E174C1410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460</Words>
  <Characters>2625</Characters>
  <Application>Microsoft Office Word</Application>
  <DocSecurity>0</DocSecurity>
  <Lines>21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MDPIU</Company>
  <LinksUpToDate>false</LinksUpToDate>
  <CharactersWithSpaces>3079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Hayk Harutyunyan</cp:lastModifiedBy>
  <cp:revision>15</cp:revision>
  <cp:lastPrinted>2020-08-28T07:00:00Z</cp:lastPrinted>
  <dcterms:created xsi:type="dcterms:W3CDTF">2022-08-31T12:11:00Z</dcterms:created>
  <dcterms:modified xsi:type="dcterms:W3CDTF">2024-02-29T05:42:00Z</dcterms:modified>
</cp:coreProperties>
</file>