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16614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4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4A2C94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800B71" w:rsidRDefault="00800B71" w:rsidP="00A71CED">
      <w:pPr>
        <w:jc w:val="center"/>
        <w:rPr>
          <w:rFonts w:ascii="GHEA Mariam" w:hAnsi="GHEA Mariam"/>
          <w:sz w:val="22"/>
          <w:szCs w:val="24"/>
        </w:rPr>
      </w:pPr>
    </w:p>
    <w:p w:rsidR="00402B23" w:rsidRDefault="00800B71" w:rsidP="00800B71">
      <w:pPr>
        <w:pStyle w:val="mechtex"/>
        <w:rPr>
          <w:rFonts w:ascii="GHEA Mariam" w:eastAsia="Calibri" w:hAnsi="GHEA Mariam"/>
          <w:spacing w:val="-8"/>
          <w:sz w:val="24"/>
          <w:lang w:val="hy-AM"/>
        </w:rPr>
      </w:pPr>
      <w:r w:rsidRPr="00402B23">
        <w:rPr>
          <w:rFonts w:ascii="GHEA Mariam" w:eastAsia="Calibri" w:hAnsi="GHEA Mariam"/>
          <w:spacing w:val="-8"/>
          <w:sz w:val="24"/>
          <w:lang w:val="hy-AM"/>
        </w:rPr>
        <w:t>«</w:t>
      </w:r>
      <w:r w:rsidRPr="00402B23">
        <w:rPr>
          <w:rFonts w:ascii="GHEA Mariam" w:eastAsia="Calibri" w:hAnsi="GHEA Mariam" w:cs="Sylfaen"/>
          <w:spacing w:val="-8"/>
          <w:sz w:val="24"/>
          <w:lang w:val="hy-AM"/>
        </w:rPr>
        <w:t>ՀԱՅԱՍՏԱՆԻ</w:t>
      </w:r>
      <w:r w:rsidRPr="00402B2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402B23">
        <w:rPr>
          <w:rFonts w:ascii="GHEA Mariam" w:eastAsia="Calibri" w:hAnsi="GHEA Mariam" w:cs="Sylfaen"/>
          <w:spacing w:val="-8"/>
          <w:sz w:val="24"/>
          <w:lang w:val="hy-AM"/>
        </w:rPr>
        <w:t>ՀԱՆՐԱՊԵՏՈՒԹՅԱՆ</w:t>
      </w:r>
      <w:r w:rsidRPr="00402B23">
        <w:rPr>
          <w:rFonts w:ascii="GHEA Mariam" w:eastAsia="Calibri" w:hAnsi="GHEA Mariam"/>
          <w:spacing w:val="-8"/>
          <w:sz w:val="24"/>
          <w:lang w:val="hy-AM"/>
        </w:rPr>
        <w:t xml:space="preserve"> 2024 </w:t>
      </w:r>
      <w:r w:rsidRPr="00402B23">
        <w:rPr>
          <w:rFonts w:ascii="GHEA Mariam" w:eastAsia="Calibri" w:hAnsi="GHEA Mariam" w:cs="Sylfaen"/>
          <w:spacing w:val="-8"/>
          <w:sz w:val="24"/>
          <w:lang w:val="hy-AM"/>
        </w:rPr>
        <w:t>ԹՎԱԿԱՆԻ</w:t>
      </w:r>
      <w:r w:rsidRPr="00402B2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402B23">
        <w:rPr>
          <w:rFonts w:ascii="GHEA Mariam" w:eastAsia="Calibri" w:hAnsi="GHEA Mariam" w:cs="Sylfaen"/>
          <w:spacing w:val="-8"/>
          <w:sz w:val="24"/>
          <w:lang w:val="hy-AM"/>
        </w:rPr>
        <w:t>ՊԵՏԱԿԱՆ</w:t>
      </w:r>
      <w:r w:rsidRPr="00402B2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402B23">
        <w:rPr>
          <w:rFonts w:ascii="GHEA Mariam" w:eastAsia="Calibri" w:hAnsi="GHEA Mariam" w:cs="Sylfaen"/>
          <w:spacing w:val="-8"/>
          <w:sz w:val="24"/>
          <w:lang w:val="hy-AM"/>
        </w:rPr>
        <w:t>ԲՅՈՒՋԵԻ</w:t>
      </w:r>
      <w:r w:rsidRPr="00402B2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402B23">
        <w:rPr>
          <w:rFonts w:ascii="GHEA Mariam" w:eastAsia="Calibri" w:hAnsi="GHEA Mariam" w:cs="Sylfaen"/>
          <w:spacing w:val="-8"/>
          <w:sz w:val="24"/>
          <w:lang w:val="hy-AM"/>
        </w:rPr>
        <w:t>ՄԱՍԻՆ</w:t>
      </w:r>
      <w:r w:rsidRPr="00402B23">
        <w:rPr>
          <w:rFonts w:ascii="GHEA Mariam" w:eastAsia="Calibri" w:hAnsi="GHEA Mariam" w:cs="Arial Armenian"/>
          <w:spacing w:val="-8"/>
          <w:sz w:val="24"/>
          <w:lang w:val="hy-AM"/>
        </w:rPr>
        <w:t>»</w:t>
      </w:r>
      <w:r w:rsidRPr="00402B2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="00402B23" w:rsidRPr="00402B23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402B23" w:rsidRPr="00402B23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402B23" w:rsidRPr="00402B23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02B23" w:rsidRPr="00402B2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402B23">
        <w:rPr>
          <w:rFonts w:ascii="GHEA Mariam" w:eastAsia="Calibri" w:hAnsi="GHEA Mariam" w:cs="Sylfaen"/>
          <w:spacing w:val="-8"/>
          <w:sz w:val="24"/>
          <w:lang w:val="hy-AM"/>
        </w:rPr>
        <w:t>ՕՐԵՆՔՈՒՄ</w:t>
      </w:r>
      <w:r w:rsidRPr="00402B23">
        <w:rPr>
          <w:rFonts w:ascii="GHEA Mariam" w:eastAsia="Calibri" w:hAnsi="GHEA Mariam" w:cs="Sylfaen"/>
          <w:spacing w:val="-8"/>
          <w:sz w:val="24"/>
        </w:rPr>
        <w:t xml:space="preserve"> </w:t>
      </w:r>
      <w:r w:rsidRPr="00402B23">
        <w:rPr>
          <w:rFonts w:ascii="GHEA Mariam" w:eastAsia="Calibri" w:hAnsi="GHEA Mariam" w:cs="Sylfaen"/>
          <w:spacing w:val="-8"/>
          <w:sz w:val="24"/>
          <w:lang w:val="hy-AM"/>
        </w:rPr>
        <w:t>ՎԵՐԱԲԱՇԽՈՒՄ</w:t>
      </w:r>
      <w:r w:rsidRPr="00402B23">
        <w:rPr>
          <w:rFonts w:ascii="GHEA Mariam" w:eastAsia="Calibri" w:hAnsi="GHEA Mariam"/>
          <w:spacing w:val="-8"/>
          <w:sz w:val="24"/>
          <w:lang w:val="hy-AM"/>
        </w:rPr>
        <w:t>,</w:t>
      </w:r>
      <w:r w:rsidR="00402B23" w:rsidRPr="00402B23">
        <w:rPr>
          <w:rFonts w:ascii="GHEA Mariam" w:eastAsia="Calibri" w:hAnsi="GHEA Mariam"/>
          <w:spacing w:val="-8"/>
          <w:sz w:val="24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ԼՐԱՑՈՒՄ</w:t>
      </w:r>
      <w:r w:rsidR="00402B23">
        <w:rPr>
          <w:rFonts w:ascii="GHEA Mariam" w:eastAsia="Calibri" w:hAnsi="GHEA Mariam" w:cs="Sylfaen"/>
          <w:sz w:val="24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ԵՎ</w:t>
      </w:r>
      <w:r w:rsidRPr="00800B71">
        <w:rPr>
          <w:rFonts w:ascii="GHEA Mariam" w:eastAsia="Calibri" w:hAnsi="GHEA Mariam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ՀԱՅԱՍՏԱՆԻ</w:t>
      </w:r>
      <w:r w:rsidRPr="00800B71">
        <w:rPr>
          <w:rFonts w:ascii="GHEA Mariam" w:eastAsia="Calibri" w:hAnsi="GHEA Mariam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pacing w:val="-8"/>
          <w:sz w:val="24"/>
          <w:lang w:val="hy-AM"/>
        </w:rPr>
        <w:t>ՀԱՆՐԱՊԵՏՈՒԹՅԱՆ</w:t>
      </w:r>
      <w:r w:rsidRPr="00800B71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pacing w:val="-8"/>
          <w:sz w:val="24"/>
          <w:lang w:val="hy-AM"/>
        </w:rPr>
        <w:t>ԿԱՌԱՎԱՐՈՒԹՅԱՆ</w:t>
      </w:r>
      <w:r w:rsidRPr="00800B71">
        <w:rPr>
          <w:rFonts w:ascii="GHEA Mariam" w:eastAsia="Calibri" w:hAnsi="GHEA Mariam"/>
          <w:spacing w:val="-8"/>
          <w:sz w:val="24"/>
          <w:lang w:val="hy-AM"/>
        </w:rPr>
        <w:t xml:space="preserve"> </w:t>
      </w:r>
    </w:p>
    <w:p w:rsidR="00800B71" w:rsidRDefault="00800B71" w:rsidP="00800B71">
      <w:pPr>
        <w:pStyle w:val="mechtex"/>
        <w:rPr>
          <w:rFonts w:ascii="GHEA Mariam" w:eastAsia="Calibri" w:hAnsi="GHEA Mariam" w:cs="Sylfaen"/>
          <w:sz w:val="24"/>
          <w:lang w:val="hy-AM"/>
        </w:rPr>
      </w:pPr>
      <w:r w:rsidRPr="00800B71">
        <w:rPr>
          <w:rFonts w:ascii="GHEA Mariam" w:eastAsia="Calibri" w:hAnsi="GHEA Mariam"/>
          <w:spacing w:val="-8"/>
          <w:sz w:val="24"/>
          <w:lang w:val="hy-AM"/>
        </w:rPr>
        <w:t>2023</w:t>
      </w:r>
      <w:r w:rsidR="00402B23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800B71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pacing w:val="-8"/>
          <w:sz w:val="24"/>
          <w:lang w:val="hy-AM"/>
        </w:rPr>
        <w:t>ԹՎԱԿԱՆԻ</w:t>
      </w:r>
      <w:r w:rsidR="00402B23">
        <w:rPr>
          <w:rFonts w:ascii="GHEA Mariam" w:eastAsia="Calibri" w:hAnsi="GHEA Mariam" w:cs="Sylfaen"/>
          <w:spacing w:val="-8"/>
          <w:sz w:val="24"/>
          <w:lang w:val="hy-AM"/>
        </w:rPr>
        <w:t xml:space="preserve"> </w:t>
      </w:r>
      <w:r w:rsidRPr="00800B71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pacing w:val="-8"/>
          <w:sz w:val="24"/>
          <w:lang w:val="hy-AM"/>
        </w:rPr>
        <w:t>ԴԵԿՏԵՄԲԵՐԻ</w:t>
      </w:r>
      <w:r w:rsidRPr="00800B71">
        <w:rPr>
          <w:rFonts w:ascii="GHEA Mariam" w:eastAsia="Calibri" w:hAnsi="GHEA Mariam"/>
          <w:spacing w:val="-8"/>
          <w:sz w:val="24"/>
          <w:lang w:val="hy-AM"/>
        </w:rPr>
        <w:t xml:space="preserve"> 28-</w:t>
      </w:r>
      <w:r w:rsidRPr="00800B71">
        <w:rPr>
          <w:rFonts w:ascii="GHEA Mariam" w:eastAsia="Calibri" w:hAnsi="GHEA Mariam" w:cs="Sylfaen"/>
          <w:spacing w:val="-8"/>
          <w:sz w:val="24"/>
          <w:lang w:val="hy-AM"/>
        </w:rPr>
        <w:t>Ի</w:t>
      </w:r>
      <w:r w:rsidRPr="00800B71">
        <w:rPr>
          <w:rFonts w:ascii="GHEA Mariam" w:eastAsia="Calibri" w:hAnsi="GHEA Mariam"/>
          <w:sz w:val="24"/>
          <w:lang w:val="hy-AM"/>
        </w:rPr>
        <w:t xml:space="preserve"> N 2323-</w:t>
      </w:r>
      <w:r w:rsidRPr="00800B71">
        <w:rPr>
          <w:rFonts w:ascii="GHEA Mariam" w:eastAsia="Calibri" w:hAnsi="GHEA Mariam" w:cs="Sylfaen"/>
          <w:sz w:val="24"/>
          <w:lang w:val="hy-AM"/>
        </w:rPr>
        <w:t>Ն</w:t>
      </w:r>
      <w:r w:rsidRPr="00800B71">
        <w:rPr>
          <w:rFonts w:ascii="GHEA Mariam" w:eastAsia="Calibri" w:hAnsi="GHEA Mariam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ՈՐՈՇՄԱՆ</w:t>
      </w:r>
      <w:r w:rsidRPr="00800B71">
        <w:rPr>
          <w:rFonts w:ascii="GHEA Mariam" w:eastAsia="Calibri" w:hAnsi="GHEA Mariam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ՄԵՋ</w:t>
      </w:r>
      <w:r w:rsidRPr="00800B71">
        <w:rPr>
          <w:rFonts w:ascii="GHEA Mariam" w:eastAsia="Calibri" w:hAnsi="GHEA Mariam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ՓՈՓՈԽՈՒԹՅՈՒՆՆԵՐ</w:t>
      </w:r>
      <w:r w:rsidRPr="00800B71">
        <w:rPr>
          <w:rFonts w:ascii="GHEA Mariam" w:eastAsia="Calibri" w:hAnsi="GHEA Mariam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ԵՎ</w:t>
      </w:r>
      <w:r w:rsidRPr="00800B71">
        <w:rPr>
          <w:rFonts w:ascii="GHEA Mariam" w:eastAsia="Calibri" w:hAnsi="GHEA Mariam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ԼՐԱՑՈՒՄՆԵՐ</w:t>
      </w:r>
      <w:r w:rsidRPr="00800B71">
        <w:rPr>
          <w:rFonts w:ascii="GHEA Mariam" w:eastAsia="Calibri" w:hAnsi="GHEA Mariam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ԿԱՏԱՐԵԼՈՒ</w:t>
      </w:r>
      <w:r w:rsidRPr="00800B71">
        <w:rPr>
          <w:rFonts w:ascii="GHEA Mariam" w:eastAsia="Calibri" w:hAnsi="GHEA Mariam"/>
          <w:sz w:val="24"/>
          <w:lang w:val="hy-AM"/>
        </w:rPr>
        <w:t xml:space="preserve"> </w:t>
      </w:r>
      <w:r w:rsidRPr="00800B71">
        <w:rPr>
          <w:rFonts w:ascii="GHEA Mariam" w:eastAsia="Calibri" w:hAnsi="GHEA Mariam" w:cs="Sylfaen"/>
          <w:sz w:val="24"/>
          <w:lang w:val="hy-AM"/>
        </w:rPr>
        <w:t>ՄԱՍԻՆ</w:t>
      </w:r>
    </w:p>
    <w:p w:rsidR="00800B71" w:rsidRDefault="00800B71" w:rsidP="00800B71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00B71" w:rsidRPr="00402B23" w:rsidRDefault="00800B71" w:rsidP="00800B71">
      <w:pPr>
        <w:pStyle w:val="mechtex"/>
        <w:rPr>
          <w:rFonts w:ascii="GHEA Mariam" w:hAnsi="GHEA Mariam" w:cs="Sylfaen"/>
          <w:sz w:val="24"/>
          <w:lang w:val="hy-AM"/>
        </w:rPr>
      </w:pPr>
    </w:p>
    <w:p w:rsidR="00800B71" w:rsidRPr="00402B23" w:rsidRDefault="00800B71" w:rsidP="00800B71">
      <w:pPr>
        <w:pStyle w:val="mechtex"/>
        <w:rPr>
          <w:rFonts w:ascii="GHEA Mariam" w:hAnsi="GHEA Mariam" w:cs="Sylfaen"/>
          <w:sz w:val="24"/>
          <w:lang w:val="hy-AM"/>
        </w:rPr>
      </w:pPr>
    </w:p>
    <w:p w:rsidR="00800B71" w:rsidRPr="008E1B5A" w:rsidRDefault="00800B71" w:rsidP="00800B71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00B71">
        <w:rPr>
          <w:rFonts w:ascii="GHEA Mariam" w:hAnsi="GHEA Mariam"/>
          <w:spacing w:val="-8"/>
          <w:sz w:val="24"/>
          <w:szCs w:val="24"/>
          <w:lang w:val="hy-AM"/>
        </w:rPr>
        <w:t>Հիմք ընդունելով «Հայաստանի Հանրապետության բյուջետային</w:t>
      </w:r>
      <w:r w:rsidRPr="00800B71">
        <w:rPr>
          <w:rFonts w:ascii="GHEA Mariam" w:hAnsi="GHEA Mariam"/>
          <w:sz w:val="24"/>
          <w:szCs w:val="24"/>
          <w:lang w:val="hy-AM"/>
        </w:rPr>
        <w:t xml:space="preserve"> համակարգի մասին» </w:t>
      </w:r>
      <w:r w:rsidR="00402B23" w:rsidRPr="00402B2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02B23" w:rsidRPr="00402B2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02B23" w:rsidRPr="00402B2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02B23">
        <w:rPr>
          <w:rFonts w:ascii="GHEA Mariam" w:hAnsi="GHEA Mariam"/>
          <w:sz w:val="24"/>
          <w:szCs w:val="24"/>
          <w:lang w:val="hy-AM"/>
        </w:rPr>
        <w:t xml:space="preserve"> </w:t>
      </w:r>
      <w:r w:rsidRPr="00800B71">
        <w:rPr>
          <w:rFonts w:ascii="GHEA Mariam" w:hAnsi="GHEA Mariam"/>
          <w:sz w:val="24"/>
          <w:szCs w:val="24"/>
          <w:lang w:val="hy-AM"/>
        </w:rPr>
        <w:t xml:space="preserve">օրենքի 19-րդ և 23-րդ հոդվածների 3-րդ </w:t>
      </w:r>
      <w:r w:rsidRPr="00402B23">
        <w:rPr>
          <w:rFonts w:ascii="GHEA Mariam" w:hAnsi="GHEA Mariam"/>
          <w:spacing w:val="-8"/>
          <w:sz w:val="24"/>
          <w:szCs w:val="24"/>
          <w:lang w:val="hy-AM"/>
        </w:rPr>
        <w:t>մասերը և «Նորմատիվ իրա</w:t>
      </w:r>
      <w:r w:rsidRPr="00402B23">
        <w:rPr>
          <w:rFonts w:ascii="GHEA Mariam" w:hAnsi="GHEA Mariam"/>
          <w:spacing w:val="-8"/>
          <w:sz w:val="24"/>
          <w:szCs w:val="24"/>
          <w:lang w:val="hy-AM"/>
        </w:rPr>
        <w:softHyphen/>
        <w:t>վական ակտերի մասին» Հայաստանի Հանրապետության</w:t>
      </w:r>
      <w:r w:rsidRPr="00800B71">
        <w:rPr>
          <w:rFonts w:ascii="GHEA Mariam" w:hAnsi="GHEA Mariam"/>
          <w:sz w:val="24"/>
          <w:szCs w:val="24"/>
          <w:lang w:val="hy-AM"/>
        </w:rPr>
        <w:t xml:space="preserve"> օրենքի 33-րդ հոդվածը՝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402B23">
        <w:rPr>
          <w:rFonts w:ascii="GHEA Mariam" w:hAnsi="GHEA Mariam" w:cs="Arial Armenian"/>
          <w:sz w:val="24"/>
          <w:szCs w:val="22"/>
          <w:lang w:val="hy-AM"/>
        </w:rPr>
        <w:t xml:space="preserve">   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00B71" w:rsidRPr="00800B71" w:rsidRDefault="00800B71" w:rsidP="00800B71">
      <w:pPr>
        <w:pStyle w:val="ListParagraph"/>
        <w:numPr>
          <w:ilvl w:val="0"/>
          <w:numId w:val="8"/>
        </w:numPr>
        <w:tabs>
          <w:tab w:val="center" w:pos="-6480"/>
          <w:tab w:val="left" w:pos="851"/>
          <w:tab w:val="left" w:pos="900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</w:pPr>
      <w:r w:rsidRPr="00800B71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2024 թվականի պետական բյուջեի մասին» Հայաստանի Հանրապետության օրենքի N 1 հավելվածի N 2 աղյուսակում </w:t>
      </w:r>
      <w:r w:rsidRPr="00800B7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 w:eastAsia="ru-RU"/>
        </w:rPr>
        <w:t>կատարել վերաբաշխում, լրացում և Հայաստանի Հանրապետության</w:t>
      </w:r>
      <w:r w:rsidRPr="00800B71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t xml:space="preserve"> կառավա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softHyphen/>
      </w:r>
      <w:r w:rsidRPr="00800B71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t>րու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softHyphen/>
      </w:r>
      <w:r w:rsidRPr="00800B71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t xml:space="preserve">թյան 2023 թվականի դեկտեմբերի 28-ի «Հայաստանի Հանրապետության 2024 </w:t>
      </w:r>
      <w:r w:rsidRPr="00800B71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 w:eastAsia="ru-RU"/>
        </w:rPr>
        <w:t xml:space="preserve">թվականի պետական բյուջեի կատարումն ապահովող միջոցառումների մասին» </w:t>
      </w:r>
      <w:r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 w:eastAsia="ru-RU"/>
        </w:rPr>
        <w:br/>
      </w:r>
      <w:r w:rsidRPr="00800B71">
        <w:rPr>
          <w:rFonts w:ascii="GHEA Mariam" w:hAnsi="GHEA Mariam"/>
          <w:bCs/>
          <w:spacing w:val="-2"/>
          <w:sz w:val="24"/>
          <w:szCs w:val="24"/>
          <w:shd w:val="clear" w:color="auto" w:fill="FFFFFF"/>
          <w:lang w:val="hy-AM" w:eastAsia="ru-RU"/>
        </w:rPr>
        <w:t>N</w:t>
      </w:r>
      <w:r w:rsidRPr="00800B71">
        <w:rPr>
          <w:rFonts w:ascii="GHEA Mariam" w:hAnsi="GHEA Mariam"/>
          <w:bCs/>
          <w:sz w:val="24"/>
          <w:szCs w:val="24"/>
          <w:shd w:val="clear" w:color="auto" w:fill="FFFFFF"/>
          <w:lang w:val="hy-AM" w:eastAsia="ru-RU"/>
        </w:rPr>
        <w:t xml:space="preserve"> 2323-Ն որոշման NN 3, 4, 5, 9 և 9.1 հավելվածներում կատարել փոփոխություններ և լրացումներ՝ համաձայն NN 1, 2 և 3 հավելվածների:</w:t>
      </w:r>
    </w:p>
    <w:p w:rsidR="00800B71" w:rsidRPr="00800B71" w:rsidRDefault="00800B71" w:rsidP="00800B71">
      <w:pPr>
        <w:pStyle w:val="norm"/>
        <w:numPr>
          <w:ilvl w:val="0"/>
          <w:numId w:val="8"/>
        </w:numPr>
        <w:shd w:val="clear" w:color="auto" w:fill="FFFFFF"/>
        <w:tabs>
          <w:tab w:val="left" w:pos="851"/>
          <w:tab w:val="left" w:pos="900"/>
          <w:tab w:val="left" w:pos="1134"/>
        </w:tabs>
        <w:spacing w:line="360" w:lineRule="auto"/>
        <w:ind w:left="0" w:firstLine="720"/>
        <w:rPr>
          <w:rFonts w:ascii="GHEA Mariam" w:eastAsia="Calibri" w:hAnsi="GHEA Mariam" w:cs="Sylfaen"/>
          <w:noProof/>
          <w:sz w:val="24"/>
          <w:szCs w:val="24"/>
          <w:lang w:eastAsia="en-US"/>
        </w:rPr>
      </w:pPr>
      <w:r w:rsidRPr="00800B71">
        <w:rPr>
          <w:rFonts w:ascii="GHEA Mariam" w:eastAsia="Calibri" w:hAnsi="GHEA Mariam" w:cs="Sylfaen"/>
          <w:noProof/>
          <w:sz w:val="24"/>
          <w:szCs w:val="24"/>
          <w:lang w:val="hy-AM" w:eastAsia="en-US"/>
        </w:rPr>
        <w:t>Հույժ գաղտնի։</w:t>
      </w:r>
    </w:p>
    <w:p w:rsidR="00800B71" w:rsidRPr="00800B71" w:rsidRDefault="00800B71" w:rsidP="00800B71">
      <w:pPr>
        <w:pStyle w:val="norm"/>
        <w:numPr>
          <w:ilvl w:val="0"/>
          <w:numId w:val="8"/>
        </w:numPr>
        <w:shd w:val="clear" w:color="auto" w:fill="FFFFFF"/>
        <w:tabs>
          <w:tab w:val="left" w:pos="851"/>
          <w:tab w:val="left" w:pos="900"/>
          <w:tab w:val="left" w:pos="1134"/>
        </w:tabs>
        <w:spacing w:line="360" w:lineRule="auto"/>
        <w:ind w:left="0" w:firstLine="720"/>
        <w:rPr>
          <w:rFonts w:ascii="GHEA Mariam" w:eastAsia="Calibri" w:hAnsi="GHEA Mariam" w:cs="Sylfaen"/>
          <w:noProof/>
          <w:sz w:val="24"/>
          <w:szCs w:val="24"/>
          <w:lang w:val="hy-AM" w:eastAsia="en-US"/>
        </w:rPr>
      </w:pPr>
      <w:r>
        <w:rPr>
          <w:rFonts w:ascii="GHEA Mariam" w:eastAsia="Calibri" w:hAnsi="GHEA Mariam" w:cs="Sylfaen"/>
          <w:noProof/>
          <w:spacing w:val="-8"/>
          <w:sz w:val="24"/>
          <w:szCs w:val="24"/>
          <w:lang w:eastAsia="en-US"/>
        </w:rPr>
        <w:lastRenderedPageBreak/>
        <w:t xml:space="preserve"> </w:t>
      </w:r>
      <w:r w:rsidRPr="00800B71">
        <w:rPr>
          <w:rFonts w:ascii="GHEA Mariam" w:eastAsia="Calibri" w:hAnsi="GHEA Mariam" w:cs="Sylfaen"/>
          <w:noProof/>
          <w:spacing w:val="-8"/>
          <w:sz w:val="24"/>
          <w:szCs w:val="24"/>
          <w:lang w:val="hy-AM" w:eastAsia="en-US"/>
        </w:rPr>
        <w:t>Սույն որոշումն ուժի մեջ է մտնում պաշտոնական հրապարակմանը</w:t>
      </w:r>
      <w:r w:rsidRPr="00800B71">
        <w:rPr>
          <w:rFonts w:ascii="GHEA Mariam" w:eastAsia="Calibri" w:hAnsi="GHEA Mariam" w:cs="Sylfaen"/>
          <w:noProof/>
          <w:sz w:val="24"/>
          <w:szCs w:val="24"/>
          <w:lang w:val="hy-AM" w:eastAsia="en-US"/>
        </w:rPr>
        <w:t xml:space="preserve"> հաջորդող օրվանից:</w:t>
      </w:r>
    </w:p>
    <w:p w:rsidR="00DB6427" w:rsidRPr="00303787" w:rsidRDefault="00DB6427" w:rsidP="00A71CED">
      <w:pPr>
        <w:jc w:val="center"/>
        <w:rPr>
          <w:rFonts w:ascii="GHEA Mariam" w:hAnsi="GHEA Mariam"/>
          <w:sz w:val="22"/>
          <w:szCs w:val="24"/>
        </w:rPr>
      </w:pPr>
    </w:p>
    <w:p w:rsidR="00D76C9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FC14D1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402B23">
        <w:rPr>
          <w:rFonts w:ascii="GHEA Mariam" w:hAnsi="GHEA Mariam" w:cs="Arial Armenian"/>
          <w:sz w:val="24"/>
          <w:szCs w:val="24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FC14D1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70C18" w:rsidRDefault="00D76C92" w:rsidP="00402B23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870C18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247E4" w:rsidRPr="008005B3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1</w:t>
      </w:r>
    </w:p>
    <w:p w:rsidR="007247E4" w:rsidRPr="008005B3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>
        <w:rPr>
          <w:rFonts w:ascii="GHEA Mariam" w:hAnsi="GHEA Mariam"/>
          <w:spacing w:val="-6"/>
          <w:sz w:val="24"/>
          <w:szCs w:val="24"/>
        </w:rPr>
        <w:t>4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764285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>
        <w:rPr>
          <w:rFonts w:ascii="GHEA Mariam" w:hAnsi="GHEA Mariam"/>
          <w:spacing w:val="-2"/>
          <w:sz w:val="24"/>
          <w:szCs w:val="24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764285">
        <w:rPr>
          <w:rFonts w:ascii="GHEA Mariam" w:hAnsi="GHEA Mariam"/>
          <w:spacing w:val="-2"/>
          <w:sz w:val="24"/>
          <w:szCs w:val="24"/>
        </w:rPr>
        <w:t xml:space="preserve">- Ն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53199" w:rsidRDefault="00E5319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764285" w:rsidRDefault="0076428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764285" w:rsidRPr="008005B3" w:rsidRDefault="00764285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258"/>
        <w:gridCol w:w="1682"/>
        <w:gridCol w:w="8850"/>
        <w:gridCol w:w="1380"/>
        <w:gridCol w:w="1361"/>
        <w:gridCol w:w="1399"/>
      </w:tblGrid>
      <w:tr w:rsidR="00800B71" w:rsidRPr="00E53199" w:rsidTr="00E53199">
        <w:trPr>
          <w:trHeight w:val="1560"/>
        </w:trPr>
        <w:tc>
          <w:tcPr>
            <w:tcW w:w="15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3199" w:rsidRDefault="00800B71" w:rsidP="00800B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5319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«</w:t>
            </w:r>
            <w:r w:rsidRPr="00E53199">
              <w:rPr>
                <w:rFonts w:ascii="GHEA Mariam" w:hAnsi="GHEA Mariam" w:cs="Calibri"/>
                <w:bCs/>
                <w:spacing w:val="-4"/>
                <w:sz w:val="24"/>
                <w:szCs w:val="24"/>
                <w:lang w:eastAsia="en-US"/>
              </w:rPr>
              <w:t>ՀԱՅԱՍՏԱՆԻ ՀԱՆՐԱՊԵՏՈՒԹՅԱՆ 2024 ԹՎԱԿԱՆԻ ՊԵՏԱԿԱՆ ԲՅՈՒՋԵԻ ՄԱՍԻՆ» ՀԱՅԱՍՏԱՆԻ ՀԱՆՐԱՊԵՏՈՒԹՅԱՆ</w:t>
            </w:r>
            <w:r w:rsidRPr="00E5319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ՕՐԵՆՔԻ </w:t>
            </w:r>
          </w:p>
          <w:p w:rsidR="00800B71" w:rsidRPr="00E53199" w:rsidRDefault="00800B71" w:rsidP="0076428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5319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N 1 </w:t>
            </w:r>
            <w:r w:rsidR="00E5319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Pr="00E5319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ՀԱՎԵԼՎԱԾԻ N 2</w:t>
            </w:r>
            <w:r w:rsidR="00E5319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r w:rsidRPr="00E5319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ԱՂՅՈՒՍԱԿՈՒՄ ԿԱՏԱՐՎՈՂ ՎԵՐԱԲԱՇԽՈՒՄԸ ԵՎ ԼՐԱՑՈՒՄԸ ԵՎ ՀԱՅԱՍՏԱՆԻ ՀԱՆՐԱՊԵՏՈՒԹՅԱՆ </w:t>
            </w:r>
            <w:r w:rsidRPr="00E53199">
              <w:rPr>
                <w:rFonts w:ascii="GHEA Mariam" w:hAnsi="GHEA Mariam" w:cs="Calibri"/>
                <w:bCs/>
                <w:spacing w:val="-4"/>
                <w:sz w:val="24"/>
                <w:szCs w:val="24"/>
                <w:lang w:eastAsia="en-US"/>
              </w:rPr>
              <w:t>ԿԱՌԱՎԱՐՈՒԹՅԱՆ 2023 ԹՎԱԿԱՆԻ ԴԵԿՏԵՄԲԵՐԻ 28-Ի N 2323-Ն ՈՐՈՇՄԱՆ N 5 ՀԱՎԵԼՎԱԾԻ  N 1 ԱՂՅՈՒՍԱԿՈՒՄ ԿԱՏԱՐՎՈՂ</w:t>
            </w:r>
            <w:r w:rsidRPr="00E5319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ՓՈՓՈԽՈՒԹՅՈՒՆՆ ՈՒ ԼՐԱՑՈՒՄԸ</w:t>
            </w:r>
          </w:p>
        </w:tc>
      </w:tr>
      <w:tr w:rsidR="00800B71" w:rsidRPr="001A74CD" w:rsidTr="00E53199">
        <w:trPr>
          <w:trHeight w:val="330"/>
        </w:trPr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64285" w:rsidRDefault="00764285" w:rsidP="00E53199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  <w:p w:rsidR="00800B71" w:rsidRPr="001A74CD" w:rsidRDefault="00E53199" w:rsidP="00E53199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5319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00B71" w:rsidRPr="001A74CD" w:rsidTr="00E53199">
        <w:trPr>
          <w:trHeight w:val="1430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800B71" w:rsidP="00800B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800B71" w:rsidP="00800B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0B71" w:rsidRPr="001A74CD" w:rsidRDefault="00800B71" w:rsidP="00800B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</w:t>
            </w:r>
            <w:r w:rsidR="00EF18BD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800B71" w:rsidRPr="001A74CD" w:rsidTr="00E53199">
        <w:trPr>
          <w:trHeight w:val="548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563C9B" w:rsidP="00563C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563C9B" w:rsidP="00563C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B71" w:rsidRPr="001A74CD" w:rsidRDefault="00800B71" w:rsidP="00563C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563C9B" w:rsidP="00563C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563C9B" w:rsidP="00563C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563C9B" w:rsidP="00563C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764285" w:rsidRDefault="00800B71" w:rsidP="00800B71">
            <w:pPr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764285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31,920.9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1136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563C9B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31,920.9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F47FB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վ</w:t>
            </w:r>
            <w:r w:rsidR="00800B71"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Ծրագրի </w:t>
            </w:r>
            <w:r w:rsidR="00563C9B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նպատակը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764285">
        <w:trPr>
          <w:trHeight w:val="69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Աջակցել կառավարության՝ վարչապետի և փոխվարչապետ</w:t>
            </w:r>
            <w:r w:rsidR="00F47FB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ն</w:t>
            </w: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երի գործունեությանը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764285">
        <w:trPr>
          <w:trHeight w:val="34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563C9B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764285">
        <w:trPr>
          <w:trHeight w:val="69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և վարչապետի որոշումների ու հանձնարարականների կատարման վերահսկողության ապահովում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345"/>
        </w:trPr>
        <w:tc>
          <w:tcPr>
            <w:tcW w:w="15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563C9B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31,920.9</w:t>
            </w:r>
          </w:p>
        </w:tc>
      </w:tr>
      <w:tr w:rsidR="00800B71" w:rsidRPr="001A74CD" w:rsidTr="00E53199">
        <w:trPr>
          <w:trHeight w:val="179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563C9B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161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6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53199"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eastAsia="en-US"/>
              </w:rPr>
              <w:t>(31,920.9</w:t>
            </w: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563C9B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(31,920.9)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563C9B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6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563C9B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60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E53199" w:rsidRDefault="00800B71" w:rsidP="00800B71">
            <w:pPr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E53199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Պահուստային ֆոնդի կառավարման արդյունավետություն և թափանցիկություն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345"/>
        </w:trPr>
        <w:tc>
          <w:tcPr>
            <w:tcW w:w="15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563C9B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(31,920.9)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764285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563C9B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764285">
        <w:trPr>
          <w:trHeight w:val="138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BB54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BB541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,</w:t>
            </w: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764285">
        <w:trPr>
          <w:trHeight w:val="34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00B71" w:rsidRPr="001A74CD" w:rsidTr="00E53199">
        <w:trPr>
          <w:trHeight w:val="345"/>
        </w:trPr>
        <w:tc>
          <w:tcPr>
            <w:tcW w:w="1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1A74CD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A74CD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A74CD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A74CD" w:rsidRDefault="00764285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7247E4" w:rsidRPr="001A74C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A74C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A74CD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74CD">
        <w:rPr>
          <w:rFonts w:ascii="GHEA Mariam" w:hAnsi="GHEA Mariam"/>
          <w:sz w:val="24"/>
          <w:szCs w:val="24"/>
        </w:rPr>
        <w:t xml:space="preserve">  </w:t>
      </w:r>
      <w:r w:rsidR="00764285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1A74C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1A74CD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1A74C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A74CD">
        <w:rPr>
          <w:rFonts w:ascii="GHEA Mariam" w:hAnsi="GHEA Mariam" w:cs="Sylfaen"/>
          <w:sz w:val="24"/>
          <w:szCs w:val="24"/>
        </w:rPr>
        <w:t xml:space="preserve">               </w:t>
      </w:r>
      <w:r w:rsidR="00764285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1A74CD">
        <w:rPr>
          <w:rFonts w:ascii="GHEA Mariam" w:hAnsi="GHEA Mariam" w:cs="Sylfaen"/>
          <w:sz w:val="24"/>
          <w:szCs w:val="24"/>
        </w:rPr>
        <w:t>ՂԵԿԱՎԱՐ</w:t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  <w:t>Ա</w:t>
      </w:r>
      <w:r w:rsidRPr="001A74CD">
        <w:rPr>
          <w:rFonts w:ascii="GHEA Mariam" w:hAnsi="GHEA Mariam" w:cs="Sylfaen"/>
          <w:sz w:val="24"/>
          <w:szCs w:val="24"/>
        </w:rPr>
        <w:t>.</w:t>
      </w:r>
      <w:r w:rsidRPr="001A74C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74CD">
        <w:rPr>
          <w:rFonts w:ascii="GHEA Mariam" w:hAnsi="GHEA Mariam" w:cs="Sylfaen"/>
          <w:sz w:val="24"/>
          <w:szCs w:val="24"/>
        </w:rPr>
        <w:t>ՅԱՆ</w:t>
      </w:r>
    </w:p>
    <w:p w:rsidR="007247E4" w:rsidRPr="001A74CD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74CD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1A74CD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1A74CD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74C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74C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A74CD">
        <w:rPr>
          <w:rFonts w:ascii="GHEA Mariam" w:hAnsi="GHEA Mariam"/>
          <w:spacing w:val="-6"/>
          <w:sz w:val="24"/>
          <w:szCs w:val="24"/>
        </w:rPr>
        <w:t>4</w:t>
      </w:r>
      <w:r w:rsidRPr="001A74CD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1A74CD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74C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1A74CD">
        <w:rPr>
          <w:rFonts w:ascii="GHEA Mariam" w:hAnsi="GHEA Mariam"/>
          <w:spacing w:val="-2"/>
          <w:sz w:val="24"/>
          <w:szCs w:val="24"/>
        </w:rPr>
        <w:t xml:space="preserve"> </w:t>
      </w:r>
      <w:r w:rsidR="0076428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166141" w:rsidRPr="001A74CD">
        <w:rPr>
          <w:rFonts w:ascii="GHEA Mariam" w:hAnsi="GHEA Mariam" w:cs="IRTEK Courier"/>
          <w:spacing w:val="-4"/>
          <w:sz w:val="24"/>
          <w:szCs w:val="24"/>
          <w:lang w:val="pt-BR"/>
        </w:rPr>
        <w:t>ապրիլի 4</w:t>
      </w:r>
      <w:r w:rsidRPr="001A74C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74CD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7247E4" w:rsidRPr="001A74C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59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30"/>
        <w:gridCol w:w="587"/>
        <w:gridCol w:w="587"/>
        <w:gridCol w:w="716"/>
        <w:gridCol w:w="900"/>
        <w:gridCol w:w="8280"/>
        <w:gridCol w:w="1365"/>
        <w:gridCol w:w="1440"/>
        <w:gridCol w:w="1354"/>
      </w:tblGrid>
      <w:tr w:rsidR="00800B71" w:rsidRPr="00563C9B" w:rsidTr="00563C9B">
        <w:trPr>
          <w:trHeight w:val="690"/>
        </w:trPr>
        <w:tc>
          <w:tcPr>
            <w:tcW w:w="158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F7AAA" w:rsidRDefault="008F7AAA" w:rsidP="00800B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8F7AAA" w:rsidRDefault="008F7AAA" w:rsidP="00800B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  <w:p w:rsidR="00563C9B" w:rsidRDefault="00800B71" w:rsidP="00800B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800B71" w:rsidRDefault="00800B71" w:rsidP="00800B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NN 3 ԵՎ 4 ՀԱՎԵԼՎԱԾՆԵՐՈՒՄ ԿԱՏԱՐՎՈՂ ՓՈՓՈԽՈՒԹՅՈՒՆՆԵՐԸ ԵՎ ԼՐԱՑՈՒՄԸ</w:t>
            </w:r>
          </w:p>
          <w:p w:rsidR="00563C9B" w:rsidRPr="00563C9B" w:rsidRDefault="00563C9B" w:rsidP="00800B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7C09A7" w:rsidRPr="001A74CD" w:rsidTr="00563C9B">
        <w:trPr>
          <w:trHeight w:val="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0B71" w:rsidRPr="001A74CD" w:rsidRDefault="00563C9B" w:rsidP="00563C9B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00B71" w:rsidRPr="001A74CD" w:rsidTr="00563C9B">
        <w:trPr>
          <w:trHeight w:val="1020"/>
        </w:trPr>
        <w:tc>
          <w:tcPr>
            <w:tcW w:w="1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0B71" w:rsidRPr="001A74CD" w:rsidRDefault="00800B71" w:rsidP="007C09A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0B71" w:rsidRPr="001A74CD" w:rsidRDefault="00800B71" w:rsidP="007C09A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800B71" w:rsidP="00800B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0B71" w:rsidRPr="001A74CD" w:rsidRDefault="00800B71" w:rsidP="00800B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</w:t>
            </w:r>
            <w:r w:rsidR="008F7AA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7C09A7" w:rsidRPr="001A74CD" w:rsidTr="00563C9B">
        <w:trPr>
          <w:cantSplit/>
          <w:trHeight w:val="13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00B71" w:rsidRPr="001A74CD" w:rsidRDefault="007C09A7" w:rsidP="007C09A7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00B71" w:rsidRPr="001A74CD" w:rsidRDefault="007C09A7" w:rsidP="007C09A7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00B71" w:rsidRPr="001A74CD" w:rsidRDefault="007C09A7" w:rsidP="007C09A7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00B71" w:rsidRPr="001A74CD" w:rsidRDefault="007C09A7" w:rsidP="007C09A7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00B71" w:rsidRPr="001A74CD" w:rsidRDefault="007C09A7" w:rsidP="007C09A7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br/>
            </w: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0B71" w:rsidRPr="001A74CD" w:rsidRDefault="00800B71" w:rsidP="007C09A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7C09A7" w:rsidP="007C09A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7C09A7" w:rsidP="007C09A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0B71" w:rsidRPr="001A74CD" w:rsidRDefault="007C09A7" w:rsidP="007C09A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764285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64285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8F7AAA">
        <w:trPr>
          <w:trHeight w:val="323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8F7AAA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76428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ՀՀ </w:t>
            </w:r>
            <w:r w:rsidR="00764285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վ</w:t>
            </w: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C09A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՝</w:t>
            </w: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31,920.9</w:t>
            </w:r>
          </w:p>
        </w:tc>
      </w:tr>
      <w:tr w:rsidR="007C09A7" w:rsidRPr="001A74CD" w:rsidTr="00563C9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563C9B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563C9B" w:rsidRDefault="00800B71" w:rsidP="00800B71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563C9B" w:rsidRDefault="00800B71" w:rsidP="00800B71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563C9B" w:rsidRDefault="00800B71" w:rsidP="00800B71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563C9B" w:rsidRDefault="00800B71" w:rsidP="00800B71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563C9B" w:rsidRDefault="00800B71" w:rsidP="00800B71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563C9B" w:rsidRDefault="00800B71" w:rsidP="00800B71">
            <w:pPr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Calibri" w:hAnsi="Calibri" w:cs="Calibri"/>
                <w:color w:val="000000"/>
                <w:spacing w:val="-8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563C9B" w:rsidRDefault="00800B71" w:rsidP="00800B71">
            <w:pPr>
              <w:jc w:val="right"/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563C9B">
              <w:rPr>
                <w:rFonts w:ascii="GHEA Mariam" w:hAnsi="GHEA Mariam" w:cs="Calibri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8F7AAA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8F7AAA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i/>
                <w:iCs/>
                <w:color w:val="000000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563C9B">
        <w:trPr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7C09A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՝</w:t>
            </w: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76428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</w:tr>
      <w:tr w:rsidR="007C09A7" w:rsidRPr="001A74CD" w:rsidTr="00563C9B">
        <w:trPr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0B71" w:rsidRPr="001A74CD" w:rsidRDefault="00800B71" w:rsidP="00800B71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0B71" w:rsidRPr="001A74CD" w:rsidRDefault="00800B71" w:rsidP="00800B71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1A74CD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(31,920.9)</w:t>
            </w:r>
          </w:p>
        </w:tc>
      </w:tr>
    </w:tbl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63C9B" w:rsidRPr="001A74CD" w:rsidRDefault="00563C9B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A74C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A74CD" w:rsidRDefault="0076428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7247E4" w:rsidRPr="001A74C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A74C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A74CD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74CD">
        <w:rPr>
          <w:rFonts w:ascii="GHEA Mariam" w:hAnsi="GHEA Mariam"/>
          <w:sz w:val="24"/>
          <w:szCs w:val="24"/>
        </w:rPr>
        <w:t xml:space="preserve"> </w:t>
      </w:r>
      <w:r w:rsidR="00764285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1A74CD">
        <w:rPr>
          <w:rFonts w:ascii="GHEA Mariam" w:hAnsi="GHEA Mariam"/>
          <w:sz w:val="24"/>
          <w:szCs w:val="24"/>
        </w:rPr>
        <w:t xml:space="preserve"> </w:t>
      </w:r>
      <w:r w:rsidRPr="001A74C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1A74CD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1A74CD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A74CD">
        <w:rPr>
          <w:rFonts w:ascii="GHEA Mariam" w:hAnsi="GHEA Mariam" w:cs="Sylfaen"/>
          <w:sz w:val="24"/>
          <w:szCs w:val="24"/>
        </w:rPr>
        <w:t xml:space="preserve">               </w:t>
      </w:r>
      <w:r w:rsidR="00764285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1A74CD">
        <w:rPr>
          <w:rFonts w:ascii="GHEA Mariam" w:hAnsi="GHEA Mariam" w:cs="Sylfaen"/>
          <w:sz w:val="24"/>
          <w:szCs w:val="24"/>
        </w:rPr>
        <w:t>ՂԵԿԱՎԱՐ</w:t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  <w:t>Ա</w:t>
      </w:r>
      <w:r w:rsidRPr="001A74CD">
        <w:rPr>
          <w:rFonts w:ascii="GHEA Mariam" w:hAnsi="GHEA Mariam" w:cs="Sylfaen"/>
          <w:sz w:val="24"/>
          <w:szCs w:val="24"/>
        </w:rPr>
        <w:t>.</w:t>
      </w:r>
      <w:r w:rsidRPr="001A74C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74CD">
        <w:rPr>
          <w:rFonts w:ascii="GHEA Mariam" w:hAnsi="GHEA Mariam" w:cs="Sylfaen"/>
          <w:sz w:val="24"/>
          <w:szCs w:val="24"/>
        </w:rPr>
        <w:t>ՅԱՆ</w:t>
      </w:r>
    </w:p>
    <w:p w:rsidR="007247E4" w:rsidRPr="001A74CD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1A74C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1A74CD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1A74CD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1A74C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1A74C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</w:r>
      <w:r w:rsidRPr="001A74C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1A74CD">
        <w:rPr>
          <w:rFonts w:ascii="GHEA Mariam" w:hAnsi="GHEA Mariam"/>
          <w:spacing w:val="-6"/>
          <w:sz w:val="24"/>
          <w:szCs w:val="24"/>
        </w:rPr>
        <w:t>4</w:t>
      </w:r>
      <w:r w:rsidRPr="001A74CD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1A74CD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1A74C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</w:r>
      <w:r w:rsidRPr="001A74CD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 w:rsidR="00764285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1A74CD">
        <w:rPr>
          <w:rFonts w:ascii="GHEA Mariam" w:hAnsi="GHEA Mariam"/>
          <w:spacing w:val="-2"/>
          <w:sz w:val="24"/>
          <w:szCs w:val="24"/>
        </w:rPr>
        <w:t xml:space="preserve">     </w:t>
      </w:r>
      <w:r w:rsidR="00166141" w:rsidRPr="001A74CD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1A74CD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21838" w:rsidRPr="001A74CD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1A74CD">
        <w:rPr>
          <w:rFonts w:ascii="GHEA Mariam" w:hAnsi="GHEA Mariam"/>
          <w:spacing w:val="-2"/>
          <w:sz w:val="24"/>
          <w:szCs w:val="24"/>
        </w:rPr>
        <w:t>4</w:t>
      </w:r>
      <w:r w:rsidRPr="001A74C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A74CD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764285">
        <w:rPr>
          <w:rFonts w:ascii="GHEA Mariam" w:hAnsi="GHEA Mariam"/>
          <w:spacing w:val="-2"/>
          <w:sz w:val="24"/>
          <w:szCs w:val="24"/>
        </w:rPr>
        <w:t xml:space="preserve">- Ն </w:t>
      </w:r>
      <w:r w:rsidRPr="001A74CD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911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8190"/>
        <w:gridCol w:w="1319"/>
        <w:gridCol w:w="1170"/>
        <w:gridCol w:w="1530"/>
        <w:gridCol w:w="12"/>
      </w:tblGrid>
      <w:tr w:rsidR="00800B71" w:rsidRPr="007C09A7" w:rsidTr="00764285">
        <w:trPr>
          <w:trHeight w:val="1380"/>
        </w:trPr>
        <w:tc>
          <w:tcPr>
            <w:tcW w:w="159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C09A7" w:rsidRDefault="00800B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C09A7">
              <w:rPr>
                <w:rFonts w:ascii="GHEA Mariam" w:hAnsi="GHEA Mariam" w:cs="Calibri"/>
                <w:bCs/>
                <w:sz w:val="24"/>
                <w:szCs w:val="24"/>
              </w:rPr>
              <w:t>ՀԱՅԱՍՏԱՆԻ ՀԱՆՐԱՊԵՏՈՒԹՅԱՆ ԿԱՌԱՎԱՐՈՒԹՅԱՆ 2023 ԹՎԱԿԱՆԻ ԴԵԿՏԵՄԲԵՐԻ 28-Ի N 2323-Ն ՈՐՈՇՄԱՆ</w:t>
            </w:r>
          </w:p>
          <w:p w:rsidR="00800B71" w:rsidRPr="007C09A7" w:rsidRDefault="00800B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7C09A7">
              <w:rPr>
                <w:rFonts w:ascii="GHEA Mariam" w:hAnsi="GHEA Mariam" w:cs="Calibri"/>
                <w:bCs/>
                <w:sz w:val="24"/>
                <w:szCs w:val="24"/>
              </w:rPr>
              <w:t xml:space="preserve"> N 9 ՀԱՎԵԼՎԱԾԻ N 9.3 ԵՎ N 9.1 ՀԱՎԵԼՎԱԾԻ </w:t>
            </w:r>
            <w:r w:rsidR="00764285" w:rsidRPr="00764285">
              <w:rPr>
                <w:rFonts w:ascii="GHEA Mariam" w:hAnsi="GHEA Mariam" w:cs="Calibri"/>
                <w:bCs/>
                <w:sz w:val="24"/>
                <w:szCs w:val="24"/>
              </w:rPr>
              <w:t xml:space="preserve">N </w:t>
            </w:r>
            <w:r w:rsidR="00764285">
              <w:rPr>
                <w:rFonts w:ascii="GHEA Mariam" w:hAnsi="GHEA Mariam" w:cs="Calibri"/>
                <w:bCs/>
                <w:sz w:val="24"/>
                <w:szCs w:val="24"/>
              </w:rPr>
              <w:t>9.1.3 ԱՂՅՈՒՍԱԿՆԵՐՈՒՄ ԿԱՏԱՐՎՈՂ</w:t>
            </w:r>
            <w:r w:rsidRPr="007C09A7">
              <w:rPr>
                <w:rFonts w:ascii="GHEA Mariam" w:hAnsi="GHEA Mariam" w:cs="Calibri"/>
                <w:bCs/>
                <w:sz w:val="24"/>
                <w:szCs w:val="24"/>
              </w:rPr>
              <w:t xml:space="preserve"> ԼՐԱՑՈՒՄՆԵՐԸ</w:t>
            </w:r>
          </w:p>
        </w:tc>
      </w:tr>
      <w:tr w:rsidR="00800B71" w:rsidRPr="001A74CD" w:rsidTr="00764285">
        <w:trPr>
          <w:trHeight w:val="405"/>
        </w:trPr>
        <w:tc>
          <w:tcPr>
            <w:tcW w:w="159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Default="00800B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ՀՀ վարչապետի աշխատակազմ </w:t>
            </w:r>
          </w:p>
          <w:p w:rsidR="007C09A7" w:rsidRPr="001A74CD" w:rsidRDefault="007C09A7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</w:tr>
      <w:tr w:rsidR="00800B71" w:rsidRPr="001A74CD" w:rsidTr="00764285">
        <w:trPr>
          <w:trHeight w:val="345"/>
        </w:trPr>
        <w:tc>
          <w:tcPr>
            <w:tcW w:w="159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800B71" w:rsidRPr="001A74CD" w:rsidTr="00764285">
        <w:trPr>
          <w:gridAfter w:val="1"/>
          <w:wAfter w:w="12" w:type="dxa"/>
          <w:trHeight w:val="30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right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2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800B71" w:rsidRPr="001A74CD" w:rsidTr="00764285">
        <w:trPr>
          <w:trHeight w:val="465"/>
        </w:trPr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1136</w:t>
            </w:r>
          </w:p>
        </w:tc>
        <w:tc>
          <w:tcPr>
            <w:tcW w:w="12221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 w:rsidP="00764285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ՀՀ </w:t>
            </w:r>
            <w:r w:rsidR="00764285">
              <w:rPr>
                <w:rFonts w:ascii="GHEA Mariam" w:hAnsi="GHEA Mariam" w:cs="Calibri"/>
                <w:i/>
                <w:iCs/>
                <w:sz w:val="24"/>
                <w:szCs w:val="24"/>
                <w:lang w:val="hy-AM"/>
              </w:rPr>
              <w:t>վ</w:t>
            </w: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արչապետի լիազորությունների իրականացման ապահովում</w:t>
            </w:r>
          </w:p>
        </w:tc>
      </w:tr>
      <w:tr w:rsidR="00800B71" w:rsidRPr="001A74CD" w:rsidTr="00764285">
        <w:trPr>
          <w:trHeight w:val="345"/>
        </w:trPr>
        <w:tc>
          <w:tcPr>
            <w:tcW w:w="159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trHeight w:val="345"/>
        </w:trPr>
        <w:tc>
          <w:tcPr>
            <w:tcW w:w="1591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800B71" w:rsidRPr="001A74CD" w:rsidTr="00764285">
        <w:trPr>
          <w:gridAfter w:val="1"/>
          <w:wAfter w:w="12" w:type="dxa"/>
          <w:trHeight w:val="70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 w:rsidP="0076428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1136 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>Ցուցանիշների փոփոխությունները (ավելացումները նշված են դրական նշանով)</w:t>
            </w:r>
          </w:p>
        </w:tc>
      </w:tr>
      <w:tr w:rsidR="00800B71" w:rsidRPr="001A74CD" w:rsidTr="00764285">
        <w:trPr>
          <w:gridAfter w:val="1"/>
          <w:wAfter w:w="12" w:type="dxa"/>
          <w:trHeight w:val="5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 w:rsidP="00764285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12006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>առաջին կիսամյակ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ինն ամիս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տարի </w:t>
            </w:r>
          </w:p>
        </w:tc>
      </w:tr>
      <w:tr w:rsidR="00800B71" w:rsidRPr="001A74CD" w:rsidTr="00764285">
        <w:trPr>
          <w:gridAfter w:val="1"/>
          <w:wAfter w:w="12" w:type="dxa"/>
          <w:trHeight w:val="768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70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15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lastRenderedPageBreak/>
              <w:t xml:space="preserve"> Միջոցառումն իրականացնողի անվանումը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ՀՀ վարչապետի աշխատակազմ 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 w:rsidP="007C09A7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Միջոցառման վրա կատարվող ծախսը (հազ</w:t>
            </w:r>
            <w:r w:rsidR="007C09A7">
              <w:rPr>
                <w:rFonts w:ascii="GHEA Mariam" w:hAnsi="GHEA Mariam" w:cs="Calibri"/>
                <w:sz w:val="24"/>
                <w:szCs w:val="24"/>
              </w:rPr>
              <w:t>.</w:t>
            </w: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դրամ)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 w:rsidP="001A74C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31,920.9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 w:rsidP="001A74C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31,920.9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 w:rsidP="001A74C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31,920.9</w:t>
            </w:r>
          </w:p>
        </w:tc>
      </w:tr>
      <w:tr w:rsidR="00800B71" w:rsidRPr="001A74CD" w:rsidTr="00764285">
        <w:trPr>
          <w:gridAfter w:val="1"/>
          <w:wAfter w:w="12" w:type="dxa"/>
          <w:trHeight w:val="84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7C09A7" w:rsidRDefault="00800B71">
            <w:pPr>
              <w:rPr>
                <w:rFonts w:ascii="GHEA Mariam" w:hAnsi="GHEA Mariam"/>
                <w:szCs w:val="24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00B71" w:rsidRPr="007C09A7" w:rsidTr="00764285">
        <w:trPr>
          <w:trHeight w:val="1380"/>
        </w:trPr>
        <w:tc>
          <w:tcPr>
            <w:tcW w:w="159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7C09A7" w:rsidRDefault="00800B7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7C09A7">
              <w:rPr>
                <w:rFonts w:ascii="GHEA Mariam" w:hAnsi="GHEA Mariam" w:cs="Calibri"/>
                <w:bCs/>
                <w:sz w:val="24"/>
                <w:szCs w:val="24"/>
              </w:rPr>
              <w:t xml:space="preserve"> ՀԱՅԱՍՏԱՆԻ ՀԱՆՐԱՊԵՏՈՒԹՅԱՆ ԿԱՌԱՎԱՐՈՒԹՅԱՆ 2023 ԹՎԱԿԱՆԻ ԴԵԿՏԵՄԲԵՐԻ 28-Ի N 2323-Ն ՈՐՈՇՄԱՆ N 9 ՀԱՎԵԼՎԱԾԻ  N</w:t>
            </w:r>
            <w:r w:rsidR="007C09A7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r w:rsidR="00764285">
              <w:rPr>
                <w:rFonts w:ascii="GHEA Mariam" w:hAnsi="GHEA Mariam" w:cs="Calibri"/>
                <w:bCs/>
                <w:sz w:val="24"/>
                <w:szCs w:val="24"/>
              </w:rPr>
              <w:t>9.48 ԵՎ N 9.1 ՀԱՎԵԼՎԱԾԻ</w:t>
            </w:r>
            <w:r w:rsidRPr="007C09A7">
              <w:rPr>
                <w:rFonts w:ascii="GHEA Mariam" w:hAnsi="GHEA Mariam" w:cs="Calibri"/>
                <w:bCs/>
                <w:sz w:val="24"/>
                <w:szCs w:val="24"/>
              </w:rPr>
              <w:t xml:space="preserve"> N 9.1.58 ԱՂՅՈՒՍԱԿՆԵՐՈՒՄ ԿԱՏԱՐՎՈՂ ՓՈՓՈԽՈՒԹՅՈՒՆՆԵՐԸ </w:t>
            </w:r>
          </w:p>
        </w:tc>
      </w:tr>
      <w:tr w:rsidR="00800B71" w:rsidRPr="001A74CD" w:rsidTr="00764285">
        <w:trPr>
          <w:trHeight w:val="237"/>
        </w:trPr>
        <w:tc>
          <w:tcPr>
            <w:tcW w:w="159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Default="00800B71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ՀՀ կառավարություն </w:t>
            </w:r>
          </w:p>
          <w:p w:rsidR="007C09A7" w:rsidRPr="007C09A7" w:rsidRDefault="007C09A7">
            <w:pPr>
              <w:jc w:val="center"/>
              <w:rPr>
                <w:rFonts w:ascii="GHEA Mariam" w:hAnsi="GHEA Mariam" w:cs="Calibri"/>
                <w:b/>
                <w:bCs/>
                <w:sz w:val="16"/>
                <w:szCs w:val="24"/>
              </w:rPr>
            </w:pPr>
          </w:p>
        </w:tc>
      </w:tr>
      <w:tr w:rsidR="00800B71" w:rsidRPr="001A74CD" w:rsidTr="00764285">
        <w:trPr>
          <w:trHeight w:val="345"/>
        </w:trPr>
        <w:tc>
          <w:tcPr>
            <w:tcW w:w="159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800B71" w:rsidRPr="001A74CD" w:rsidTr="00764285">
        <w:trPr>
          <w:gridAfter w:val="1"/>
          <w:wAfter w:w="12" w:type="dxa"/>
          <w:trHeight w:val="5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right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2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800B71" w:rsidRPr="001A74CD" w:rsidTr="00764285">
        <w:trPr>
          <w:trHeight w:val="3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122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ՀՀ կառավարության պահուստային ֆոնդ</w:t>
            </w:r>
          </w:p>
        </w:tc>
      </w:tr>
      <w:tr w:rsidR="00800B71" w:rsidRPr="001A74CD" w:rsidTr="00764285">
        <w:trPr>
          <w:gridAfter w:val="1"/>
          <w:wAfter w:w="12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00B71" w:rsidRPr="001A74CD" w:rsidTr="00764285">
        <w:trPr>
          <w:trHeight w:val="345"/>
        </w:trPr>
        <w:tc>
          <w:tcPr>
            <w:tcW w:w="159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800B71" w:rsidRPr="001A74CD" w:rsidTr="00764285">
        <w:trPr>
          <w:gridAfter w:val="1"/>
          <w:wAfter w:w="12" w:type="dxa"/>
          <w:trHeight w:val="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 w:rsidP="007C09A7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1139</w:t>
            </w:r>
          </w:p>
        </w:tc>
        <w:tc>
          <w:tcPr>
            <w:tcW w:w="4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>Ցուցանիշների փոփոխությունները (ավելացումները նշված են դրական նշանով)</w:t>
            </w:r>
          </w:p>
        </w:tc>
      </w:tr>
      <w:tr w:rsidR="00800B71" w:rsidRPr="001A74CD" w:rsidTr="00764285">
        <w:trPr>
          <w:gridAfter w:val="1"/>
          <w:wAfter w:w="12" w:type="dxa"/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 w:rsidP="007C09A7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11001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1A74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>առաջին կիսամյակ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1A74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ինն ամիս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1A74CD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տարի </w:t>
            </w:r>
          </w:p>
        </w:tc>
      </w:tr>
      <w:tr w:rsidR="00800B71" w:rsidRPr="001A74CD" w:rsidTr="00764285">
        <w:trPr>
          <w:gridAfter w:val="1"/>
          <w:wAfter w:w="12" w:type="dxa"/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 w:rsidP="005A78F2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ՀՀ </w:t>
            </w:r>
            <w:r w:rsidRPr="007C09A7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</w:rPr>
              <w:t>պետական բյուջեում նախատեսված ելքերի լրացուցիչ ֆինանսավորման</w:t>
            </w:r>
            <w:r w:rsidR="005A78F2">
              <w:rPr>
                <w:rFonts w:ascii="GHEA Mariam" w:hAnsi="GHEA Mariam" w:cs="Calibri"/>
                <w:i/>
                <w:iCs/>
                <w:spacing w:val="-8"/>
                <w:sz w:val="24"/>
                <w:szCs w:val="24"/>
                <w:lang w:val="hy-AM"/>
              </w:rPr>
              <w:t>,</w:t>
            </w: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7C09A7">
            <w:pPr>
              <w:rPr>
                <w:rFonts w:ascii="GHEA Mariam" w:hAnsi="GHEA Mariam" w:cs="Calibri"/>
                <w:sz w:val="24"/>
                <w:szCs w:val="24"/>
              </w:rPr>
            </w:pPr>
            <w:r>
              <w:rPr>
                <w:rFonts w:ascii="GHEA Mariam" w:hAnsi="GHEA Mariam" w:cs="Calibri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5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Միջոցառումն իրակա</w:t>
            </w:r>
            <w:r w:rsidR="001A74CD">
              <w:rPr>
                <w:rFonts w:ascii="GHEA Mariam" w:hAnsi="GHEA Mariam" w:cs="Calibri"/>
                <w:sz w:val="24"/>
                <w:szCs w:val="24"/>
              </w:rPr>
              <w:softHyphen/>
            </w:r>
            <w:r w:rsidRPr="001A74CD">
              <w:rPr>
                <w:rFonts w:ascii="GHEA Mariam" w:hAnsi="GHEA Mariam" w:cs="Calibri"/>
                <w:sz w:val="24"/>
                <w:szCs w:val="24"/>
              </w:rPr>
              <w:t>նացնողի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 xml:space="preserve">ՀՀ կառավարություն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173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0B71" w:rsidRPr="001A74CD" w:rsidTr="00764285">
        <w:trPr>
          <w:gridAfter w:val="1"/>
          <w:wAfter w:w="12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0B71" w:rsidRPr="001A74CD" w:rsidRDefault="00800B71" w:rsidP="001A74CD">
            <w:pPr>
              <w:rPr>
                <w:rFonts w:ascii="GHEA Mariam" w:hAnsi="GHEA Mariam" w:cs="Calibri"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Միջոցառման վրա կատարված ծախսը (հազ</w:t>
            </w:r>
            <w:r w:rsidR="001A74CD">
              <w:rPr>
                <w:rFonts w:ascii="GHEA Mariam" w:hAnsi="GHEA Mariam" w:cs="Calibri"/>
                <w:sz w:val="24"/>
                <w:szCs w:val="24"/>
              </w:rPr>
              <w:t>.</w:t>
            </w:r>
            <w:r w:rsidRPr="001A74CD">
              <w:rPr>
                <w:rFonts w:ascii="GHEA Mariam" w:hAnsi="GHEA Mariam" w:cs="Calibri"/>
                <w:sz w:val="24"/>
                <w:szCs w:val="24"/>
              </w:rPr>
              <w:t xml:space="preserve"> դրամ)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 w:rsidP="001A74C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(31,920.9)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 w:rsidP="001A74C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(31,920.9)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0B71" w:rsidRPr="001A74CD" w:rsidRDefault="00800B71" w:rsidP="001A74CD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</w:rPr>
            </w:pPr>
            <w:r w:rsidRPr="001A74CD">
              <w:rPr>
                <w:rFonts w:ascii="GHEA Mariam" w:hAnsi="GHEA Mariam" w:cs="Calibri"/>
                <w:i/>
                <w:iCs/>
                <w:sz w:val="24"/>
                <w:szCs w:val="24"/>
              </w:rPr>
              <w:t>(31,920.9)</w:t>
            </w:r>
          </w:p>
        </w:tc>
      </w:tr>
    </w:tbl>
    <w:p w:rsidR="007247E4" w:rsidRDefault="007247E4" w:rsidP="0080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C09A7" w:rsidRPr="001A74CD" w:rsidRDefault="007C09A7" w:rsidP="00800B7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A74CD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1A74CD" w:rsidRDefault="00764285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EA615D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7247E4" w:rsidRPr="001A74C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7247E4" w:rsidRPr="001A74CD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1A74CD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1A74CD">
        <w:rPr>
          <w:rFonts w:ascii="GHEA Mariam" w:hAnsi="GHEA Mariam"/>
          <w:sz w:val="24"/>
          <w:szCs w:val="24"/>
        </w:rPr>
        <w:t xml:space="preserve"> </w:t>
      </w:r>
      <w:r w:rsidR="00764285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1A74CD">
        <w:rPr>
          <w:rFonts w:ascii="GHEA Mariam" w:hAnsi="GHEA Mariam"/>
          <w:sz w:val="24"/>
          <w:szCs w:val="24"/>
        </w:rPr>
        <w:t xml:space="preserve"> </w:t>
      </w:r>
      <w:r w:rsidRPr="001A74C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A74CD" w:rsidRDefault="007247E4" w:rsidP="00800B7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1A74CD">
        <w:rPr>
          <w:rFonts w:ascii="GHEA Mariam" w:hAnsi="GHEA Mariam" w:cs="Sylfaen"/>
          <w:sz w:val="24"/>
          <w:szCs w:val="24"/>
        </w:rPr>
        <w:t xml:space="preserve">               </w:t>
      </w:r>
      <w:r w:rsidR="00764285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1A74CD">
        <w:rPr>
          <w:rFonts w:ascii="GHEA Mariam" w:hAnsi="GHEA Mariam" w:cs="Sylfaen"/>
          <w:sz w:val="24"/>
          <w:szCs w:val="24"/>
        </w:rPr>
        <w:t>ՂԵԿԱՎԱՐ</w:t>
      </w:r>
      <w:r w:rsidR="00764285">
        <w:rPr>
          <w:rFonts w:ascii="GHEA Mariam" w:hAnsi="GHEA Mariam" w:cs="Arial Armenian"/>
          <w:sz w:val="24"/>
          <w:szCs w:val="24"/>
        </w:rPr>
        <w:tab/>
      </w:r>
      <w:r w:rsidR="00764285">
        <w:rPr>
          <w:rFonts w:ascii="GHEA Mariam" w:hAnsi="GHEA Mariam" w:cs="Arial Armenian"/>
          <w:sz w:val="24"/>
          <w:szCs w:val="24"/>
        </w:rPr>
        <w:tab/>
      </w:r>
      <w:r w:rsidR="00764285">
        <w:rPr>
          <w:rFonts w:ascii="GHEA Mariam" w:hAnsi="GHEA Mariam" w:cs="Arial Armenian"/>
          <w:sz w:val="24"/>
          <w:szCs w:val="24"/>
        </w:rPr>
        <w:tab/>
      </w:r>
      <w:r w:rsidR="00764285">
        <w:rPr>
          <w:rFonts w:ascii="GHEA Mariam" w:hAnsi="GHEA Mariam" w:cs="Arial Armenian"/>
          <w:sz w:val="24"/>
          <w:szCs w:val="24"/>
        </w:rPr>
        <w:tab/>
      </w:r>
      <w:r w:rsidR="00764285">
        <w:rPr>
          <w:rFonts w:ascii="GHEA Mariam" w:hAnsi="GHEA Mariam" w:cs="Arial Armenian"/>
          <w:sz w:val="24"/>
          <w:szCs w:val="24"/>
        </w:rPr>
        <w:tab/>
      </w:r>
      <w:r w:rsidR="00764285">
        <w:rPr>
          <w:rFonts w:ascii="GHEA Mariam" w:hAnsi="GHEA Mariam" w:cs="Arial Armenian"/>
          <w:sz w:val="24"/>
          <w:szCs w:val="24"/>
        </w:rPr>
        <w:tab/>
      </w:r>
      <w:r w:rsidRPr="001A74CD">
        <w:rPr>
          <w:rFonts w:ascii="GHEA Mariam" w:hAnsi="GHEA Mariam" w:cs="Arial Armenian"/>
          <w:sz w:val="24"/>
          <w:szCs w:val="24"/>
        </w:rPr>
        <w:tab/>
        <w:t>Ա</w:t>
      </w:r>
      <w:r w:rsidRPr="001A74CD">
        <w:rPr>
          <w:rFonts w:ascii="GHEA Mariam" w:hAnsi="GHEA Mariam" w:cs="Sylfaen"/>
          <w:sz w:val="24"/>
          <w:szCs w:val="24"/>
        </w:rPr>
        <w:t>.</w:t>
      </w:r>
      <w:r w:rsidRPr="001A74C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1A74CD">
        <w:rPr>
          <w:rFonts w:ascii="GHEA Mariam" w:hAnsi="GHEA Mariam" w:cs="Sylfaen"/>
          <w:sz w:val="24"/>
          <w:szCs w:val="24"/>
        </w:rPr>
        <w:t>ՅԱՆ</w:t>
      </w:r>
    </w:p>
    <w:sectPr w:rsidR="001F225D" w:rsidRPr="001A74CD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566" w:rsidRDefault="00EB6566">
      <w:r>
        <w:separator/>
      </w:r>
    </w:p>
  </w:endnote>
  <w:endnote w:type="continuationSeparator" w:id="0">
    <w:p w:rsidR="00EB6566" w:rsidRDefault="00EB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9A7" w:rsidRDefault="007C09A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566" w:rsidRDefault="00EB6566">
      <w:r>
        <w:separator/>
      </w:r>
    </w:p>
  </w:footnote>
  <w:footnote w:type="continuationSeparator" w:id="0">
    <w:p w:rsidR="00EB6566" w:rsidRDefault="00EB6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9A7" w:rsidRDefault="007C09A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C09A7" w:rsidRDefault="007C09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09A7" w:rsidRDefault="007C09A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615D">
      <w:rPr>
        <w:rStyle w:val="PageNumber"/>
        <w:noProof/>
      </w:rPr>
      <w:t>2</w:t>
    </w:r>
    <w:r>
      <w:rPr>
        <w:rStyle w:val="PageNumber"/>
      </w:rPr>
      <w:fldChar w:fldCharType="end"/>
    </w:r>
  </w:p>
  <w:p w:rsidR="007C09A7" w:rsidRDefault="007C09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8E200C3"/>
    <w:multiLevelType w:val="hybridMultilevel"/>
    <w:tmpl w:val="E2A091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4CD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B23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C9B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8F2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C3C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85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9A7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B7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AAA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411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0F37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B4E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199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5D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566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8BD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47FB1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D3FBE-6B53-4E13-8EA9-82B174996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https:/mul2.gov.am/tasks/952877/oneclick/voroshumMK-071.docx?token=b1698fe9a524ee1a43edbcecff9f4bfe</cp:keywords>
  <dc:description/>
  <cp:lastModifiedBy>Anna Aloyan</cp:lastModifiedBy>
  <cp:revision>10</cp:revision>
  <dcterms:created xsi:type="dcterms:W3CDTF">2024-04-02T13:18:00Z</dcterms:created>
  <dcterms:modified xsi:type="dcterms:W3CDTF">2024-04-03T06:57:00Z</dcterms:modified>
</cp:coreProperties>
</file>