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81E1A" w14:textId="77777777" w:rsidR="00D73B41" w:rsidRPr="00207D5D" w:rsidRDefault="00D73B41" w:rsidP="00622AF8">
      <w:pPr>
        <w:pStyle w:val="NormalWeb"/>
        <w:shd w:val="clear" w:color="auto" w:fill="FFFFFF"/>
        <w:spacing w:before="0" w:beforeAutospacing="0" w:after="0" w:afterAutospacing="0"/>
        <w:ind w:right="-63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207D5D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34774E1" w14:textId="77777777" w:rsidR="00D73B41" w:rsidRPr="00207D5D" w:rsidRDefault="00D73B41" w:rsidP="00D73B4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275BC6BD" w14:textId="77777777" w:rsidR="00D73B41" w:rsidRPr="00207D5D" w:rsidRDefault="00D73B41" w:rsidP="00D73B4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07D5D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06E402D3" w14:textId="77777777" w:rsidR="00D73B41" w:rsidRPr="00207D5D" w:rsidRDefault="00D73B41" w:rsidP="00D73B4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07D5D">
        <w:rPr>
          <w:rFonts w:ascii="Calibri" w:hAnsi="Calibri" w:cs="Calibri"/>
          <w:color w:val="000000"/>
        </w:rPr>
        <w:t> </w:t>
      </w:r>
    </w:p>
    <w:p w14:paraId="744D1B09" w14:textId="77777777" w:rsidR="00D73B41" w:rsidRPr="00207D5D" w:rsidRDefault="00D73B41" w:rsidP="00B674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207D5D">
        <w:rPr>
          <w:rFonts w:ascii="GHEA Grapalat" w:hAnsi="GHEA Grapalat"/>
          <w:b/>
          <w:bCs/>
          <w:color w:val="000000"/>
        </w:rPr>
        <w:t>Օ Ր Ե Ն Ք Ը</w:t>
      </w:r>
    </w:p>
    <w:p w14:paraId="4D1325EC" w14:textId="77777777" w:rsidR="00D73B41" w:rsidRPr="00207D5D" w:rsidRDefault="00D73B41" w:rsidP="006E7B7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sz w:val="4"/>
          <w:szCs w:val="4"/>
        </w:rPr>
      </w:pPr>
      <w:r w:rsidRPr="00207D5D">
        <w:rPr>
          <w:rFonts w:ascii="Calibri" w:hAnsi="Calibri" w:cs="Calibri"/>
          <w:color w:val="000000"/>
        </w:rPr>
        <w:t> </w:t>
      </w:r>
    </w:p>
    <w:p w14:paraId="72A2C019" w14:textId="77777777" w:rsidR="00F51938" w:rsidRPr="00207D5D" w:rsidRDefault="00D73B41" w:rsidP="006E7B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b/>
          <w:bCs/>
          <w:color w:val="000000"/>
        </w:rPr>
      </w:pPr>
      <w:r w:rsidRPr="00207D5D">
        <w:rPr>
          <w:rFonts w:ascii="GHEA Grapalat" w:hAnsi="GHEA Grapalat"/>
          <w:b/>
          <w:bCs/>
          <w:color w:val="000000"/>
        </w:rPr>
        <w:t>«</w:t>
      </w:r>
      <w:r w:rsidR="00F51938" w:rsidRPr="00207D5D">
        <w:rPr>
          <w:rFonts w:ascii="GHEA Grapalat" w:hAnsi="GHEA Grapalat"/>
          <w:b/>
          <w:bCs/>
          <w:color w:val="000000"/>
          <w:shd w:val="clear" w:color="auto" w:fill="FFFFFF"/>
        </w:rPr>
        <w:t>ԱՌԵՎՏՐԻ ԵՎ ԾԱՌԱՅՈՒԹՅՈՒՆՆԵՐԻ ՄԱՍԻՆ</w:t>
      </w:r>
      <w:r w:rsidRPr="00207D5D">
        <w:rPr>
          <w:rFonts w:ascii="GHEA Grapalat" w:hAnsi="GHEA Grapalat"/>
          <w:b/>
          <w:bCs/>
          <w:color w:val="000000"/>
        </w:rPr>
        <w:t>»</w:t>
      </w:r>
      <w:r w:rsidRPr="00207D5D">
        <w:rPr>
          <w:rFonts w:ascii="Calibri" w:hAnsi="Calibri" w:cs="Calibri"/>
          <w:b/>
          <w:bCs/>
          <w:color w:val="000000"/>
        </w:rPr>
        <w:t> </w:t>
      </w:r>
      <w:r w:rsidRPr="00207D5D">
        <w:rPr>
          <w:rFonts w:ascii="GHEA Grapalat" w:hAnsi="GHEA Grapalat" w:cs="GHEA Grapalat"/>
          <w:b/>
          <w:bCs/>
          <w:color w:val="000000"/>
        </w:rPr>
        <w:t>ՕՐԵՆՔՈՒՄ</w:t>
      </w:r>
    </w:p>
    <w:p w14:paraId="68B07877" w14:textId="77777777" w:rsidR="00D73B41" w:rsidRPr="00207D5D" w:rsidRDefault="00D73B41" w:rsidP="00F519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b/>
          <w:bCs/>
          <w:color w:val="000000"/>
        </w:rPr>
      </w:pPr>
      <w:r w:rsidRPr="00207D5D">
        <w:rPr>
          <w:rFonts w:ascii="GHEA Grapalat" w:hAnsi="GHEA Grapalat"/>
          <w:b/>
          <w:bCs/>
          <w:color w:val="000000"/>
        </w:rPr>
        <w:t xml:space="preserve"> ՓՈՓՈԽՈՒԹՅՈՒՆ</w:t>
      </w:r>
      <w:r w:rsidRPr="00207D5D">
        <w:rPr>
          <w:rFonts w:ascii="Calibri" w:hAnsi="Calibri" w:cs="Calibri"/>
          <w:b/>
          <w:bCs/>
          <w:color w:val="000000"/>
        </w:rPr>
        <w:t> </w:t>
      </w:r>
      <w:r w:rsidRPr="00207D5D">
        <w:rPr>
          <w:rFonts w:ascii="GHEA Grapalat" w:hAnsi="GHEA Grapalat" w:cs="GHEA Grapalat"/>
          <w:b/>
          <w:bCs/>
          <w:color w:val="000000"/>
        </w:rPr>
        <w:t>ԿԱՏԱՐԵԼՈՒ</w:t>
      </w:r>
      <w:r w:rsidRPr="00207D5D">
        <w:rPr>
          <w:rFonts w:ascii="Calibri" w:hAnsi="Calibri" w:cs="Calibri"/>
          <w:b/>
          <w:bCs/>
          <w:color w:val="000000"/>
        </w:rPr>
        <w:t> </w:t>
      </w:r>
      <w:r w:rsidRPr="00207D5D">
        <w:rPr>
          <w:rFonts w:ascii="GHEA Grapalat" w:hAnsi="GHEA Grapalat" w:cs="GHEA Grapalat"/>
          <w:b/>
          <w:bCs/>
          <w:color w:val="000000"/>
        </w:rPr>
        <w:t>ՄԱՍԻՆ</w:t>
      </w:r>
    </w:p>
    <w:p w14:paraId="550A50F6" w14:textId="77777777" w:rsidR="00585A08" w:rsidRPr="00207D5D" w:rsidRDefault="00D73B41" w:rsidP="00B67408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  <w:r w:rsidRPr="00207D5D">
        <w:rPr>
          <w:rFonts w:ascii="Calibri" w:hAnsi="Calibri" w:cs="Calibri"/>
          <w:color w:val="000000"/>
        </w:rPr>
        <w:t> </w:t>
      </w:r>
    </w:p>
    <w:p w14:paraId="07D0BE25" w14:textId="77777777" w:rsidR="007D1926" w:rsidRPr="00207D5D" w:rsidRDefault="00F51938" w:rsidP="00391484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 w:cs="Sylfaen"/>
          <w:bCs/>
          <w:iCs/>
          <w:snapToGrid w:val="0"/>
        </w:rPr>
      </w:pPr>
      <w:r w:rsidRPr="00207D5D">
        <w:rPr>
          <w:rFonts w:ascii="GHEA Grapalat" w:hAnsi="GHEA Grapalat"/>
          <w:b/>
          <w:bCs/>
          <w:color w:val="000000"/>
        </w:rPr>
        <w:t>Հոդված 1.</w:t>
      </w:r>
      <w:r w:rsidRPr="00207D5D">
        <w:rPr>
          <w:rFonts w:ascii="Calibri" w:hAnsi="Calibri" w:cs="Calibri"/>
          <w:color w:val="000000"/>
        </w:rPr>
        <w:t> </w:t>
      </w:r>
      <w:r w:rsidRPr="00207D5D">
        <w:rPr>
          <w:rFonts w:ascii="GHEA Grapalat" w:hAnsi="GHEA Grapalat" w:cs="GHEA Grapalat"/>
          <w:color w:val="000000"/>
        </w:rPr>
        <w:t>«Առևտրի</w:t>
      </w:r>
      <w:r w:rsidRPr="00207D5D">
        <w:rPr>
          <w:rFonts w:ascii="GHEA Grapalat" w:hAnsi="GHEA Grapalat"/>
          <w:color w:val="000000"/>
        </w:rPr>
        <w:t xml:space="preserve"> </w:t>
      </w:r>
      <w:r w:rsidRPr="00207D5D">
        <w:rPr>
          <w:rFonts w:ascii="GHEA Grapalat" w:hAnsi="GHEA Grapalat" w:cs="GHEA Grapalat"/>
          <w:color w:val="000000"/>
        </w:rPr>
        <w:t>և</w:t>
      </w:r>
      <w:r w:rsidRPr="00207D5D">
        <w:rPr>
          <w:rFonts w:ascii="GHEA Grapalat" w:hAnsi="GHEA Grapalat"/>
          <w:color w:val="000000"/>
        </w:rPr>
        <w:t xml:space="preserve"> </w:t>
      </w:r>
      <w:r w:rsidRPr="00207D5D">
        <w:rPr>
          <w:rFonts w:ascii="GHEA Grapalat" w:hAnsi="GHEA Grapalat" w:cs="GHEA Grapalat"/>
          <w:color w:val="000000"/>
        </w:rPr>
        <w:t>ծառայությունների</w:t>
      </w:r>
      <w:r w:rsidRPr="00207D5D">
        <w:rPr>
          <w:rFonts w:ascii="GHEA Grapalat" w:hAnsi="GHEA Grapalat"/>
          <w:color w:val="000000"/>
        </w:rPr>
        <w:t xml:space="preserve"> </w:t>
      </w:r>
      <w:r w:rsidRPr="00207D5D">
        <w:rPr>
          <w:rFonts w:ascii="GHEA Grapalat" w:hAnsi="GHEA Grapalat" w:cs="GHEA Grapalat"/>
          <w:color w:val="000000"/>
        </w:rPr>
        <w:t>մասին»</w:t>
      </w:r>
      <w:r w:rsidRPr="00207D5D">
        <w:rPr>
          <w:rFonts w:ascii="GHEA Grapalat" w:hAnsi="GHEA Grapalat"/>
          <w:color w:val="000000"/>
        </w:rPr>
        <w:t xml:space="preserve"> 2004 </w:t>
      </w:r>
      <w:r w:rsidRPr="00207D5D">
        <w:rPr>
          <w:rFonts w:ascii="GHEA Grapalat" w:hAnsi="GHEA Grapalat" w:cs="GHEA Grapalat"/>
          <w:color w:val="000000"/>
        </w:rPr>
        <w:t>թվականի</w:t>
      </w:r>
      <w:r w:rsidRPr="00207D5D">
        <w:rPr>
          <w:rFonts w:ascii="GHEA Grapalat" w:hAnsi="GHEA Grapalat"/>
          <w:color w:val="000000"/>
        </w:rPr>
        <w:t xml:space="preserve"> </w:t>
      </w:r>
      <w:r w:rsidRPr="00207D5D">
        <w:rPr>
          <w:rFonts w:ascii="GHEA Grapalat" w:hAnsi="GHEA Grapalat" w:cs="GHEA Grapalat"/>
          <w:color w:val="000000"/>
        </w:rPr>
        <w:t>նոյեմբերի</w:t>
      </w:r>
      <w:r w:rsidRPr="00207D5D">
        <w:rPr>
          <w:rFonts w:ascii="GHEA Grapalat" w:hAnsi="GHEA Grapalat"/>
          <w:color w:val="000000"/>
        </w:rPr>
        <w:t xml:space="preserve"> 24</w:t>
      </w:r>
      <w:r w:rsidR="00585A08" w:rsidRPr="00207D5D">
        <w:rPr>
          <w:rFonts w:ascii="GHEA Grapalat" w:hAnsi="GHEA Grapalat"/>
          <w:color w:val="000000"/>
        </w:rPr>
        <w:t>-ի ՀՕ-134-Ն օրենքի 2-րդ հոդված</w:t>
      </w:r>
      <w:r w:rsidR="00585A08" w:rsidRPr="00207D5D">
        <w:rPr>
          <w:rFonts w:ascii="GHEA Grapalat" w:hAnsi="GHEA Grapalat"/>
          <w:color w:val="000000"/>
          <w:lang w:val="hy-AM"/>
        </w:rPr>
        <w:t xml:space="preserve">ի </w:t>
      </w:r>
      <w:r w:rsidR="00EA2243">
        <w:rPr>
          <w:rFonts w:ascii="GHEA Grapalat" w:hAnsi="GHEA Grapalat"/>
          <w:color w:val="000000"/>
          <w:lang w:val="hy-AM"/>
        </w:rPr>
        <w:t xml:space="preserve">1-ին մասի </w:t>
      </w:r>
      <w:r w:rsidR="00585A08" w:rsidRPr="00207D5D">
        <w:rPr>
          <w:rFonts w:ascii="GHEA Grapalat" w:hAnsi="GHEA Grapalat"/>
          <w:color w:val="000000"/>
          <w:lang w:val="hy-AM"/>
        </w:rPr>
        <w:t xml:space="preserve">30-րդ պարբերությունը </w:t>
      </w:r>
      <w:r w:rsidR="00391484" w:rsidRPr="00207D5D">
        <w:rPr>
          <w:rFonts w:ascii="GHEA Grapalat" w:hAnsi="GHEA Grapalat" w:cs="Sylfaen"/>
          <w:bCs/>
          <w:iCs/>
          <w:snapToGrid w:val="0"/>
          <w:lang w:val="hy-AM"/>
        </w:rPr>
        <w:t xml:space="preserve">շարադրել հետևյալ </w:t>
      </w:r>
      <w:r w:rsidR="00391484" w:rsidRPr="00207D5D">
        <w:rPr>
          <w:rFonts w:ascii="GHEA Grapalat" w:hAnsi="GHEA Grapalat"/>
          <w:color w:val="000000"/>
          <w:shd w:val="clear" w:color="auto" w:fill="FFFFFF"/>
        </w:rPr>
        <w:t>խմբագրությամբ`</w:t>
      </w:r>
    </w:p>
    <w:p w14:paraId="261609B8" w14:textId="4F1D8D9F" w:rsidR="009B5D19" w:rsidRPr="008E4A7E" w:rsidRDefault="009B5D19" w:rsidP="00355859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 w:cs="Arial"/>
          <w:lang w:val="hy-AM"/>
        </w:rPr>
      </w:pPr>
      <w:r w:rsidRPr="00207D5D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207D5D">
        <w:rPr>
          <w:rFonts w:ascii="GHEA Grapalat" w:hAnsi="GHEA Grapalat"/>
          <w:color w:val="000000"/>
          <w:lang w:val="hy-AM"/>
        </w:rPr>
        <w:t>«</w:t>
      </w:r>
      <w:r w:rsidRPr="00207D5D">
        <w:rPr>
          <w:rStyle w:val="Strong"/>
          <w:rFonts w:ascii="GHEA Grapalat" w:hAnsi="GHEA Grapalat"/>
          <w:i/>
          <w:iCs/>
          <w:color w:val="000000"/>
          <w:shd w:val="clear" w:color="auto" w:fill="FFFFFF"/>
          <w:lang w:val="hy-AM"/>
        </w:rPr>
        <w:t>ավտոտրանսպորտային միջոցի</w:t>
      </w:r>
      <w:r w:rsidR="003B371B" w:rsidRPr="00207D5D">
        <w:rPr>
          <w:rStyle w:val="Strong"/>
          <w:rFonts w:ascii="GHEA Grapalat" w:hAnsi="GHEA Grapalat"/>
          <w:i/>
          <w:iCs/>
          <w:color w:val="000000"/>
          <w:shd w:val="clear" w:color="auto" w:fill="FFFFFF"/>
          <w:lang w:val="hy-AM"/>
        </w:rPr>
        <w:t xml:space="preserve"> </w:t>
      </w:r>
      <w:r w:rsidRPr="00207D5D">
        <w:rPr>
          <w:rStyle w:val="Strong"/>
          <w:rFonts w:ascii="Calibri" w:hAnsi="Calibri" w:cs="Calibri"/>
          <w:i/>
          <w:iCs/>
          <w:color w:val="000000"/>
          <w:shd w:val="clear" w:color="auto" w:fill="FFFFFF"/>
          <w:lang w:val="hy-AM"/>
        </w:rPr>
        <w:t> </w:t>
      </w:r>
      <w:r w:rsidRPr="00207D5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(այդ թվում՝ գյուղատնտեսական տեխնիկայի)</w:t>
      </w:r>
      <w:r w:rsidRPr="00207D5D">
        <w:rPr>
          <w:rStyle w:val="Emphasis"/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207D5D">
        <w:rPr>
          <w:rStyle w:val="Emphasis"/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ձեռքբերման</w:t>
      </w:r>
      <w:r w:rsidRPr="00207D5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07D5D">
        <w:rPr>
          <w:rStyle w:val="Emphasis"/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թրեյդ</w:t>
      </w:r>
      <w:r w:rsidRPr="00207D5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-</w:t>
      </w:r>
      <w:r w:rsidRPr="00207D5D">
        <w:rPr>
          <w:rStyle w:val="Emphasis"/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ին</w:t>
      </w:r>
      <w:r w:rsidRPr="00207D5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07D5D">
        <w:rPr>
          <w:rStyle w:val="Emphasis"/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առևտուր</w:t>
      </w:r>
      <w:r w:rsidRPr="00207D5D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՝</w:t>
      </w:r>
      <w:r w:rsidRPr="00207D5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183D65" w:rsidRPr="00207D5D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առևտրի տեսակ, </w:t>
      </w:r>
      <w:r w:rsidR="003B371B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որի դեպքում 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>ավտոտրանսպորտային միջոց</w:t>
      </w:r>
      <w:r w:rsidR="003B371B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(այդ թվում՝ գյուղատնտեսական տեխնիկան) արտադրողի դիստրիբյուտորը կամ դիլերը իրականացնում է </w:t>
      </w:r>
      <w:r w:rsidR="00843F3C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ցանկացած տեսակի 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>ավտոտրանսպորտային միջոցի (այդ թվում՝ գյուղատնտեսական տեխնիկայի) մանրածախ վաճառք</w:t>
      </w:r>
      <w:r w:rsidR="00F36D22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ֆիզիկական անձին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3B371B" w:rsidRPr="00207D5D">
        <w:rPr>
          <w:rFonts w:ascii="GHEA Grapalat" w:hAnsi="GHEA Grapalat"/>
          <w:color w:val="000000"/>
          <w:shd w:val="clear" w:color="auto" w:fill="FFFFFF"/>
          <w:lang w:val="hy-AM"/>
        </w:rPr>
        <w:t>երբ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վաճառքի գնի մի մասի հատուցումն իրականացվում է այդ ֆիզիկական անձից ձեռք բերվող </w:t>
      </w:r>
      <w:r w:rsidR="00843F3C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ցանկացած տեսակի 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ավտոտրանսպորտային </w:t>
      </w:r>
      <w:r w:rsidR="00183D65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միջոցով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183D65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այդ</w:t>
      </w:r>
      <w:r w:rsidR="00183D65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3D65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թվո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ւմ՝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գյուղատնտեսական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տեխնիկայով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առևտրի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տեսակ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որի</w:t>
      </w:r>
      <w:r w:rsidR="00F60080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60080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դեպքում</w:t>
      </w:r>
      <w:r w:rsidR="00D515EB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ավտոտրանսպորտային միջոցն (այդ թվում՝ գյուղատնտեսական տեխնիկան) արտադրողի դիստրիբյուտորը կամ դիլերը ֆիզիկական անձից </w:t>
      </w:r>
      <w:r w:rsidR="00355859" w:rsidRPr="00207D5D">
        <w:rPr>
          <w:rFonts w:ascii="GHEA Grapalat" w:hAnsi="GHEA Grapalat"/>
          <w:color w:val="000000"/>
          <w:shd w:val="clear" w:color="auto" w:fill="FFFFFF"/>
          <w:lang w:val="hy-AM"/>
        </w:rPr>
        <w:t>հատուցմամբ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ձեռք է բերո</w:t>
      </w:r>
      <w:r w:rsidR="00031EBD" w:rsidRPr="00207D5D">
        <w:rPr>
          <w:rFonts w:ascii="GHEA Grapalat" w:hAnsi="GHEA Grapalat"/>
          <w:color w:val="000000"/>
          <w:shd w:val="clear" w:color="auto" w:fill="FFFFFF"/>
          <w:lang w:val="hy-AM"/>
        </w:rPr>
        <w:t>ւմ այդ ֆիզիկական անձին պատկանող</w:t>
      </w:r>
      <w:r w:rsidR="009F1C27" w:rsidRPr="00207D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70CC1" w:rsidRPr="00470CC1">
        <w:rPr>
          <w:rFonts w:ascii="GHEA Grapalat" w:hAnsi="GHEA Grapalat"/>
          <w:color w:val="000000"/>
          <w:shd w:val="clear" w:color="auto" w:fill="FFFFFF"/>
          <w:lang w:val="hy-AM"/>
        </w:rPr>
        <w:t>ցանկացած տեսակի</w:t>
      </w:r>
      <w:r w:rsidR="00470CC1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F1C27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ավտոտրանսպորտային</w:t>
      </w:r>
      <w:r w:rsidR="009F1C27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1CDD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միջոց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F81CDD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այդ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1CDD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թվում՝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1CDD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գյուղատնտեսական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81CDD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տեխնիկա</w:t>
      </w:r>
      <w:r w:rsidR="00F81CDD" w:rsidRPr="00207D5D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8E4A7E">
        <w:rPr>
          <w:rFonts w:ascii="GHEA Grapalat" w:hAnsi="GHEA Grapalat"/>
          <w:color w:val="000000"/>
          <w:shd w:val="clear" w:color="auto" w:fill="FFFFFF"/>
          <w:lang w:val="hy-AM"/>
        </w:rPr>
        <w:t xml:space="preserve"> և իրականացնում է այդ</w:t>
      </w:r>
      <w:r w:rsidR="00F81CDD" w:rsidRPr="00207D5D">
        <w:rPr>
          <w:rFonts w:ascii="GHEA Grapalat" w:hAnsi="GHEA Grapalat" w:cs="Arial"/>
          <w:lang w:val="hy-AM"/>
        </w:rPr>
        <w:t xml:space="preserve"> </w:t>
      </w:r>
      <w:r w:rsidR="008E4A7E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ավտոտրանսպորտային միջոցի (այդ թվում՝ գյուղատնտեսական տեխնիկայի) մանրածախ վաճառք </w:t>
      </w:r>
      <w:r w:rsidR="008E4A7E">
        <w:rPr>
          <w:rFonts w:ascii="GHEA Grapalat" w:hAnsi="GHEA Grapalat"/>
          <w:color w:val="000000"/>
          <w:shd w:val="clear" w:color="auto" w:fill="FFFFFF"/>
          <w:lang w:val="hy-AM"/>
        </w:rPr>
        <w:t xml:space="preserve">որևէ </w:t>
      </w:r>
      <w:r w:rsidR="008E4A7E" w:rsidRPr="00207D5D">
        <w:rPr>
          <w:rFonts w:ascii="GHEA Grapalat" w:hAnsi="GHEA Grapalat"/>
          <w:color w:val="000000"/>
          <w:shd w:val="clear" w:color="auto" w:fill="FFFFFF"/>
          <w:lang w:val="hy-AM"/>
        </w:rPr>
        <w:t>ֆիզիկական</w:t>
      </w:r>
      <w:r w:rsidR="008E4A7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21220">
        <w:rPr>
          <w:rFonts w:ascii="GHEA Grapalat" w:hAnsi="GHEA Grapalat"/>
          <w:color w:val="000000"/>
          <w:shd w:val="clear" w:color="auto" w:fill="FFFFFF"/>
          <w:lang w:val="hy-AM"/>
        </w:rPr>
        <w:t>անձի</w:t>
      </w:r>
      <w:r w:rsidR="00B31AB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8E4A7E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8E4A7E" w:rsidRPr="00921220">
        <w:rPr>
          <w:rFonts w:ascii="GHEA Grapalat" w:hAnsi="GHEA Grapalat"/>
          <w:b/>
          <w:bCs/>
          <w:color w:val="000000"/>
          <w:lang w:val="hy-AM"/>
        </w:rPr>
        <w:t>»</w:t>
      </w:r>
      <w:r w:rsidR="008E4A7E">
        <w:rPr>
          <w:rFonts w:ascii="GHEA Grapalat" w:hAnsi="GHEA Grapalat"/>
          <w:b/>
          <w:bCs/>
          <w:color w:val="000000"/>
          <w:lang w:val="hy-AM"/>
        </w:rPr>
        <w:t>։</w:t>
      </w:r>
    </w:p>
    <w:p w14:paraId="367F9F1A" w14:textId="77777777" w:rsidR="00207D5D" w:rsidRPr="00207D5D" w:rsidRDefault="00207D5D" w:rsidP="00355859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9077851" w14:textId="77777777" w:rsidR="007A1AF5" w:rsidRPr="00207D5D" w:rsidRDefault="007A1AF5" w:rsidP="00235025">
      <w:pPr>
        <w:spacing w:line="360" w:lineRule="auto"/>
        <w:ind w:right="-540"/>
        <w:jc w:val="both"/>
        <w:rPr>
          <w:rFonts w:ascii="GHEA Grapalat" w:hAnsi="GHEA Grapalat"/>
          <w:sz w:val="24"/>
          <w:szCs w:val="24"/>
          <w:lang w:val="hy-AM"/>
        </w:rPr>
      </w:pP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   </w:t>
      </w:r>
      <w:r w:rsidRPr="00207D5D">
        <w:rPr>
          <w:rFonts w:ascii="GHEA Grapalat" w:hAnsi="GHEA Grapalat" w:cs="SylfaenRegular"/>
          <w:b/>
          <w:sz w:val="24"/>
          <w:szCs w:val="24"/>
          <w:lang w:val="hy-AM"/>
        </w:rPr>
        <w:t>Հոդված 2</w:t>
      </w:r>
      <w:r w:rsidRPr="00207D5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մեջ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է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207D5D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07D5D">
        <w:rPr>
          <w:rFonts w:ascii="GHEA Grapalat" w:hAnsi="GHEA Grapalat" w:cs="Sylfaen"/>
          <w:sz w:val="24"/>
          <w:szCs w:val="24"/>
          <w:lang w:val="hy-AM"/>
        </w:rPr>
        <w:t>օրվանից։</w:t>
      </w:r>
    </w:p>
    <w:sectPr w:rsidR="007A1AF5" w:rsidRPr="00207D5D" w:rsidSect="00BC2B43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414"/>
    <w:rsid w:val="00031EBD"/>
    <w:rsid w:val="000F5B5C"/>
    <w:rsid w:val="00166CCB"/>
    <w:rsid w:val="00183D65"/>
    <w:rsid w:val="001D71A5"/>
    <w:rsid w:val="00207D5D"/>
    <w:rsid w:val="00235025"/>
    <w:rsid w:val="00355859"/>
    <w:rsid w:val="00391484"/>
    <w:rsid w:val="003B371B"/>
    <w:rsid w:val="0041277D"/>
    <w:rsid w:val="00417621"/>
    <w:rsid w:val="00470CC1"/>
    <w:rsid w:val="00494D47"/>
    <w:rsid w:val="00497AB3"/>
    <w:rsid w:val="00525DA8"/>
    <w:rsid w:val="00585A08"/>
    <w:rsid w:val="00622AF8"/>
    <w:rsid w:val="006E7B73"/>
    <w:rsid w:val="007A1AF5"/>
    <w:rsid w:val="007D1926"/>
    <w:rsid w:val="00820414"/>
    <w:rsid w:val="00843F3C"/>
    <w:rsid w:val="008E4A7E"/>
    <w:rsid w:val="00921220"/>
    <w:rsid w:val="00943F8F"/>
    <w:rsid w:val="009831F5"/>
    <w:rsid w:val="009A6E49"/>
    <w:rsid w:val="009B5D19"/>
    <w:rsid w:val="009D7426"/>
    <w:rsid w:val="009F1A0A"/>
    <w:rsid w:val="009F1C27"/>
    <w:rsid w:val="00A04DFE"/>
    <w:rsid w:val="00A41AD3"/>
    <w:rsid w:val="00AC67C8"/>
    <w:rsid w:val="00AD527D"/>
    <w:rsid w:val="00B11F19"/>
    <w:rsid w:val="00B31ABE"/>
    <w:rsid w:val="00B67408"/>
    <w:rsid w:val="00BC2B43"/>
    <w:rsid w:val="00D17BCE"/>
    <w:rsid w:val="00D515EB"/>
    <w:rsid w:val="00D73B41"/>
    <w:rsid w:val="00DB5E19"/>
    <w:rsid w:val="00EA2243"/>
    <w:rsid w:val="00EF65EB"/>
    <w:rsid w:val="00F36D22"/>
    <w:rsid w:val="00F44238"/>
    <w:rsid w:val="00F51938"/>
    <w:rsid w:val="00F53396"/>
    <w:rsid w:val="00F60080"/>
    <w:rsid w:val="00F77172"/>
    <w:rsid w:val="00F81CDD"/>
    <w:rsid w:val="00FE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12410"/>
  <w15:chartTrackingRefBased/>
  <w15:docId w15:val="{0B0A3DB4-2D4F-4CC5-94C1-AF4A4A97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497AB3"/>
    <w:pPr>
      <w:keepNext/>
      <w:keepLines/>
      <w:spacing w:after="122" w:line="298" w:lineRule="auto"/>
      <w:ind w:left="10" w:hanging="10"/>
      <w:jc w:val="center"/>
      <w:outlineLvl w:val="0"/>
    </w:pPr>
    <w:rPr>
      <w:rFonts w:ascii="GHEA Grapalat" w:eastAsia="GHEA Grapalat" w:hAnsi="GHEA Grapalat" w:cs="GHEA Grapalat"/>
      <w:color w:val="000000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3B41"/>
    <w:rPr>
      <w:b/>
      <w:bCs/>
    </w:rPr>
  </w:style>
  <w:style w:type="character" w:styleId="Emphasis">
    <w:name w:val="Emphasis"/>
    <w:basedOn w:val="DefaultParagraphFont"/>
    <w:uiPriority w:val="20"/>
    <w:qFormat/>
    <w:rsid w:val="009B5D1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497AB3"/>
    <w:rPr>
      <w:rFonts w:ascii="GHEA Grapalat" w:eastAsia="GHEA Grapalat" w:hAnsi="GHEA Grapalat" w:cs="GHEA Grapalat"/>
      <w:color w:val="000000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https://mul2-mineconomy.gov.am/tasks/626041/oneclick/naxagic arevtur ev cararutyunner.docx?token=7afcd88e5e9eb27125cc4e11e4712767</cp:keywords>
  <dc:description/>
  <cp:lastModifiedBy>Sona H. Grigoryan</cp:lastModifiedBy>
  <cp:revision>12</cp:revision>
  <cp:lastPrinted>2023-05-23T05:48:00Z</cp:lastPrinted>
  <dcterms:created xsi:type="dcterms:W3CDTF">2023-05-23T06:34:00Z</dcterms:created>
  <dcterms:modified xsi:type="dcterms:W3CDTF">2024-04-02T11:27:00Z</dcterms:modified>
</cp:coreProperties>
</file>