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8F1EAD">
      <w:pPr>
        <w:spacing w:after="0"/>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51CF61CD" w14:textId="24DDFBB1" w:rsidR="0005656F" w:rsidRDefault="0005656F" w:rsidP="008F1EAD">
      <w:pPr>
        <w:spacing w:after="0"/>
        <w:ind w:right="-14" w:firstLine="720"/>
        <w:jc w:val="center"/>
        <w:rPr>
          <w:rFonts w:ascii="GHEA Grapalat" w:hAnsi="GHEA Grapalat"/>
          <w:b/>
          <w:sz w:val="24"/>
          <w:szCs w:val="24"/>
          <w:lang w:val="hy-AM"/>
        </w:rPr>
      </w:pPr>
      <w:r w:rsidRPr="0005656F">
        <w:rPr>
          <w:rFonts w:ascii="GHEA Grapalat" w:hAnsi="GHEA Grapalat"/>
          <w:b/>
          <w:sz w:val="24"/>
          <w:szCs w:val="24"/>
          <w:lang w:val="hy-AM"/>
        </w:rPr>
        <w:t>«</w:t>
      </w:r>
      <w:r w:rsidR="001700F0">
        <w:rPr>
          <w:rFonts w:ascii="GHEA Grapalat" w:hAnsi="GHEA Grapalat"/>
          <w:b/>
          <w:sz w:val="24"/>
          <w:szCs w:val="24"/>
          <w:lang w:val="hy-AM"/>
        </w:rPr>
        <w:t>ՖԻԶԻԿԱԿԱՆ ԱՆՁԱՆՑ</w:t>
      </w:r>
      <w:r w:rsidR="008F1EAD" w:rsidRPr="008F1EAD">
        <w:rPr>
          <w:rFonts w:ascii="GHEA Grapalat" w:hAnsi="GHEA Grapalat"/>
          <w:b/>
          <w:sz w:val="24"/>
          <w:szCs w:val="24"/>
          <w:lang w:val="hy-AM"/>
        </w:rPr>
        <w:t xml:space="preserve"> ՊԱՐՏԱՎՈՐՈՒԹՅՈՒՆՆԵՐԸ ՆԵՐԵԼՈՒ ԵՎ ՈՐՊԵՍ ՊԵՏԱԿԱՆ ՖԻՆԱՆՍԱԿԱՆ ԱՋԱԿՑՈՒԹՅՈՒՆ ՁԵՎԱԿԵՐՊԵԼՈՒ ՄԱՍԻՆ</w:t>
      </w:r>
      <w:r w:rsidRPr="0005656F">
        <w:rPr>
          <w:rFonts w:ascii="GHEA Grapalat" w:hAnsi="GHEA Grapalat"/>
          <w:b/>
          <w:sz w:val="24"/>
          <w:szCs w:val="24"/>
          <w:lang w:val="hy-AM"/>
        </w:rPr>
        <w:t>»</w:t>
      </w:r>
      <w:r>
        <w:rPr>
          <w:rFonts w:ascii="GHEA Grapalat" w:hAnsi="GHEA Grapalat"/>
          <w:b/>
          <w:sz w:val="24"/>
          <w:szCs w:val="24"/>
          <w:lang w:val="hy-AM"/>
        </w:rPr>
        <w:t xml:space="preserve"> </w:t>
      </w:r>
      <w:r w:rsidR="00991F89">
        <w:rPr>
          <w:rFonts w:ascii="GHEA Grapalat" w:hAnsi="GHEA Grapalat"/>
          <w:b/>
          <w:sz w:val="24"/>
          <w:szCs w:val="24"/>
          <w:lang w:val="hy-AM"/>
        </w:rPr>
        <w:t>ՀԱՅԱՍՏԱՆԻ ՀԱՆՐԱՊԵՏՈՒԹՅԱՆ ԿԱՌԱՎԱՐՈՒԹՅԱՆ ՈՐՈՇՄԱՆ</w:t>
      </w:r>
      <w:r>
        <w:rPr>
          <w:rFonts w:ascii="GHEA Grapalat" w:hAnsi="GHEA Grapalat"/>
          <w:b/>
          <w:sz w:val="24"/>
          <w:szCs w:val="24"/>
          <w:lang w:val="hy-AM"/>
        </w:rPr>
        <w:t xml:space="preserve"> </w:t>
      </w:r>
      <w:r w:rsidR="00991F89">
        <w:rPr>
          <w:rFonts w:ascii="GHEA Grapalat" w:hAnsi="GHEA Grapalat"/>
          <w:b/>
          <w:sz w:val="24"/>
          <w:szCs w:val="24"/>
          <w:lang w:val="hy-AM"/>
        </w:rPr>
        <w:t>ՆԱԽԱԳԾ</w:t>
      </w:r>
      <w:r>
        <w:rPr>
          <w:rFonts w:ascii="GHEA Grapalat" w:hAnsi="GHEA Grapalat"/>
          <w:b/>
          <w:sz w:val="24"/>
          <w:szCs w:val="24"/>
          <w:lang w:val="hy-AM"/>
        </w:rPr>
        <w:t>Ի</w:t>
      </w:r>
      <w:r w:rsidR="008F1EAD">
        <w:rPr>
          <w:rFonts w:ascii="GHEA Grapalat" w:hAnsi="GHEA Grapalat"/>
          <w:b/>
          <w:sz w:val="24"/>
          <w:szCs w:val="24"/>
          <w:lang w:val="hy-AM"/>
        </w:rPr>
        <w:t xml:space="preserve"> (ԱՅՍՈՒՀԵՏ՝ ՆԱԽԱԳԻԾ)</w:t>
      </w:r>
      <w:r>
        <w:rPr>
          <w:rFonts w:ascii="GHEA Grapalat" w:hAnsi="GHEA Grapalat"/>
          <w:b/>
          <w:sz w:val="24"/>
          <w:szCs w:val="24"/>
          <w:lang w:val="hy-AM"/>
        </w:rPr>
        <w:t xml:space="preserve"> ԸՆԴՈՒՆՄԱՆ</w:t>
      </w:r>
    </w:p>
    <w:p w14:paraId="2CA04FA8" w14:textId="77777777" w:rsidR="0005656F" w:rsidRPr="0005656F" w:rsidRDefault="0005656F" w:rsidP="008F1EAD">
      <w:pPr>
        <w:spacing w:after="0"/>
        <w:ind w:firstLine="720"/>
        <w:jc w:val="center"/>
        <w:rPr>
          <w:rFonts w:ascii="GHEA Grapalat" w:hAnsi="GHEA Grapalat"/>
          <w:b/>
          <w:sz w:val="24"/>
          <w:szCs w:val="24"/>
          <w:lang w:val="hy-AM"/>
        </w:rPr>
      </w:pPr>
    </w:p>
    <w:p w14:paraId="600D75A6" w14:textId="3874B812" w:rsidR="00C128C0" w:rsidRDefault="00C128C0"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45B9470B" w14:textId="77777777" w:rsidR="00991F89" w:rsidRDefault="00991F89" w:rsidP="008F1EAD">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կառավարության 2023 թվականի դեկտեմբերի 28-ի թիվ 2326-Ն որոշման 1-ին կետով սահմանվել են </w:t>
      </w:r>
      <w:bookmarkStart w:id="0" w:name="_GoBack"/>
      <w:r>
        <w:rPr>
          <w:rFonts w:ascii="GHEA Grapalat" w:eastAsia="Times New Roman" w:hAnsi="GHEA Grapalat" w:cs="Times New Roman"/>
          <w:sz w:val="24"/>
          <w:szCs w:val="24"/>
          <w:lang w:val="hy-AM" w:eastAsia="ru-RU"/>
        </w:rPr>
        <w:t>Լեռնային</w:t>
      </w:r>
      <w:bookmarkEnd w:id="0"/>
      <w:r>
        <w:rPr>
          <w:rFonts w:ascii="GHEA Grapalat" w:eastAsia="Times New Roman" w:hAnsi="GHEA Grapalat" w:cs="Times New Roman"/>
          <w:sz w:val="24"/>
          <w:szCs w:val="24"/>
          <w:lang w:val="hy-AM" w:eastAsia="ru-RU"/>
        </w:rPr>
        <w:t xml:space="preserve"> Ղարաբաղի կառավարության և նրա ստեղծած հիմնադրամների, առանձին իրավաբանական և ֆիզիկական անձանց նկատմամբ Հայաստանի Հանրապետության առևտրային բանկերի, վարկային և ապահովագրական կազմակերպությունների (ֆինանսական կազմակերպություններ)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համաձայն N 1 հավելվածի:</w:t>
      </w:r>
    </w:p>
    <w:p w14:paraId="79879025" w14:textId="1BDB6547" w:rsidR="008F1EAD" w:rsidRDefault="00991F89" w:rsidP="00092C42">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կառավարության 2023 թվականի դեկտեմբերի 28-ի թիվ 2326-Ն որոշման 2-րդ կետով սահմանվել են նույն որոշման 1-ին կետում նշված 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համաձայն N 2 հավելվածի, որի 2-րդ կետի համաձայն՝ «Հայաստանի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են ֆինանսական կազմակերպություններում ձևավորված և 2023 թվականի սեպտեմբերի 19-ի դրությամբ վերջիններիս ֆինանսական հաշվետվություններում առկա </w:t>
      </w:r>
      <w:r w:rsidR="00092C42">
        <w:rPr>
          <w:rFonts w:ascii="GHEA Grapalat" w:eastAsia="Times New Roman" w:hAnsi="GHEA Grapalat" w:cs="Times New Roman"/>
          <w:sz w:val="24"/>
          <w:szCs w:val="24"/>
          <w:lang w:val="hy-AM" w:eastAsia="ru-RU"/>
        </w:rPr>
        <w:t>նույն որոշմամբ սահմանված չափանիշներին բավարարող</w:t>
      </w:r>
      <w:r>
        <w:rPr>
          <w:rFonts w:ascii="GHEA Grapalat" w:eastAsia="Times New Roman" w:hAnsi="GHEA Grapalat" w:cs="Times New Roman"/>
          <w:sz w:val="24"/>
          <w:szCs w:val="24"/>
          <w:lang w:val="hy-AM" w:eastAsia="ru-RU"/>
        </w:rPr>
        <w:t xml:space="preserve"> դրամական պահանջները (գույքային իրավունքները</w:t>
      </w:r>
      <w:r w:rsidR="00092C42">
        <w:rPr>
          <w:rFonts w:ascii="GHEA Grapalat" w:eastAsia="Times New Roman" w:hAnsi="GHEA Grapalat" w:cs="Times New Roman"/>
          <w:sz w:val="24"/>
          <w:szCs w:val="24"/>
          <w:lang w:val="hy-AM" w:eastAsia="ru-RU"/>
        </w:rPr>
        <w:t>):</w:t>
      </w:r>
    </w:p>
    <w:p w14:paraId="4AC926B0" w14:textId="77777777" w:rsidR="00092C42" w:rsidRPr="008F1EAD" w:rsidRDefault="00092C42" w:rsidP="00092C42">
      <w:pPr>
        <w:spacing w:after="0"/>
        <w:ind w:firstLine="720"/>
        <w:jc w:val="both"/>
        <w:rPr>
          <w:rFonts w:ascii="GHEA Grapalat" w:eastAsia="Times New Roman" w:hAnsi="GHEA Grapalat" w:cs="Times New Roman"/>
          <w:sz w:val="24"/>
          <w:szCs w:val="24"/>
          <w:lang w:val="hy-AM" w:eastAsia="ru-RU"/>
        </w:rPr>
      </w:pPr>
    </w:p>
    <w:p w14:paraId="4EC8D67D" w14:textId="77777777" w:rsidR="00C62D68" w:rsidRDefault="00DB5EE0"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6C4B1AA1" w14:textId="1E751743" w:rsidR="0074130E" w:rsidRDefault="00991F89" w:rsidP="0074130E">
      <w:pPr>
        <w:pStyle w:val="ListParagraph"/>
        <w:shd w:val="clear" w:color="auto" w:fill="FFFFFF"/>
        <w:tabs>
          <w:tab w:val="left" w:pos="720"/>
        </w:tabs>
        <w:spacing w:after="0"/>
        <w:ind w:left="0" w:firstLine="720"/>
        <w:jc w:val="both"/>
        <w:rPr>
          <w:rFonts w:ascii="GHEA Grapalat" w:eastAsia="Times New Roman" w:hAnsi="GHEA Grapalat" w:cs="Times New Roman"/>
          <w:sz w:val="24"/>
          <w:szCs w:val="24"/>
          <w:lang w:val="hy-AM" w:eastAsia="ru-RU"/>
        </w:rPr>
      </w:pPr>
      <w:r w:rsidRPr="00C62D68">
        <w:rPr>
          <w:rFonts w:ascii="GHEA Grapalat" w:eastAsia="Times New Roman" w:hAnsi="GHEA Grapalat" w:cs="Times New Roman"/>
          <w:sz w:val="24"/>
          <w:szCs w:val="24"/>
          <w:lang w:val="hy-AM" w:eastAsia="ru-RU"/>
        </w:rPr>
        <w:t xml:space="preserve">Նախագծի ընդունման անհրաժեշտությունը </w:t>
      </w:r>
      <w:r w:rsidR="00E86322">
        <w:rPr>
          <w:rFonts w:ascii="GHEA Grapalat" w:eastAsia="Times New Roman" w:hAnsi="GHEA Grapalat" w:cs="Times New Roman"/>
          <w:sz w:val="24"/>
          <w:szCs w:val="24"/>
          <w:lang w:val="hy-AM" w:eastAsia="ru-RU"/>
        </w:rPr>
        <w:t xml:space="preserve">պայմանավորված է </w:t>
      </w:r>
      <w:r w:rsidR="0074130E" w:rsidRPr="0074130E">
        <w:rPr>
          <w:rFonts w:ascii="GHEA Grapalat" w:eastAsia="Times New Roman" w:hAnsi="GHEA Grapalat" w:cs="Times New Roman"/>
          <w:sz w:val="24"/>
          <w:szCs w:val="24"/>
          <w:lang w:val="hy-AM" w:eastAsia="ru-RU"/>
        </w:rPr>
        <w:t xml:space="preserve">ՀՀ կառավարության 2023 թվականի դեկտեմբերի 28-ի թիվ 2326-Ն որոշման N 2 հավելվածի 2-րդ կետի աղյուսակի 5.3-րդ տողում նախատեսված ոսկյա իրերի գրավադրմամբ տրամադրված սպառողական վարկերով, </w:t>
      </w:r>
      <w:r w:rsidR="004B03DE" w:rsidRPr="004B03DE">
        <w:rPr>
          <w:rFonts w:ascii="GHEA Grapalat" w:eastAsia="Times New Roman" w:hAnsi="GHEA Grapalat" w:cs="Times New Roman"/>
          <w:sz w:val="24"/>
          <w:szCs w:val="24"/>
          <w:lang w:val="hy-AM" w:eastAsia="ru-RU"/>
        </w:rPr>
        <w:t>ինչպես նաև նույն չափանիշին բավարարող և 2023 թվականի նոյեմբերի 8-ի դրությամբ անհուսալի վարկեր</w:t>
      </w:r>
      <w:r w:rsidR="004B03DE">
        <w:rPr>
          <w:rFonts w:ascii="GHEA Grapalat" w:eastAsia="Times New Roman" w:hAnsi="GHEA Grapalat" w:cs="Times New Roman"/>
          <w:sz w:val="24"/>
          <w:szCs w:val="24"/>
          <w:lang w:val="hy-AM" w:eastAsia="ru-RU"/>
        </w:rPr>
        <w:t>ով</w:t>
      </w:r>
      <w:r w:rsidR="004B03DE" w:rsidRPr="004B03DE">
        <w:rPr>
          <w:rFonts w:ascii="GHEA Grapalat" w:eastAsia="Times New Roman" w:hAnsi="GHEA Grapalat" w:cs="Times New Roman"/>
          <w:sz w:val="24"/>
          <w:szCs w:val="24"/>
          <w:lang w:val="hy-AM" w:eastAsia="ru-RU"/>
        </w:rPr>
        <w:t xml:space="preserve"> (բացառությամբ 2020 թվականի սեպտեմբերի 30-ի դրությամբ անհուսալի եղած վարկերի)</w:t>
      </w:r>
      <w:r w:rsidR="004B03DE">
        <w:rPr>
          <w:rFonts w:ascii="GHEA Grapalat" w:eastAsia="Times New Roman" w:hAnsi="GHEA Grapalat" w:cs="Times New Roman"/>
          <w:sz w:val="24"/>
          <w:szCs w:val="24"/>
          <w:lang w:val="hy-AM" w:eastAsia="ru-RU"/>
        </w:rPr>
        <w:t xml:space="preserve"> </w:t>
      </w:r>
      <w:r w:rsidR="004954C9">
        <w:rPr>
          <w:rFonts w:ascii="GHEA Grapalat" w:eastAsia="Times New Roman" w:hAnsi="GHEA Grapalat" w:cs="Times New Roman"/>
          <w:sz w:val="24"/>
          <w:szCs w:val="24"/>
          <w:lang w:val="hy-AM" w:eastAsia="ru-RU"/>
        </w:rPr>
        <w:t>ֆիզիկական անձանց</w:t>
      </w:r>
      <w:r w:rsidR="0074130E">
        <w:rPr>
          <w:rFonts w:ascii="GHEA Grapalat" w:eastAsia="Times New Roman" w:hAnsi="GHEA Grapalat" w:cs="Times New Roman"/>
          <w:sz w:val="24"/>
          <w:szCs w:val="24"/>
          <w:lang w:val="hy-AM" w:eastAsia="ru-RU"/>
        </w:rPr>
        <w:t xml:space="preserve"> կողմից համապատասխան ֆինանսական կազմակերպությունում գրավադրած գրավի առարկաները ստանալու և դրանք տնօրինելու հնարավորություն ստեղծելու անհրաժեշտությամբ:</w:t>
      </w:r>
    </w:p>
    <w:p w14:paraId="140E6271" w14:textId="77777777" w:rsidR="00991F89" w:rsidRDefault="00991F89" w:rsidP="008F1EAD">
      <w:pPr>
        <w:shd w:val="clear" w:color="auto" w:fill="FFFFFF"/>
        <w:spacing w:after="0"/>
        <w:ind w:firstLine="720"/>
        <w:jc w:val="both"/>
        <w:rPr>
          <w:rFonts w:ascii="GHEA Grapalat" w:hAnsi="GHEA Grapalat"/>
          <w:bCs/>
          <w:spacing w:val="-6"/>
          <w:sz w:val="24"/>
          <w:szCs w:val="24"/>
          <w:lang w:val="hy-AM"/>
        </w:rPr>
      </w:pPr>
    </w:p>
    <w:p w14:paraId="7907FF77" w14:textId="0E635707" w:rsidR="00C128C0" w:rsidRPr="00991F89" w:rsidRDefault="00F83217"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991F89">
        <w:rPr>
          <w:rFonts w:ascii="GHEA Grapalat" w:hAnsi="GHEA Grapalat"/>
          <w:b/>
          <w:bCs/>
          <w:spacing w:val="-6"/>
          <w:sz w:val="24"/>
          <w:szCs w:val="24"/>
          <w:lang w:val="hy-AM"/>
        </w:rPr>
        <w:t>Կարգավորման</w:t>
      </w:r>
      <w:r w:rsidR="00C128C0" w:rsidRPr="00991F89">
        <w:rPr>
          <w:rFonts w:ascii="GHEA Grapalat" w:hAnsi="GHEA Grapalat"/>
          <w:b/>
          <w:bCs/>
          <w:spacing w:val="-6"/>
          <w:sz w:val="24"/>
          <w:szCs w:val="24"/>
          <w:lang w:val="hy-AM"/>
        </w:rPr>
        <w:t xml:space="preserve"> նպատակը և ակնկալվող արդյունքը</w:t>
      </w:r>
      <w:r w:rsidRPr="00991F89">
        <w:rPr>
          <w:rFonts w:ascii="GHEA Grapalat" w:hAnsi="GHEA Grapalat"/>
          <w:b/>
          <w:bCs/>
          <w:spacing w:val="-6"/>
          <w:sz w:val="24"/>
          <w:szCs w:val="24"/>
          <w:lang w:val="hy-AM"/>
        </w:rPr>
        <w:t>.</w:t>
      </w:r>
    </w:p>
    <w:p w14:paraId="0B611CDA" w14:textId="6F8DE830" w:rsidR="00991F89" w:rsidRPr="00991F89" w:rsidRDefault="004954C9" w:rsidP="008F1EAD">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Ա</w:t>
      </w:r>
      <w:r w:rsidRPr="004954C9">
        <w:rPr>
          <w:rFonts w:ascii="GHEA Grapalat" w:eastAsia="Times New Roman" w:hAnsi="GHEA Grapalat" w:cs="Times New Roman"/>
          <w:sz w:val="24"/>
          <w:szCs w:val="24"/>
          <w:lang w:val="hy-AM" w:eastAsia="ru-RU"/>
        </w:rPr>
        <w:t xml:space="preserve">ռանձին ֆիզիկական անձանց </w:t>
      </w:r>
      <w:r w:rsidR="00991F89" w:rsidRPr="00991F89">
        <w:rPr>
          <w:rFonts w:ascii="GHEA Grapalat" w:eastAsia="Times New Roman" w:hAnsi="GHEA Grapalat" w:cs="Times New Roman"/>
          <w:sz w:val="24"/>
          <w:szCs w:val="24"/>
          <w:lang w:val="hy-AM" w:eastAsia="ru-RU"/>
        </w:rPr>
        <w:t>սոցիալական պայմանների բարելավմանն աջակցելու նպատակով</w:t>
      </w:r>
      <w:r w:rsidR="00991F89">
        <w:rPr>
          <w:rFonts w:ascii="GHEA Grapalat" w:eastAsia="Times New Roman" w:hAnsi="GHEA Grapalat" w:cs="Times New Roman"/>
          <w:sz w:val="24"/>
          <w:szCs w:val="24"/>
          <w:lang w:val="hy-AM" w:eastAsia="ru-RU"/>
        </w:rPr>
        <w:t xml:space="preserve">՝ Նախագծով առաջարկվում է ներել </w:t>
      </w:r>
      <w:r w:rsidR="004B03DE" w:rsidRPr="004B03DE">
        <w:rPr>
          <w:rFonts w:ascii="GHEA Grapalat" w:eastAsia="Times New Roman" w:hAnsi="GHEA Grapalat" w:cs="Times New Roman"/>
          <w:sz w:val="24"/>
          <w:szCs w:val="24"/>
          <w:lang w:val="hy-AM" w:eastAsia="ru-RU"/>
        </w:rPr>
        <w:t>ՀՀ կառավարության 2023 թվականի դեկտեմբերի 28-ի թիվ 2326-Ն որոշման հիման վրա ՀՀ ֆինանսների նախարարության և համապատասխան ֆինանսական կազմակերպության միջև ՀՀ քաղաքացիական օրենսգրքի 25-րդ գլխով սահմանված կարգով կնքված պահանջի զիջման (ցեսիայի) պայմանագրերի շրջանակներում ՀՀ կառավարությանը փոխանցված՝ ՀՀ կառավարության 2023 թվականի դեկտեմբերի 28-ի թիվ 2326-Ն որոշման N 2 հավելվածի 2-րդ կետի աղյուսակի 5.3-րդ տողում նախատեսված ոսկյա իրերի գրավադրմամբ տրամադրված սպառողական վարկերով ֆիզիկական անձանց պարտավորությունները, ինչպես նաև նույն չափանիշին բավարարող և 2023 թվականի նոյեմբերի 8-ի դրությամբ ֆիզիկական անձանց անհուսալի վարկերի (բացառությամբ 2020 թվականի սեպտեմբերի 30-ի դրությամբ անհուսալի եղած վարկերի) գծով պարտավորությունները՝ պայմանով, որ այդ պարտավորությունների չափը յուրաքանչյուր պարտապանի գծով բոլոր ֆինանսական կազմակերպություններում 2023 թվականի դեկտեմբերի 29-ի դրությամբ չի գերազանցում 5,000,000 ՀՀ դրամը՝ ձևակերպելով որպես այդ անձանց տրամադրված պետական ֆինանսական աջակցություն</w:t>
      </w:r>
      <w:r w:rsidR="00991F89" w:rsidRPr="00991F89">
        <w:rPr>
          <w:rFonts w:ascii="GHEA Grapalat" w:eastAsia="Times New Roman" w:hAnsi="GHEA Grapalat" w:cs="Times New Roman"/>
          <w:sz w:val="24"/>
          <w:szCs w:val="24"/>
          <w:lang w:val="hy-AM" w:eastAsia="ru-RU"/>
        </w:rPr>
        <w:t>:</w:t>
      </w:r>
    </w:p>
    <w:p w14:paraId="7CCF3CA3" w14:textId="04DADF52" w:rsidR="00C128C0" w:rsidRPr="00C128C0" w:rsidRDefault="00C128C0" w:rsidP="008F1EAD">
      <w:pPr>
        <w:shd w:val="clear" w:color="auto" w:fill="FFFFFF"/>
        <w:spacing w:after="0"/>
        <w:ind w:firstLine="720"/>
        <w:jc w:val="both"/>
        <w:rPr>
          <w:rFonts w:ascii="GHEA Grapalat" w:hAnsi="GHEA Grapalat"/>
          <w:bCs/>
          <w:spacing w:val="-6"/>
          <w:sz w:val="24"/>
          <w:szCs w:val="24"/>
          <w:lang w:val="hy-AM"/>
        </w:rPr>
      </w:pPr>
    </w:p>
    <w:p w14:paraId="0339C0A7" w14:textId="77777777" w:rsidR="00C62D68" w:rsidRDefault="00F83217"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152C4267" w:rsidR="0091210C" w:rsidRPr="00C62D68" w:rsidRDefault="008F1EAD" w:rsidP="008F1EAD">
      <w:pPr>
        <w:pStyle w:val="ListParagraph"/>
        <w:shd w:val="clear" w:color="auto" w:fill="FFFFFF"/>
        <w:spacing w:after="0"/>
        <w:ind w:left="0" w:firstLine="720"/>
        <w:jc w:val="both"/>
        <w:rPr>
          <w:rFonts w:ascii="GHEA Grapalat" w:hAnsi="GHEA Grapalat"/>
          <w:b/>
          <w:bCs/>
          <w:spacing w:val="-6"/>
          <w:sz w:val="24"/>
          <w:szCs w:val="24"/>
          <w:lang w:val="hy-AM"/>
        </w:rPr>
      </w:pPr>
      <w:r>
        <w:rPr>
          <w:rFonts w:ascii="GHEA Grapalat" w:eastAsia="Times New Roman" w:hAnsi="GHEA Grapalat" w:cs="Times New Roman"/>
          <w:sz w:val="24"/>
          <w:szCs w:val="24"/>
          <w:lang w:val="hy-AM" w:eastAsia="ru-RU"/>
        </w:rPr>
        <w:t>Նախագիծ</w:t>
      </w:r>
      <w:r w:rsidR="0091210C" w:rsidRPr="00C62D68">
        <w:rPr>
          <w:rFonts w:ascii="GHEA Grapalat" w:eastAsia="Times New Roman" w:hAnsi="GHEA Grapalat" w:cs="Times New Roman"/>
          <w:sz w:val="24"/>
          <w:szCs w:val="24"/>
          <w:lang w:val="hy-AM" w:eastAsia="ru-RU"/>
        </w:rPr>
        <w:t>ը մշակվել է ՀՀ ֆինանսների նախարարության կողմից:</w:t>
      </w:r>
    </w:p>
    <w:p w14:paraId="08941F34" w14:textId="79107E0F" w:rsidR="00C128C0" w:rsidRPr="00C128C0" w:rsidRDefault="00C128C0" w:rsidP="008F1EAD">
      <w:pPr>
        <w:shd w:val="clear" w:color="auto" w:fill="FFFFFF"/>
        <w:spacing w:after="0"/>
        <w:ind w:firstLine="720"/>
        <w:jc w:val="both"/>
        <w:rPr>
          <w:rFonts w:ascii="GHEA Grapalat" w:hAnsi="GHEA Grapalat"/>
          <w:bCs/>
          <w:spacing w:val="-6"/>
          <w:sz w:val="24"/>
          <w:szCs w:val="24"/>
          <w:lang w:val="hy-AM"/>
        </w:rPr>
      </w:pPr>
    </w:p>
    <w:p w14:paraId="7AC8BF78" w14:textId="274AEB64" w:rsidR="00C128C0" w:rsidRDefault="00F83217"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CF1A181" w14:textId="77777777" w:rsidR="001700F0" w:rsidRDefault="0091210C" w:rsidP="001700F0">
      <w:pPr>
        <w:shd w:val="clear" w:color="auto" w:fill="FFFFFF"/>
        <w:spacing w:after="0"/>
        <w:ind w:firstLine="720"/>
        <w:jc w:val="both"/>
        <w:rPr>
          <w:rFonts w:ascii="GHEA Grapalat" w:eastAsia="Times New Roman" w:hAnsi="GHEA Grapalat" w:cs="Times New Roman"/>
          <w:sz w:val="24"/>
          <w:szCs w:val="24"/>
          <w:lang w:val="hy-AM" w:eastAsia="ru-RU"/>
        </w:rPr>
      </w:pPr>
      <w:r w:rsidRPr="00991F89">
        <w:rPr>
          <w:rFonts w:ascii="GHEA Grapalat" w:eastAsia="Times New Roman" w:hAnsi="GHEA Grapalat" w:cs="Times New Roman"/>
          <w:sz w:val="24"/>
          <w:szCs w:val="24"/>
          <w:lang w:val="hy-AM" w:eastAsia="ru-RU"/>
        </w:rPr>
        <w:t>Նախագծի ընդունման կապակցությամբ պետական բյուջեում կամ տեղական ինքնակառավարման մարմինների բյուջեներում ծախսերի էական ավելացում կամ նվազեցում չի նախատեսվում:</w:t>
      </w:r>
    </w:p>
    <w:p w14:paraId="68034882" w14:textId="52A2F9F1" w:rsidR="0091210C" w:rsidRPr="00991F89" w:rsidRDefault="001700F0" w:rsidP="001700F0">
      <w:pPr>
        <w:shd w:val="clear" w:color="auto" w:fill="FFFFFF"/>
        <w:spacing w:after="0"/>
        <w:ind w:firstLine="720"/>
        <w:jc w:val="both"/>
        <w:rPr>
          <w:rFonts w:ascii="GHEA Grapalat" w:eastAsia="Times New Roman" w:hAnsi="GHEA Grapalat" w:cs="Times New Roman"/>
          <w:sz w:val="24"/>
          <w:szCs w:val="24"/>
          <w:lang w:val="hy-AM" w:eastAsia="ru-RU"/>
        </w:rPr>
      </w:pPr>
      <w:r w:rsidRPr="00991F89">
        <w:rPr>
          <w:rFonts w:ascii="GHEA Grapalat" w:eastAsia="Times New Roman" w:hAnsi="GHEA Grapalat" w:cs="Times New Roman"/>
          <w:sz w:val="24"/>
          <w:szCs w:val="24"/>
          <w:lang w:val="hy-AM" w:eastAsia="ru-RU"/>
        </w:rPr>
        <w:t>Նախագծի ընդուն</w:t>
      </w:r>
      <w:r w:rsidR="00164C46">
        <w:rPr>
          <w:rFonts w:ascii="GHEA Grapalat" w:eastAsia="Times New Roman" w:hAnsi="GHEA Grapalat" w:cs="Times New Roman"/>
          <w:sz w:val="24"/>
          <w:szCs w:val="24"/>
          <w:lang w:val="hy-AM" w:eastAsia="ru-RU"/>
        </w:rPr>
        <w:t xml:space="preserve">ումը կհանգեցնի </w:t>
      </w:r>
      <w:r w:rsidRPr="00991F89">
        <w:rPr>
          <w:rFonts w:ascii="GHEA Grapalat" w:eastAsia="Times New Roman" w:hAnsi="GHEA Grapalat" w:cs="Times New Roman"/>
          <w:sz w:val="24"/>
          <w:szCs w:val="24"/>
          <w:lang w:val="hy-AM" w:eastAsia="ru-RU"/>
        </w:rPr>
        <w:t xml:space="preserve">պետական բյուջեում </w:t>
      </w:r>
      <w:r w:rsidR="00164C46">
        <w:rPr>
          <w:rFonts w:ascii="GHEA Grapalat" w:eastAsia="Times New Roman" w:hAnsi="GHEA Grapalat" w:cs="Times New Roman"/>
          <w:sz w:val="24"/>
          <w:szCs w:val="24"/>
          <w:lang w:val="hy-AM" w:eastAsia="ru-RU"/>
        </w:rPr>
        <w:t>եկամուտների նվազեցման:</w:t>
      </w:r>
    </w:p>
    <w:p w14:paraId="1621C472" w14:textId="6E94B52F" w:rsidR="00C128C0" w:rsidRDefault="00C128C0" w:rsidP="008F1EAD">
      <w:pPr>
        <w:shd w:val="clear" w:color="auto" w:fill="FFFFFF"/>
        <w:spacing w:after="0"/>
        <w:ind w:firstLine="720"/>
        <w:jc w:val="both"/>
        <w:rPr>
          <w:rFonts w:ascii="GHEA Grapalat" w:hAnsi="GHEA Grapalat"/>
          <w:b/>
          <w:bCs/>
          <w:spacing w:val="-6"/>
          <w:sz w:val="24"/>
          <w:szCs w:val="24"/>
          <w:lang w:val="hy-AM"/>
        </w:rPr>
      </w:pPr>
    </w:p>
    <w:p w14:paraId="0F5F5468" w14:textId="4C73803C" w:rsidR="00F83217" w:rsidRDefault="00F83217"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0DB0C25C" w:rsidR="0091210C" w:rsidRPr="0091210C" w:rsidRDefault="0091210C" w:rsidP="008F1EAD">
      <w:pPr>
        <w:shd w:val="clear" w:color="auto" w:fill="FFFFFF"/>
        <w:spacing w:after="0"/>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8F1EAD">
      <w:pPr>
        <w:shd w:val="clear" w:color="auto" w:fill="FFFFFF"/>
        <w:spacing w:after="0"/>
        <w:ind w:firstLine="720"/>
        <w:jc w:val="both"/>
        <w:rPr>
          <w:rFonts w:ascii="GHEA Grapalat" w:hAnsi="GHEA Grapalat"/>
          <w:b/>
          <w:bCs/>
          <w:spacing w:val="-6"/>
          <w:sz w:val="24"/>
          <w:szCs w:val="24"/>
          <w:lang w:val="hy-AM"/>
        </w:rPr>
      </w:pPr>
    </w:p>
    <w:p w14:paraId="2DC0807E" w14:textId="0684DDD3" w:rsidR="00C128C0" w:rsidRPr="00C128C0" w:rsidRDefault="00C128C0" w:rsidP="008F1EAD">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62093972" w14:textId="46894A90" w:rsidR="00FA1989" w:rsidRDefault="00C128C0" w:rsidP="008F1EAD">
      <w:pPr>
        <w:shd w:val="clear" w:color="auto" w:fill="FFFFFF"/>
        <w:spacing w:after="0"/>
        <w:ind w:firstLine="720"/>
        <w:jc w:val="both"/>
        <w:rPr>
          <w:rFonts w:ascii="GHEA Grapalat" w:eastAsia="Times New Roman" w:hAnsi="GHEA Grapalat" w:cs="Times New Roman"/>
          <w:sz w:val="24"/>
          <w:szCs w:val="24"/>
          <w:lang w:val="hy-AM" w:eastAsia="ru-RU"/>
        </w:rPr>
      </w:pPr>
      <w:r w:rsidRPr="00EF50CA">
        <w:rPr>
          <w:rFonts w:ascii="GHEA Grapalat" w:eastAsia="Times New Roman" w:hAnsi="GHEA Grapalat" w:cs="Times New Roman"/>
          <w:sz w:val="24"/>
          <w:szCs w:val="24"/>
          <w:lang w:val="hy-AM" w:eastAsia="ru-RU"/>
        </w:rPr>
        <w:t>Նախագծի</w:t>
      </w:r>
      <w:r w:rsidR="0091210C" w:rsidRPr="00EF50CA">
        <w:rPr>
          <w:rFonts w:ascii="GHEA Grapalat" w:eastAsia="Times New Roman" w:hAnsi="GHEA Grapalat" w:cs="Times New Roman"/>
          <w:sz w:val="24"/>
          <w:szCs w:val="24"/>
          <w:lang w:val="hy-AM" w:eastAsia="ru-RU"/>
        </w:rPr>
        <w:t xml:space="preserve"> ընդունումը</w:t>
      </w:r>
      <w:r w:rsidR="00164C46" w:rsidRPr="00EF50CA">
        <w:rPr>
          <w:rFonts w:ascii="GHEA Grapalat" w:eastAsia="Times New Roman" w:hAnsi="GHEA Grapalat" w:cs="Times New Roman"/>
          <w:sz w:val="24"/>
          <w:szCs w:val="24"/>
          <w:lang w:val="hy-AM" w:eastAsia="ru-RU"/>
        </w:rPr>
        <w:t xml:space="preserve"> բխում է </w:t>
      </w:r>
      <w:r w:rsidR="00EF50CA" w:rsidRPr="00EF50CA">
        <w:rPr>
          <w:rFonts w:ascii="GHEA Grapalat" w:eastAsia="Times New Roman" w:hAnsi="GHEA Grapalat" w:cs="Times New Roman"/>
          <w:sz w:val="24"/>
          <w:szCs w:val="24"/>
          <w:lang w:val="hy-AM" w:eastAsia="ru-RU"/>
        </w:rPr>
        <w:t>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w:t>
      </w:r>
      <w:r w:rsidR="00EF50CA">
        <w:rPr>
          <w:rFonts w:ascii="GHEA Grapalat" w:eastAsia="Times New Roman" w:hAnsi="GHEA Grapalat" w:cs="Times New Roman"/>
          <w:sz w:val="24"/>
          <w:szCs w:val="24"/>
          <w:lang w:val="hy-AM" w:eastAsia="ru-RU"/>
        </w:rPr>
        <w:t>ով</w:t>
      </w:r>
      <w:r w:rsidR="00EF50CA" w:rsidRPr="00EF50CA">
        <w:rPr>
          <w:rFonts w:ascii="GHEA Grapalat" w:eastAsia="Times New Roman" w:hAnsi="GHEA Grapalat" w:cs="Times New Roman"/>
          <w:sz w:val="24"/>
          <w:szCs w:val="24"/>
          <w:lang w:val="hy-AM" w:eastAsia="ru-RU"/>
        </w:rPr>
        <w:t xml:space="preserve"> </w:t>
      </w:r>
      <w:r w:rsidR="00923B31">
        <w:rPr>
          <w:rFonts w:ascii="GHEA Grapalat" w:eastAsia="Times New Roman" w:hAnsi="GHEA Grapalat" w:cs="Times New Roman"/>
          <w:sz w:val="24"/>
          <w:szCs w:val="24"/>
          <w:lang w:val="hy-AM" w:eastAsia="ru-RU"/>
        </w:rPr>
        <w:lastRenderedPageBreak/>
        <w:t xml:space="preserve">և </w:t>
      </w:r>
      <w:r w:rsidR="00923B31" w:rsidRPr="00923B31">
        <w:rPr>
          <w:rFonts w:ascii="GHEA Grapalat" w:eastAsia="Times New Roman" w:hAnsi="GHEA Grapalat" w:cs="Times New Roman"/>
          <w:sz w:val="24"/>
          <w:szCs w:val="24"/>
          <w:lang w:val="hy-AM" w:eastAsia="ru-RU"/>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w:t>
      </w:r>
      <w:r w:rsidR="00923B31">
        <w:rPr>
          <w:rFonts w:ascii="GHEA Grapalat" w:eastAsia="Times New Roman" w:hAnsi="GHEA Grapalat" w:cs="Times New Roman"/>
          <w:sz w:val="24"/>
          <w:szCs w:val="24"/>
          <w:lang w:val="hy-AM" w:eastAsia="ru-RU"/>
        </w:rPr>
        <w:t xml:space="preserve"> 1902-Լ որոշմամբ </w:t>
      </w:r>
      <w:r w:rsidR="00164C46" w:rsidRPr="00EF50CA">
        <w:rPr>
          <w:rFonts w:ascii="GHEA Grapalat" w:eastAsia="Times New Roman" w:hAnsi="GHEA Grapalat" w:cs="Times New Roman"/>
          <w:sz w:val="24"/>
          <w:szCs w:val="24"/>
          <w:lang w:val="hy-AM" w:eastAsia="ru-RU"/>
        </w:rPr>
        <w:t>սոցիալական աջակցության բնագավառում ՀՀ կառավարության ստանձնած հանձնա</w:t>
      </w:r>
      <w:r w:rsidR="004D4D50" w:rsidRPr="00EF50CA">
        <w:rPr>
          <w:rFonts w:ascii="GHEA Grapalat" w:eastAsia="Times New Roman" w:hAnsi="GHEA Grapalat" w:cs="Times New Roman"/>
          <w:sz w:val="24"/>
          <w:szCs w:val="24"/>
          <w:lang w:val="hy-AM" w:eastAsia="ru-RU"/>
        </w:rPr>
        <w:t>ռություն</w:t>
      </w:r>
      <w:r w:rsidR="009E00D9">
        <w:rPr>
          <w:rFonts w:ascii="GHEA Grapalat" w:eastAsia="Times New Roman" w:hAnsi="GHEA Grapalat" w:cs="Times New Roman"/>
          <w:sz w:val="24"/>
          <w:szCs w:val="24"/>
          <w:lang w:val="hy-AM" w:eastAsia="ru-RU"/>
        </w:rPr>
        <w:t>ներ</w:t>
      </w:r>
      <w:r w:rsidR="004D4D50" w:rsidRPr="00EF50CA">
        <w:rPr>
          <w:rFonts w:ascii="GHEA Grapalat" w:eastAsia="Times New Roman" w:hAnsi="GHEA Grapalat" w:cs="Times New Roman"/>
          <w:sz w:val="24"/>
          <w:szCs w:val="24"/>
          <w:lang w:val="hy-AM" w:eastAsia="ru-RU"/>
        </w:rPr>
        <w:t>ից</w:t>
      </w:r>
      <w:r w:rsidR="00FA1989" w:rsidRPr="00EF50CA">
        <w:rPr>
          <w:rFonts w:ascii="GHEA Grapalat" w:eastAsia="Times New Roman" w:hAnsi="GHEA Grapalat" w:cs="Times New Roman"/>
          <w:sz w:val="24"/>
          <w:szCs w:val="24"/>
          <w:lang w:val="hy-AM" w:eastAsia="ru-RU"/>
        </w:rPr>
        <w:t>:</w:t>
      </w:r>
    </w:p>
    <w:p w14:paraId="23CB42E9" w14:textId="47D2981F" w:rsidR="00923B31" w:rsidRDefault="00923B31" w:rsidP="008F1EAD">
      <w:pPr>
        <w:shd w:val="clear" w:color="auto" w:fill="FFFFFF"/>
        <w:spacing w:after="0"/>
        <w:ind w:firstLine="720"/>
        <w:jc w:val="both"/>
        <w:rPr>
          <w:rFonts w:ascii="GHEA Grapalat" w:eastAsia="Times New Roman" w:hAnsi="GHEA Grapalat" w:cs="Times New Roman"/>
          <w:sz w:val="24"/>
          <w:szCs w:val="24"/>
          <w:lang w:val="hy-AM" w:eastAsia="ru-RU"/>
        </w:rPr>
      </w:pPr>
    </w:p>
    <w:p w14:paraId="7522AEEE" w14:textId="4E9DE037" w:rsidR="00923B31" w:rsidRDefault="00923B31" w:rsidP="008F1EAD">
      <w:pPr>
        <w:shd w:val="clear" w:color="auto" w:fill="FFFFFF"/>
        <w:spacing w:after="0"/>
        <w:ind w:firstLine="720"/>
        <w:jc w:val="both"/>
        <w:rPr>
          <w:rFonts w:ascii="GHEA Grapalat" w:eastAsia="Times New Roman" w:hAnsi="GHEA Grapalat" w:cs="Times New Roman"/>
          <w:sz w:val="24"/>
          <w:szCs w:val="24"/>
          <w:lang w:val="hy-AM" w:eastAsia="ru-RU"/>
        </w:rPr>
      </w:pPr>
    </w:p>
    <w:p w14:paraId="3561F798" w14:textId="77777777" w:rsidR="00923B31" w:rsidRPr="00EF50CA" w:rsidRDefault="00923B31">
      <w:pPr>
        <w:shd w:val="clear" w:color="auto" w:fill="FFFFFF"/>
        <w:spacing w:after="0"/>
        <w:ind w:firstLine="720"/>
        <w:jc w:val="both"/>
        <w:rPr>
          <w:rFonts w:ascii="GHEA Grapalat" w:eastAsia="Times New Roman" w:hAnsi="GHEA Grapalat" w:cs="Times New Roman"/>
          <w:sz w:val="24"/>
          <w:szCs w:val="24"/>
          <w:lang w:val="hy-AM" w:eastAsia="ru-RU"/>
        </w:rPr>
      </w:pPr>
    </w:p>
    <w:sectPr w:rsidR="00923B31" w:rsidRPr="00EF50CA"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2ECF0013"/>
    <w:multiLevelType w:val="hybridMultilevel"/>
    <w:tmpl w:val="8E0CEAA6"/>
    <w:lvl w:ilvl="0" w:tplc="0888B38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2"/>
  </w:num>
  <w:num w:numId="2">
    <w:abstractNumId w:val="9"/>
  </w:num>
  <w:num w:numId="3">
    <w:abstractNumId w:val="4"/>
  </w:num>
  <w:num w:numId="4">
    <w:abstractNumId w:val="6"/>
  </w:num>
  <w:num w:numId="5">
    <w:abstractNumId w:val="11"/>
  </w:num>
  <w:num w:numId="6">
    <w:abstractNumId w:val="7"/>
  </w:num>
  <w:num w:numId="7">
    <w:abstractNumId w:val="3"/>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3"/>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092C42"/>
    <w:rsid w:val="00106D02"/>
    <w:rsid w:val="00154AFB"/>
    <w:rsid w:val="0015646D"/>
    <w:rsid w:val="00161D6C"/>
    <w:rsid w:val="00164C46"/>
    <w:rsid w:val="001700F0"/>
    <w:rsid w:val="001766F0"/>
    <w:rsid w:val="00177B78"/>
    <w:rsid w:val="00183B2A"/>
    <w:rsid w:val="00191CB0"/>
    <w:rsid w:val="0021459F"/>
    <w:rsid w:val="002209CE"/>
    <w:rsid w:val="00221401"/>
    <w:rsid w:val="0023295A"/>
    <w:rsid w:val="00274D6C"/>
    <w:rsid w:val="00280153"/>
    <w:rsid w:val="002A3921"/>
    <w:rsid w:val="002A4123"/>
    <w:rsid w:val="002D14EF"/>
    <w:rsid w:val="002D2183"/>
    <w:rsid w:val="003341AC"/>
    <w:rsid w:val="00386BE0"/>
    <w:rsid w:val="003964CF"/>
    <w:rsid w:val="003A0847"/>
    <w:rsid w:val="003B0F69"/>
    <w:rsid w:val="003C0152"/>
    <w:rsid w:val="003C3759"/>
    <w:rsid w:val="003D28CC"/>
    <w:rsid w:val="00481000"/>
    <w:rsid w:val="004954C9"/>
    <w:rsid w:val="004B03DE"/>
    <w:rsid w:val="004D4D50"/>
    <w:rsid w:val="004F4413"/>
    <w:rsid w:val="0050144F"/>
    <w:rsid w:val="00565BD0"/>
    <w:rsid w:val="00567884"/>
    <w:rsid w:val="00616722"/>
    <w:rsid w:val="00636AF9"/>
    <w:rsid w:val="00677437"/>
    <w:rsid w:val="006A3C87"/>
    <w:rsid w:val="006C32CF"/>
    <w:rsid w:val="006D7FFC"/>
    <w:rsid w:val="006E7FB8"/>
    <w:rsid w:val="00707A73"/>
    <w:rsid w:val="0074130E"/>
    <w:rsid w:val="0074567B"/>
    <w:rsid w:val="00756290"/>
    <w:rsid w:val="00773E7B"/>
    <w:rsid w:val="007C628F"/>
    <w:rsid w:val="00822125"/>
    <w:rsid w:val="0082414C"/>
    <w:rsid w:val="008357B5"/>
    <w:rsid w:val="008665FE"/>
    <w:rsid w:val="008729BD"/>
    <w:rsid w:val="008F1EAD"/>
    <w:rsid w:val="0091210C"/>
    <w:rsid w:val="00914861"/>
    <w:rsid w:val="00923B31"/>
    <w:rsid w:val="00934BA3"/>
    <w:rsid w:val="00991F89"/>
    <w:rsid w:val="009E00D9"/>
    <w:rsid w:val="009F2CD3"/>
    <w:rsid w:val="00A07641"/>
    <w:rsid w:val="00A35C66"/>
    <w:rsid w:val="00A70D77"/>
    <w:rsid w:val="00AC1A5A"/>
    <w:rsid w:val="00B67C0E"/>
    <w:rsid w:val="00B832D0"/>
    <w:rsid w:val="00C128C0"/>
    <w:rsid w:val="00C21C6E"/>
    <w:rsid w:val="00C45946"/>
    <w:rsid w:val="00C5704C"/>
    <w:rsid w:val="00C61AD5"/>
    <w:rsid w:val="00C62D68"/>
    <w:rsid w:val="00CA4B69"/>
    <w:rsid w:val="00CC6808"/>
    <w:rsid w:val="00D71B8C"/>
    <w:rsid w:val="00DB5EE0"/>
    <w:rsid w:val="00E86322"/>
    <w:rsid w:val="00ED1EAE"/>
    <w:rsid w:val="00EF50CA"/>
    <w:rsid w:val="00F25A70"/>
    <w:rsid w:val="00F321FA"/>
    <w:rsid w:val="00F33ED0"/>
    <w:rsid w:val="00F529BC"/>
    <w:rsid w:val="00F752CF"/>
    <w:rsid w:val="00F83217"/>
    <w:rsid w:val="00FA1989"/>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Header">
    <w:name w:val="header"/>
    <w:basedOn w:val="Normal"/>
    <w:link w:val="HeaderChar"/>
    <w:uiPriority w:val="99"/>
    <w:unhideWhenUsed/>
    <w:rsid w:val="008F1EAD"/>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basedOn w:val="DefaultParagraphFont"/>
    <w:link w:val="Header"/>
    <w:uiPriority w:val="99"/>
    <w:rsid w:val="008F1EA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306322061">
      <w:bodyDiv w:val="1"/>
      <w:marLeft w:val="0"/>
      <w:marRight w:val="0"/>
      <w:marTop w:val="0"/>
      <w:marBottom w:val="0"/>
      <w:divBdr>
        <w:top w:val="none" w:sz="0" w:space="0" w:color="auto"/>
        <w:left w:val="none" w:sz="0" w:space="0" w:color="auto"/>
        <w:bottom w:val="none" w:sz="0" w:space="0" w:color="auto"/>
        <w:right w:val="none" w:sz="0" w:space="0" w:color="auto"/>
      </w:divBdr>
    </w:div>
    <w:div w:id="946276893">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3496160">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968583461">
      <w:bodyDiv w:val="1"/>
      <w:marLeft w:val="0"/>
      <w:marRight w:val="0"/>
      <w:marTop w:val="0"/>
      <w:marBottom w:val="0"/>
      <w:divBdr>
        <w:top w:val="none" w:sz="0" w:space="0" w:color="auto"/>
        <w:left w:val="none" w:sz="0" w:space="0" w:color="auto"/>
        <w:bottom w:val="none" w:sz="0" w:space="0" w:color="auto"/>
        <w:right w:val="none" w:sz="0" w:space="0" w:color="auto"/>
      </w:divBdr>
    </w:div>
    <w:div w:id="2048409934">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63E89-48B7-4D11-A79D-2BD921FCD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705</Words>
  <Characters>4022</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https://mul2-minfin.gov.am/tasks/795648/oneclick/d218439b229cadbbf94b7c36805ee3ad76b922660cd03f1fbb64867afd895bdf.docx?token=12184d85d6c197f71d92f3359b9187e4</cp:keywords>
  <cp:lastModifiedBy>Hayk Harutyunyan</cp:lastModifiedBy>
  <cp:revision>8</cp:revision>
  <cp:lastPrinted>2024-04-03T05:30:00Z</cp:lastPrinted>
  <dcterms:created xsi:type="dcterms:W3CDTF">2024-03-22T07:59:00Z</dcterms:created>
  <dcterms:modified xsi:type="dcterms:W3CDTF">2024-04-04T06:19:00Z</dcterms:modified>
</cp:coreProperties>
</file>