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FE5F7D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47575222" w14:textId="0B7324CA" w:rsidR="0090788B" w:rsidRPr="00500D4D" w:rsidRDefault="00375AA3" w:rsidP="00500D4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7BF6C3FB" w14:textId="141623CC" w:rsidR="0090788B" w:rsidRPr="00500D4D" w:rsidRDefault="00C54287" w:rsidP="00500D4D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6F04EA" w:rsidRPr="006F04EA">
        <w:rPr>
          <w:rFonts w:ascii="GHEA Grapalat" w:hAnsi="GHEA Grapalat"/>
          <w:b/>
          <w:bCs/>
          <w:color w:val="000000"/>
          <w:lang w:val="hy-AM"/>
        </w:rPr>
        <w:t>ԱՆՇԱՐԺ ԳՈՒՅՔ ՀԵՏ ՎԵՐՑՆԵԼՈՒ, ԱՆՇԱՐԺ ԳՈՒՅՔ ԱՄՐԱՑՆԵԼՈՒ ԵՎ «ԳՈՐԻՍԻ ԲԺՇԿԱԿԱՆ ԿԵՆՏՐՈՆ» ՓԱԿ ԲԱԺՆԵՏԻՐԱԿԱՆ ԸՆԿԵՐՈՒԹՅԱՆ ԿԱՆՈՆԱԴՐԱԿԱՆ ԿԱՊԻՏԱԼԸ ՆՎԱԶԵՑՆԵԼՈՒ ՄԱՍԻՆ</w:t>
      </w:r>
      <w:r>
        <w:rPr>
          <w:rFonts w:ascii="GHEA Grapalat" w:hAnsi="GHEA Grapalat"/>
          <w:b/>
          <w:lang w:val="hy-AM"/>
        </w:rPr>
        <w:t xml:space="preserve">» 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Հայաստանի Հանրապետության </w:t>
      </w:r>
      <w:r w:rsidR="00C272B7" w:rsidRPr="00FE5F7D">
        <w:rPr>
          <w:rFonts w:ascii="GHEA Grapalat" w:hAnsi="GHEA Grapalat"/>
          <w:b/>
          <w:caps/>
          <w:lang w:val="hy-AM"/>
        </w:rPr>
        <w:t>կառավարության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 որոշման նախագ</w:t>
      </w:r>
      <w:r>
        <w:rPr>
          <w:rFonts w:ascii="GHEA Grapalat" w:hAnsi="GHEA Grapalat"/>
          <w:b/>
          <w:caps/>
          <w:lang w:val="hy-AM"/>
        </w:rPr>
        <w:t>ԾԻ</w:t>
      </w:r>
    </w:p>
    <w:p w14:paraId="7DA8811F" w14:textId="5FCD189B" w:rsidR="0090788B" w:rsidRPr="00FE5F7D" w:rsidRDefault="0090788B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2D87B28D" w14:textId="5051B292" w:rsidR="005839F5" w:rsidRDefault="00C45057" w:rsidP="00C54287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 xml:space="preserve">ը. </w:t>
      </w:r>
      <w:r w:rsidR="00055B05">
        <w:rPr>
          <w:rFonts w:ascii="GHEA Grapalat" w:hAnsi="GHEA Grapalat" w:cs="Sylfaen"/>
          <w:b/>
          <w:lang w:val="hy-AM"/>
        </w:rPr>
        <w:tab/>
      </w:r>
    </w:p>
    <w:p w14:paraId="27AB4C5E" w14:textId="0BFDD3C6" w:rsidR="00AB2F43" w:rsidRDefault="00947CCF" w:rsidP="00500D4D">
      <w:pPr>
        <w:spacing w:line="360" w:lineRule="auto"/>
        <w:ind w:left="-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ՀՀ կառավարության գործունեության 2021-2026թթ միջոցառումների ծրագրի շրջանակներում </w:t>
      </w:r>
      <w:r w:rsidR="00500D4D">
        <w:rPr>
          <w:rFonts w:ascii="GHEA Grapalat" w:hAnsi="GHEA Grapalat" w:cs="Sylfaen"/>
          <w:lang w:val="hy-AM"/>
        </w:rPr>
        <w:t>նախատեսվում է ՀՀ Սյունիքի մարզի Գորիսի բժշկական կենտրոնի պոլիկլինիկական մասնաշենքի վերակառուցում։</w:t>
      </w:r>
      <w:r w:rsidR="00300C6C" w:rsidRPr="00300C6C">
        <w:rPr>
          <w:rFonts w:ascii="GHEA Grapalat" w:hAnsi="GHEA Grapalat" w:cs="Sylfaen"/>
          <w:lang w:val="hy-AM"/>
        </w:rPr>
        <w:t xml:space="preserve"> </w:t>
      </w:r>
      <w:r w:rsidR="00300C6C">
        <w:rPr>
          <w:rFonts w:ascii="GHEA Grapalat" w:hAnsi="GHEA Grapalat" w:cs="Sylfaen"/>
          <w:lang w:val="hy-AM"/>
        </w:rPr>
        <w:t>Աշխատանքները նախատեսվում է իրականացնել ՀՀ պետական բյուջեի շրջանակներում</w:t>
      </w:r>
      <w:r w:rsidR="006F04EA">
        <w:rPr>
          <w:rFonts w:ascii="GHEA Grapalat" w:hAnsi="GHEA Grapalat" w:cs="Sylfaen"/>
          <w:lang w:val="hy-AM"/>
        </w:rPr>
        <w:t>, համապատասխանաբար ներդրումը պետք է իրականացնել Հայաստանի Հանրապետությանը սեփականության իրավունքով պատկանող գույքի շրջանակներում</w:t>
      </w:r>
      <w:r w:rsidR="00300C6C">
        <w:rPr>
          <w:rFonts w:ascii="GHEA Grapalat" w:hAnsi="GHEA Grapalat" w:cs="Sylfaen"/>
          <w:lang w:val="hy-AM"/>
        </w:rPr>
        <w:t xml:space="preserve">։ </w:t>
      </w:r>
    </w:p>
    <w:p w14:paraId="763FC7A4" w14:textId="0E87732A" w:rsidR="006F04EA" w:rsidRDefault="00FF7D6B" w:rsidP="006F04EA">
      <w:pPr>
        <w:spacing w:line="360" w:lineRule="auto"/>
        <w:ind w:left="-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6F04EA">
        <w:rPr>
          <w:rFonts w:ascii="GHEA Grapalat" w:hAnsi="GHEA Grapalat" w:cs="Sylfaen"/>
          <w:lang w:val="hy-AM"/>
        </w:rPr>
        <w:t xml:space="preserve">Ուստի՝ </w:t>
      </w:r>
      <w:r w:rsidR="00E124A2">
        <w:rPr>
          <w:rFonts w:ascii="GHEA Grapalat" w:hAnsi="GHEA Grapalat" w:cs="Sylfaen"/>
          <w:lang w:val="hy-AM"/>
        </w:rPr>
        <w:t>ՀՀ Սյունիքի մարզի Գորիս համայնքի ավագանու 16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>08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>2023</w:t>
      </w:r>
      <w:r w:rsidR="00E124A2">
        <w:rPr>
          <w:rFonts w:ascii="GHEA Grapalat" w:hAnsi="GHEA Grapalat" w:cs="GHEA Grapalat"/>
          <w:lang w:val="hy-AM"/>
        </w:rPr>
        <w:t>թ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 xml:space="preserve"> </w:t>
      </w:r>
      <w:r w:rsidR="00E124A2">
        <w:rPr>
          <w:rFonts w:ascii="GHEA Grapalat" w:hAnsi="GHEA Grapalat" w:cs="GHEA Grapalat"/>
          <w:lang w:val="hy-AM"/>
        </w:rPr>
        <w:t>թիվ</w:t>
      </w:r>
      <w:r w:rsidR="006F04EA">
        <w:rPr>
          <w:rFonts w:ascii="GHEA Grapalat" w:hAnsi="GHEA Grapalat" w:cs="Sylfaen"/>
          <w:lang w:val="hy-AM"/>
        </w:rPr>
        <w:t xml:space="preserve"> 78-Ա որոշման համաձայն </w:t>
      </w:r>
      <w:r w:rsidR="006F04EA" w:rsidRPr="00031FA9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6F04EA">
        <w:rPr>
          <w:rFonts w:ascii="GHEA Grapalat" w:hAnsi="GHEA Grapalat"/>
          <w:color w:val="000000"/>
          <w:lang w:val="hy-AM"/>
        </w:rPr>
        <w:t>Սյունիքի</w:t>
      </w:r>
      <w:r w:rsidR="006F04EA" w:rsidRPr="00031FA9">
        <w:rPr>
          <w:rFonts w:ascii="GHEA Grapalat" w:hAnsi="GHEA Grapalat"/>
          <w:color w:val="000000"/>
          <w:lang w:val="hy-AM"/>
        </w:rPr>
        <w:t xml:space="preserve"> մարզի </w:t>
      </w:r>
      <w:r w:rsidR="006F04EA">
        <w:rPr>
          <w:rFonts w:ascii="GHEA Grapalat" w:hAnsi="GHEA Grapalat"/>
          <w:color w:val="000000"/>
          <w:lang w:val="hy-AM"/>
        </w:rPr>
        <w:t>Գորիս համայնքի</w:t>
      </w:r>
      <w:r w:rsidR="006F04EA" w:rsidRPr="00031FA9">
        <w:rPr>
          <w:rFonts w:ascii="GHEA Grapalat" w:hAnsi="GHEA Grapalat"/>
          <w:color w:val="000000"/>
          <w:lang w:val="hy-AM"/>
        </w:rPr>
        <w:t xml:space="preserve"> կողմից Հայաստանի Հանրապետության</w:t>
      </w:r>
      <w:r w:rsidR="006F04EA">
        <w:rPr>
          <w:rFonts w:ascii="GHEA Grapalat" w:hAnsi="GHEA Grapalat"/>
          <w:color w:val="000000"/>
          <w:lang w:val="hy-AM"/>
        </w:rPr>
        <w:t xml:space="preserve">ը անհատույց սեփականության իրավունքով </w:t>
      </w:r>
      <w:r w:rsidR="006F04EA" w:rsidRPr="00BD0432">
        <w:rPr>
          <w:rFonts w:ascii="GHEA Grapalat" w:hAnsi="GHEA Grapalat"/>
          <w:color w:val="000000"/>
          <w:lang w:val="hy-AM"/>
        </w:rPr>
        <w:t>(</w:t>
      </w:r>
      <w:r w:rsidR="006F04EA">
        <w:rPr>
          <w:rFonts w:ascii="GHEA Grapalat" w:hAnsi="GHEA Grapalat"/>
          <w:color w:val="000000"/>
          <w:lang w:val="hy-AM"/>
        </w:rPr>
        <w:t>նվիրատվություն</w:t>
      </w:r>
      <w:r w:rsidR="006F04EA" w:rsidRPr="00BD0432">
        <w:rPr>
          <w:rFonts w:ascii="GHEA Grapalat" w:hAnsi="GHEA Grapalat"/>
          <w:color w:val="000000"/>
          <w:lang w:val="hy-AM"/>
        </w:rPr>
        <w:t xml:space="preserve">) </w:t>
      </w:r>
      <w:r w:rsidR="006F04EA">
        <w:rPr>
          <w:rFonts w:ascii="GHEA Grapalat" w:hAnsi="GHEA Grapalat"/>
          <w:color w:val="000000"/>
          <w:lang w:val="hy-AM"/>
        </w:rPr>
        <w:t>օտարվ</w:t>
      </w:r>
      <w:r w:rsidR="006F04EA">
        <w:rPr>
          <w:rFonts w:ascii="GHEA Grapalat" w:hAnsi="GHEA Grapalat"/>
          <w:color w:val="000000"/>
          <w:lang w:val="hy-AM"/>
        </w:rPr>
        <w:t>ել է</w:t>
      </w:r>
      <w:r w:rsidR="006F04EA">
        <w:rPr>
          <w:rFonts w:ascii="GHEA Grapalat" w:hAnsi="GHEA Grapalat"/>
          <w:color w:val="000000"/>
          <w:lang w:val="hy-AM"/>
        </w:rPr>
        <w:t xml:space="preserve"> </w:t>
      </w:r>
      <w:r w:rsidR="006F04EA" w:rsidRPr="00031FA9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6F04EA">
        <w:rPr>
          <w:rFonts w:ascii="GHEA Grapalat" w:hAnsi="GHEA Grapalat"/>
          <w:color w:val="000000"/>
          <w:lang w:val="hy-AM"/>
        </w:rPr>
        <w:t>Սյունիքի</w:t>
      </w:r>
      <w:r w:rsidR="006F04EA" w:rsidRPr="00031FA9">
        <w:rPr>
          <w:rFonts w:ascii="GHEA Grapalat" w:hAnsi="GHEA Grapalat"/>
          <w:color w:val="000000"/>
          <w:lang w:val="hy-AM"/>
        </w:rPr>
        <w:t xml:space="preserve"> մարզի </w:t>
      </w:r>
      <w:r w:rsidR="006F04EA">
        <w:rPr>
          <w:rFonts w:ascii="GHEA Grapalat" w:hAnsi="GHEA Grapalat"/>
          <w:color w:val="000000"/>
          <w:lang w:val="hy-AM"/>
        </w:rPr>
        <w:t>Գորիս</w:t>
      </w:r>
      <w:r w:rsidR="006F04EA" w:rsidRPr="00031FA9">
        <w:rPr>
          <w:rFonts w:ascii="GHEA Grapalat" w:hAnsi="GHEA Grapalat"/>
          <w:color w:val="000000"/>
          <w:lang w:val="hy-AM"/>
        </w:rPr>
        <w:t xml:space="preserve"> համայնքի </w:t>
      </w:r>
      <w:r w:rsidR="006F04EA">
        <w:rPr>
          <w:rFonts w:ascii="GHEA Grapalat" w:hAnsi="GHEA Grapalat"/>
          <w:color w:val="000000"/>
          <w:lang w:val="hy-AM"/>
        </w:rPr>
        <w:t>Գորիս քաղաքի Օրբելյանների</w:t>
      </w:r>
      <w:r w:rsidR="006F04EA" w:rsidRPr="00031FA9">
        <w:rPr>
          <w:rFonts w:ascii="GHEA Grapalat" w:hAnsi="GHEA Grapalat"/>
          <w:color w:val="000000"/>
          <w:lang w:val="hy-AM"/>
        </w:rPr>
        <w:t xml:space="preserve"> փողոց թիվ </w:t>
      </w:r>
      <w:r w:rsidR="006F04EA">
        <w:rPr>
          <w:rFonts w:ascii="GHEA Grapalat" w:hAnsi="GHEA Grapalat"/>
          <w:color w:val="000000"/>
          <w:lang w:val="hy-AM"/>
        </w:rPr>
        <w:t>5</w:t>
      </w:r>
      <w:r w:rsidR="006F04EA" w:rsidRPr="00031FA9">
        <w:rPr>
          <w:rFonts w:ascii="GHEA Grapalat" w:hAnsi="GHEA Grapalat"/>
          <w:color w:val="000000"/>
          <w:lang w:val="hy-AM"/>
        </w:rPr>
        <w:t>/</w:t>
      </w:r>
      <w:r w:rsidR="006F04EA">
        <w:rPr>
          <w:rFonts w:ascii="GHEA Grapalat" w:hAnsi="GHEA Grapalat"/>
          <w:color w:val="000000"/>
          <w:lang w:val="hy-AM"/>
        </w:rPr>
        <w:t>1, 5/2, 5/3,4</w:t>
      </w:r>
      <w:r w:rsidR="006F04EA" w:rsidRPr="00031FA9">
        <w:rPr>
          <w:rFonts w:ascii="GHEA Grapalat" w:hAnsi="GHEA Grapalat"/>
          <w:color w:val="000000"/>
          <w:lang w:val="hy-AM"/>
        </w:rPr>
        <w:t xml:space="preserve"> հասցե</w:t>
      </w:r>
      <w:r w:rsidR="006F04EA">
        <w:rPr>
          <w:rFonts w:ascii="GHEA Grapalat" w:hAnsi="GHEA Grapalat"/>
          <w:color w:val="000000"/>
          <w:lang w:val="hy-AM"/>
        </w:rPr>
        <w:t>ներ</w:t>
      </w:r>
      <w:r w:rsidR="006F04EA" w:rsidRPr="00031FA9">
        <w:rPr>
          <w:rFonts w:ascii="GHEA Grapalat" w:hAnsi="GHEA Grapalat"/>
          <w:color w:val="000000"/>
          <w:lang w:val="hy-AM"/>
        </w:rPr>
        <w:t xml:space="preserve">ում </w:t>
      </w:r>
      <w:r w:rsidR="006F04EA">
        <w:rPr>
          <w:rFonts w:ascii="GHEA Grapalat" w:hAnsi="GHEA Grapalat"/>
          <w:color w:val="000000"/>
          <w:lang w:val="hy-AM"/>
        </w:rPr>
        <w:t xml:space="preserve">պետական սեփականության շենք/շինություններով ծանրաբեռնված, </w:t>
      </w:r>
      <w:r w:rsidR="006F04EA" w:rsidRPr="00031FA9">
        <w:rPr>
          <w:rFonts w:ascii="GHEA Grapalat" w:hAnsi="GHEA Grapalat"/>
          <w:color w:val="000000"/>
          <w:lang w:val="hy-AM"/>
        </w:rPr>
        <w:t xml:space="preserve">համայնքային սեփականություն հանդիսացող </w:t>
      </w:r>
      <w:r w:rsidR="006F04EA">
        <w:rPr>
          <w:rFonts w:ascii="GHEA Grapalat" w:hAnsi="GHEA Grapalat"/>
          <w:color w:val="000000"/>
          <w:lang w:val="hy-AM"/>
        </w:rPr>
        <w:t>հողամասերը</w:t>
      </w:r>
      <w:r w:rsidR="006F04EA">
        <w:rPr>
          <w:rFonts w:ascii="GHEA Grapalat" w:hAnsi="GHEA Grapalat"/>
          <w:color w:val="000000"/>
          <w:lang w:val="hy-AM"/>
        </w:rPr>
        <w:t>։</w:t>
      </w:r>
    </w:p>
    <w:p w14:paraId="42208598" w14:textId="6583B6DC" w:rsidR="00947CCF" w:rsidRPr="00D1186A" w:rsidRDefault="006F04EA" w:rsidP="006F04EA">
      <w:pPr>
        <w:spacing w:line="360" w:lineRule="auto"/>
        <w:ind w:left="-360"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ՀՀ կառավարության 30․11․2023թ․</w:t>
      </w:r>
      <w:r>
        <w:rPr>
          <w:rFonts w:ascii="GHEA Grapalat" w:hAnsi="GHEA Grapalat" w:cs="Sylfaen"/>
          <w:lang w:val="hy-AM"/>
        </w:rPr>
        <w:t>«Գ</w:t>
      </w:r>
      <w:r w:rsidRPr="00300C6C">
        <w:rPr>
          <w:rFonts w:ascii="GHEA Grapalat" w:hAnsi="GHEA Grapalat" w:cs="Sylfaen"/>
          <w:lang w:val="hy-AM"/>
        </w:rPr>
        <w:t>ույք</w:t>
      </w:r>
      <w:r>
        <w:rPr>
          <w:rFonts w:ascii="GHEA Grapalat" w:hAnsi="GHEA Grapalat" w:cs="Sylfaen"/>
          <w:lang w:val="hy-AM"/>
        </w:rPr>
        <w:t xml:space="preserve">ի նվիրատվությունն ընդունելու և </w:t>
      </w:r>
      <w:r w:rsidRPr="00300C6C">
        <w:rPr>
          <w:rFonts w:ascii="GHEA Grapalat" w:hAnsi="GHEA Grapalat" w:cs="Sylfaen"/>
          <w:lang w:val="hy-AM"/>
        </w:rPr>
        <w:t xml:space="preserve">գույք ամրացնելու մասին» </w:t>
      </w:r>
      <w:r>
        <w:rPr>
          <w:rFonts w:ascii="GHEA Grapalat" w:hAnsi="GHEA Grapalat" w:cs="Sylfaen"/>
          <w:lang w:val="hy-AM"/>
        </w:rPr>
        <w:t>թիվ 2080-Ա որոշման համաձայն ընդունվել է վերը նշված գույքի նվիրատվությունը</w:t>
      </w:r>
      <w:r w:rsidR="00E124A2">
        <w:rPr>
          <w:rFonts w:ascii="GHEA Grapalat" w:hAnsi="GHEA Grapalat" w:cs="Sylfaen"/>
          <w:lang w:val="hy-AM"/>
        </w:rPr>
        <w:t>։</w:t>
      </w:r>
      <w:r w:rsidR="00D65535">
        <w:rPr>
          <w:rFonts w:ascii="GHEA Grapalat" w:hAnsi="GHEA Grapalat" w:cs="Sylfaen"/>
          <w:lang w:val="hy-AM"/>
        </w:rPr>
        <w:tab/>
      </w:r>
      <w:r w:rsidR="00D1186A">
        <w:rPr>
          <w:rFonts w:ascii="GHEA Grapalat" w:hAnsi="GHEA Grapalat" w:cs="Sylfaen"/>
          <w:lang w:val="hy-AM"/>
        </w:rPr>
        <w:t xml:space="preserve"> </w:t>
      </w:r>
    </w:p>
    <w:p w14:paraId="1BFFEAD7" w14:textId="6B10A4AA" w:rsidR="00191949" w:rsidRDefault="00C45057" w:rsidP="00E124A2">
      <w:pPr>
        <w:spacing w:after="200" w:line="360" w:lineRule="auto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3ED00859" w14:textId="28EBA649" w:rsidR="0013061B" w:rsidRDefault="00CB2203" w:rsidP="0013061B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EA0DDC">
        <w:rPr>
          <w:rFonts w:ascii="GHEA Grapalat" w:hAnsi="GHEA Grapalat" w:cs="Sylfaen"/>
          <w:lang w:val="hy-AM"/>
        </w:rPr>
        <w:t xml:space="preserve">Նախագծով նախատեսվում է </w:t>
      </w:r>
      <w:r w:rsidR="006F04EA">
        <w:rPr>
          <w:rFonts w:ascii="GHEA Grapalat" w:hAnsi="GHEA Grapalat" w:cs="Sylfaen"/>
          <w:lang w:val="hy-AM"/>
        </w:rPr>
        <w:t>ՀՀ կառավարության 30․11․2023թ</w:t>
      </w:r>
      <w:r w:rsidR="006F04EA" w:rsidRPr="00300C6C">
        <w:rPr>
          <w:rFonts w:ascii="GHEA Grapalat" w:hAnsi="GHEA Grapalat" w:cs="Sylfaen"/>
          <w:lang w:val="hy-AM"/>
        </w:rPr>
        <w:t xml:space="preserve"> </w:t>
      </w:r>
      <w:r w:rsidR="006F04EA">
        <w:rPr>
          <w:rFonts w:ascii="GHEA Grapalat" w:hAnsi="GHEA Grapalat" w:cs="Sylfaen"/>
          <w:lang w:val="hy-AM"/>
        </w:rPr>
        <w:t>թիվ 2080-Ա որոշմա</w:t>
      </w:r>
      <w:r w:rsidR="006F04EA">
        <w:rPr>
          <w:rFonts w:ascii="GHEA Grapalat" w:hAnsi="GHEA Grapalat" w:cs="Sylfaen"/>
          <w:lang w:val="hy-AM"/>
        </w:rPr>
        <w:t>մբ, որպես նվիրատվություն, ընդունված և ՀՀ Սյունիքի մարզպետարանին ամրացված հողատարածքների վրա գտնվող շենք շինությունների սեփականության պատկանելության</w:t>
      </w:r>
      <w:r w:rsidR="00A30154">
        <w:rPr>
          <w:rFonts w:ascii="GHEA Grapalat" w:hAnsi="GHEA Grapalat" w:cs="Sylfaen"/>
          <w:lang w:val="hy-AM"/>
        </w:rPr>
        <w:t>, ինչպես նաև որպես մեկ միավոր գրանցման</w:t>
      </w:r>
      <w:r w:rsidR="00A30154" w:rsidRPr="00A30154">
        <w:rPr>
          <w:rFonts w:ascii="GHEA Grapalat" w:hAnsi="GHEA Grapalat" w:cs="Sylfaen"/>
          <w:lang w:val="hy-AM"/>
        </w:rPr>
        <w:t xml:space="preserve"> </w:t>
      </w:r>
      <w:r w:rsidR="00A30154">
        <w:rPr>
          <w:rFonts w:ascii="GHEA Grapalat" w:hAnsi="GHEA Grapalat" w:cs="Sylfaen"/>
          <w:lang w:val="hy-AM"/>
        </w:rPr>
        <w:t>հարց</w:t>
      </w:r>
      <w:r w:rsidR="00A30154">
        <w:rPr>
          <w:rFonts w:ascii="GHEA Grapalat" w:hAnsi="GHEA Grapalat" w:cs="Sylfaen"/>
          <w:lang w:val="hy-AM"/>
        </w:rPr>
        <w:t xml:space="preserve">երը։ Մասնավորապես․ </w:t>
      </w:r>
      <w:r w:rsidR="006046FC">
        <w:rPr>
          <w:rFonts w:ascii="GHEA Grapalat" w:hAnsi="GHEA Grapalat"/>
          <w:lang w:val="hy-AM"/>
        </w:rPr>
        <w:t xml:space="preserve">ՀՀ </w:t>
      </w:r>
      <w:r w:rsidR="006046FC" w:rsidRPr="006046FC">
        <w:rPr>
          <w:rFonts w:ascii="GHEA Grapalat" w:hAnsi="GHEA Grapalat"/>
          <w:lang w:val="hy-AM"/>
        </w:rPr>
        <w:t>Սյունիքի մարզ, քաղաք Գորիս, Օրբելյանների փողոց 5/1 հասց</w:t>
      </w:r>
      <w:r w:rsidR="006046FC">
        <w:rPr>
          <w:rFonts w:ascii="GHEA Grapalat" w:hAnsi="GHEA Grapalat"/>
          <w:lang w:val="hy-AM"/>
        </w:rPr>
        <w:t xml:space="preserve">եում </w:t>
      </w:r>
      <w:r w:rsidR="006046FC" w:rsidRPr="006046FC">
        <w:rPr>
          <w:rFonts w:ascii="GHEA Grapalat" w:hAnsi="GHEA Grapalat"/>
          <w:lang w:val="hy-AM"/>
        </w:rPr>
        <w:lastRenderedPageBreak/>
        <w:t>23.6 քմ. մակերեսի նկատմամբ գրանցված է «Զրո» ՍՊԸ-ի վարձակալության իրավունքը</w:t>
      </w:r>
      <w:r w:rsidR="0013061B">
        <w:rPr>
          <w:rFonts w:ascii="GHEA Grapalat" w:hAnsi="GHEA Grapalat"/>
          <w:lang w:val="hy-AM"/>
        </w:rPr>
        <w:t xml:space="preserve">՝ </w:t>
      </w:r>
      <w:r w:rsidR="0013061B">
        <w:rPr>
          <w:rFonts w:ascii="GHEA Grapalat" w:hAnsi="GHEA Grapalat"/>
          <w:color w:val="191919"/>
          <w:shd w:val="clear" w:color="auto" w:fill="FFFFFF"/>
          <w:lang w:val="hy-AM"/>
        </w:rPr>
        <w:t>ՀՀ ՏԿԵՆ պետական գույքի կառավարման կոմիտեի</w:t>
      </w:r>
      <w:r w:rsidR="0013061B">
        <w:rPr>
          <w:rFonts w:cs="Calibri"/>
          <w:color w:val="191919"/>
          <w:shd w:val="clear" w:color="auto" w:fill="FFFFFF"/>
          <w:lang w:val="hy-AM"/>
        </w:rPr>
        <w:t> </w:t>
      </w:r>
      <w:r w:rsidR="0013061B">
        <w:rPr>
          <w:rFonts w:ascii="GHEA Grapalat" w:hAnsi="GHEA Grapalat"/>
          <w:color w:val="191919"/>
          <w:shd w:val="clear" w:color="auto" w:fill="FFFFFF"/>
          <w:lang w:val="hy-AM"/>
        </w:rPr>
        <w:t xml:space="preserve"> և «ԶՐՈ» ՍՊԸ-ի միջև 04.04.2022 թվականին կնքված</w:t>
      </w:r>
      <w:r w:rsidR="0013061B">
        <w:rPr>
          <w:rFonts w:cs="Calibri"/>
          <w:color w:val="191919"/>
          <w:shd w:val="clear" w:color="auto" w:fill="FFFFFF"/>
          <w:lang w:val="hy-AM"/>
        </w:rPr>
        <w:t> </w:t>
      </w:r>
      <w:r w:rsidR="0013061B">
        <w:rPr>
          <w:rFonts w:ascii="GHEA Grapalat" w:hAnsi="GHEA Grapalat"/>
          <w:color w:val="191919"/>
          <w:shd w:val="clear" w:color="auto" w:fill="FFFFFF"/>
          <w:lang w:val="hy-AM"/>
        </w:rPr>
        <w:t>թիվ 43/022 վարձակալության պայմանագրո</w:t>
      </w:r>
      <w:r w:rsidR="0013061B">
        <w:rPr>
          <w:rFonts w:ascii="GHEA Grapalat" w:hAnsi="GHEA Grapalat"/>
          <w:color w:val="191919"/>
          <w:shd w:val="clear" w:color="auto" w:fill="FFFFFF"/>
          <w:lang w:val="hy-AM"/>
        </w:rPr>
        <w:t>վ։</w:t>
      </w:r>
    </w:p>
    <w:p w14:paraId="7277DB0F" w14:textId="393EDBEE" w:rsidR="006046FC" w:rsidRPr="006046FC" w:rsidRDefault="006046FC" w:rsidP="006046FC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 w:rsidRPr="00CD6BB3">
        <w:rPr>
          <w:rFonts w:ascii="GHEA Grapalat" w:hAnsi="GHEA Grapalat"/>
          <w:lang w:val="hy-AM"/>
        </w:rPr>
        <w:t>ՀՀ Սյունիքի մարզ, քաղաք Գորիս, Օրբելյանների փողոց թիվ 5/2 հասցեում գտնվող</w:t>
      </w:r>
      <w:r>
        <w:rPr>
          <w:rFonts w:ascii="GHEA Grapalat" w:hAnsi="GHEA Grapalat"/>
          <w:lang w:val="hy-AM"/>
        </w:rPr>
        <w:t xml:space="preserve"> </w:t>
      </w:r>
      <w:r w:rsidRPr="006046FC">
        <w:rPr>
          <w:rFonts w:ascii="GHEA Grapalat" w:hAnsi="GHEA Grapalat"/>
          <w:lang w:val="hy-AM"/>
        </w:rPr>
        <w:t>387</w:t>
      </w:r>
      <w:r w:rsidR="0013061B">
        <w:rPr>
          <w:rFonts w:ascii="GHEA Grapalat" w:hAnsi="GHEA Grapalat"/>
          <w:lang w:val="hy-AM"/>
        </w:rPr>
        <w:t xml:space="preserve">.46 քմ արյան փոխներերկման կայանի, 20.2 քմ տարածքի, 36.7քմ ավտոտնակի, 95.9 քմ ավտոտնակի </w:t>
      </w:r>
      <w:r w:rsidR="0013061B" w:rsidRPr="0013061B">
        <w:rPr>
          <w:rFonts w:ascii="GHEA Grapalat" w:hAnsi="GHEA Grapalat"/>
          <w:lang w:val="hy-AM"/>
        </w:rPr>
        <w:t xml:space="preserve">նկատմամբ գրանցվել է ՀՀ սեփականության իրավունքը և գույքն ամրացվել է </w:t>
      </w:r>
      <w:r w:rsidR="0013061B">
        <w:rPr>
          <w:rFonts w:ascii="GHEA Grapalat" w:hAnsi="GHEA Grapalat"/>
          <w:lang w:val="hy-AM"/>
        </w:rPr>
        <w:t>ՀՀ առողջապահության նախարարությանը։</w:t>
      </w:r>
    </w:p>
    <w:p w14:paraId="7EABBF84" w14:textId="747BB71B" w:rsidR="006F04EA" w:rsidRDefault="00A30154" w:rsidP="006046FC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ՀՀ </w:t>
      </w:r>
      <w:r w:rsidRPr="000B275B">
        <w:rPr>
          <w:rFonts w:ascii="GHEA Grapalat" w:hAnsi="GHEA Grapalat"/>
          <w:lang w:val="hy-AM"/>
        </w:rPr>
        <w:t>Սյունիքի մարզի Գորիս համայնքի Գորիս քաղաքի Օրբելյանների փողոց թիվ</w:t>
      </w:r>
      <w:r>
        <w:rPr>
          <w:rFonts w:ascii="GHEA Grapalat" w:hAnsi="GHEA Grapalat"/>
          <w:lang w:val="hy-AM"/>
        </w:rPr>
        <w:t xml:space="preserve"> 5/3,4 հասցեն</w:t>
      </w:r>
      <w:r w:rsidR="00810FDC">
        <w:rPr>
          <w:rFonts w:ascii="GHEA Grapalat" w:hAnsi="GHEA Grapalat"/>
          <w:lang w:val="hy-AM"/>
        </w:rPr>
        <w:t>ե</w:t>
      </w:r>
      <w:r>
        <w:rPr>
          <w:rFonts w:ascii="GHEA Grapalat" w:hAnsi="GHEA Grapalat"/>
          <w:lang w:val="hy-AM"/>
        </w:rPr>
        <w:t xml:space="preserve">րում գտնվող </w:t>
      </w:r>
      <w:r w:rsidR="00810FDC">
        <w:rPr>
          <w:rFonts w:ascii="GHEA Grapalat" w:hAnsi="GHEA Grapalat"/>
          <w:lang w:val="hy-AM"/>
        </w:rPr>
        <w:t xml:space="preserve">արյան փոխներարկման կայանի 831,54քմ շենքի նկատմամբ </w:t>
      </w:r>
      <w:r w:rsidR="006046FC">
        <w:rPr>
          <w:rFonts w:ascii="GHEA Grapalat" w:hAnsi="GHEA Grapalat"/>
          <w:lang w:val="hy-AM"/>
        </w:rPr>
        <w:t xml:space="preserve">գրանցվել է </w:t>
      </w:r>
      <w:r w:rsidR="00810FDC">
        <w:rPr>
          <w:rFonts w:ascii="GHEA Grapalat" w:hAnsi="GHEA Grapalat"/>
          <w:lang w:val="hy-AM"/>
        </w:rPr>
        <w:t xml:space="preserve">ՀՀ սեփականության իրավունքը </w:t>
      </w:r>
      <w:r w:rsidR="006046FC">
        <w:rPr>
          <w:rFonts w:ascii="GHEA Grapalat" w:hAnsi="GHEA Grapalat"/>
          <w:lang w:val="hy-AM"/>
        </w:rPr>
        <w:t xml:space="preserve">և գույքն ամրացվել է </w:t>
      </w:r>
      <w:r w:rsidR="00810FDC">
        <w:rPr>
          <w:rFonts w:ascii="GHEA Grapalat" w:hAnsi="GHEA Grapalat"/>
          <w:lang w:val="hy-AM"/>
        </w:rPr>
        <w:t xml:space="preserve">ՀՀ աշխատանքի և սոցիալական </w:t>
      </w:r>
      <w:r w:rsidR="006046FC">
        <w:rPr>
          <w:rFonts w:ascii="GHEA Grapalat" w:hAnsi="GHEA Grapalat"/>
          <w:lang w:val="hy-AM"/>
        </w:rPr>
        <w:t xml:space="preserve">հարցերի </w:t>
      </w:r>
      <w:r w:rsidR="00810FDC">
        <w:rPr>
          <w:rFonts w:ascii="GHEA Grapalat" w:hAnsi="GHEA Grapalat"/>
          <w:lang w:val="hy-AM"/>
        </w:rPr>
        <w:t>ապահովության նախարարութ</w:t>
      </w:r>
      <w:r w:rsidR="006046FC">
        <w:rPr>
          <w:rFonts w:ascii="GHEA Grapalat" w:hAnsi="GHEA Grapalat"/>
          <w:lang w:val="hy-AM"/>
        </w:rPr>
        <w:t>յանը։</w:t>
      </w:r>
    </w:p>
    <w:p w14:paraId="562BC40F" w14:textId="0F50F04F" w:rsidR="006F04EA" w:rsidRDefault="00A959C8" w:rsidP="00A0478E">
      <w:pPr>
        <w:spacing w:after="200" w:line="360" w:lineRule="auto"/>
        <w:ind w:left="-360" w:firstLine="81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Միևնույն ժամանակ </w:t>
      </w:r>
      <w:r w:rsidR="00A0478E">
        <w:rPr>
          <w:rFonts w:ascii="GHEA Grapalat" w:hAnsi="GHEA Grapalat" w:cs="Sylfaen"/>
          <w:lang w:val="hy-AM"/>
        </w:rPr>
        <w:t xml:space="preserve">Գորիսի արյան փոխներարկման կայան ստեղծելու նպատակով ՀՀ </w:t>
      </w:r>
      <w:r w:rsidR="00A0478E" w:rsidRPr="00A0478E">
        <w:rPr>
          <w:rFonts w:ascii="GHEA Grapalat" w:hAnsi="GHEA Grapalat" w:cs="Sylfaen"/>
          <w:lang w:val="hy-AM"/>
        </w:rPr>
        <w:t>Սյունիքի մարզ, քաղաք Գորիս, Արզումանյան փողոց 33 հասցեում գտնվող (անշարժ գույքի սեփականության իրավունքի գրանցման վկայական՝ 23082013-09-0007) 160</w:t>
      </w:r>
      <w:r w:rsidR="00A0478E" w:rsidRPr="00A0478E">
        <w:rPr>
          <w:rFonts w:ascii="Cambria Math" w:hAnsi="Cambria Math" w:cs="Cambria Math"/>
          <w:lang w:val="hy-AM"/>
        </w:rPr>
        <w:t>․</w:t>
      </w:r>
      <w:r w:rsidR="00A0478E" w:rsidRPr="00A0478E">
        <w:rPr>
          <w:rFonts w:ascii="GHEA Grapalat" w:hAnsi="GHEA Grapalat" w:cs="Sylfaen"/>
          <w:lang w:val="hy-AM"/>
        </w:rPr>
        <w:t xml:space="preserve">5 </w:t>
      </w:r>
      <w:r w:rsidR="00A0478E" w:rsidRPr="00A0478E">
        <w:rPr>
          <w:rFonts w:ascii="GHEA Grapalat" w:hAnsi="GHEA Grapalat" w:cs="GHEA Grapalat"/>
          <w:lang w:val="hy-AM"/>
        </w:rPr>
        <w:t>քմ</w:t>
      </w:r>
      <w:r w:rsidR="00A0478E" w:rsidRPr="00A0478E">
        <w:rPr>
          <w:rFonts w:ascii="Cambria Math" w:hAnsi="Cambria Math" w:cs="Cambria Math"/>
          <w:lang w:val="hy-AM"/>
        </w:rPr>
        <w:t>․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ամբուլատորիայի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շենքով</w:t>
      </w:r>
      <w:r w:rsidR="00A0478E" w:rsidRPr="00A0478E">
        <w:rPr>
          <w:rFonts w:ascii="GHEA Grapalat" w:hAnsi="GHEA Grapalat" w:cs="Sylfaen"/>
          <w:lang w:val="hy-AM"/>
        </w:rPr>
        <w:t xml:space="preserve"> (</w:t>
      </w:r>
      <w:r w:rsidR="00A0478E" w:rsidRPr="00A0478E">
        <w:rPr>
          <w:rFonts w:ascii="GHEA Grapalat" w:hAnsi="GHEA Grapalat" w:cs="GHEA Grapalat"/>
          <w:lang w:val="hy-AM"/>
        </w:rPr>
        <w:t>կադաստրային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ծածկագիրը՝</w:t>
      </w:r>
      <w:r w:rsidR="00A0478E" w:rsidRPr="00A0478E">
        <w:rPr>
          <w:rFonts w:ascii="GHEA Grapalat" w:hAnsi="GHEA Grapalat" w:cs="Sylfaen"/>
          <w:lang w:val="hy-AM"/>
        </w:rPr>
        <w:t xml:space="preserve"> 09-003-0003-0111-001-000) </w:t>
      </w:r>
      <w:r w:rsidR="00A0478E" w:rsidRPr="00A0478E">
        <w:rPr>
          <w:rFonts w:ascii="GHEA Grapalat" w:hAnsi="GHEA Grapalat" w:cs="GHEA Grapalat"/>
          <w:lang w:val="hy-AM"/>
        </w:rPr>
        <w:t>և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դրա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զբաղեցրած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ու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սպասարկման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համար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անհրաժեշտ</w:t>
      </w:r>
      <w:r w:rsidR="00A0478E" w:rsidRPr="00A0478E">
        <w:rPr>
          <w:rFonts w:ascii="GHEA Grapalat" w:hAnsi="GHEA Grapalat" w:cs="Sylfaen"/>
          <w:lang w:val="hy-AM"/>
        </w:rPr>
        <w:t xml:space="preserve"> 0.093 </w:t>
      </w:r>
      <w:r w:rsidR="00A0478E" w:rsidRPr="00A0478E">
        <w:rPr>
          <w:rFonts w:ascii="GHEA Grapalat" w:hAnsi="GHEA Grapalat" w:cs="GHEA Grapalat"/>
          <w:lang w:val="hy-AM"/>
        </w:rPr>
        <w:t>հա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հողամասով</w:t>
      </w:r>
      <w:r w:rsidR="00A0478E" w:rsidRPr="00A0478E">
        <w:rPr>
          <w:rFonts w:ascii="GHEA Grapalat" w:hAnsi="GHEA Grapalat" w:cs="Sylfaen"/>
          <w:lang w:val="hy-AM"/>
        </w:rPr>
        <w:t xml:space="preserve"> (</w:t>
      </w:r>
      <w:r w:rsidR="00A0478E" w:rsidRPr="00A0478E">
        <w:rPr>
          <w:rFonts w:ascii="GHEA Grapalat" w:hAnsi="GHEA Grapalat" w:cs="GHEA Grapalat"/>
          <w:lang w:val="hy-AM"/>
        </w:rPr>
        <w:t>կադաստրային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ծածկագիրը՝</w:t>
      </w:r>
      <w:r w:rsidR="00A0478E" w:rsidRPr="00A0478E">
        <w:rPr>
          <w:rFonts w:ascii="GHEA Grapalat" w:hAnsi="GHEA Grapalat" w:cs="Sylfaen"/>
          <w:lang w:val="hy-AM"/>
        </w:rPr>
        <w:t xml:space="preserve"> 09-003-0003-0111), </w:t>
      </w:r>
      <w:r w:rsidR="00A0478E" w:rsidRPr="00A0478E">
        <w:rPr>
          <w:rFonts w:ascii="GHEA Grapalat" w:hAnsi="GHEA Grapalat" w:cs="GHEA Grapalat"/>
          <w:lang w:val="hy-AM"/>
        </w:rPr>
        <w:t>կադաստրային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արժեքով՝</w:t>
      </w:r>
      <w:r w:rsidR="00A0478E" w:rsidRPr="00A0478E">
        <w:rPr>
          <w:rFonts w:ascii="GHEA Grapalat" w:hAnsi="GHEA Grapalat" w:cs="Sylfaen"/>
          <w:lang w:val="hy-AM"/>
        </w:rPr>
        <w:t xml:space="preserve"> 2,555,167 </w:t>
      </w:r>
      <w:r w:rsidR="00A0478E" w:rsidRPr="00A0478E">
        <w:rPr>
          <w:rFonts w:ascii="GHEA Grapalat" w:hAnsi="GHEA Grapalat" w:cs="GHEA Grapalat"/>
          <w:lang w:val="hy-AM"/>
        </w:rPr>
        <w:t>ՀՀ</w:t>
      </w:r>
      <w:r w:rsidR="00A0478E" w:rsidRPr="00A0478E">
        <w:rPr>
          <w:rFonts w:ascii="GHEA Grapalat" w:hAnsi="GHEA Grapalat" w:cs="Sylfaen"/>
          <w:lang w:val="hy-AM"/>
        </w:rPr>
        <w:t xml:space="preserve"> </w:t>
      </w:r>
      <w:r w:rsidR="00A0478E" w:rsidRPr="00A0478E">
        <w:rPr>
          <w:rFonts w:ascii="GHEA Grapalat" w:hAnsi="GHEA Grapalat" w:cs="GHEA Grapalat"/>
          <w:lang w:val="hy-AM"/>
        </w:rPr>
        <w:t>դրա</w:t>
      </w:r>
      <w:r w:rsidR="00A0478E" w:rsidRPr="00A0478E">
        <w:rPr>
          <w:rFonts w:ascii="GHEA Grapalat" w:hAnsi="GHEA Grapalat" w:cs="Sylfaen"/>
          <w:lang w:val="hy-AM"/>
        </w:rPr>
        <w:t>մ</w:t>
      </w:r>
      <w:r w:rsidR="00A0478E">
        <w:rPr>
          <w:rFonts w:ascii="GHEA Grapalat" w:hAnsi="GHEA Grapalat" w:cs="Sylfaen"/>
          <w:lang w:val="hy-AM"/>
        </w:rPr>
        <w:t xml:space="preserve"> գույքը նախտեսվում է ամրացնել ՀՀ առողջապահության նախարարությանը։</w:t>
      </w:r>
    </w:p>
    <w:p w14:paraId="0E600A88" w14:textId="20F8C3B7" w:rsidR="00513D4C" w:rsidRPr="00FE5F7D" w:rsidRDefault="00513D4C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 w:rsidRPr="00FE5F7D">
        <w:rPr>
          <w:rFonts w:ascii="GHEA Grapalat" w:hAnsi="GHEA Grapalat"/>
          <w:b/>
          <w:lang w:val="af-ZA"/>
        </w:rPr>
        <w:t>3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 </w:t>
      </w:r>
      <w:r w:rsidRPr="00ED2F83">
        <w:rPr>
          <w:rFonts w:ascii="GHEA Grapalat" w:eastAsia="Calibri" w:hAnsi="GHEA Grapalat" w:cs="Sylfaen"/>
          <w:b/>
          <w:lang w:val="hy-AM" w:eastAsia="en-US"/>
        </w:rPr>
        <w:t>Նախագծի</w:t>
      </w:r>
      <w:r w:rsidRPr="00FE5F7D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</w:t>
      </w:r>
      <w:r w:rsidRPr="00FE5F7D">
        <w:rPr>
          <w:rFonts w:ascii="GHEA Grapalat" w:hAnsi="GHEA Grapalat"/>
          <w:lang w:val="hy-AM"/>
        </w:rPr>
        <w:t xml:space="preserve"> </w:t>
      </w:r>
    </w:p>
    <w:p w14:paraId="3806A82C" w14:textId="509EA7E6" w:rsidR="00ED2F83" w:rsidRPr="00A0478E" w:rsidRDefault="00513D4C" w:rsidP="00A0478E">
      <w:pPr>
        <w:spacing w:line="360" w:lineRule="auto"/>
        <w:ind w:left="-360"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="00A0478E">
        <w:rPr>
          <w:rFonts w:ascii="GHEA Grapalat" w:hAnsi="GHEA Grapalat"/>
          <w:lang w:val="hy-AM"/>
        </w:rPr>
        <w:t xml:space="preserve"> «Առողջապահական ծրագրերի իրականացման գրասենյակ</w:t>
      </w:r>
      <w:r w:rsidRPr="00FE5F7D">
        <w:rPr>
          <w:rFonts w:ascii="GHEA Grapalat" w:hAnsi="GHEA Grapalat"/>
          <w:lang w:val="hy-AM"/>
        </w:rPr>
        <w:t>» պետական հիմնարկի համապատասխան մասնագետների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528B6F6" w14:textId="5BD3FCFE" w:rsidR="00513D4C" w:rsidRDefault="00513D4C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 w:cs="Sylfaen"/>
          <w:b/>
          <w:lang w:val="af-ZA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ED2F83">
        <w:rPr>
          <w:rFonts w:ascii="GHEA Grapalat" w:eastAsia="Calibri" w:hAnsi="GHEA Grapalat" w:cs="Sylfaen"/>
          <w:b/>
          <w:lang w:val="hy-AM" w:eastAsia="en-US"/>
        </w:rPr>
        <w:t>Ա</w:t>
      </w:r>
      <w:r w:rsidRPr="00ED2F83">
        <w:rPr>
          <w:rFonts w:ascii="GHEA Grapalat" w:eastAsia="Calibri" w:hAnsi="GHEA Grapalat" w:cs="Sylfaen"/>
          <w:b/>
          <w:lang w:val="af-ZA" w:eastAsia="en-US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7FA312EE" w14:textId="56223B66" w:rsidR="000B275B" w:rsidRDefault="002F1303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 w:rsidRPr="002F1303">
        <w:rPr>
          <w:rFonts w:ascii="GHEA Grapalat" w:hAnsi="GHEA Grapalat"/>
          <w:lang w:val="hy-AM"/>
        </w:rPr>
        <w:t xml:space="preserve">Նախագծով ակնկալվում է </w:t>
      </w:r>
      <w:r w:rsidR="000B275B" w:rsidRPr="000B275B">
        <w:rPr>
          <w:rFonts w:ascii="GHEA Grapalat" w:hAnsi="GHEA Grapalat"/>
          <w:lang w:val="hy-AM"/>
        </w:rPr>
        <w:t xml:space="preserve">Հայաստանի Հանրապետության Սյունիքի մարզի Գորիս համայնքի Գորիս քաղաքի Օրբելյանների փողոց </w:t>
      </w:r>
      <w:r w:rsidR="00A711C3">
        <w:rPr>
          <w:rFonts w:ascii="GHEA Grapalat" w:hAnsi="GHEA Grapalat"/>
          <w:lang w:val="hy-AM"/>
        </w:rPr>
        <w:t xml:space="preserve">թիվ 5/1, 5/2, 5/3,4 հասցեների </w:t>
      </w:r>
      <w:r w:rsidR="000B275B" w:rsidRPr="000B275B">
        <w:rPr>
          <w:rFonts w:ascii="GHEA Grapalat" w:hAnsi="GHEA Grapalat"/>
          <w:lang w:val="hy-AM"/>
        </w:rPr>
        <w:t>պետական սեփականության շենք/շինություններ</w:t>
      </w:r>
      <w:r w:rsidR="00A711C3">
        <w:rPr>
          <w:rFonts w:ascii="GHEA Grapalat" w:hAnsi="GHEA Grapalat"/>
          <w:lang w:val="hy-AM"/>
        </w:rPr>
        <w:t xml:space="preserve">ի նկատմամբ մեկ միասնական սեփականության իրավունքի գրանցումը՝ ի դեմս ՀՀ Սյունիքի մարզպետարանի։ </w:t>
      </w:r>
    </w:p>
    <w:p w14:paraId="0D1B87D7" w14:textId="77777777" w:rsidR="000D426E" w:rsidRDefault="000B275B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Նախագծ</w:t>
      </w:r>
      <w:r w:rsidR="000D426E">
        <w:rPr>
          <w:rFonts w:ascii="GHEA Grapalat" w:hAnsi="GHEA Grapalat"/>
          <w:lang w:val="hy-AM"/>
        </w:rPr>
        <w:t xml:space="preserve">ով ակնկալվում է նաև </w:t>
      </w:r>
      <w:r>
        <w:rPr>
          <w:rFonts w:ascii="GHEA Grapalat" w:hAnsi="GHEA Grapalat"/>
          <w:lang w:val="hy-AM"/>
        </w:rPr>
        <w:t xml:space="preserve"> </w:t>
      </w:r>
      <w:r w:rsidR="000D426E" w:rsidRPr="00A0478E">
        <w:rPr>
          <w:rFonts w:ascii="GHEA Grapalat" w:hAnsi="GHEA Grapalat" w:cs="Sylfaen"/>
          <w:lang w:val="hy-AM"/>
        </w:rPr>
        <w:t>քաղաք Գորիս, Արզումանյան փողոց 33 հասցեում գտնվող</w:t>
      </w:r>
      <w:r w:rsidR="000D426E">
        <w:rPr>
          <w:rFonts w:ascii="GHEA Grapalat" w:hAnsi="GHEA Grapalat"/>
          <w:lang w:val="hy-AM"/>
        </w:rPr>
        <w:t xml:space="preserve"> անշարժ գույքի ամրացում Առողջապահության նախարարությանը՝ Գորիսի արյան փոխներարկման կայան ստեղծելու նպատակով։</w:t>
      </w:r>
    </w:p>
    <w:p w14:paraId="51493C59" w14:textId="41F3C323" w:rsidR="00ED2F83" w:rsidRPr="002F1303" w:rsidRDefault="000B275B" w:rsidP="002F1303">
      <w:pPr>
        <w:spacing w:after="200" w:line="360" w:lineRule="auto"/>
        <w:ind w:left="-360" w:firstLine="810"/>
        <w:contextualSpacing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>
        <w:rPr>
          <w:rFonts w:ascii="GHEA Grapalat" w:hAnsi="GHEA Grapalat"/>
          <w:lang w:val="hy-AM"/>
        </w:rPr>
        <w:t xml:space="preserve">Միևնույն ժամանակ </w:t>
      </w:r>
      <w:r w:rsidR="002F1303">
        <w:rPr>
          <w:rFonts w:ascii="GHEA Grapalat" w:hAnsi="GHEA Grapalat"/>
          <w:lang w:val="hy-AM"/>
        </w:rPr>
        <w:t xml:space="preserve">Նախագծի ընդունումը հիմք կհանդիսանա ՀՀ կառավարության գործունեության 2021-2026թթ գործունեության միջոցառումների </w:t>
      </w:r>
      <w:r w:rsidR="002F1303">
        <w:rPr>
          <w:rFonts w:ascii="GHEA Grapalat" w:hAnsi="GHEA Grapalat" w:cs="GHEA Grapalat"/>
          <w:lang w:val="hy-AM"/>
        </w:rPr>
        <w:t>28.27 կետի իրականացման համար։</w:t>
      </w:r>
    </w:p>
    <w:p w14:paraId="58E77C0F" w14:textId="7EB3C2E8" w:rsidR="00C67A2B" w:rsidRPr="00C67A2B" w:rsidRDefault="00C67A2B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b/>
          <w:lang w:val="hy-AM"/>
        </w:rPr>
        <w:t xml:space="preserve">5․«Կապը </w:t>
      </w:r>
      <w:r w:rsidRPr="00ED2F83">
        <w:rPr>
          <w:rFonts w:ascii="GHEA Grapalat" w:eastAsia="Calibri" w:hAnsi="GHEA Grapalat" w:cs="Sylfaen"/>
          <w:b/>
          <w:lang w:val="af-ZA" w:eastAsia="en-US"/>
        </w:rPr>
        <w:t>ռազմավարական</w:t>
      </w:r>
      <w:r w:rsidRPr="00C67A2B">
        <w:rPr>
          <w:rFonts w:ascii="GHEA Grapalat" w:hAnsi="GHEA Grapalat"/>
          <w:b/>
          <w:lang w:val="hy-AM"/>
        </w:rPr>
        <w:t xml:space="preserve"> փաստաթղթերի հետ.</w:t>
      </w:r>
      <w:r w:rsidRPr="00C67A2B">
        <w:rPr>
          <w:rFonts w:ascii="GHEA Grapalat" w:hAnsi="GHEA Grapalat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ռազմավարություններ» </w:t>
      </w:r>
    </w:p>
    <w:p w14:paraId="438F3BC4" w14:textId="2B759DDA" w:rsidR="00C67A2B" w:rsidRPr="00C67A2B" w:rsidRDefault="00C67A2B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</w:t>
      </w:r>
      <w:r w:rsidRPr="00C67A2B">
        <w:rPr>
          <w:rFonts w:ascii="GHEA Grapalat" w:hAnsi="GHEA Grapalat"/>
          <w:lang w:val="hy-AM"/>
        </w:rPr>
        <w:t>ախագիծը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«Առողջ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և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ապահով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քաղաքացի</w:t>
      </w:r>
      <w:r w:rsidRPr="00C67A2B">
        <w:rPr>
          <w:rFonts w:ascii="GHEA Grapalat" w:hAnsi="GHEA Grapalat"/>
          <w:lang w:val="hy-AM"/>
        </w:rPr>
        <w:t xml:space="preserve">, </w:t>
      </w:r>
      <w:r w:rsidRPr="00C67A2B">
        <w:rPr>
          <w:rFonts w:ascii="GHEA Grapalat" w:hAnsi="GHEA Grapalat" w:cs="GHEA Grapalat"/>
          <w:lang w:val="hy-AM"/>
        </w:rPr>
        <w:t>ժողովուրդ»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</w:p>
    <w:p w14:paraId="5F8F2019" w14:textId="3C05B56F" w:rsidR="00C67A2B" w:rsidRDefault="00C67A2B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C67A2B">
        <w:rPr>
          <w:rFonts w:ascii="GHEA Grapalat" w:hAnsi="GHEA Grapalat"/>
          <w:lang w:val="hy-AM"/>
        </w:rPr>
        <w:t>Նախագիծը համահունչ է նաև ներկայում ՀՀ կառավարության կողմից վարվող ՀՀ տարածքների համաչափ զարգացման քաղաքականության հետ, ինչպես նաև անմիջապես բխում է ՀՀ կառավարության 2021-2026թթ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գործունեության միջոցառումների </w:t>
      </w:r>
      <w:r>
        <w:rPr>
          <w:rFonts w:ascii="GHEA Grapalat" w:hAnsi="GHEA Grapalat" w:cs="GHEA Grapalat"/>
          <w:lang w:val="hy-AM"/>
        </w:rPr>
        <w:t>ծրագրին՝ 28</w:t>
      </w:r>
      <w:r w:rsidR="00026329">
        <w:rPr>
          <w:rFonts w:ascii="GHEA Grapalat" w:hAnsi="GHEA Grapalat" w:cs="GHEA Grapalat"/>
          <w:lang w:val="hy-AM"/>
        </w:rPr>
        <w:t>.</w:t>
      </w:r>
      <w:r w:rsidR="00500D4D">
        <w:rPr>
          <w:rFonts w:ascii="GHEA Grapalat" w:hAnsi="GHEA Grapalat" w:cs="GHEA Grapalat"/>
          <w:lang w:val="hy-AM"/>
        </w:rPr>
        <w:t>27</w:t>
      </w:r>
      <w:r w:rsidR="00026329">
        <w:rPr>
          <w:rFonts w:ascii="GHEA Grapalat" w:hAnsi="GHEA Grapalat" w:cs="GHEA Grapalat"/>
          <w:lang w:val="hy-AM"/>
        </w:rPr>
        <w:t xml:space="preserve"> կետ</w:t>
      </w:r>
      <w:r w:rsidRPr="00C67A2B">
        <w:rPr>
          <w:rFonts w:ascii="GHEA Grapalat" w:hAnsi="GHEA Grapalat"/>
          <w:lang w:val="hy-AM"/>
        </w:rPr>
        <w:t>։</w:t>
      </w:r>
    </w:p>
    <w:p w14:paraId="51573163" w14:textId="77777777" w:rsidR="00026329" w:rsidRDefault="00026329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lang w:val="hy-AM"/>
        </w:rPr>
      </w:pPr>
    </w:p>
    <w:p w14:paraId="624E76EF" w14:textId="63043715" w:rsidR="00C67A2B" w:rsidRPr="00C67A2B" w:rsidRDefault="00C67A2B" w:rsidP="00500D4D">
      <w:pPr>
        <w:spacing w:after="200" w:line="360" w:lineRule="auto"/>
        <w:ind w:left="-360" w:firstLine="810"/>
        <w:contextualSpacing/>
        <w:jc w:val="both"/>
        <w:rPr>
          <w:rFonts w:ascii="GHEA Grapalat" w:eastAsia="Calibri" w:hAnsi="GHEA Grapalat"/>
          <w:b/>
          <w:lang w:val="hy-AM"/>
        </w:rPr>
      </w:pPr>
      <w:r w:rsidRPr="00C67A2B">
        <w:rPr>
          <w:rFonts w:ascii="GHEA Grapalat" w:hAnsi="GHEA Grapalat"/>
          <w:b/>
          <w:lang w:val="hy-AM"/>
        </w:rPr>
        <w:t>6․</w:t>
      </w:r>
      <w:r w:rsidRPr="00C67A2B">
        <w:rPr>
          <w:b/>
          <w:lang w:val="hy-AM"/>
        </w:rPr>
        <w:t xml:space="preserve"> </w:t>
      </w:r>
      <w:r w:rsidRPr="00C67A2B">
        <w:rPr>
          <w:rFonts w:ascii="GHEA Grapalat" w:hAnsi="GHEA Grapalat"/>
          <w:b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</w:p>
    <w:p w14:paraId="24433FAB" w14:textId="33E97ED4" w:rsidR="00B03F5F" w:rsidRPr="00FE5F7D" w:rsidRDefault="00C67A2B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lang w:val="hy-AM"/>
        </w:rPr>
        <w:tab/>
        <w:t>Ն</w:t>
      </w:r>
      <w:r w:rsidRPr="005E444E">
        <w:rPr>
          <w:rFonts w:ascii="GHEA Grapalat" w:hAnsi="GHEA Grapalat"/>
          <w:lang w:val="hy-AM"/>
        </w:rPr>
        <w:t xml:space="preserve">ախագծի </w:t>
      </w:r>
      <w:r w:rsidRPr="00FE5F7D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p w14:paraId="139F9645" w14:textId="33DC458D" w:rsidR="0090788B" w:rsidRPr="00FE5F7D" w:rsidRDefault="0039467E" w:rsidP="00500D4D">
      <w:pPr>
        <w:spacing w:line="360" w:lineRule="auto"/>
        <w:ind w:left="-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37DB56DC" w14:textId="78529E35" w:rsidR="00B85B25" w:rsidRPr="00FE5F7D" w:rsidRDefault="00B85B25" w:rsidP="00500D4D">
      <w:pPr>
        <w:spacing w:line="360" w:lineRule="auto"/>
        <w:ind w:left="-360"/>
        <w:jc w:val="both"/>
        <w:rPr>
          <w:rFonts w:ascii="GHEA Grapalat" w:hAnsi="GHEA Grapalat"/>
          <w:lang w:val="hy-AM"/>
        </w:rPr>
      </w:pPr>
    </w:p>
    <w:p w14:paraId="56C8E5B6" w14:textId="1465F18A" w:rsidR="00743DCF" w:rsidRPr="00FE5F7D" w:rsidRDefault="00743DCF" w:rsidP="00500D4D">
      <w:pPr>
        <w:spacing w:line="360" w:lineRule="auto"/>
        <w:ind w:left="-360"/>
        <w:rPr>
          <w:rFonts w:ascii="GHEA Grapalat" w:hAnsi="GHEA Grapalat"/>
          <w:lang w:val="hy-AM"/>
        </w:rPr>
      </w:pPr>
    </w:p>
    <w:sectPr w:rsidR="00743DCF" w:rsidRPr="00FE5F7D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119F9" w14:textId="77777777" w:rsidR="0024582F" w:rsidRDefault="0024582F" w:rsidP="006F7219">
      <w:r>
        <w:separator/>
      </w:r>
    </w:p>
  </w:endnote>
  <w:endnote w:type="continuationSeparator" w:id="0">
    <w:p w14:paraId="6EE58A63" w14:textId="77777777" w:rsidR="0024582F" w:rsidRDefault="0024582F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6F6FB2CF" w:rsidR="00D65535" w:rsidRDefault="00D6553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D426E">
      <w:rPr>
        <w:noProof/>
      </w:rPr>
      <w:t>3</w:t>
    </w:r>
    <w:r>
      <w:rPr>
        <w:noProof/>
      </w:rPr>
      <w:fldChar w:fldCharType="end"/>
    </w:r>
  </w:p>
  <w:p w14:paraId="1252FC9A" w14:textId="77777777" w:rsidR="00D65535" w:rsidRDefault="00D655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A745C" w14:textId="77777777" w:rsidR="0024582F" w:rsidRDefault="0024582F" w:rsidP="006F7219">
      <w:r>
        <w:separator/>
      </w:r>
    </w:p>
  </w:footnote>
  <w:footnote w:type="continuationSeparator" w:id="0">
    <w:p w14:paraId="21C21149" w14:textId="77777777" w:rsidR="0024582F" w:rsidRDefault="0024582F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0"/>
  </w:num>
  <w:num w:numId="10">
    <w:abstractNumId w:val="6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2"/>
  </w:num>
  <w:num w:numId="16">
    <w:abstractNumId w:val="21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46F6"/>
    <w:rsid w:val="00015615"/>
    <w:rsid w:val="0002072A"/>
    <w:rsid w:val="00024A41"/>
    <w:rsid w:val="00024B18"/>
    <w:rsid w:val="00025AEA"/>
    <w:rsid w:val="00026329"/>
    <w:rsid w:val="000264C2"/>
    <w:rsid w:val="0002770A"/>
    <w:rsid w:val="00031D27"/>
    <w:rsid w:val="00034EED"/>
    <w:rsid w:val="0003582A"/>
    <w:rsid w:val="00035C5D"/>
    <w:rsid w:val="00041A9E"/>
    <w:rsid w:val="00042BFD"/>
    <w:rsid w:val="00045A4D"/>
    <w:rsid w:val="000525B1"/>
    <w:rsid w:val="0005316F"/>
    <w:rsid w:val="00053E3B"/>
    <w:rsid w:val="00055B05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275B"/>
    <w:rsid w:val="000B69F2"/>
    <w:rsid w:val="000B7983"/>
    <w:rsid w:val="000C090E"/>
    <w:rsid w:val="000C0BE3"/>
    <w:rsid w:val="000C1556"/>
    <w:rsid w:val="000C1567"/>
    <w:rsid w:val="000C210C"/>
    <w:rsid w:val="000C2273"/>
    <w:rsid w:val="000C4647"/>
    <w:rsid w:val="000C4712"/>
    <w:rsid w:val="000C5BB7"/>
    <w:rsid w:val="000C7C46"/>
    <w:rsid w:val="000D426E"/>
    <w:rsid w:val="000D434B"/>
    <w:rsid w:val="000D65D8"/>
    <w:rsid w:val="000F2900"/>
    <w:rsid w:val="000F40F3"/>
    <w:rsid w:val="000F5106"/>
    <w:rsid w:val="000F6E44"/>
    <w:rsid w:val="00100082"/>
    <w:rsid w:val="001004D9"/>
    <w:rsid w:val="00101265"/>
    <w:rsid w:val="001059DB"/>
    <w:rsid w:val="0011026B"/>
    <w:rsid w:val="00111304"/>
    <w:rsid w:val="001119C8"/>
    <w:rsid w:val="001147AE"/>
    <w:rsid w:val="00115D15"/>
    <w:rsid w:val="001175CE"/>
    <w:rsid w:val="0012067B"/>
    <w:rsid w:val="001247D7"/>
    <w:rsid w:val="0013036A"/>
    <w:rsid w:val="0013061B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0A6C"/>
    <w:rsid w:val="00171CC2"/>
    <w:rsid w:val="00172F06"/>
    <w:rsid w:val="001760B1"/>
    <w:rsid w:val="00191949"/>
    <w:rsid w:val="001919A2"/>
    <w:rsid w:val="00192F5F"/>
    <w:rsid w:val="001935EE"/>
    <w:rsid w:val="001959C7"/>
    <w:rsid w:val="00195C12"/>
    <w:rsid w:val="001978FC"/>
    <w:rsid w:val="001A2B18"/>
    <w:rsid w:val="001A2B36"/>
    <w:rsid w:val="001A39BF"/>
    <w:rsid w:val="001A3FEE"/>
    <w:rsid w:val="001A4757"/>
    <w:rsid w:val="001A6446"/>
    <w:rsid w:val="001A7A10"/>
    <w:rsid w:val="001B50A1"/>
    <w:rsid w:val="001B67B6"/>
    <w:rsid w:val="001B7422"/>
    <w:rsid w:val="001C0243"/>
    <w:rsid w:val="001C0593"/>
    <w:rsid w:val="001C2D9D"/>
    <w:rsid w:val="001C7D9B"/>
    <w:rsid w:val="001D1F06"/>
    <w:rsid w:val="001E1956"/>
    <w:rsid w:val="001F2DC5"/>
    <w:rsid w:val="00210DAB"/>
    <w:rsid w:val="0021152E"/>
    <w:rsid w:val="002123DF"/>
    <w:rsid w:val="002147AC"/>
    <w:rsid w:val="00214A37"/>
    <w:rsid w:val="0021604D"/>
    <w:rsid w:val="0022197D"/>
    <w:rsid w:val="0022550A"/>
    <w:rsid w:val="00231CE1"/>
    <w:rsid w:val="00232CA8"/>
    <w:rsid w:val="00232E2E"/>
    <w:rsid w:val="00233224"/>
    <w:rsid w:val="00237B28"/>
    <w:rsid w:val="00237C55"/>
    <w:rsid w:val="0024582F"/>
    <w:rsid w:val="002537A0"/>
    <w:rsid w:val="00255169"/>
    <w:rsid w:val="002552C3"/>
    <w:rsid w:val="002559D7"/>
    <w:rsid w:val="00257287"/>
    <w:rsid w:val="00261887"/>
    <w:rsid w:val="0026497D"/>
    <w:rsid w:val="00275A2A"/>
    <w:rsid w:val="00275B92"/>
    <w:rsid w:val="00282AC6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D3822"/>
    <w:rsid w:val="002D3F83"/>
    <w:rsid w:val="002E0CA7"/>
    <w:rsid w:val="002E1FB8"/>
    <w:rsid w:val="002E41AB"/>
    <w:rsid w:val="002F1303"/>
    <w:rsid w:val="002F22DE"/>
    <w:rsid w:val="002F4B99"/>
    <w:rsid w:val="002F4C06"/>
    <w:rsid w:val="002F6741"/>
    <w:rsid w:val="002F7309"/>
    <w:rsid w:val="00300C6C"/>
    <w:rsid w:val="003010D7"/>
    <w:rsid w:val="003057FA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920"/>
    <w:rsid w:val="00337D33"/>
    <w:rsid w:val="00340E81"/>
    <w:rsid w:val="00343B51"/>
    <w:rsid w:val="00346178"/>
    <w:rsid w:val="0035236D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675D"/>
    <w:rsid w:val="0038726E"/>
    <w:rsid w:val="00387A49"/>
    <w:rsid w:val="003936AE"/>
    <w:rsid w:val="003940D1"/>
    <w:rsid w:val="0039467E"/>
    <w:rsid w:val="00397982"/>
    <w:rsid w:val="003A218C"/>
    <w:rsid w:val="003A5C5A"/>
    <w:rsid w:val="003B15C8"/>
    <w:rsid w:val="003B4695"/>
    <w:rsid w:val="003B6F53"/>
    <w:rsid w:val="003C0811"/>
    <w:rsid w:val="003D0D50"/>
    <w:rsid w:val="003D1488"/>
    <w:rsid w:val="003D1669"/>
    <w:rsid w:val="003D3F5F"/>
    <w:rsid w:val="003E248D"/>
    <w:rsid w:val="003E2620"/>
    <w:rsid w:val="003E486F"/>
    <w:rsid w:val="003F2037"/>
    <w:rsid w:val="003F3F59"/>
    <w:rsid w:val="00400BE1"/>
    <w:rsid w:val="00401FEF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1D90"/>
    <w:rsid w:val="0045379F"/>
    <w:rsid w:val="004545CB"/>
    <w:rsid w:val="004548DB"/>
    <w:rsid w:val="00461856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18C9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C2835"/>
    <w:rsid w:val="004C625D"/>
    <w:rsid w:val="004C7DCF"/>
    <w:rsid w:val="004D2A6C"/>
    <w:rsid w:val="004E426B"/>
    <w:rsid w:val="004E46D9"/>
    <w:rsid w:val="004E4D7F"/>
    <w:rsid w:val="004E5007"/>
    <w:rsid w:val="004E60E0"/>
    <w:rsid w:val="004F32F9"/>
    <w:rsid w:val="00500D4D"/>
    <w:rsid w:val="00501F22"/>
    <w:rsid w:val="0050235E"/>
    <w:rsid w:val="00503271"/>
    <w:rsid w:val="00507C98"/>
    <w:rsid w:val="00513D4C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0971"/>
    <w:rsid w:val="005513F8"/>
    <w:rsid w:val="00553FE3"/>
    <w:rsid w:val="005603AF"/>
    <w:rsid w:val="0056067B"/>
    <w:rsid w:val="00562C3B"/>
    <w:rsid w:val="00563F2C"/>
    <w:rsid w:val="005748A0"/>
    <w:rsid w:val="00581130"/>
    <w:rsid w:val="00581D2A"/>
    <w:rsid w:val="005839F5"/>
    <w:rsid w:val="00594FD1"/>
    <w:rsid w:val="005A0D81"/>
    <w:rsid w:val="005A4DD9"/>
    <w:rsid w:val="005A7A5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E444E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46FC"/>
    <w:rsid w:val="00605849"/>
    <w:rsid w:val="00606D88"/>
    <w:rsid w:val="00611390"/>
    <w:rsid w:val="00611CEB"/>
    <w:rsid w:val="006225B1"/>
    <w:rsid w:val="00623BD6"/>
    <w:rsid w:val="00625013"/>
    <w:rsid w:val="006333D8"/>
    <w:rsid w:val="0063511C"/>
    <w:rsid w:val="00641A32"/>
    <w:rsid w:val="006468EC"/>
    <w:rsid w:val="00650E8F"/>
    <w:rsid w:val="006543EB"/>
    <w:rsid w:val="00654564"/>
    <w:rsid w:val="0065477D"/>
    <w:rsid w:val="006609F5"/>
    <w:rsid w:val="00660DB1"/>
    <w:rsid w:val="0066157B"/>
    <w:rsid w:val="006643C2"/>
    <w:rsid w:val="00671787"/>
    <w:rsid w:val="0067186B"/>
    <w:rsid w:val="006729D4"/>
    <w:rsid w:val="0067321A"/>
    <w:rsid w:val="006750A4"/>
    <w:rsid w:val="00681F7D"/>
    <w:rsid w:val="00686374"/>
    <w:rsid w:val="0069291A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1AE6"/>
    <w:rsid w:val="006E73A3"/>
    <w:rsid w:val="006E7CF6"/>
    <w:rsid w:val="006F04EA"/>
    <w:rsid w:val="006F5053"/>
    <w:rsid w:val="006F7219"/>
    <w:rsid w:val="00703FB7"/>
    <w:rsid w:val="007050E6"/>
    <w:rsid w:val="00705562"/>
    <w:rsid w:val="00707571"/>
    <w:rsid w:val="00710BE3"/>
    <w:rsid w:val="00712D93"/>
    <w:rsid w:val="00713631"/>
    <w:rsid w:val="0071478B"/>
    <w:rsid w:val="00716217"/>
    <w:rsid w:val="00717843"/>
    <w:rsid w:val="00720905"/>
    <w:rsid w:val="0072179A"/>
    <w:rsid w:val="007233F0"/>
    <w:rsid w:val="00731BF7"/>
    <w:rsid w:val="00732BCF"/>
    <w:rsid w:val="007434EC"/>
    <w:rsid w:val="00743DCF"/>
    <w:rsid w:val="00746936"/>
    <w:rsid w:val="00747A70"/>
    <w:rsid w:val="007509CF"/>
    <w:rsid w:val="00751F01"/>
    <w:rsid w:val="00754196"/>
    <w:rsid w:val="007667B1"/>
    <w:rsid w:val="0077084F"/>
    <w:rsid w:val="00771494"/>
    <w:rsid w:val="00772215"/>
    <w:rsid w:val="0077612A"/>
    <w:rsid w:val="0077639F"/>
    <w:rsid w:val="007770FA"/>
    <w:rsid w:val="00781B89"/>
    <w:rsid w:val="0078422A"/>
    <w:rsid w:val="00787897"/>
    <w:rsid w:val="00790417"/>
    <w:rsid w:val="007934A4"/>
    <w:rsid w:val="00794702"/>
    <w:rsid w:val="00796DEB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337F"/>
    <w:rsid w:val="007C3436"/>
    <w:rsid w:val="007C3AF6"/>
    <w:rsid w:val="007D1DE2"/>
    <w:rsid w:val="007D3465"/>
    <w:rsid w:val="007D4A1B"/>
    <w:rsid w:val="007D70F5"/>
    <w:rsid w:val="007F2701"/>
    <w:rsid w:val="007F29E5"/>
    <w:rsid w:val="007F2F1B"/>
    <w:rsid w:val="00800AD4"/>
    <w:rsid w:val="0080645F"/>
    <w:rsid w:val="00806B5F"/>
    <w:rsid w:val="00810FDC"/>
    <w:rsid w:val="00812CA1"/>
    <w:rsid w:val="00813BC8"/>
    <w:rsid w:val="00814AE0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26AE"/>
    <w:rsid w:val="008444B1"/>
    <w:rsid w:val="00852D08"/>
    <w:rsid w:val="0086021B"/>
    <w:rsid w:val="00870BB9"/>
    <w:rsid w:val="00872CF4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C05A5"/>
    <w:rsid w:val="008C12E8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47CCF"/>
    <w:rsid w:val="009558D5"/>
    <w:rsid w:val="0096031E"/>
    <w:rsid w:val="0096055B"/>
    <w:rsid w:val="0096211D"/>
    <w:rsid w:val="00963347"/>
    <w:rsid w:val="00964F9F"/>
    <w:rsid w:val="00970B54"/>
    <w:rsid w:val="00981A97"/>
    <w:rsid w:val="00985A71"/>
    <w:rsid w:val="00985F12"/>
    <w:rsid w:val="009946F1"/>
    <w:rsid w:val="0099778A"/>
    <w:rsid w:val="009A052E"/>
    <w:rsid w:val="009A552A"/>
    <w:rsid w:val="009A66E1"/>
    <w:rsid w:val="009C0BBB"/>
    <w:rsid w:val="009C2C82"/>
    <w:rsid w:val="009C3FDA"/>
    <w:rsid w:val="009C536F"/>
    <w:rsid w:val="009C793D"/>
    <w:rsid w:val="009C7971"/>
    <w:rsid w:val="009D3544"/>
    <w:rsid w:val="009D7CB6"/>
    <w:rsid w:val="009F278B"/>
    <w:rsid w:val="009F62B2"/>
    <w:rsid w:val="00A00C49"/>
    <w:rsid w:val="00A02706"/>
    <w:rsid w:val="00A0478E"/>
    <w:rsid w:val="00A07223"/>
    <w:rsid w:val="00A07808"/>
    <w:rsid w:val="00A10382"/>
    <w:rsid w:val="00A12FA7"/>
    <w:rsid w:val="00A13CF2"/>
    <w:rsid w:val="00A13D05"/>
    <w:rsid w:val="00A156BF"/>
    <w:rsid w:val="00A15D8E"/>
    <w:rsid w:val="00A176A9"/>
    <w:rsid w:val="00A21F59"/>
    <w:rsid w:val="00A23705"/>
    <w:rsid w:val="00A247E2"/>
    <w:rsid w:val="00A2508C"/>
    <w:rsid w:val="00A26280"/>
    <w:rsid w:val="00A30154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1713"/>
    <w:rsid w:val="00A53B9A"/>
    <w:rsid w:val="00A53E62"/>
    <w:rsid w:val="00A56F5F"/>
    <w:rsid w:val="00A61D65"/>
    <w:rsid w:val="00A61DDE"/>
    <w:rsid w:val="00A62240"/>
    <w:rsid w:val="00A6453E"/>
    <w:rsid w:val="00A652B6"/>
    <w:rsid w:val="00A66E89"/>
    <w:rsid w:val="00A676CA"/>
    <w:rsid w:val="00A707F1"/>
    <w:rsid w:val="00A70A61"/>
    <w:rsid w:val="00A711C3"/>
    <w:rsid w:val="00A72A94"/>
    <w:rsid w:val="00A72FF9"/>
    <w:rsid w:val="00A74117"/>
    <w:rsid w:val="00A743E8"/>
    <w:rsid w:val="00A76698"/>
    <w:rsid w:val="00A77173"/>
    <w:rsid w:val="00A8179E"/>
    <w:rsid w:val="00A833C2"/>
    <w:rsid w:val="00A90BAE"/>
    <w:rsid w:val="00A91C42"/>
    <w:rsid w:val="00A922B0"/>
    <w:rsid w:val="00A93214"/>
    <w:rsid w:val="00A9399F"/>
    <w:rsid w:val="00A959C8"/>
    <w:rsid w:val="00A9624A"/>
    <w:rsid w:val="00A96529"/>
    <w:rsid w:val="00A96865"/>
    <w:rsid w:val="00A96B6E"/>
    <w:rsid w:val="00AA01F2"/>
    <w:rsid w:val="00AA1F4E"/>
    <w:rsid w:val="00AA30C3"/>
    <w:rsid w:val="00AB1BEF"/>
    <w:rsid w:val="00AB2F43"/>
    <w:rsid w:val="00AB3A0F"/>
    <w:rsid w:val="00AC20EE"/>
    <w:rsid w:val="00AC2FC1"/>
    <w:rsid w:val="00AC5B6F"/>
    <w:rsid w:val="00AC6CD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8169E"/>
    <w:rsid w:val="00B81FE6"/>
    <w:rsid w:val="00B85491"/>
    <w:rsid w:val="00B85B25"/>
    <w:rsid w:val="00B92688"/>
    <w:rsid w:val="00B93DCC"/>
    <w:rsid w:val="00B94C4D"/>
    <w:rsid w:val="00B94EED"/>
    <w:rsid w:val="00B94FA4"/>
    <w:rsid w:val="00B975FA"/>
    <w:rsid w:val="00BA2D27"/>
    <w:rsid w:val="00BA36BF"/>
    <w:rsid w:val="00BA46C6"/>
    <w:rsid w:val="00BA781D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54287"/>
    <w:rsid w:val="00C63727"/>
    <w:rsid w:val="00C6780C"/>
    <w:rsid w:val="00C67A2B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2203"/>
    <w:rsid w:val="00CB37BF"/>
    <w:rsid w:val="00CB37D5"/>
    <w:rsid w:val="00CB3C3A"/>
    <w:rsid w:val="00CC0C29"/>
    <w:rsid w:val="00CC0C33"/>
    <w:rsid w:val="00CD1B8A"/>
    <w:rsid w:val="00CE190D"/>
    <w:rsid w:val="00CE28A4"/>
    <w:rsid w:val="00CE620E"/>
    <w:rsid w:val="00CE634D"/>
    <w:rsid w:val="00CE68B8"/>
    <w:rsid w:val="00CE7CB8"/>
    <w:rsid w:val="00CF0E13"/>
    <w:rsid w:val="00D008CC"/>
    <w:rsid w:val="00D02B79"/>
    <w:rsid w:val="00D05AF4"/>
    <w:rsid w:val="00D066C3"/>
    <w:rsid w:val="00D06757"/>
    <w:rsid w:val="00D1186A"/>
    <w:rsid w:val="00D14DF4"/>
    <w:rsid w:val="00D2056C"/>
    <w:rsid w:val="00D22A18"/>
    <w:rsid w:val="00D30B36"/>
    <w:rsid w:val="00D32F0D"/>
    <w:rsid w:val="00D3542A"/>
    <w:rsid w:val="00D36B01"/>
    <w:rsid w:val="00D37387"/>
    <w:rsid w:val="00D37AB0"/>
    <w:rsid w:val="00D40FD0"/>
    <w:rsid w:val="00D42448"/>
    <w:rsid w:val="00D447B0"/>
    <w:rsid w:val="00D4583D"/>
    <w:rsid w:val="00D501FC"/>
    <w:rsid w:val="00D50332"/>
    <w:rsid w:val="00D542C5"/>
    <w:rsid w:val="00D54D87"/>
    <w:rsid w:val="00D607D9"/>
    <w:rsid w:val="00D6169D"/>
    <w:rsid w:val="00D61A12"/>
    <w:rsid w:val="00D62194"/>
    <w:rsid w:val="00D62978"/>
    <w:rsid w:val="00D64099"/>
    <w:rsid w:val="00D64CD5"/>
    <w:rsid w:val="00D64F2D"/>
    <w:rsid w:val="00D65535"/>
    <w:rsid w:val="00D65AD4"/>
    <w:rsid w:val="00D66349"/>
    <w:rsid w:val="00D71364"/>
    <w:rsid w:val="00D745AA"/>
    <w:rsid w:val="00D74ADD"/>
    <w:rsid w:val="00D756CA"/>
    <w:rsid w:val="00D7749B"/>
    <w:rsid w:val="00D83DB2"/>
    <w:rsid w:val="00D85A86"/>
    <w:rsid w:val="00D90EBD"/>
    <w:rsid w:val="00D91415"/>
    <w:rsid w:val="00D9581E"/>
    <w:rsid w:val="00DA2ACB"/>
    <w:rsid w:val="00DA40CA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CB1"/>
    <w:rsid w:val="00E04269"/>
    <w:rsid w:val="00E05630"/>
    <w:rsid w:val="00E11518"/>
    <w:rsid w:val="00E124A2"/>
    <w:rsid w:val="00E14FB4"/>
    <w:rsid w:val="00E20BED"/>
    <w:rsid w:val="00E219F2"/>
    <w:rsid w:val="00E23953"/>
    <w:rsid w:val="00E24450"/>
    <w:rsid w:val="00E276D8"/>
    <w:rsid w:val="00E32723"/>
    <w:rsid w:val="00E35C79"/>
    <w:rsid w:val="00E36E39"/>
    <w:rsid w:val="00E422B1"/>
    <w:rsid w:val="00E42A27"/>
    <w:rsid w:val="00E454DB"/>
    <w:rsid w:val="00E512A3"/>
    <w:rsid w:val="00E52CD4"/>
    <w:rsid w:val="00E57C25"/>
    <w:rsid w:val="00E62B4E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0DDC"/>
    <w:rsid w:val="00EA19D1"/>
    <w:rsid w:val="00EA2494"/>
    <w:rsid w:val="00EA2601"/>
    <w:rsid w:val="00EA2AB3"/>
    <w:rsid w:val="00EA42C7"/>
    <w:rsid w:val="00EA77EE"/>
    <w:rsid w:val="00EB6614"/>
    <w:rsid w:val="00EC2183"/>
    <w:rsid w:val="00ED2F83"/>
    <w:rsid w:val="00ED4488"/>
    <w:rsid w:val="00ED57E4"/>
    <w:rsid w:val="00ED6FDE"/>
    <w:rsid w:val="00EE162C"/>
    <w:rsid w:val="00EE2FAD"/>
    <w:rsid w:val="00EE3E6D"/>
    <w:rsid w:val="00EE5F76"/>
    <w:rsid w:val="00EF3ACC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49EA"/>
    <w:rsid w:val="00F857D8"/>
    <w:rsid w:val="00F876AD"/>
    <w:rsid w:val="00F91725"/>
    <w:rsid w:val="00F974A7"/>
    <w:rsid w:val="00F97DEB"/>
    <w:rsid w:val="00FA0ABE"/>
    <w:rsid w:val="00FA148A"/>
    <w:rsid w:val="00FA4840"/>
    <w:rsid w:val="00FB1FEC"/>
    <w:rsid w:val="00FB4B32"/>
    <w:rsid w:val="00FB4E30"/>
    <w:rsid w:val="00FB64CD"/>
    <w:rsid w:val="00FC55DD"/>
    <w:rsid w:val="00FC7471"/>
    <w:rsid w:val="00FD3E15"/>
    <w:rsid w:val="00FD599E"/>
    <w:rsid w:val="00FE0473"/>
    <w:rsid w:val="00FE5F7D"/>
    <w:rsid w:val="00FE74E7"/>
    <w:rsid w:val="00FF2F9B"/>
    <w:rsid w:val="00FF37CF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4E9CB-FB86-4052-A057-4CF8051F1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https:/mul2-mta.gov.am/tasks/47806/oneclick/Himnavorum.docx?token=7eddb83abb6f1a622d5351d4431ce7ef</cp:keywords>
  <dc:description/>
  <cp:lastModifiedBy>Anna Hovhannisyan</cp:lastModifiedBy>
  <cp:revision>18</cp:revision>
  <cp:lastPrinted>2023-08-08T08:17:00Z</cp:lastPrinted>
  <dcterms:created xsi:type="dcterms:W3CDTF">2023-08-09T04:17:00Z</dcterms:created>
  <dcterms:modified xsi:type="dcterms:W3CDTF">2023-12-05T12:30:00Z</dcterms:modified>
</cp:coreProperties>
</file>