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BBB" w:rsidRPr="00E63AFF" w:rsidRDefault="00644BBB" w:rsidP="00644BBB">
      <w:pPr>
        <w:spacing w:after="0" w:line="360" w:lineRule="auto"/>
        <w:ind w:firstLine="426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63AF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ՆԱԽԱԳԻԾ</w:t>
      </w:r>
    </w:p>
    <w:p w:rsidR="00644BBB" w:rsidRPr="00E63AFF" w:rsidRDefault="00644BBB" w:rsidP="00644BBB">
      <w:pPr>
        <w:spacing w:after="0" w:line="360" w:lineRule="auto"/>
        <w:ind w:firstLine="426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63AF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 ՀԱՆՐԱՊԵՏՈՒԹՅԱՆ ԿԱՌԱՎԱՐՈՒԹՅՈՒՆ</w:t>
      </w:r>
    </w:p>
    <w:p w:rsidR="00644BBB" w:rsidRDefault="00644BBB" w:rsidP="00644BBB">
      <w:pPr>
        <w:spacing w:after="0" w:line="360" w:lineRule="auto"/>
        <w:ind w:firstLine="426"/>
        <w:jc w:val="center"/>
        <w:rPr>
          <w:rFonts w:ascii="GHEA Grapalat" w:hAnsi="GHEA Grapalat"/>
          <w:b/>
          <w:color w:val="000000" w:themeColor="text1"/>
          <w:sz w:val="24"/>
          <w:szCs w:val="24"/>
        </w:rPr>
      </w:pPr>
      <w:r w:rsidRPr="00E63AF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ՈՐՈՇՈՒՄ</w:t>
      </w:r>
    </w:p>
    <w:p w:rsidR="00644BBB" w:rsidRPr="00407266" w:rsidRDefault="00644BBB" w:rsidP="00644BBB">
      <w:pPr>
        <w:spacing w:after="0" w:line="360" w:lineRule="auto"/>
        <w:ind w:firstLine="426"/>
        <w:jc w:val="center"/>
        <w:rPr>
          <w:rFonts w:ascii="GHEA Grapalat" w:hAnsi="GHEA Grapalat"/>
          <w:b/>
          <w:color w:val="000000" w:themeColor="text1"/>
          <w:sz w:val="24"/>
          <w:szCs w:val="24"/>
        </w:rPr>
      </w:pPr>
    </w:p>
    <w:p w:rsidR="00644BBB" w:rsidRPr="00407266" w:rsidRDefault="00644BBB" w:rsidP="00644BBB">
      <w:pPr>
        <w:spacing w:after="0" w:line="360" w:lineRule="auto"/>
        <w:ind w:firstLine="426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hAnsi="GHEA Grapalat"/>
          <w:b/>
          <w:color w:val="000000" w:themeColor="text1"/>
          <w:sz w:val="24"/>
          <w:szCs w:val="24"/>
        </w:rPr>
        <w:t xml:space="preserve">     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»</w:t>
      </w:r>
      <w:r>
        <w:rPr>
          <w:rFonts w:ascii="GHEA Grapalat" w:hAnsi="GHEA Grapalat"/>
          <w:b/>
          <w:color w:val="000000" w:themeColor="text1"/>
          <w:sz w:val="24"/>
          <w:szCs w:val="24"/>
        </w:rPr>
        <w:t xml:space="preserve"> </w:t>
      </w:r>
      <w:r w:rsidRPr="0040726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_______________ 2024 թվականի                                   N_______- Ն</w:t>
      </w:r>
    </w:p>
    <w:p w:rsidR="00644BBB" w:rsidRPr="00E63AFF" w:rsidRDefault="00644BBB" w:rsidP="00644BBB">
      <w:pPr>
        <w:spacing w:after="0" w:line="360" w:lineRule="auto"/>
        <w:ind w:firstLine="426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644BBB" w:rsidRPr="00E63AFF" w:rsidRDefault="00644BBB" w:rsidP="00644BBB">
      <w:pPr>
        <w:spacing w:after="0" w:line="360" w:lineRule="auto"/>
        <w:ind w:firstLine="426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63AF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2020 ԹՎԱԿԱՆԻ </w:t>
      </w:r>
    </w:p>
    <w:p w:rsidR="00644BBB" w:rsidRPr="00E63AFF" w:rsidRDefault="00644BBB" w:rsidP="00644BBB">
      <w:pPr>
        <w:spacing w:after="0" w:line="360" w:lineRule="auto"/>
        <w:ind w:firstLine="426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63AF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ՀՈՒԼԻՍԻ 16-Ի N 1217-Ն ՈՐՈՇՄԱՆ ՄԵՋ ԼՐԱՑՈՒՄՆԵՐ ԿԱՏԱՐԵԼՈՒ ՄԱՍԻՆ</w:t>
      </w:r>
    </w:p>
    <w:p w:rsidR="00644BBB" w:rsidRPr="00E63AFF" w:rsidRDefault="00644BBB" w:rsidP="00644BBB">
      <w:pPr>
        <w:spacing w:after="0"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644BBB" w:rsidRPr="00E63AFF" w:rsidRDefault="00644BBB" w:rsidP="00644BBB">
      <w:pPr>
        <w:spacing w:after="0"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63AF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Հիմք ընդունելով </w:t>
      </w:r>
      <w:bookmarkStart w:id="0" w:name="_Hlk156555791"/>
      <w:r w:rsidRPr="00E63AF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«Պրոբացիայի ծառայության մասին» Հայաստանի Հանրապետության օրենքի 15-րդ հոդվածի 1-ին մաս</w:t>
      </w:r>
      <w:r w:rsidRPr="0040726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Pr="00E63AF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bookmarkEnd w:id="0"/>
      <w:r w:rsidRPr="00E63AFF">
        <w:rPr>
          <w:rFonts w:ascii="GHEA Grapalat" w:hAnsi="GHEA Grapalat"/>
          <w:color w:val="000000" w:themeColor="text1"/>
          <w:sz w:val="24"/>
          <w:szCs w:val="24"/>
          <w:lang w:val="hy-AM"/>
        </w:rPr>
        <w:t>պահանջները, ինչպես նաև «Նորմատիվ իրավական ակտերի մասին» օրենքի 33-րդ և 34-րդ հոդվածները` Հայաստանի Հանրապետության կառավարությունը որոշում է.</w:t>
      </w:r>
    </w:p>
    <w:p w:rsidR="00644BBB" w:rsidRDefault="00644BBB" w:rsidP="00644BBB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eastAsiaTheme="minorHAnsi" w:hAnsi="GHEA Grapalat" w:cstheme="minorBidi"/>
          <w:bCs/>
          <w:color w:val="000000" w:themeColor="text1"/>
          <w:lang w:val="hy-AM"/>
        </w:rPr>
      </w:pPr>
      <w:r w:rsidRPr="00E63AFF">
        <w:rPr>
          <w:rFonts w:ascii="GHEA Grapalat" w:hAnsi="GHEA Grapalat"/>
          <w:bCs/>
          <w:color w:val="000000" w:themeColor="text1"/>
          <w:lang w:val="hy-AM"/>
        </w:rPr>
        <w:t>1.</w:t>
      </w:r>
      <w:r w:rsidRPr="00E63AFF">
        <w:rPr>
          <w:rFonts w:ascii="GHEA Grapalat" w:hAnsi="GHEA Grapalat"/>
          <w:color w:val="000000" w:themeColor="text1"/>
          <w:lang w:val="hy-AM"/>
        </w:rPr>
        <w:t xml:space="preserve"> </w:t>
      </w:r>
      <w:r w:rsidRPr="00E63AFF">
        <w:rPr>
          <w:rFonts w:ascii="GHEA Grapalat" w:eastAsiaTheme="minorHAnsi" w:hAnsi="GHEA Grapalat" w:cstheme="minorBidi"/>
          <w:color w:val="000000" w:themeColor="text1"/>
          <w:lang w:val="hy-AM"/>
        </w:rPr>
        <w:t>Հայաստանի Հանրապետության կառավարության 2020 թվականի հուլիսի 16-ի «</w:t>
      </w:r>
      <w:r w:rsidRPr="00E63AFF">
        <w:rPr>
          <w:rFonts w:ascii="GHEA Grapalat" w:hAnsi="GHEA Grapalat"/>
          <w:color w:val="000000"/>
          <w:shd w:val="clear" w:color="auto" w:fill="FFFFFF"/>
          <w:lang w:val="hy-AM"/>
        </w:rPr>
        <w:t>Քրեակատարողական և հարկադիր կատարման ծառայությունների պաշտոններ զբաղեցնելու մրցույթի անցկացման կարգը սահ</w:t>
      </w:r>
      <w:r w:rsidR="00D83CA0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Pr="00E63AFF">
        <w:rPr>
          <w:rFonts w:ascii="GHEA Grapalat" w:hAnsi="GHEA Grapalat"/>
          <w:color w:val="000000"/>
          <w:shd w:val="clear" w:color="auto" w:fill="FFFFFF"/>
          <w:lang w:val="hy-AM"/>
        </w:rPr>
        <w:t>անելու մասին</w:t>
      </w:r>
      <w:r w:rsidRPr="00E63AFF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»</w:t>
      </w:r>
      <w:r w:rsidRPr="00E63AFF">
        <w:rPr>
          <w:rFonts w:ascii="GHEA Grapalat" w:hAnsi="GHEA Grapalat"/>
          <w:color w:val="000000" w:themeColor="text1"/>
          <w:lang w:val="hy-AM"/>
        </w:rPr>
        <w:t xml:space="preserve"> </w:t>
      </w:r>
      <w:r w:rsidRPr="00E63AFF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N 1217-Ն որոշման (այսուհետև՝ Որոշում) մեջ կատարել հետևյալ լրացումները.</w:t>
      </w:r>
    </w:p>
    <w:p w:rsidR="00644BBB" w:rsidRPr="00407266" w:rsidRDefault="00644BBB" w:rsidP="00644BBB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Cambria Math" w:hAnsi="Cambria Math" w:cs="Cambria Math"/>
          <w:color w:val="000000" w:themeColor="text1"/>
          <w:lang w:val="hy-AM"/>
        </w:rPr>
      </w:pPr>
      <w:r w:rsidRPr="00E63AFF">
        <w:rPr>
          <w:rFonts w:ascii="GHEA Grapalat" w:hAnsi="GHEA Grapalat"/>
          <w:bCs/>
          <w:color w:val="000000" w:themeColor="text1"/>
          <w:lang w:val="hy-AM"/>
        </w:rPr>
        <w:t>1)</w:t>
      </w:r>
      <w:r w:rsidRPr="00E63AFF">
        <w:rPr>
          <w:rFonts w:ascii="GHEA Grapalat" w:hAnsi="GHEA Grapalat"/>
          <w:color w:val="000000" w:themeColor="text1"/>
          <w:lang w:val="hy-AM"/>
        </w:rPr>
        <w:t xml:space="preserve"> Որոշման վերնագրում </w:t>
      </w:r>
      <w:r>
        <w:rPr>
          <w:rFonts w:ascii="GHEA Grapalat" w:hAnsi="GHEA Grapalat"/>
          <w:color w:val="000000" w:themeColor="text1"/>
          <w:lang w:val="hy-AM"/>
        </w:rPr>
        <w:t>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ՔՐԵԱԿԱՏԱՐՈՂԱԿԱՆ</w:t>
      </w:r>
      <w:r w:rsidR="002259D3">
        <w:rPr>
          <w:rFonts w:ascii="GHEA Grapalat" w:hAnsi="GHEA Grapalat"/>
          <w:color w:val="000000" w:themeColor="text1"/>
          <w:lang w:val="hy-AM"/>
        </w:rPr>
        <w:t>» բառ</w:t>
      </w:r>
      <w:r>
        <w:rPr>
          <w:rFonts w:ascii="GHEA Grapalat" w:hAnsi="GHEA Grapalat"/>
          <w:color w:val="000000" w:themeColor="text1"/>
          <w:lang w:val="hy-AM"/>
        </w:rPr>
        <w:t>ից հետո լրացնել</w:t>
      </w:r>
      <w:r w:rsidRPr="00407266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«, ՊՐՈԲԱՑԻԱՅԻ»</w:t>
      </w:r>
      <w:r w:rsidRPr="00E63AFF">
        <w:rPr>
          <w:rFonts w:ascii="GHEA Grapalat" w:hAnsi="GHEA Grapalat"/>
          <w:color w:val="000000" w:themeColor="text1"/>
          <w:lang w:val="hy-AM"/>
        </w:rPr>
        <w:t xml:space="preserve"> բառը</w:t>
      </w:r>
      <w:r w:rsidRPr="00407266">
        <w:rPr>
          <w:rFonts w:ascii="Cambria Math" w:hAnsi="Cambria Math" w:cs="Cambria Math"/>
          <w:color w:val="000000" w:themeColor="text1"/>
          <w:lang w:val="hy-AM"/>
        </w:rPr>
        <w:t>.</w:t>
      </w:r>
    </w:p>
    <w:p w:rsidR="00644BBB" w:rsidRPr="00407266" w:rsidRDefault="00644BBB" w:rsidP="00644BBB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Cambria Math" w:hAnsi="Cambria Math" w:cs="Cambria Math"/>
          <w:color w:val="000000" w:themeColor="text1"/>
          <w:lang w:val="hy-AM"/>
        </w:rPr>
      </w:pPr>
      <w:r w:rsidRPr="00E63AFF">
        <w:rPr>
          <w:rFonts w:ascii="GHEA Grapalat" w:hAnsi="GHEA Grapalat"/>
          <w:bCs/>
          <w:color w:val="000000" w:themeColor="text1"/>
          <w:lang w:val="hy-AM"/>
        </w:rPr>
        <w:t>2)</w:t>
      </w:r>
      <w:r w:rsidRPr="00E63AFF">
        <w:rPr>
          <w:rFonts w:ascii="GHEA Grapalat" w:hAnsi="GHEA Grapalat"/>
          <w:color w:val="000000" w:themeColor="text1"/>
          <w:lang w:val="hy-AM"/>
        </w:rPr>
        <w:t xml:space="preserve"> Որոշման նախաբանում «</w:t>
      </w:r>
      <w:r w:rsidRPr="00407266">
        <w:rPr>
          <w:rFonts w:ascii="GHEA Grapalat" w:hAnsi="GHEA Grapalat"/>
          <w:color w:val="000000" w:themeColor="text1"/>
          <w:lang w:val="hy-AM"/>
        </w:rPr>
        <w:t>՝</w:t>
      </w:r>
      <w:r w:rsidRPr="00E63AFF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կառավարությունը</w:t>
      </w:r>
      <w:r w:rsidRPr="00E63AFF">
        <w:rPr>
          <w:rFonts w:ascii="GHEA Grapalat" w:hAnsi="GHEA Grapalat"/>
          <w:color w:val="000000" w:themeColor="text1"/>
          <w:lang w:val="hy-AM"/>
        </w:rPr>
        <w:t>» բառերից առաջ լրացնել «</w:t>
      </w:r>
      <w:r w:rsidRPr="00E63AFF">
        <w:rPr>
          <w:rFonts w:ascii="GHEA Grapalat" w:hAnsi="GHEA Grapalat"/>
          <w:color w:val="000000"/>
          <w:shd w:val="clear" w:color="auto" w:fill="FFFFFF"/>
          <w:lang w:val="hy-AM"/>
        </w:rPr>
        <w:t xml:space="preserve">, ինչպես նաև </w:t>
      </w:r>
      <w:bookmarkStart w:id="1" w:name="_Hlk155274125"/>
      <w:r w:rsidRPr="00E63AFF">
        <w:rPr>
          <w:rFonts w:ascii="GHEA Grapalat" w:hAnsi="GHEA Grapalat"/>
          <w:color w:val="000000"/>
          <w:lang w:val="hy-AM" w:eastAsia="ru-RU"/>
        </w:rPr>
        <w:t>«Պրոբացիայի ծառայության մասին» օրենքի 15-րդ հոդվածի 1-ին մասը</w:t>
      </w:r>
      <w:bookmarkEnd w:id="1"/>
      <w:r w:rsidRPr="00E63AFF">
        <w:rPr>
          <w:rFonts w:ascii="GHEA Grapalat" w:hAnsi="GHEA Grapalat"/>
          <w:color w:val="000000" w:themeColor="text1"/>
          <w:lang w:val="hy-AM"/>
        </w:rPr>
        <w:t>» բառերը</w:t>
      </w:r>
      <w:r w:rsidRPr="00407266">
        <w:rPr>
          <w:rFonts w:ascii="Cambria Math" w:hAnsi="Cambria Math" w:cs="Cambria Math"/>
          <w:color w:val="000000" w:themeColor="text1"/>
          <w:lang w:val="hy-AM"/>
        </w:rPr>
        <w:t>.</w:t>
      </w:r>
    </w:p>
    <w:p w:rsidR="00644BBB" w:rsidRPr="00407266" w:rsidRDefault="00644BBB" w:rsidP="00644BBB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Cambria Math" w:hAnsi="Cambria Math" w:cs="Cambria Math"/>
          <w:bCs/>
          <w:color w:val="000000" w:themeColor="text1"/>
          <w:lang w:val="hy-AM"/>
        </w:rPr>
      </w:pPr>
      <w:r w:rsidRPr="00E63AFF">
        <w:rPr>
          <w:rFonts w:ascii="GHEA Grapalat" w:hAnsi="GHEA Grapalat"/>
          <w:color w:val="000000" w:themeColor="text1"/>
          <w:lang w:val="hy-AM"/>
        </w:rPr>
        <w:t>3</w:t>
      </w:r>
      <w:r w:rsidRPr="00E63AFF">
        <w:rPr>
          <w:rFonts w:ascii="GHEA Grapalat" w:hAnsi="GHEA Grapalat"/>
          <w:bCs/>
          <w:color w:val="000000" w:themeColor="text1"/>
          <w:lang w:val="hy-AM"/>
        </w:rPr>
        <w:t xml:space="preserve">) </w:t>
      </w:r>
      <w:r w:rsidRPr="00407266">
        <w:rPr>
          <w:rFonts w:ascii="GHEA Grapalat" w:hAnsi="GHEA Grapalat"/>
          <w:bCs/>
          <w:color w:val="000000" w:themeColor="text1"/>
          <w:lang w:val="hy-AM"/>
        </w:rPr>
        <w:t>Որոշումը</w:t>
      </w:r>
      <w:r w:rsidRPr="00E63AFF">
        <w:rPr>
          <w:rFonts w:ascii="GHEA Grapalat" w:hAnsi="GHEA Grapalat"/>
          <w:bCs/>
          <w:color w:val="000000" w:themeColor="text1"/>
          <w:lang w:val="hy-AM"/>
        </w:rPr>
        <w:t xml:space="preserve"> լրացնել </w:t>
      </w:r>
      <w:r w:rsidR="009E319A" w:rsidRPr="009E319A">
        <w:rPr>
          <w:rFonts w:ascii="GHEA Grapalat" w:hAnsi="GHEA Grapalat"/>
          <w:bCs/>
          <w:color w:val="000000" w:themeColor="text1"/>
          <w:lang w:val="hy-AM"/>
        </w:rPr>
        <w:t>2.</w:t>
      </w:r>
      <w:r w:rsidR="009E319A" w:rsidRPr="00F72B9E">
        <w:rPr>
          <w:rFonts w:ascii="GHEA Grapalat" w:hAnsi="GHEA Grapalat"/>
          <w:bCs/>
          <w:color w:val="000000" w:themeColor="text1"/>
          <w:lang w:val="hy-AM"/>
        </w:rPr>
        <w:t>1</w:t>
      </w:r>
      <w:r w:rsidR="00D83CA0">
        <w:rPr>
          <w:rFonts w:ascii="GHEA Grapalat" w:hAnsi="GHEA Grapalat"/>
          <w:bCs/>
          <w:color w:val="000000" w:themeColor="text1"/>
          <w:lang w:val="hy-AM"/>
        </w:rPr>
        <w:t>-ին</w:t>
      </w:r>
      <w:bookmarkStart w:id="2" w:name="_GoBack"/>
      <w:bookmarkEnd w:id="2"/>
      <w:r w:rsidRPr="00E63AFF">
        <w:rPr>
          <w:rFonts w:ascii="GHEA Grapalat" w:hAnsi="GHEA Grapalat"/>
          <w:bCs/>
          <w:color w:val="000000" w:themeColor="text1"/>
          <w:lang w:val="hy-AM"/>
        </w:rPr>
        <w:t xml:space="preserve"> կետ</w:t>
      </w:r>
      <w:r w:rsidRPr="00407266">
        <w:rPr>
          <w:rFonts w:ascii="GHEA Grapalat" w:hAnsi="GHEA Grapalat"/>
          <w:bCs/>
          <w:color w:val="000000" w:themeColor="text1"/>
          <w:lang w:val="hy-AM"/>
        </w:rPr>
        <w:t>ով</w:t>
      </w:r>
      <w:r w:rsidRPr="00E63AFF">
        <w:rPr>
          <w:rFonts w:ascii="GHEA Grapalat" w:hAnsi="GHEA Grapalat"/>
          <w:bCs/>
          <w:color w:val="000000" w:themeColor="text1"/>
          <w:lang w:val="hy-AM"/>
        </w:rPr>
        <w:t>՝ հետևյալ բովանդակությամբ</w:t>
      </w:r>
      <w:r w:rsidRPr="00407266">
        <w:rPr>
          <w:rFonts w:ascii="Cambria Math" w:hAnsi="Cambria Math" w:cs="Cambria Math"/>
          <w:bCs/>
          <w:color w:val="000000" w:themeColor="text1"/>
          <w:lang w:val="hy-AM"/>
        </w:rPr>
        <w:t>.</w:t>
      </w:r>
    </w:p>
    <w:p w:rsidR="00644BBB" w:rsidRPr="000338E6" w:rsidRDefault="002259D3" w:rsidP="00644BBB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«2.1</w:t>
      </w:r>
      <w:r w:rsidR="00644BBB" w:rsidRPr="00E63AFF">
        <w:rPr>
          <w:rFonts w:ascii="GHEA Grapalat" w:hAnsi="GHEA Grapalat"/>
          <w:color w:val="000000" w:themeColor="text1"/>
          <w:lang w:val="hy-AM"/>
        </w:rPr>
        <w:t xml:space="preserve"> </w:t>
      </w:r>
      <w:r w:rsidR="00644BBB" w:rsidRPr="00E63AFF">
        <w:rPr>
          <w:rFonts w:ascii="GHEA Grapalat" w:hAnsi="GHEA Grapalat"/>
          <w:color w:val="000000"/>
          <w:shd w:val="clear" w:color="auto" w:fill="FFFFFF"/>
          <w:lang w:val="hy-AM"/>
        </w:rPr>
        <w:t>Սահմանել պրոբացիայի ծառայության պաշտոններ զբաղեցնելու մրցույթի անցկացման կարգը՝ համաձայն N 3 հավելվածի</w:t>
      </w:r>
      <w:r w:rsidR="00644BBB" w:rsidRPr="00E63AFF">
        <w:rPr>
          <w:rFonts w:ascii="GHEA Grapalat" w:hAnsi="GHEA Grapalat"/>
          <w:color w:val="000000" w:themeColor="text1"/>
          <w:lang w:val="hy-AM"/>
        </w:rPr>
        <w:t>»</w:t>
      </w:r>
      <w:r w:rsidR="00644BBB" w:rsidRPr="00E63AFF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644BBB" w:rsidRPr="003C49AA" w:rsidRDefault="00644BBB" w:rsidP="00644BBB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shd w:val="clear" w:color="auto" w:fill="FFFFFF"/>
          <w:lang w:val="hy-AM" w:eastAsia="ru-RU"/>
        </w:rPr>
      </w:pPr>
      <w:r w:rsidRPr="00407266">
        <w:rPr>
          <w:rFonts w:ascii="GHEA Grapalat" w:hAnsi="GHEA Grapalat"/>
          <w:color w:val="000000"/>
          <w:shd w:val="clear" w:color="auto" w:fill="FFFFFF"/>
          <w:lang w:val="hy-AM" w:eastAsia="ru-RU"/>
        </w:rPr>
        <w:t>2</w:t>
      </w:r>
      <w:r w:rsidRPr="00240F74">
        <w:rPr>
          <w:rFonts w:ascii="GHEA Grapalat" w:hAnsi="GHEA Grapalat"/>
          <w:color w:val="000000"/>
          <w:shd w:val="clear" w:color="auto" w:fill="FFFFFF"/>
          <w:lang w:val="hy-AM" w:eastAsia="ru-RU"/>
        </w:rPr>
        <w:t>.</w:t>
      </w:r>
      <w:r w:rsidRPr="00E63AFF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 </w:t>
      </w:r>
      <w:r w:rsidRPr="006775F3">
        <w:rPr>
          <w:rFonts w:ascii="GHEA Grapalat" w:hAnsi="GHEA Grapalat"/>
          <w:color w:val="000000"/>
          <w:shd w:val="clear" w:color="auto" w:fill="FFFFFF"/>
          <w:lang w:val="hy-AM" w:eastAsia="ru-RU"/>
        </w:rPr>
        <w:t>Սույն որոշումն ուժի մեջ է մտնում պաշտոնական հրապարակման օրվան հաջորդող տասներորդ օրը</w:t>
      </w:r>
      <w:r w:rsidRPr="00E63AFF">
        <w:rPr>
          <w:rFonts w:ascii="GHEA Grapalat" w:hAnsi="GHEA Grapalat"/>
          <w:color w:val="000000"/>
          <w:shd w:val="clear" w:color="auto" w:fill="FFFFFF"/>
          <w:lang w:val="hy-AM" w:eastAsia="ru-RU"/>
        </w:rPr>
        <w:t>:</w:t>
      </w:r>
    </w:p>
    <w:sectPr w:rsidR="00644BBB" w:rsidRPr="003C49AA" w:rsidSect="0051190C">
      <w:pgSz w:w="12240" w:h="15840"/>
      <w:pgMar w:top="568" w:right="900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547AD"/>
    <w:multiLevelType w:val="hybridMultilevel"/>
    <w:tmpl w:val="F51E2D16"/>
    <w:lvl w:ilvl="0" w:tplc="87B6F02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7111D"/>
    <w:multiLevelType w:val="hybridMultilevel"/>
    <w:tmpl w:val="638E99A8"/>
    <w:lvl w:ilvl="0" w:tplc="B892313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B973416"/>
    <w:multiLevelType w:val="hybridMultilevel"/>
    <w:tmpl w:val="EF38CAB8"/>
    <w:lvl w:ilvl="0" w:tplc="D5E4039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E8803A4"/>
    <w:multiLevelType w:val="hybridMultilevel"/>
    <w:tmpl w:val="96EC7184"/>
    <w:lvl w:ilvl="0" w:tplc="56A45FBC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06D3B90"/>
    <w:multiLevelType w:val="hybridMultilevel"/>
    <w:tmpl w:val="8DA4361A"/>
    <w:lvl w:ilvl="0" w:tplc="ADAE690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D1A6E1A"/>
    <w:multiLevelType w:val="hybridMultilevel"/>
    <w:tmpl w:val="18D64B86"/>
    <w:lvl w:ilvl="0" w:tplc="2136701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006179E"/>
    <w:multiLevelType w:val="hybridMultilevel"/>
    <w:tmpl w:val="FB626200"/>
    <w:lvl w:ilvl="0" w:tplc="E6EA3F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942303"/>
    <w:multiLevelType w:val="hybridMultilevel"/>
    <w:tmpl w:val="26806F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22362F"/>
    <w:multiLevelType w:val="hybridMultilevel"/>
    <w:tmpl w:val="C2EC4D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EC9682A"/>
    <w:multiLevelType w:val="hybridMultilevel"/>
    <w:tmpl w:val="08422CDC"/>
    <w:lvl w:ilvl="0" w:tplc="5BFC63D4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theme="minorBidi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827A64"/>
    <w:multiLevelType w:val="hybridMultilevel"/>
    <w:tmpl w:val="0D886C96"/>
    <w:lvl w:ilvl="0" w:tplc="38AEE7E6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13378E6"/>
    <w:multiLevelType w:val="hybridMultilevel"/>
    <w:tmpl w:val="FC24918A"/>
    <w:lvl w:ilvl="0" w:tplc="E66A196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262E55"/>
    <w:multiLevelType w:val="hybridMultilevel"/>
    <w:tmpl w:val="45484612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B33A5B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1700E7"/>
    <w:multiLevelType w:val="hybridMultilevel"/>
    <w:tmpl w:val="94642C82"/>
    <w:lvl w:ilvl="0" w:tplc="6AB64BBA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57BF07B3"/>
    <w:multiLevelType w:val="hybridMultilevel"/>
    <w:tmpl w:val="C0CCCF14"/>
    <w:lvl w:ilvl="0" w:tplc="D2128242">
      <w:start w:val="5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 w15:restartNumberingAfterBreak="0">
    <w:nsid w:val="58015B8E"/>
    <w:multiLevelType w:val="hybridMultilevel"/>
    <w:tmpl w:val="E0FE2F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632A6B"/>
    <w:multiLevelType w:val="hybridMultilevel"/>
    <w:tmpl w:val="3F809CAA"/>
    <w:lvl w:ilvl="0" w:tplc="6AC47B2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612647E8"/>
    <w:multiLevelType w:val="hybridMultilevel"/>
    <w:tmpl w:val="6C487DB2"/>
    <w:lvl w:ilvl="0" w:tplc="AAA4E52E">
      <w:start w:val="8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D00304"/>
    <w:multiLevelType w:val="hybridMultilevel"/>
    <w:tmpl w:val="CD2EE2E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77A42A08"/>
    <w:multiLevelType w:val="hybridMultilevel"/>
    <w:tmpl w:val="6C487DB2"/>
    <w:lvl w:ilvl="0" w:tplc="AAA4E52E">
      <w:start w:val="8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6104D1"/>
    <w:multiLevelType w:val="hybridMultilevel"/>
    <w:tmpl w:val="4CACB1BE"/>
    <w:lvl w:ilvl="0" w:tplc="772669A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F50FB1"/>
    <w:multiLevelType w:val="hybridMultilevel"/>
    <w:tmpl w:val="7A9403A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1"/>
  </w:num>
  <w:num w:numId="2">
    <w:abstractNumId w:val="20"/>
  </w:num>
  <w:num w:numId="3">
    <w:abstractNumId w:val="0"/>
  </w:num>
  <w:num w:numId="4">
    <w:abstractNumId w:val="16"/>
  </w:num>
  <w:num w:numId="5">
    <w:abstractNumId w:val="19"/>
  </w:num>
  <w:num w:numId="6">
    <w:abstractNumId w:val="15"/>
  </w:num>
  <w:num w:numId="7">
    <w:abstractNumId w:val="9"/>
  </w:num>
  <w:num w:numId="8">
    <w:abstractNumId w:val="7"/>
  </w:num>
  <w:num w:numId="9">
    <w:abstractNumId w:val="6"/>
  </w:num>
  <w:num w:numId="10">
    <w:abstractNumId w:val="17"/>
  </w:num>
  <w:num w:numId="11">
    <w:abstractNumId w:val="10"/>
  </w:num>
  <w:num w:numId="12">
    <w:abstractNumId w:val="13"/>
  </w:num>
  <w:num w:numId="13">
    <w:abstractNumId w:val="14"/>
  </w:num>
  <w:num w:numId="14">
    <w:abstractNumId w:val="12"/>
  </w:num>
  <w:num w:numId="15">
    <w:abstractNumId w:val="21"/>
  </w:num>
  <w:num w:numId="16">
    <w:abstractNumId w:val="3"/>
  </w:num>
  <w:num w:numId="17">
    <w:abstractNumId w:val="8"/>
  </w:num>
  <w:num w:numId="18">
    <w:abstractNumId w:val="5"/>
  </w:num>
  <w:num w:numId="19">
    <w:abstractNumId w:val="2"/>
  </w:num>
  <w:num w:numId="20">
    <w:abstractNumId w:val="18"/>
  </w:num>
  <w:num w:numId="21">
    <w:abstractNumId w:val="4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15BAA"/>
    <w:rsid w:val="00001E21"/>
    <w:rsid w:val="00004430"/>
    <w:rsid w:val="0000719D"/>
    <w:rsid w:val="00015707"/>
    <w:rsid w:val="00015BAA"/>
    <w:rsid w:val="0002084E"/>
    <w:rsid w:val="000230E5"/>
    <w:rsid w:val="00027478"/>
    <w:rsid w:val="00030607"/>
    <w:rsid w:val="000308DA"/>
    <w:rsid w:val="000315A4"/>
    <w:rsid w:val="000326BA"/>
    <w:rsid w:val="0003360A"/>
    <w:rsid w:val="000338E6"/>
    <w:rsid w:val="00034CA6"/>
    <w:rsid w:val="00037E0A"/>
    <w:rsid w:val="00045EB9"/>
    <w:rsid w:val="0004602F"/>
    <w:rsid w:val="000472FA"/>
    <w:rsid w:val="00050007"/>
    <w:rsid w:val="00052E4E"/>
    <w:rsid w:val="00057AD0"/>
    <w:rsid w:val="00060D07"/>
    <w:rsid w:val="00062D7A"/>
    <w:rsid w:val="0006661B"/>
    <w:rsid w:val="00072DCE"/>
    <w:rsid w:val="00073BFE"/>
    <w:rsid w:val="00073FF5"/>
    <w:rsid w:val="000756CF"/>
    <w:rsid w:val="00081AFA"/>
    <w:rsid w:val="000866E4"/>
    <w:rsid w:val="00096B3D"/>
    <w:rsid w:val="000A1126"/>
    <w:rsid w:val="000A1CA9"/>
    <w:rsid w:val="000B5372"/>
    <w:rsid w:val="000B56C9"/>
    <w:rsid w:val="000B5C40"/>
    <w:rsid w:val="000B6F9C"/>
    <w:rsid w:val="000C098D"/>
    <w:rsid w:val="000C37A4"/>
    <w:rsid w:val="000C4971"/>
    <w:rsid w:val="000C4A06"/>
    <w:rsid w:val="000D098E"/>
    <w:rsid w:val="000D09D1"/>
    <w:rsid w:val="000D253F"/>
    <w:rsid w:val="000D2F0B"/>
    <w:rsid w:val="000D535F"/>
    <w:rsid w:val="000E25A8"/>
    <w:rsid w:val="000E3E70"/>
    <w:rsid w:val="000E56C6"/>
    <w:rsid w:val="000E696F"/>
    <w:rsid w:val="000F5BE0"/>
    <w:rsid w:val="000F7B6B"/>
    <w:rsid w:val="00101765"/>
    <w:rsid w:val="00102FA5"/>
    <w:rsid w:val="00106F2B"/>
    <w:rsid w:val="00111C2F"/>
    <w:rsid w:val="001177A9"/>
    <w:rsid w:val="00125088"/>
    <w:rsid w:val="001269EC"/>
    <w:rsid w:val="00130FD2"/>
    <w:rsid w:val="001362F3"/>
    <w:rsid w:val="00145A3A"/>
    <w:rsid w:val="001467E3"/>
    <w:rsid w:val="0015293F"/>
    <w:rsid w:val="00153BCD"/>
    <w:rsid w:val="00154FCF"/>
    <w:rsid w:val="0015669F"/>
    <w:rsid w:val="00156C81"/>
    <w:rsid w:val="00162D63"/>
    <w:rsid w:val="00170AC6"/>
    <w:rsid w:val="001722AC"/>
    <w:rsid w:val="0017353A"/>
    <w:rsid w:val="0019240B"/>
    <w:rsid w:val="001A3E08"/>
    <w:rsid w:val="001A5968"/>
    <w:rsid w:val="001B04D5"/>
    <w:rsid w:val="001B3E81"/>
    <w:rsid w:val="001B4402"/>
    <w:rsid w:val="001B7FB4"/>
    <w:rsid w:val="001C0F1F"/>
    <w:rsid w:val="001C313E"/>
    <w:rsid w:val="001D3C13"/>
    <w:rsid w:val="001D626C"/>
    <w:rsid w:val="001D7632"/>
    <w:rsid w:val="001E0964"/>
    <w:rsid w:val="001F6BDA"/>
    <w:rsid w:val="002018A0"/>
    <w:rsid w:val="002045D7"/>
    <w:rsid w:val="00212BA0"/>
    <w:rsid w:val="00214E1D"/>
    <w:rsid w:val="0022182C"/>
    <w:rsid w:val="00224584"/>
    <w:rsid w:val="002259D3"/>
    <w:rsid w:val="0023161C"/>
    <w:rsid w:val="0023350B"/>
    <w:rsid w:val="00233762"/>
    <w:rsid w:val="00236A2F"/>
    <w:rsid w:val="00240F74"/>
    <w:rsid w:val="002416F6"/>
    <w:rsid w:val="00241C51"/>
    <w:rsid w:val="00244578"/>
    <w:rsid w:val="00246A9A"/>
    <w:rsid w:val="0025197F"/>
    <w:rsid w:val="002630D7"/>
    <w:rsid w:val="00265663"/>
    <w:rsid w:val="00266689"/>
    <w:rsid w:val="00266844"/>
    <w:rsid w:val="00274C9A"/>
    <w:rsid w:val="0027793F"/>
    <w:rsid w:val="002853E7"/>
    <w:rsid w:val="002A6F12"/>
    <w:rsid w:val="002B2FA6"/>
    <w:rsid w:val="002C7314"/>
    <w:rsid w:val="002D4EC9"/>
    <w:rsid w:val="002D5E9A"/>
    <w:rsid w:val="002E7E78"/>
    <w:rsid w:val="002F47A8"/>
    <w:rsid w:val="002F4EB1"/>
    <w:rsid w:val="002F7C58"/>
    <w:rsid w:val="002F7D1D"/>
    <w:rsid w:val="003008E0"/>
    <w:rsid w:val="003129EB"/>
    <w:rsid w:val="00320ECF"/>
    <w:rsid w:val="00327C29"/>
    <w:rsid w:val="00333103"/>
    <w:rsid w:val="00335CC5"/>
    <w:rsid w:val="0033692D"/>
    <w:rsid w:val="0034076D"/>
    <w:rsid w:val="00352F97"/>
    <w:rsid w:val="00354861"/>
    <w:rsid w:val="003553CF"/>
    <w:rsid w:val="0036182B"/>
    <w:rsid w:val="003646C5"/>
    <w:rsid w:val="003670A9"/>
    <w:rsid w:val="00374626"/>
    <w:rsid w:val="003773D5"/>
    <w:rsid w:val="003901C0"/>
    <w:rsid w:val="003918AD"/>
    <w:rsid w:val="00392084"/>
    <w:rsid w:val="00393D17"/>
    <w:rsid w:val="003A2928"/>
    <w:rsid w:val="003B3087"/>
    <w:rsid w:val="003B457D"/>
    <w:rsid w:val="003B4AB2"/>
    <w:rsid w:val="003B5A7D"/>
    <w:rsid w:val="003C2DCB"/>
    <w:rsid w:val="003C4617"/>
    <w:rsid w:val="003C49AA"/>
    <w:rsid w:val="003C710E"/>
    <w:rsid w:val="003D6B74"/>
    <w:rsid w:val="003E1A27"/>
    <w:rsid w:val="003F0B0D"/>
    <w:rsid w:val="003F4337"/>
    <w:rsid w:val="00401760"/>
    <w:rsid w:val="00402492"/>
    <w:rsid w:val="004042BC"/>
    <w:rsid w:val="00406E39"/>
    <w:rsid w:val="00407266"/>
    <w:rsid w:val="00412C73"/>
    <w:rsid w:val="00426ED5"/>
    <w:rsid w:val="00431A2D"/>
    <w:rsid w:val="00446E13"/>
    <w:rsid w:val="004472E1"/>
    <w:rsid w:val="00454D2C"/>
    <w:rsid w:val="0046457A"/>
    <w:rsid w:val="004711F0"/>
    <w:rsid w:val="0047397C"/>
    <w:rsid w:val="00481B17"/>
    <w:rsid w:val="00482D92"/>
    <w:rsid w:val="00482F36"/>
    <w:rsid w:val="004875B8"/>
    <w:rsid w:val="004A7434"/>
    <w:rsid w:val="004A7F84"/>
    <w:rsid w:val="004B0A65"/>
    <w:rsid w:val="004B51EA"/>
    <w:rsid w:val="004B55D9"/>
    <w:rsid w:val="004B7235"/>
    <w:rsid w:val="004C290D"/>
    <w:rsid w:val="004C60F5"/>
    <w:rsid w:val="004E035E"/>
    <w:rsid w:val="004E1E71"/>
    <w:rsid w:val="004E6CB7"/>
    <w:rsid w:val="004E798C"/>
    <w:rsid w:val="004F0E39"/>
    <w:rsid w:val="004F6CDC"/>
    <w:rsid w:val="004F797D"/>
    <w:rsid w:val="00503402"/>
    <w:rsid w:val="005042A9"/>
    <w:rsid w:val="0051190C"/>
    <w:rsid w:val="005125FB"/>
    <w:rsid w:val="005143AC"/>
    <w:rsid w:val="00520DDC"/>
    <w:rsid w:val="00523623"/>
    <w:rsid w:val="00524186"/>
    <w:rsid w:val="0053378A"/>
    <w:rsid w:val="0053710C"/>
    <w:rsid w:val="0053778B"/>
    <w:rsid w:val="00545172"/>
    <w:rsid w:val="00551F8D"/>
    <w:rsid w:val="00553849"/>
    <w:rsid w:val="00556240"/>
    <w:rsid w:val="00562766"/>
    <w:rsid w:val="00566415"/>
    <w:rsid w:val="00574107"/>
    <w:rsid w:val="00575510"/>
    <w:rsid w:val="00580154"/>
    <w:rsid w:val="005841E4"/>
    <w:rsid w:val="00590906"/>
    <w:rsid w:val="005953B2"/>
    <w:rsid w:val="005A2736"/>
    <w:rsid w:val="005B4A6D"/>
    <w:rsid w:val="005B5899"/>
    <w:rsid w:val="005C4D70"/>
    <w:rsid w:val="005D01D3"/>
    <w:rsid w:val="005D230B"/>
    <w:rsid w:val="005D24B2"/>
    <w:rsid w:val="005D46A8"/>
    <w:rsid w:val="005D77F0"/>
    <w:rsid w:val="005D7F01"/>
    <w:rsid w:val="005E499C"/>
    <w:rsid w:val="005E4D91"/>
    <w:rsid w:val="005E54AC"/>
    <w:rsid w:val="005E6FD7"/>
    <w:rsid w:val="005E71F7"/>
    <w:rsid w:val="005F4B40"/>
    <w:rsid w:val="005F6FCF"/>
    <w:rsid w:val="006107B3"/>
    <w:rsid w:val="00610882"/>
    <w:rsid w:val="00614482"/>
    <w:rsid w:val="00615E90"/>
    <w:rsid w:val="006165CA"/>
    <w:rsid w:val="006177C7"/>
    <w:rsid w:val="00626CE3"/>
    <w:rsid w:val="00631AE4"/>
    <w:rsid w:val="00634F6B"/>
    <w:rsid w:val="00641E01"/>
    <w:rsid w:val="00644BBB"/>
    <w:rsid w:val="006456D5"/>
    <w:rsid w:val="0064581D"/>
    <w:rsid w:val="006479B9"/>
    <w:rsid w:val="00654A4A"/>
    <w:rsid w:val="00660DE0"/>
    <w:rsid w:val="00670468"/>
    <w:rsid w:val="006740F3"/>
    <w:rsid w:val="00675951"/>
    <w:rsid w:val="006775F3"/>
    <w:rsid w:val="00682814"/>
    <w:rsid w:val="00683D3B"/>
    <w:rsid w:val="00685EDA"/>
    <w:rsid w:val="00686FF5"/>
    <w:rsid w:val="006B045F"/>
    <w:rsid w:val="006B0684"/>
    <w:rsid w:val="006B4BD0"/>
    <w:rsid w:val="006B539F"/>
    <w:rsid w:val="006B6802"/>
    <w:rsid w:val="006B68B4"/>
    <w:rsid w:val="006C1FE3"/>
    <w:rsid w:val="006C78CB"/>
    <w:rsid w:val="006D0615"/>
    <w:rsid w:val="006D1D08"/>
    <w:rsid w:val="006D4287"/>
    <w:rsid w:val="006D53F4"/>
    <w:rsid w:val="006D71AE"/>
    <w:rsid w:val="006D7882"/>
    <w:rsid w:val="006D79F2"/>
    <w:rsid w:val="006E2C07"/>
    <w:rsid w:val="006E30BB"/>
    <w:rsid w:val="006F178D"/>
    <w:rsid w:val="006F1E6B"/>
    <w:rsid w:val="006F350C"/>
    <w:rsid w:val="006F3B4E"/>
    <w:rsid w:val="006F446E"/>
    <w:rsid w:val="006F549A"/>
    <w:rsid w:val="00703941"/>
    <w:rsid w:val="00710ABB"/>
    <w:rsid w:val="00713919"/>
    <w:rsid w:val="00714A2D"/>
    <w:rsid w:val="00715541"/>
    <w:rsid w:val="0071560C"/>
    <w:rsid w:val="007157DF"/>
    <w:rsid w:val="00716086"/>
    <w:rsid w:val="00720FD4"/>
    <w:rsid w:val="00727F36"/>
    <w:rsid w:val="00730CF0"/>
    <w:rsid w:val="00742B0E"/>
    <w:rsid w:val="00746540"/>
    <w:rsid w:val="00747F7C"/>
    <w:rsid w:val="00753EBC"/>
    <w:rsid w:val="007620B5"/>
    <w:rsid w:val="007633E6"/>
    <w:rsid w:val="00775B79"/>
    <w:rsid w:val="00776109"/>
    <w:rsid w:val="00776C0C"/>
    <w:rsid w:val="00781420"/>
    <w:rsid w:val="0078457F"/>
    <w:rsid w:val="00790EE4"/>
    <w:rsid w:val="00794722"/>
    <w:rsid w:val="007A1A41"/>
    <w:rsid w:val="007A5261"/>
    <w:rsid w:val="007A618D"/>
    <w:rsid w:val="007B222B"/>
    <w:rsid w:val="007B5ECD"/>
    <w:rsid w:val="007B620F"/>
    <w:rsid w:val="007C0B2A"/>
    <w:rsid w:val="007C6425"/>
    <w:rsid w:val="007D1E8D"/>
    <w:rsid w:val="007D77FD"/>
    <w:rsid w:val="007E01AF"/>
    <w:rsid w:val="007E686B"/>
    <w:rsid w:val="007F0F7F"/>
    <w:rsid w:val="00804ECB"/>
    <w:rsid w:val="0081073E"/>
    <w:rsid w:val="008130D4"/>
    <w:rsid w:val="00826FED"/>
    <w:rsid w:val="00831D0E"/>
    <w:rsid w:val="00836127"/>
    <w:rsid w:val="008376C1"/>
    <w:rsid w:val="008419C8"/>
    <w:rsid w:val="00843A33"/>
    <w:rsid w:val="00846EFE"/>
    <w:rsid w:val="0085119E"/>
    <w:rsid w:val="00851255"/>
    <w:rsid w:val="00852A0A"/>
    <w:rsid w:val="00856A76"/>
    <w:rsid w:val="00856CDD"/>
    <w:rsid w:val="0085792E"/>
    <w:rsid w:val="008579A3"/>
    <w:rsid w:val="008609B2"/>
    <w:rsid w:val="008633DA"/>
    <w:rsid w:val="0086344A"/>
    <w:rsid w:val="0086532A"/>
    <w:rsid w:val="00865517"/>
    <w:rsid w:val="00873372"/>
    <w:rsid w:val="00873DF9"/>
    <w:rsid w:val="008744E0"/>
    <w:rsid w:val="008749A7"/>
    <w:rsid w:val="00883A32"/>
    <w:rsid w:val="00891792"/>
    <w:rsid w:val="00895D1A"/>
    <w:rsid w:val="008967F6"/>
    <w:rsid w:val="008A0A92"/>
    <w:rsid w:val="008A14F9"/>
    <w:rsid w:val="008B4740"/>
    <w:rsid w:val="008B6BC8"/>
    <w:rsid w:val="008C2232"/>
    <w:rsid w:val="008C7A51"/>
    <w:rsid w:val="008D0C58"/>
    <w:rsid w:val="008D269A"/>
    <w:rsid w:val="008D2C46"/>
    <w:rsid w:val="008D3687"/>
    <w:rsid w:val="008D7E70"/>
    <w:rsid w:val="008E444E"/>
    <w:rsid w:val="008F09B6"/>
    <w:rsid w:val="008F1FD8"/>
    <w:rsid w:val="008F3882"/>
    <w:rsid w:val="008F5579"/>
    <w:rsid w:val="00901261"/>
    <w:rsid w:val="00901278"/>
    <w:rsid w:val="00904A1B"/>
    <w:rsid w:val="00912666"/>
    <w:rsid w:val="00915CC5"/>
    <w:rsid w:val="009201E8"/>
    <w:rsid w:val="00926FF7"/>
    <w:rsid w:val="00930B4D"/>
    <w:rsid w:val="009347B6"/>
    <w:rsid w:val="00937857"/>
    <w:rsid w:val="00937DBA"/>
    <w:rsid w:val="00945C58"/>
    <w:rsid w:val="00952187"/>
    <w:rsid w:val="00957202"/>
    <w:rsid w:val="00962ABB"/>
    <w:rsid w:val="00964C74"/>
    <w:rsid w:val="00966F7C"/>
    <w:rsid w:val="00983850"/>
    <w:rsid w:val="00991E13"/>
    <w:rsid w:val="009A6222"/>
    <w:rsid w:val="009A7D57"/>
    <w:rsid w:val="009B02A8"/>
    <w:rsid w:val="009B42E9"/>
    <w:rsid w:val="009B5401"/>
    <w:rsid w:val="009B5F45"/>
    <w:rsid w:val="009B7F8A"/>
    <w:rsid w:val="009C084B"/>
    <w:rsid w:val="009C24FC"/>
    <w:rsid w:val="009D2930"/>
    <w:rsid w:val="009D3A13"/>
    <w:rsid w:val="009D680A"/>
    <w:rsid w:val="009E319A"/>
    <w:rsid w:val="009F2639"/>
    <w:rsid w:val="009F30D5"/>
    <w:rsid w:val="009F48F9"/>
    <w:rsid w:val="009F5CEA"/>
    <w:rsid w:val="009F6E82"/>
    <w:rsid w:val="00A01EE3"/>
    <w:rsid w:val="00A06AFC"/>
    <w:rsid w:val="00A10DF5"/>
    <w:rsid w:val="00A22DCA"/>
    <w:rsid w:val="00A24E8C"/>
    <w:rsid w:val="00A265E5"/>
    <w:rsid w:val="00A3083B"/>
    <w:rsid w:val="00A30DF6"/>
    <w:rsid w:val="00A30F96"/>
    <w:rsid w:val="00A31CB5"/>
    <w:rsid w:val="00A33AA1"/>
    <w:rsid w:val="00A423C5"/>
    <w:rsid w:val="00A43046"/>
    <w:rsid w:val="00A531E0"/>
    <w:rsid w:val="00A5410D"/>
    <w:rsid w:val="00A54FD4"/>
    <w:rsid w:val="00A64078"/>
    <w:rsid w:val="00A71CB9"/>
    <w:rsid w:val="00A736B2"/>
    <w:rsid w:val="00A7397E"/>
    <w:rsid w:val="00A75D56"/>
    <w:rsid w:val="00A83FBD"/>
    <w:rsid w:val="00A84CED"/>
    <w:rsid w:val="00A85D85"/>
    <w:rsid w:val="00A8676E"/>
    <w:rsid w:val="00A906CC"/>
    <w:rsid w:val="00A95F9D"/>
    <w:rsid w:val="00A96B35"/>
    <w:rsid w:val="00AA285A"/>
    <w:rsid w:val="00AA2B73"/>
    <w:rsid w:val="00AB099B"/>
    <w:rsid w:val="00AC3047"/>
    <w:rsid w:val="00AC6276"/>
    <w:rsid w:val="00AC7AD8"/>
    <w:rsid w:val="00AC7D9A"/>
    <w:rsid w:val="00AD1EF7"/>
    <w:rsid w:val="00AE1131"/>
    <w:rsid w:val="00AE6C9E"/>
    <w:rsid w:val="00AF0A1D"/>
    <w:rsid w:val="00AF692C"/>
    <w:rsid w:val="00B0120E"/>
    <w:rsid w:val="00B05006"/>
    <w:rsid w:val="00B064AE"/>
    <w:rsid w:val="00B11A70"/>
    <w:rsid w:val="00B11B71"/>
    <w:rsid w:val="00B21C7F"/>
    <w:rsid w:val="00B3006A"/>
    <w:rsid w:val="00B325F7"/>
    <w:rsid w:val="00B34621"/>
    <w:rsid w:val="00B34EEF"/>
    <w:rsid w:val="00B352C3"/>
    <w:rsid w:val="00B37B22"/>
    <w:rsid w:val="00B37F5A"/>
    <w:rsid w:val="00B41349"/>
    <w:rsid w:val="00B41893"/>
    <w:rsid w:val="00B45875"/>
    <w:rsid w:val="00B4642C"/>
    <w:rsid w:val="00B50799"/>
    <w:rsid w:val="00B57E01"/>
    <w:rsid w:val="00B6076B"/>
    <w:rsid w:val="00B61B1E"/>
    <w:rsid w:val="00B62890"/>
    <w:rsid w:val="00B62F91"/>
    <w:rsid w:val="00B64E39"/>
    <w:rsid w:val="00B65D9A"/>
    <w:rsid w:val="00B66502"/>
    <w:rsid w:val="00B70391"/>
    <w:rsid w:val="00B70AF7"/>
    <w:rsid w:val="00B725CB"/>
    <w:rsid w:val="00B73269"/>
    <w:rsid w:val="00B73B3F"/>
    <w:rsid w:val="00B7636A"/>
    <w:rsid w:val="00B76D68"/>
    <w:rsid w:val="00B80CCE"/>
    <w:rsid w:val="00B80E4A"/>
    <w:rsid w:val="00B816D8"/>
    <w:rsid w:val="00B90329"/>
    <w:rsid w:val="00B96F17"/>
    <w:rsid w:val="00B9779D"/>
    <w:rsid w:val="00BA084D"/>
    <w:rsid w:val="00BA27D1"/>
    <w:rsid w:val="00BA59CD"/>
    <w:rsid w:val="00BC2AF4"/>
    <w:rsid w:val="00BC360E"/>
    <w:rsid w:val="00BD1678"/>
    <w:rsid w:val="00BD4B23"/>
    <w:rsid w:val="00BD7210"/>
    <w:rsid w:val="00BE0BE9"/>
    <w:rsid w:val="00BE28C5"/>
    <w:rsid w:val="00BE2ADB"/>
    <w:rsid w:val="00BE7171"/>
    <w:rsid w:val="00BF0E0C"/>
    <w:rsid w:val="00BF30AB"/>
    <w:rsid w:val="00BF3974"/>
    <w:rsid w:val="00BF45A6"/>
    <w:rsid w:val="00C05301"/>
    <w:rsid w:val="00C06260"/>
    <w:rsid w:val="00C1070F"/>
    <w:rsid w:val="00C1233A"/>
    <w:rsid w:val="00C1301A"/>
    <w:rsid w:val="00C156D0"/>
    <w:rsid w:val="00C176F7"/>
    <w:rsid w:val="00C2189E"/>
    <w:rsid w:val="00C32913"/>
    <w:rsid w:val="00C32F53"/>
    <w:rsid w:val="00C334A5"/>
    <w:rsid w:val="00C34A8F"/>
    <w:rsid w:val="00C361BF"/>
    <w:rsid w:val="00C4212F"/>
    <w:rsid w:val="00C43A85"/>
    <w:rsid w:val="00C62141"/>
    <w:rsid w:val="00C661F4"/>
    <w:rsid w:val="00C74194"/>
    <w:rsid w:val="00C75F8A"/>
    <w:rsid w:val="00C77CDD"/>
    <w:rsid w:val="00C82243"/>
    <w:rsid w:val="00C831F3"/>
    <w:rsid w:val="00C841D8"/>
    <w:rsid w:val="00C844ED"/>
    <w:rsid w:val="00C85614"/>
    <w:rsid w:val="00C877D6"/>
    <w:rsid w:val="00C87FD4"/>
    <w:rsid w:val="00C91D8D"/>
    <w:rsid w:val="00C922FB"/>
    <w:rsid w:val="00C92A8A"/>
    <w:rsid w:val="00C96508"/>
    <w:rsid w:val="00CB004B"/>
    <w:rsid w:val="00CB0CA2"/>
    <w:rsid w:val="00CB0CE5"/>
    <w:rsid w:val="00CB116D"/>
    <w:rsid w:val="00CB21A2"/>
    <w:rsid w:val="00CC329B"/>
    <w:rsid w:val="00CC6BE8"/>
    <w:rsid w:val="00CC7F33"/>
    <w:rsid w:val="00CD487F"/>
    <w:rsid w:val="00CE37A1"/>
    <w:rsid w:val="00CE65B0"/>
    <w:rsid w:val="00CE714C"/>
    <w:rsid w:val="00CF098A"/>
    <w:rsid w:val="00CF3148"/>
    <w:rsid w:val="00CF5469"/>
    <w:rsid w:val="00CF5C17"/>
    <w:rsid w:val="00CF7041"/>
    <w:rsid w:val="00D07429"/>
    <w:rsid w:val="00D078AC"/>
    <w:rsid w:val="00D11112"/>
    <w:rsid w:val="00D111C2"/>
    <w:rsid w:val="00D15F46"/>
    <w:rsid w:val="00D23BD1"/>
    <w:rsid w:val="00D26824"/>
    <w:rsid w:val="00D273E0"/>
    <w:rsid w:val="00D3170D"/>
    <w:rsid w:val="00D360E7"/>
    <w:rsid w:val="00D401D7"/>
    <w:rsid w:val="00D41321"/>
    <w:rsid w:val="00D563B4"/>
    <w:rsid w:val="00D56999"/>
    <w:rsid w:val="00D60123"/>
    <w:rsid w:val="00D72C70"/>
    <w:rsid w:val="00D731D4"/>
    <w:rsid w:val="00D759A3"/>
    <w:rsid w:val="00D75B8E"/>
    <w:rsid w:val="00D75E02"/>
    <w:rsid w:val="00D762DB"/>
    <w:rsid w:val="00D83CA0"/>
    <w:rsid w:val="00D87E4C"/>
    <w:rsid w:val="00D96307"/>
    <w:rsid w:val="00D97018"/>
    <w:rsid w:val="00DA3801"/>
    <w:rsid w:val="00DA4109"/>
    <w:rsid w:val="00DB06AF"/>
    <w:rsid w:val="00DB4FCE"/>
    <w:rsid w:val="00DB509C"/>
    <w:rsid w:val="00DB62EC"/>
    <w:rsid w:val="00DC0876"/>
    <w:rsid w:val="00DC4955"/>
    <w:rsid w:val="00DE0ED5"/>
    <w:rsid w:val="00DE18AC"/>
    <w:rsid w:val="00DE31F1"/>
    <w:rsid w:val="00DE3A99"/>
    <w:rsid w:val="00DF009B"/>
    <w:rsid w:val="00DF137F"/>
    <w:rsid w:val="00DF23D4"/>
    <w:rsid w:val="00DF42ED"/>
    <w:rsid w:val="00DF5DB4"/>
    <w:rsid w:val="00DF6D8E"/>
    <w:rsid w:val="00E0522E"/>
    <w:rsid w:val="00E1129B"/>
    <w:rsid w:val="00E11ED7"/>
    <w:rsid w:val="00E15BD3"/>
    <w:rsid w:val="00E15EBC"/>
    <w:rsid w:val="00E16D28"/>
    <w:rsid w:val="00E20CF1"/>
    <w:rsid w:val="00E213F8"/>
    <w:rsid w:val="00E24215"/>
    <w:rsid w:val="00E321AE"/>
    <w:rsid w:val="00E328E2"/>
    <w:rsid w:val="00E33915"/>
    <w:rsid w:val="00E3552A"/>
    <w:rsid w:val="00E437C0"/>
    <w:rsid w:val="00E45483"/>
    <w:rsid w:val="00E515F4"/>
    <w:rsid w:val="00E520D9"/>
    <w:rsid w:val="00E54DEB"/>
    <w:rsid w:val="00E56F35"/>
    <w:rsid w:val="00E61154"/>
    <w:rsid w:val="00E63AFF"/>
    <w:rsid w:val="00E67A84"/>
    <w:rsid w:val="00E70EA4"/>
    <w:rsid w:val="00E73622"/>
    <w:rsid w:val="00E741F5"/>
    <w:rsid w:val="00E76A45"/>
    <w:rsid w:val="00E8404A"/>
    <w:rsid w:val="00E858CD"/>
    <w:rsid w:val="00E90A3A"/>
    <w:rsid w:val="00E931C6"/>
    <w:rsid w:val="00E95707"/>
    <w:rsid w:val="00E9640F"/>
    <w:rsid w:val="00EA0C05"/>
    <w:rsid w:val="00EA2381"/>
    <w:rsid w:val="00EA2BDD"/>
    <w:rsid w:val="00EA7298"/>
    <w:rsid w:val="00EB1384"/>
    <w:rsid w:val="00EB3517"/>
    <w:rsid w:val="00EC2DB2"/>
    <w:rsid w:val="00ED42BC"/>
    <w:rsid w:val="00EE249B"/>
    <w:rsid w:val="00EE4C96"/>
    <w:rsid w:val="00EE5479"/>
    <w:rsid w:val="00EF545A"/>
    <w:rsid w:val="00F0198C"/>
    <w:rsid w:val="00F059EA"/>
    <w:rsid w:val="00F245EB"/>
    <w:rsid w:val="00F26B4D"/>
    <w:rsid w:val="00F3209B"/>
    <w:rsid w:val="00F33578"/>
    <w:rsid w:val="00F3617D"/>
    <w:rsid w:val="00F37E01"/>
    <w:rsid w:val="00F402B4"/>
    <w:rsid w:val="00F5584B"/>
    <w:rsid w:val="00F63C53"/>
    <w:rsid w:val="00F67B94"/>
    <w:rsid w:val="00F72B9E"/>
    <w:rsid w:val="00F77E69"/>
    <w:rsid w:val="00FA26BD"/>
    <w:rsid w:val="00FA2C31"/>
    <w:rsid w:val="00FB2999"/>
    <w:rsid w:val="00FB353D"/>
    <w:rsid w:val="00FB49D3"/>
    <w:rsid w:val="00FC1F6D"/>
    <w:rsid w:val="00FC489C"/>
    <w:rsid w:val="00FC55BE"/>
    <w:rsid w:val="00FC62EA"/>
    <w:rsid w:val="00FD180B"/>
    <w:rsid w:val="00FD6EEB"/>
    <w:rsid w:val="00FE0686"/>
    <w:rsid w:val="00FE174D"/>
    <w:rsid w:val="00FE6B85"/>
    <w:rsid w:val="00FF0DDD"/>
    <w:rsid w:val="00FF21F1"/>
    <w:rsid w:val="00FF44F6"/>
    <w:rsid w:val="00FF6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A6B39"/>
  <w15:docId w15:val="{D4069EEC-12F1-4932-BFD9-82D8F56C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25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5BA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B5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B51E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F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FA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37B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7B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7B2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7B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7B2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45EB9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DB62EC"/>
    <w:rPr>
      <w:i/>
      <w:iCs/>
    </w:rPr>
  </w:style>
  <w:style w:type="paragraph" w:customStyle="1" w:styleId="mechtex">
    <w:name w:val="mechtex"/>
    <w:basedOn w:val="Normal"/>
    <w:link w:val="mechtexChar"/>
    <w:rsid w:val="009F5CE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9F5CEA"/>
    <w:rPr>
      <w:rFonts w:ascii="Arial Armenian" w:eastAsia="Times New Roman" w:hAnsi="Arial Armenian" w:cs="Times New Roman"/>
      <w:szCs w:val="20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9F5CEA"/>
    <w:rPr>
      <w:color w:val="0000FF"/>
      <w:u w:val="single"/>
    </w:rPr>
  </w:style>
  <w:style w:type="table" w:styleId="TableGrid">
    <w:name w:val="Table Grid"/>
    <w:basedOn w:val="TableNormal"/>
    <w:uiPriority w:val="39"/>
    <w:rsid w:val="00D11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2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F6699-AE21-451C-9D9F-A3569276C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1</Pages>
  <Words>148</Words>
  <Characters>1078</Characters>
  <Application>Microsoft Office Word</Application>
  <DocSecurity>0</DocSecurity>
  <Lines>27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https://mul2.gov.am/tasks/960071/oneclick/Naxagic 1217-N.docx?token=a3ad6bba65f8ffa864ea46a14564c52e</cp:keywords>
  <dc:description/>
  <cp:lastModifiedBy>Lusine Sargsyan</cp:lastModifiedBy>
  <cp:revision>60</cp:revision>
  <cp:lastPrinted>2024-03-25T12:18:00Z</cp:lastPrinted>
  <dcterms:created xsi:type="dcterms:W3CDTF">2024-01-31T16:57:00Z</dcterms:created>
  <dcterms:modified xsi:type="dcterms:W3CDTF">2024-04-11T10:41:00Z</dcterms:modified>
</cp:coreProperties>
</file>