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4E6" w:rsidRPr="00AC44E6" w:rsidRDefault="00AC44E6" w:rsidP="00AC44E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C44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</w:t>
      </w:r>
    </w:p>
    <w:p w:rsidR="00AC44E6" w:rsidRPr="00082A70" w:rsidRDefault="00AC44E6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16D3E" w:rsidRPr="00082A70" w:rsidRDefault="00D16D3E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8"/>
          <w:szCs w:val="24"/>
          <w:lang w:val="hy-AM"/>
        </w:rPr>
      </w:pPr>
    </w:p>
    <w:p w:rsidR="00AC44E6" w:rsidRPr="00082A70" w:rsidRDefault="00AC44E6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4"/>
          <w:lang w:val="hy-AM"/>
        </w:rPr>
      </w:pPr>
      <w:r w:rsidRPr="00082A70">
        <w:rPr>
          <w:rFonts w:ascii="GHEA Grapalat" w:eastAsia="Times New Roman" w:hAnsi="GHEA Grapalat" w:cs="Times New Roman"/>
          <w:b/>
          <w:bCs/>
          <w:sz w:val="28"/>
          <w:szCs w:val="24"/>
          <w:lang w:val="hy-AM"/>
        </w:rPr>
        <w:t>ՀԱՅԱՍՏԱՆԻ ՀԱՆՐԱՊԵՏՈՒԹՅԱՆ ԿԱՌԱՎԱՐՈՒԹՅՈՒՆ</w:t>
      </w:r>
    </w:p>
    <w:p w:rsidR="00AC44E6" w:rsidRPr="00082A70" w:rsidRDefault="00AC44E6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AC44E6" w:rsidRDefault="00AC44E6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8"/>
          <w:szCs w:val="24"/>
          <w:lang w:val="hy-AM"/>
        </w:rPr>
      </w:pPr>
      <w:r w:rsidRPr="00082A70">
        <w:rPr>
          <w:rFonts w:ascii="GHEA Grapalat" w:eastAsia="Times New Roman" w:hAnsi="GHEA Grapalat" w:cs="Times New Roman"/>
          <w:b/>
          <w:bCs/>
          <w:sz w:val="28"/>
          <w:szCs w:val="24"/>
          <w:lang w:val="hy-AM"/>
        </w:rPr>
        <w:t>Ո Ր Ո Շ ՈՒ Մ</w:t>
      </w:r>
    </w:p>
    <w:p w:rsidR="00B0250D" w:rsidRPr="00082A70" w:rsidRDefault="00B0250D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4"/>
          <w:lang w:val="hy-AM"/>
        </w:rPr>
      </w:pPr>
    </w:p>
    <w:p w:rsidR="00AC44E6" w:rsidRPr="00082A70" w:rsidRDefault="00985B18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 w:rsidR="00AC44E6" w:rsidRPr="00082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="007F1A9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3013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AC44E6" w:rsidRPr="00082A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="007F1A98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 w:rsidR="006C38EC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:rsidR="00AC44E6" w:rsidRPr="00082A70" w:rsidRDefault="00AC44E6" w:rsidP="00AC44E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C44E6" w:rsidRPr="0049429F" w:rsidRDefault="00D02546" w:rsidP="0049429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ԻՐԱՆԻ ԻՍԼԱՄԱԿԱՆ ՀԱՆՐԱՊԵՏՈՒԹՅՈՒՆՈՒՄ</w:t>
      </w:r>
      <w:r w:rsidR="00AC44E6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ՀՅՈՒՊԱՏՈՍԱԿԱՆ ՀԻՄՆԱՐԿ</w:t>
      </w:r>
      <w:r w:rsidR="00AC44E6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ՍՏԵՂԾԵԼՈՒ</w:t>
      </w:r>
      <w:r w:rsidR="00177B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AC44E6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49429F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ՀՈՒԼԻՍԻ 3-Ի ԹԻՎ 738-Ն</w:t>
      </w:r>
      <w:r w:rsidR="00177B4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="00177B48"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2005 ԹՎԱԿԱՆԻ</w:t>
      </w:r>
      <w:r w:rsidR="00177B48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177B48"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ԴԵԿՏԵՄԲԵՐԻ 29-Ի N 2335-Ն</w:t>
      </w:r>
      <w:r w:rsidR="0049429F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</w:t>
      </w:r>
      <w:r w:rsidR="00177B4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ՈՒՄՆԵՐՈՒՄ</w:t>
      </w:r>
      <w:r w:rsidR="0049429F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</w:t>
      </w:r>
      <w:r w:rsidR="0049429F" w:rsidRPr="00494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C44E6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AC44E6" w:rsidRPr="00082A70" w:rsidRDefault="00AC44E6" w:rsidP="00AC44E6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C44E6" w:rsidRPr="002C46CA" w:rsidRDefault="00AC44E6" w:rsidP="00B025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«Դիվանագիտական ծառայության մասին»</w:t>
      </w:r>
      <w:r w:rsidR="006F14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1</w:t>
      </w:r>
      <w:r w:rsidR="00464D9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1-ին մասով</w:t>
      </w:r>
      <w:r w:rsidR="004942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49429F" w:rsidRPr="004942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Հայաստանի Հանրապետության օրենքի 34-րդ հոդվածի 1-ին մասով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` Հայաստանի Հանրապետության կառավարությունը</w:t>
      </w:r>
      <w:r w:rsidR="002C46CA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2C46C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AC44E6" w:rsidRDefault="00AC44E6" w:rsidP="00B025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60037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00376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րանի </w:t>
      </w:r>
      <w:r w:rsid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600376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սլամական </w:t>
      </w:r>
      <w:r w:rsid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600376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անրապետությունում</w:t>
      </w:r>
      <w:r w:rsidR="00600376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ստեղծել Հայաստանի Հանրապետության</w:t>
      </w:r>
      <w:r w:rsidR="00153E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հյուպատոսական հիմնարկ՝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65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գլխավոր </w:t>
      </w:r>
      <w:r w:rsidR="00B639EF">
        <w:rPr>
          <w:rFonts w:ascii="GHEA Grapalat" w:eastAsia="Times New Roman" w:hAnsi="GHEA Grapalat" w:cs="Times New Roman"/>
          <w:sz w:val="24"/>
          <w:szCs w:val="24"/>
          <w:lang w:val="hy-AM"/>
        </w:rPr>
        <w:t>հյուպատոս</w:t>
      </w:r>
      <w:r w:rsidR="00E76507">
        <w:rPr>
          <w:rFonts w:ascii="GHEA Grapalat" w:eastAsia="Times New Roman" w:hAnsi="GHEA Grapalat" w:cs="Times New Roman"/>
          <w:sz w:val="24"/>
          <w:szCs w:val="24"/>
          <w:lang w:val="hy-AM"/>
        </w:rPr>
        <w:t>ություն</w:t>
      </w:r>
      <w:r w:rsidR="006565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650D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(նստավայրը` </w:t>
      </w:r>
      <w:r w:rsidR="0065650D">
        <w:rPr>
          <w:rFonts w:ascii="GHEA Grapalat" w:eastAsia="Times New Roman" w:hAnsi="GHEA Grapalat" w:cs="Times New Roman"/>
          <w:sz w:val="24"/>
          <w:szCs w:val="24"/>
          <w:lang w:val="hy-AM"/>
        </w:rPr>
        <w:t>Թավրիզ</w:t>
      </w:r>
      <w:r w:rsidR="0065650D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D8788E" w:rsidRDefault="00244869" w:rsidP="00B025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 w:rsidRPr="00244869">
        <w:rPr>
          <w:rFonts w:ascii="GHEA Grapalat" w:hAnsi="GHEA Grapalat"/>
          <w:color w:val="000000"/>
          <w:shd w:val="clear" w:color="auto" w:fill="FFFFFF"/>
          <w:lang w:val="hy-AM"/>
        </w:rPr>
        <w:t xml:space="preserve">2. Հայաստանի Հանրապետության կառավարության 2014 թվականի հուլիսի 3-ի «Օտարերկրյա պետություններում գործող` Հայաստանի Հանրապետության դիվանագիտական ծառայության մարմիններում ծառայող դիվանագետների պաշտոնային դրույքաչափերը, ծառայության հետ կապված ծախսերի փոխհատուցման չափը հաստատելու մասին» թիվ 738-Ն որոշման N 3 հավելվածի N </w:t>
      </w:r>
      <w:r w:rsidR="007A7942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2448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3ABF" w:rsidRPr="00D8788E">
        <w:rPr>
          <w:rFonts w:ascii="GHEA Grapalat" w:hAnsi="GHEA Grapalat"/>
          <w:color w:val="000000"/>
          <w:shd w:val="clear" w:color="auto" w:fill="FFFFFF"/>
          <w:lang w:val="hy-AM"/>
        </w:rPr>
        <w:t>աղյուսակ</w:t>
      </w:r>
      <w:r w:rsidR="009F0A6A">
        <w:rPr>
          <w:rFonts w:ascii="GHEA Grapalat" w:hAnsi="GHEA Grapalat"/>
          <w:color w:val="000000"/>
          <w:shd w:val="clear" w:color="auto" w:fill="FFFFFF"/>
          <w:lang w:val="hy-AM"/>
        </w:rPr>
        <w:t xml:space="preserve">ի 28-րդ </w:t>
      </w:r>
      <w:r w:rsidR="00805CAB">
        <w:rPr>
          <w:rFonts w:ascii="GHEA Grapalat" w:hAnsi="GHEA Grapalat"/>
          <w:color w:val="000000"/>
          <w:shd w:val="clear" w:color="auto" w:fill="FFFFFF"/>
          <w:lang w:val="hy-AM"/>
        </w:rPr>
        <w:t>կետից հետո լրացնել հետևյալ բովանդակությամբ նոր՝ 28</w:t>
      </w:r>
      <w:r w:rsidR="00805CAB" w:rsidRPr="0024486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805CAB">
        <w:rPr>
          <w:rFonts w:ascii="GHEA Grapalat" w:hAnsi="GHEA Grapalat"/>
          <w:color w:val="000000"/>
          <w:shd w:val="clear" w:color="auto" w:fill="FFFFFF"/>
          <w:lang w:val="hy-AM"/>
        </w:rPr>
        <w:t>1-ին կետ</w:t>
      </w:r>
      <w:r w:rsidR="00D8788E" w:rsidRPr="00D8788E">
        <w:rPr>
          <w:rFonts w:ascii="GHEA Grapalat" w:hAnsi="GHEA Grapalat"/>
          <w:bCs/>
          <w:iCs/>
          <w:lang w:val="hy-AM"/>
        </w:rPr>
        <w:t>.</w:t>
      </w:r>
    </w:p>
    <w:p w:rsidR="00503E95" w:rsidRDefault="00503E95" w:rsidP="00B0250D">
      <w:pPr>
        <w:pStyle w:val="NormalWeb"/>
        <w:shd w:val="clear" w:color="auto" w:fill="FFFFFF"/>
        <w:spacing w:before="0" w:beforeAutospacing="0" w:after="0" w:afterAutospacing="0" w:line="360" w:lineRule="auto"/>
        <w:ind w:hanging="709"/>
        <w:jc w:val="both"/>
        <w:rPr>
          <w:rFonts w:ascii="GHEA Grapalat" w:hAnsi="GHEA Grapalat"/>
          <w:bCs/>
          <w:iCs/>
          <w:lang w:val="hy-AM"/>
        </w:rPr>
      </w:pPr>
      <w:r w:rsidRPr="00AE4BA0">
        <w:rPr>
          <w:rFonts w:ascii="GHEA Grapalat" w:hAnsi="GHEA Grapalat"/>
          <w:lang w:val="hy-AM"/>
        </w:rPr>
        <w:t>«</w:t>
      </w:r>
    </w:p>
    <w:tbl>
      <w:tblPr>
        <w:tblStyle w:val="TableGrid"/>
        <w:tblW w:w="1087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567"/>
        <w:gridCol w:w="571"/>
        <w:gridCol w:w="990"/>
        <w:gridCol w:w="900"/>
        <w:gridCol w:w="900"/>
        <w:gridCol w:w="900"/>
        <w:gridCol w:w="900"/>
        <w:gridCol w:w="900"/>
        <w:gridCol w:w="990"/>
      </w:tblGrid>
      <w:tr w:rsidR="00011871" w:rsidTr="006374E8">
        <w:tc>
          <w:tcPr>
            <w:tcW w:w="709" w:type="dxa"/>
          </w:tcPr>
          <w:p w:rsidR="00F64494" w:rsidRDefault="00F64494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</w:p>
          <w:p w:rsidR="00011871" w:rsidRPr="0007734B" w:rsidRDefault="00C96896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6B633D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F64494" w:rsidRPr="006B633D">
              <w:rPr>
                <w:rFonts w:ascii="GHEA Grapalat" w:hAnsi="GHEA Grapalat"/>
                <w:color w:val="000000"/>
                <w:lang w:val="hy-AM"/>
              </w:rPr>
              <w:t>8</w:t>
            </w:r>
            <w:r w:rsidR="00011871" w:rsidRPr="006B633D">
              <w:rPr>
                <w:rStyle w:val="Emphasis"/>
                <w:rFonts w:ascii="GHEA Grapalat" w:hAnsi="GHEA Grapalat"/>
                <w:bCs/>
                <w:i w:val="0"/>
                <w:color w:val="000000"/>
                <w:lang w:val="hy-AM"/>
              </w:rPr>
              <w:t>.</w:t>
            </w:r>
            <w:r w:rsidR="00F64494" w:rsidRPr="006B633D">
              <w:rPr>
                <w:rStyle w:val="Emphasis"/>
                <w:rFonts w:ascii="GHEA Grapalat" w:hAnsi="GHEA Grapalat"/>
                <w:bCs/>
                <w:i w:val="0"/>
                <w:color w:val="000000"/>
                <w:lang w:val="hy-AM"/>
              </w:rPr>
              <w:t>1</w:t>
            </w:r>
          </w:p>
        </w:tc>
        <w:tc>
          <w:tcPr>
            <w:tcW w:w="2552" w:type="dxa"/>
          </w:tcPr>
          <w:p w:rsidR="00011871" w:rsidRPr="006B633D" w:rsidRDefault="00480A97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B633D">
              <w:rPr>
                <w:rFonts w:ascii="GHEA Grapalat" w:hAnsi="GHEA Grapalat"/>
                <w:color w:val="000000"/>
                <w:lang w:val="hy-AM"/>
              </w:rPr>
              <w:t>Իրանի Իսլամական Հանրապետություն-</w:t>
            </w:r>
          </w:p>
          <w:p w:rsidR="00480A97" w:rsidRPr="006B633D" w:rsidRDefault="00480A97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B633D">
              <w:rPr>
                <w:rFonts w:ascii="GHEA Grapalat" w:hAnsi="GHEA Grapalat"/>
                <w:color w:val="000000"/>
                <w:lang w:val="hy-AM"/>
              </w:rPr>
              <w:t>Թավրիզ</w:t>
            </w:r>
          </w:p>
        </w:tc>
        <w:tc>
          <w:tcPr>
            <w:tcW w:w="567" w:type="dxa"/>
          </w:tcPr>
          <w:p w:rsidR="00011871" w:rsidRPr="006B633D" w:rsidRDefault="00011871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71" w:type="dxa"/>
          </w:tcPr>
          <w:p w:rsidR="00011871" w:rsidRPr="006B633D" w:rsidRDefault="00011871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990" w:type="dxa"/>
          </w:tcPr>
          <w:p w:rsidR="00E37958" w:rsidRPr="006374E8" w:rsidRDefault="00E37958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E37958" w:rsidP="00E379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565</w:t>
            </w:r>
          </w:p>
        </w:tc>
        <w:tc>
          <w:tcPr>
            <w:tcW w:w="900" w:type="dxa"/>
          </w:tcPr>
          <w:p w:rsidR="00E37958" w:rsidRPr="006374E8" w:rsidRDefault="00E37958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E37958" w:rsidP="00E379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414</w:t>
            </w:r>
          </w:p>
        </w:tc>
        <w:tc>
          <w:tcPr>
            <w:tcW w:w="900" w:type="dxa"/>
          </w:tcPr>
          <w:p w:rsidR="00E37958" w:rsidRPr="006374E8" w:rsidRDefault="00E37958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bookmarkStart w:id="0" w:name="_GoBack"/>
            <w:bookmarkEnd w:id="0"/>
          </w:p>
          <w:p w:rsidR="00011871" w:rsidRPr="006374E8" w:rsidRDefault="00E37958" w:rsidP="00E379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264</w:t>
            </w:r>
          </w:p>
        </w:tc>
        <w:tc>
          <w:tcPr>
            <w:tcW w:w="900" w:type="dxa"/>
          </w:tcPr>
          <w:p w:rsidR="00234057" w:rsidRPr="006374E8" w:rsidRDefault="00234057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234057" w:rsidP="0023405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113</w:t>
            </w:r>
          </w:p>
        </w:tc>
        <w:tc>
          <w:tcPr>
            <w:tcW w:w="900" w:type="dxa"/>
          </w:tcPr>
          <w:p w:rsidR="00234057" w:rsidRPr="006374E8" w:rsidRDefault="00234057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234057" w:rsidP="0023405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$1,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962</w:t>
            </w:r>
          </w:p>
        </w:tc>
        <w:tc>
          <w:tcPr>
            <w:tcW w:w="900" w:type="dxa"/>
          </w:tcPr>
          <w:p w:rsidR="005049F0" w:rsidRPr="006374E8" w:rsidRDefault="005049F0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46376D" w:rsidP="0046376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$1,</w:t>
            </w: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811</w:t>
            </w:r>
          </w:p>
        </w:tc>
        <w:tc>
          <w:tcPr>
            <w:tcW w:w="990" w:type="dxa"/>
          </w:tcPr>
          <w:p w:rsidR="004F5CDA" w:rsidRPr="006374E8" w:rsidRDefault="004F5CDA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011871" w:rsidRPr="006374E8" w:rsidRDefault="004F5CDA" w:rsidP="00EF266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374E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$1,660</w:t>
            </w:r>
          </w:p>
        </w:tc>
      </w:tr>
    </w:tbl>
    <w:p w:rsidR="00503E95" w:rsidRDefault="00503E95" w:rsidP="00B0250D">
      <w:pPr>
        <w:spacing w:line="360" w:lineRule="auto"/>
        <w:ind w:right="-846" w:firstLine="284"/>
        <w:jc w:val="right"/>
        <w:rPr>
          <w:rFonts w:ascii="GHEA Grapalat" w:hAnsi="GHEA Grapalat"/>
          <w:color w:val="000000"/>
          <w:lang w:val="hy-AM"/>
        </w:rPr>
      </w:pPr>
      <w:r w:rsidRPr="00AE4BA0">
        <w:rPr>
          <w:rFonts w:ascii="GHEA Grapalat" w:hAnsi="GHEA Grapalat"/>
          <w:szCs w:val="24"/>
          <w:lang w:val="hy-AM"/>
        </w:rPr>
        <w:t>»</w:t>
      </w:r>
      <w:r w:rsidR="006B633D">
        <w:rPr>
          <w:rFonts w:ascii="GHEA Grapalat" w:hAnsi="GHEA Grapalat"/>
          <w:szCs w:val="24"/>
          <w:lang w:val="hy-AM"/>
        </w:rPr>
        <w:t>:</w:t>
      </w:r>
    </w:p>
    <w:p w:rsidR="00DD3348" w:rsidRDefault="00A971DB" w:rsidP="00DD334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1F24E3">
        <w:rPr>
          <w:rFonts w:ascii="GHEA Grapalat" w:hAnsi="GHEA Grapalat"/>
          <w:color w:val="000000"/>
          <w:lang w:val="hy-AM"/>
        </w:rPr>
        <w:t>.</w:t>
      </w:r>
      <w:r w:rsidR="006410EC">
        <w:rPr>
          <w:rFonts w:ascii="GHEA Grapalat" w:hAnsi="GHEA Grapalat"/>
          <w:color w:val="000000"/>
          <w:lang w:val="hy-AM"/>
        </w:rPr>
        <w:t xml:space="preserve"> </w:t>
      </w:r>
      <w:r w:rsidR="006410EC" w:rsidRPr="006410E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 w:rsidR="001A3C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A3C69">
        <w:rPr>
          <w:rFonts w:ascii="GHEA Grapalat" w:hAnsi="GHEA Grapalat"/>
          <w:color w:val="000000"/>
          <w:lang w:val="hy-AM" w:eastAsia="fr-FR"/>
        </w:rPr>
        <w:t xml:space="preserve">2005 թվականի </w:t>
      </w:r>
      <w:r w:rsidR="001A3C69" w:rsidRPr="007B0F3D">
        <w:rPr>
          <w:rFonts w:ascii="GHEA Grapalat" w:hAnsi="GHEA Grapalat"/>
          <w:color w:val="000000"/>
          <w:lang w:val="hy-AM" w:eastAsia="fr-FR"/>
        </w:rPr>
        <w:t xml:space="preserve">դեկտեմբերի 29-ի </w:t>
      </w:r>
      <w:r w:rsidR="001A3C69" w:rsidRPr="00BD1A8B">
        <w:rPr>
          <w:rFonts w:ascii="GHEA Grapalat" w:hAnsi="GHEA Grapalat"/>
          <w:color w:val="000000"/>
          <w:lang w:val="hy-AM" w:eastAsia="fr-FR"/>
        </w:rPr>
        <w:t>«</w:t>
      </w:r>
      <w:r w:rsidR="00815FB9" w:rsidRPr="00815FB9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Գործուղման մեկնած աշխատողների գործուղման ծախսերի </w:t>
      </w:r>
      <w:r w:rsidR="00815FB9" w:rsidRPr="00815FB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չափերի հաշվարկման և հատուցման վճարման կարգը, հատուցման համար կատարվող վճարումների նվազագույն և առավելագույն չափերը, օտարերկրյա պետություններ ուսման կամ ծառայության գործուղված Հայաստանի Հանրապետության պաշտպանության նախարարության համակարգի զինծառայողի և նրա ընտանիքի անդամների, օտարերկրյա պետությունում գործող դիվանագիտական ծառայության մարմին ծառայության մեկնող 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վերադառնալու տրանսպորտային ծախսերի, ինչպես նաև օտարերկրյա պետությունում բնակարանի համար դրամական փոխհատուցման կարգերն ու չափերը հաստատելու մասին</w:t>
      </w:r>
      <w:r w:rsidR="001A3C69" w:rsidRPr="00BD1A8B">
        <w:rPr>
          <w:rFonts w:ascii="GHEA Grapalat" w:hAnsi="GHEA Grapalat"/>
          <w:color w:val="000000"/>
          <w:lang w:val="hy-AM" w:eastAsia="fr-FR"/>
        </w:rPr>
        <w:t xml:space="preserve">» </w:t>
      </w:r>
      <w:r w:rsidR="001A3C69">
        <w:rPr>
          <w:rFonts w:ascii="GHEA Grapalat" w:hAnsi="GHEA Grapalat"/>
          <w:color w:val="000000"/>
          <w:lang w:val="hy-AM" w:eastAsia="fr-FR"/>
        </w:rPr>
        <w:t>թիվ</w:t>
      </w:r>
      <w:r w:rsidR="001A3C69" w:rsidRPr="007B0F3D">
        <w:rPr>
          <w:rFonts w:ascii="GHEA Grapalat" w:hAnsi="GHEA Grapalat"/>
          <w:color w:val="000000"/>
          <w:lang w:val="hy-AM" w:eastAsia="fr-FR"/>
        </w:rPr>
        <w:t xml:space="preserve"> 2335-Ն </w:t>
      </w:r>
      <w:r w:rsidR="001A3C69" w:rsidRPr="00BD1A8B">
        <w:rPr>
          <w:rFonts w:ascii="GHEA Grapalat" w:hAnsi="GHEA Grapalat"/>
          <w:color w:val="000000"/>
          <w:lang w:val="hy-AM" w:eastAsia="fr-FR"/>
        </w:rPr>
        <w:t>որոշման</w:t>
      </w:r>
      <w:r w:rsidR="00DA2930">
        <w:rPr>
          <w:rFonts w:ascii="GHEA Grapalat" w:hAnsi="GHEA Grapalat"/>
          <w:color w:val="000000"/>
          <w:lang w:val="hy-AM" w:eastAsia="fr-FR"/>
        </w:rPr>
        <w:t xml:space="preserve"> </w:t>
      </w:r>
      <w:r w:rsidR="00DA2930" w:rsidRPr="00DA2930">
        <w:rPr>
          <w:rFonts w:ascii="GHEA Grapalat" w:hAnsi="GHEA Grapalat"/>
          <w:color w:val="000000"/>
          <w:lang w:val="hy-AM"/>
        </w:rPr>
        <w:t>N 7 հավելված</w:t>
      </w:r>
      <w:r w:rsidR="00C342EA">
        <w:rPr>
          <w:rFonts w:ascii="GHEA Grapalat" w:hAnsi="GHEA Grapalat"/>
          <w:color w:val="000000"/>
          <w:lang w:val="hy-AM"/>
        </w:rPr>
        <w:t xml:space="preserve">ի 21-րդ կետից հետո լրացնել </w:t>
      </w:r>
      <w:r w:rsidR="00DD3348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 նոր՝ 21</w:t>
      </w:r>
      <w:r w:rsidR="00DD3348" w:rsidRPr="0024486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D3348">
        <w:rPr>
          <w:rFonts w:ascii="GHEA Grapalat" w:hAnsi="GHEA Grapalat"/>
          <w:color w:val="000000"/>
          <w:shd w:val="clear" w:color="auto" w:fill="FFFFFF"/>
          <w:lang w:val="hy-AM"/>
        </w:rPr>
        <w:t>1-ին կետ</w:t>
      </w:r>
      <w:r w:rsidR="00DD3348" w:rsidRPr="00D8788E">
        <w:rPr>
          <w:rFonts w:ascii="GHEA Grapalat" w:hAnsi="GHEA Grapalat"/>
          <w:bCs/>
          <w:iCs/>
          <w:lang w:val="hy-AM"/>
        </w:rPr>
        <w:t>.</w:t>
      </w:r>
    </w:p>
    <w:p w:rsidR="00DD3348" w:rsidRDefault="00DD3348" w:rsidP="00DD33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AE4BA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81"/>
        <w:gridCol w:w="2812"/>
        <w:gridCol w:w="3069"/>
        <w:gridCol w:w="2789"/>
      </w:tblGrid>
      <w:tr w:rsidR="00B37AAC" w:rsidTr="008C5766">
        <w:tc>
          <w:tcPr>
            <w:tcW w:w="681" w:type="dxa"/>
          </w:tcPr>
          <w:p w:rsidR="00B37AAC" w:rsidRPr="00B37AAC" w:rsidRDefault="00B37AAC" w:rsidP="001E3EE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21</w:t>
            </w:r>
            <w:r w:rsidRPr="00803ED4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803ED4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  <w:tc>
          <w:tcPr>
            <w:tcW w:w="2812" w:type="dxa"/>
          </w:tcPr>
          <w:p w:rsidR="00B37AAC" w:rsidRPr="00D962B3" w:rsidRDefault="00D962B3" w:rsidP="00D962B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>Իրանի</w:t>
            </w:r>
            <w:proofErr w:type="spellEnd"/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>Իսլամական</w:t>
            </w:r>
            <w:proofErr w:type="spellEnd"/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Հանրապետություն</w:t>
            </w:r>
            <w:proofErr w:type="spellEnd"/>
            <w:r w:rsidRPr="00D962B3">
              <w:rPr>
                <w:rFonts w:ascii="GHEA Grapalat" w:hAnsi="GHEA Grapalat"/>
                <w:color w:val="000000"/>
              </w:rPr>
              <w:br/>
            </w:r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>(Թ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ավիրզ</w:t>
            </w:r>
            <w:r w:rsidRPr="00D962B3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</w:p>
        </w:tc>
        <w:tc>
          <w:tcPr>
            <w:tcW w:w="3069" w:type="dxa"/>
          </w:tcPr>
          <w:p w:rsidR="00B37AAC" w:rsidRPr="008C5766" w:rsidRDefault="00B37AAC" w:rsidP="001E3EE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lang w:val="hy-AM"/>
              </w:rPr>
            </w:pPr>
            <w:r w:rsidRPr="008C5766">
              <w:rPr>
                <w:rFonts w:ascii="GHEA Grapalat" w:hAnsi="GHEA Grapalat"/>
                <w:color w:val="000000"/>
                <w:sz w:val="22"/>
              </w:rPr>
              <w:t>$</w:t>
            </w:r>
            <w:r w:rsidR="00F25547" w:rsidRPr="008C5766">
              <w:rPr>
                <w:rFonts w:ascii="GHEA Grapalat" w:hAnsi="GHEA Grapalat"/>
                <w:color w:val="000000"/>
                <w:sz w:val="22"/>
                <w:lang w:val="hy-AM"/>
              </w:rPr>
              <w:t>1</w:t>
            </w:r>
            <w:r w:rsidRPr="008C5766">
              <w:rPr>
                <w:rFonts w:ascii="GHEA Grapalat" w:hAnsi="GHEA Grapalat"/>
                <w:color w:val="000000"/>
                <w:sz w:val="22"/>
              </w:rPr>
              <w:t>,</w:t>
            </w:r>
            <w:r w:rsidR="00C83E11">
              <w:rPr>
                <w:rFonts w:ascii="GHEA Grapalat" w:hAnsi="GHEA Grapalat"/>
                <w:color w:val="000000"/>
                <w:sz w:val="22"/>
                <w:lang w:val="hy-AM"/>
              </w:rPr>
              <w:t>1</w:t>
            </w:r>
            <w:r w:rsidRPr="008C5766">
              <w:rPr>
                <w:rFonts w:ascii="GHEA Grapalat" w:hAnsi="GHEA Grapalat"/>
                <w:color w:val="000000"/>
                <w:sz w:val="22"/>
                <w:lang w:val="hy-AM"/>
              </w:rPr>
              <w:t>00</w:t>
            </w:r>
          </w:p>
          <w:p w:rsidR="00B37AAC" w:rsidRPr="00145935" w:rsidRDefault="00B37AAC" w:rsidP="001E3EE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</w:p>
        </w:tc>
        <w:tc>
          <w:tcPr>
            <w:tcW w:w="2789" w:type="dxa"/>
            <w:shd w:val="clear" w:color="auto" w:fill="auto"/>
          </w:tcPr>
          <w:p w:rsidR="00B37AAC" w:rsidRPr="00145935" w:rsidRDefault="00B37AAC" w:rsidP="00F2554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  <w:r w:rsidRPr="008C5766">
              <w:rPr>
                <w:rFonts w:ascii="GHEA Grapalat" w:hAnsi="GHEA Grapalat"/>
                <w:color w:val="000000"/>
                <w:sz w:val="22"/>
              </w:rPr>
              <w:t>$</w:t>
            </w:r>
            <w:r w:rsidRPr="008C5766">
              <w:rPr>
                <w:rFonts w:ascii="GHEA Grapalat" w:hAnsi="GHEA Grapalat"/>
                <w:color w:val="000000"/>
                <w:sz w:val="22"/>
                <w:lang w:val="hy-AM"/>
              </w:rPr>
              <w:t>1</w:t>
            </w:r>
            <w:r w:rsidRPr="008C5766">
              <w:rPr>
                <w:rFonts w:ascii="GHEA Grapalat" w:hAnsi="GHEA Grapalat"/>
                <w:color w:val="000000"/>
                <w:sz w:val="22"/>
              </w:rPr>
              <w:t>,</w:t>
            </w:r>
            <w:r w:rsidR="00C83E11">
              <w:rPr>
                <w:rFonts w:ascii="GHEA Grapalat" w:hAnsi="GHEA Grapalat"/>
                <w:color w:val="000000"/>
                <w:sz w:val="22"/>
                <w:lang w:val="hy-AM"/>
              </w:rPr>
              <w:t>0</w:t>
            </w:r>
            <w:r w:rsidRPr="008C5766">
              <w:rPr>
                <w:rFonts w:ascii="GHEA Grapalat" w:hAnsi="GHEA Grapalat"/>
                <w:color w:val="000000"/>
                <w:sz w:val="22"/>
                <w:lang w:val="hy-AM"/>
              </w:rPr>
              <w:t>00</w:t>
            </w:r>
          </w:p>
        </w:tc>
      </w:tr>
    </w:tbl>
    <w:p w:rsidR="00B37AAC" w:rsidRDefault="006B633D" w:rsidP="00B84378">
      <w:pPr>
        <w:pStyle w:val="NormalWeb"/>
        <w:shd w:val="clear" w:color="auto" w:fill="FFFFFF"/>
        <w:spacing w:before="0" w:beforeAutospacing="0" w:after="0" w:afterAutospacing="0" w:line="360" w:lineRule="auto"/>
        <w:ind w:right="-421"/>
        <w:jc w:val="right"/>
        <w:rPr>
          <w:rFonts w:ascii="GHEA Grapalat" w:hAnsi="GHEA Grapalat"/>
          <w:bCs/>
          <w:iCs/>
          <w:lang w:val="hy-AM"/>
        </w:rPr>
      </w:pPr>
      <w:r w:rsidRPr="00AE4BA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:</w:t>
      </w:r>
    </w:p>
    <w:p w:rsidR="00122EBA" w:rsidRDefault="00A971DB" w:rsidP="00011871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011871" w:rsidRPr="001F24E3">
        <w:rPr>
          <w:rFonts w:ascii="GHEA Grapalat" w:hAnsi="GHEA Grapalat"/>
          <w:color w:val="000000"/>
          <w:lang w:val="hy-AM"/>
        </w:rPr>
        <w:t xml:space="preserve">. </w:t>
      </w:r>
      <w:r w:rsidR="00011871" w:rsidRPr="001268B4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F3348C" w:rsidRDefault="00F3348C" w:rsidP="00011871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F3348C" w:rsidRPr="001305D8" w:rsidTr="008D0AD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3348C" w:rsidRPr="001305D8" w:rsidRDefault="006374E8" w:rsidP="008D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305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1305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3348C" w:rsidRPr="001305D8" w:rsidRDefault="006374E8" w:rsidP="008D0AD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305D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F3348C" w:rsidRPr="006F10C1" w:rsidRDefault="00F3348C" w:rsidP="00F3348C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854EB4" w:rsidRPr="00011871" w:rsidRDefault="00854EB4" w:rsidP="00011871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54EB4" w:rsidRPr="00011871" w:rsidSect="006374E8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5C"/>
    <w:rsid w:val="00011871"/>
    <w:rsid w:val="00027C42"/>
    <w:rsid w:val="00037DDF"/>
    <w:rsid w:val="00046128"/>
    <w:rsid w:val="0007734B"/>
    <w:rsid w:val="00082A70"/>
    <w:rsid w:val="000A0C8F"/>
    <w:rsid w:val="00122EBA"/>
    <w:rsid w:val="00145935"/>
    <w:rsid w:val="00153EF2"/>
    <w:rsid w:val="00177B48"/>
    <w:rsid w:val="001A3C69"/>
    <w:rsid w:val="00234057"/>
    <w:rsid w:val="00244869"/>
    <w:rsid w:val="002C46CA"/>
    <w:rsid w:val="00383ABF"/>
    <w:rsid w:val="004022C5"/>
    <w:rsid w:val="0046376D"/>
    <w:rsid w:val="00464D9E"/>
    <w:rsid w:val="00480A97"/>
    <w:rsid w:val="0049429F"/>
    <w:rsid w:val="004F5CDA"/>
    <w:rsid w:val="00503E95"/>
    <w:rsid w:val="005049F0"/>
    <w:rsid w:val="00546DD5"/>
    <w:rsid w:val="00575AE0"/>
    <w:rsid w:val="005A6F0D"/>
    <w:rsid w:val="00600376"/>
    <w:rsid w:val="00605D96"/>
    <w:rsid w:val="006374E8"/>
    <w:rsid w:val="006410EC"/>
    <w:rsid w:val="0065650D"/>
    <w:rsid w:val="00686366"/>
    <w:rsid w:val="006B633D"/>
    <w:rsid w:val="006C38EC"/>
    <w:rsid w:val="006F1444"/>
    <w:rsid w:val="007233A9"/>
    <w:rsid w:val="00730138"/>
    <w:rsid w:val="00741CA5"/>
    <w:rsid w:val="007A7942"/>
    <w:rsid w:val="007F1A98"/>
    <w:rsid w:val="00805CAB"/>
    <w:rsid w:val="00815FB9"/>
    <w:rsid w:val="00836B5C"/>
    <w:rsid w:val="00854EB4"/>
    <w:rsid w:val="008872A4"/>
    <w:rsid w:val="008C5766"/>
    <w:rsid w:val="008E3F7A"/>
    <w:rsid w:val="00985B18"/>
    <w:rsid w:val="00987D42"/>
    <w:rsid w:val="009C6259"/>
    <w:rsid w:val="009F0A6A"/>
    <w:rsid w:val="00A971DB"/>
    <w:rsid w:val="00AC44E6"/>
    <w:rsid w:val="00AD21F1"/>
    <w:rsid w:val="00B0250D"/>
    <w:rsid w:val="00B37AAC"/>
    <w:rsid w:val="00B512D0"/>
    <w:rsid w:val="00B639EF"/>
    <w:rsid w:val="00B84378"/>
    <w:rsid w:val="00C342EA"/>
    <w:rsid w:val="00C83E11"/>
    <w:rsid w:val="00C96896"/>
    <w:rsid w:val="00D02546"/>
    <w:rsid w:val="00D16D3E"/>
    <w:rsid w:val="00D8788E"/>
    <w:rsid w:val="00D962B3"/>
    <w:rsid w:val="00DA2930"/>
    <w:rsid w:val="00DD3348"/>
    <w:rsid w:val="00DF0DEF"/>
    <w:rsid w:val="00E37958"/>
    <w:rsid w:val="00E76507"/>
    <w:rsid w:val="00ED5853"/>
    <w:rsid w:val="00F25547"/>
    <w:rsid w:val="00F3348C"/>
    <w:rsid w:val="00F64494"/>
    <w:rsid w:val="00FE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A6898-8831-44EC-8536-AFC90F0E9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4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C44E6"/>
    <w:rPr>
      <w:b/>
      <w:bCs/>
    </w:rPr>
  </w:style>
  <w:style w:type="character" w:styleId="Emphasis">
    <w:name w:val="Emphasis"/>
    <w:basedOn w:val="DefaultParagraphFont"/>
    <w:uiPriority w:val="20"/>
    <w:qFormat/>
    <w:rsid w:val="00AC44E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DD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1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B4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266</Words>
  <Characters>2017</Characters>
  <Application>Microsoft Office Word</Application>
  <DocSecurity>0</DocSecurity>
  <Lines>82</Lines>
  <Paragraphs>30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https://mul2.gov.am/tasks/961393/oneclick/99a7fd1765bfa5d59303438a4f9cfa6ff19324894a4ba8156562666c48b93995.docx?token=3d5df9c89ed8183c85eba475947c7b1c</cp:keywords>
  <dc:description/>
  <cp:lastModifiedBy>Qristine Grigoryan</cp:lastModifiedBy>
  <cp:revision>80</cp:revision>
  <cp:lastPrinted>2024-02-01T13:17:00Z</cp:lastPrinted>
  <dcterms:created xsi:type="dcterms:W3CDTF">2023-06-13T06:10:00Z</dcterms:created>
  <dcterms:modified xsi:type="dcterms:W3CDTF">2024-04-16T04:55:00Z</dcterms:modified>
</cp:coreProperties>
</file>