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2C04AC94" w:rsidR="00E474F4" w:rsidRDefault="00CD7EEB" w:rsidP="0049547D">
      <w:pPr>
        <w:pStyle w:val="NormalWeb"/>
        <w:shd w:val="clear" w:color="auto" w:fill="FFFFFF"/>
        <w:spacing w:after="0"/>
        <w:ind w:firstLine="375"/>
        <w:jc w:val="center"/>
        <w:rPr>
          <w:rFonts w:ascii="GHEA Grapalat" w:hAnsi="GHEA Grapalat" w:cs="Sylfaen"/>
          <w:b/>
          <w:lang w:val="hy-AM"/>
        </w:rPr>
      </w:pPr>
      <w:r>
        <w:rPr>
          <w:rFonts w:ascii="GHEA Grapalat" w:hAnsi="GHEA Grapalat" w:cs="Sylfaen"/>
          <w:b/>
          <w:lang w:val="hy-AM"/>
        </w:rPr>
        <w:t></w:t>
      </w:r>
      <w:r w:rsidRPr="00CD7EEB">
        <w:rPr>
          <w:rFonts w:ascii="GHEA Grapalat" w:hAnsi="GHEA Grapalat" w:cs="Sylfaen"/>
          <w:b/>
          <w:lang w:val="hy-AM"/>
        </w:rPr>
        <w:t>ՀԱՅԱՍՏԱՆԻ ՀԱՆՐԱՊԵՏՈՒԹՅԱՆ ԿԱՌԱՎԱՐՈՒԹՅԱՆ  2023 ԹՎԱԿԱՆԻ ՀՈՒԼԻՍԻ 20-Ի N 1233-Ա, ՀԱՅԱՍՏԱՆԻ ՀԱՆՐԱՊԵՏՈՒԹՅԱՆ ԿԱՌԱՎԱՐՈՒԹՅԱՆ  2023 ԹՎԱԿԱՆԻ ՀՈՒԼԻՍԻ 20-Ի N 1243-Ա ԵՎ ՀԱՅԱՍՏԱՆԻ ՀԱՆՐԱՊԵՏՈՒԹՅԱՆ ԿԱՌԱՎԱՐՈՒԹՅԱՆ  2023 ԹՎԱԿԱՆԻ ՕԳՈՍՏՈՍԻ 3-Ի N 1334-Ա ՈՐՈՇՈՒՄՆԵՐՆ ՈՒԺԸ ԿՈՐՑՐԱԾ ՃԱՆԱՉԵԼՈՒ ՄԱՍԻՆ</w:t>
      </w:r>
      <w:r>
        <w:rPr>
          <w:rFonts w:ascii="GHEA Grapalat" w:hAnsi="GHEA Grapalat" w:cs="Sylfaen"/>
          <w:b/>
          <w:lang w:val="hy-AM"/>
        </w:rPr>
        <w:t></w:t>
      </w:r>
      <w:r w:rsidR="005D581E" w:rsidRPr="00C16C63">
        <w:rPr>
          <w:rFonts w:ascii="GHEA Grapalat" w:hAnsi="GHEA Grapalat" w:cs="Sylfaen"/>
          <w:b/>
          <w:lang w:val="hy-AM"/>
        </w:rPr>
        <w:t xml:space="preserve"> </w:t>
      </w:r>
      <w:r w:rsidR="00E474F4" w:rsidRPr="00E009A2">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2"/>
        <w:gridCol w:w="4486"/>
      </w:tblGrid>
      <w:tr w:rsidR="00AB4FF6" w:rsidRPr="00BC32BF" w14:paraId="43E67ECD" w14:textId="77777777" w:rsidTr="005121D0">
        <w:trPr>
          <w:tblCellSpacing w:w="0" w:type="dxa"/>
        </w:trPr>
        <w:tc>
          <w:tcPr>
            <w:tcW w:w="3417" w:type="pct"/>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5AF9C7A" w14:textId="7EFE14F0" w:rsidR="00AB4FF6" w:rsidRPr="00AB4FF6" w:rsidRDefault="00BB50BD" w:rsidP="00194BBE">
            <w:pPr>
              <w:tabs>
                <w:tab w:val="left" w:pos="9465"/>
              </w:tabs>
              <w:spacing w:line="360" w:lineRule="auto"/>
              <w:ind w:left="150" w:firstLine="360"/>
              <w:jc w:val="center"/>
              <w:rPr>
                <w:rFonts w:ascii="GHEA Grapalat" w:hAnsi="GHEA Grapalat"/>
                <w:b/>
                <w:color w:val="000000"/>
                <w:lang w:val="hy-AM" w:eastAsia="en-US"/>
              </w:rPr>
            </w:pPr>
            <w:r>
              <w:rPr>
                <w:rFonts w:ascii="GHEA Grapalat" w:hAnsi="GHEA Grapalat"/>
                <w:b/>
                <w:color w:val="000000"/>
                <w:lang w:val="hy-AM" w:eastAsia="en-US"/>
              </w:rPr>
              <w:t>1</w:t>
            </w:r>
            <w:r w:rsidR="00AB4FF6" w:rsidRPr="00BB50BD">
              <w:rPr>
                <w:rFonts w:ascii="GHEA Grapalat" w:hAnsi="GHEA Grapalat"/>
                <w:b/>
                <w:color w:val="000000"/>
                <w:lang w:val="hy-AM" w:eastAsia="en-US"/>
              </w:rPr>
              <w:t xml:space="preserve">. </w:t>
            </w:r>
            <w:r w:rsidR="00743F1D">
              <w:rPr>
                <w:rFonts w:ascii="GHEA Grapalat" w:hAnsi="GHEA Grapalat"/>
                <w:b/>
                <w:color w:val="000000"/>
                <w:lang w:val="hy-AM" w:eastAsia="en-US"/>
              </w:rPr>
              <w:t>ՀՀ էկոնոմիկայի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D12C399" w14:textId="2DE1C9DB" w:rsidR="00AB4FF6" w:rsidRPr="00BC32BF" w:rsidRDefault="00743F1D" w:rsidP="00194BBE">
            <w:pPr>
              <w:spacing w:line="360" w:lineRule="auto"/>
              <w:jc w:val="center"/>
              <w:rPr>
                <w:rFonts w:ascii="GHEA Grapalat" w:hAnsi="GHEA Grapalat" w:cs="Sylfaen"/>
                <w:b/>
              </w:rPr>
            </w:pPr>
            <w:r>
              <w:rPr>
                <w:rFonts w:ascii="GHEA Grapalat" w:hAnsi="GHEA Grapalat" w:cs="Sylfaen"/>
                <w:b/>
                <w:lang w:val="hy-AM"/>
              </w:rPr>
              <w:t>29</w:t>
            </w:r>
            <w:r w:rsidR="00AB4FF6">
              <w:rPr>
                <w:rFonts w:ascii="GHEA Grapalat" w:hAnsi="GHEA Grapalat" w:cs="Sylfaen"/>
                <w:b/>
              </w:rPr>
              <w:t>.0</w:t>
            </w:r>
            <w:r>
              <w:rPr>
                <w:rFonts w:ascii="GHEA Grapalat" w:hAnsi="GHEA Grapalat" w:cs="Sylfaen"/>
                <w:b/>
                <w:lang w:val="hy-AM"/>
              </w:rPr>
              <w:t>1</w:t>
            </w:r>
            <w:r w:rsidR="00AB4FF6">
              <w:rPr>
                <w:rFonts w:ascii="GHEA Grapalat" w:hAnsi="GHEA Grapalat" w:cs="Sylfaen"/>
                <w:b/>
              </w:rPr>
              <w:t>.202</w:t>
            </w:r>
            <w:r>
              <w:rPr>
                <w:rFonts w:ascii="GHEA Grapalat" w:hAnsi="GHEA Grapalat" w:cs="Sylfaen"/>
                <w:b/>
                <w:lang w:val="hy-AM"/>
              </w:rPr>
              <w:t>4</w:t>
            </w:r>
            <w:r w:rsidR="00AB4FF6">
              <w:rPr>
                <w:rFonts w:ascii="GHEA Grapalat" w:hAnsi="GHEA Grapalat" w:cs="Sylfaen"/>
                <w:b/>
              </w:rPr>
              <w:t>թ.</w:t>
            </w:r>
          </w:p>
        </w:tc>
      </w:tr>
      <w:tr w:rsidR="00AB4FF6" w:rsidRPr="006C6860" w14:paraId="08AA7E39" w14:textId="77777777" w:rsidTr="005121D0">
        <w:trPr>
          <w:tblCellSpacing w:w="0" w:type="dxa"/>
        </w:trPr>
        <w:tc>
          <w:tcPr>
            <w:tcW w:w="3417" w:type="pct"/>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C9B5D7A" w14:textId="77777777" w:rsidR="00AB4FF6" w:rsidRPr="00BC32BF" w:rsidRDefault="00AB4FF6" w:rsidP="00194BBE">
            <w:pPr>
              <w:tabs>
                <w:tab w:val="left" w:pos="9465"/>
              </w:tabs>
              <w:spacing w:line="360" w:lineRule="auto"/>
              <w:ind w:left="150" w:firstLine="360"/>
              <w:rPr>
                <w:rFonts w:ascii="GHEA Grapalat" w:hAnsi="GHEA Grapalat"/>
                <w:b/>
                <w:color w:val="000000"/>
                <w:lang w:val="en-US" w:eastAsia="en-US"/>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F5E1DCF" w14:textId="378B4C45" w:rsidR="00AB4FF6" w:rsidRPr="00AB4FF6" w:rsidRDefault="00AB4FF6" w:rsidP="00194BBE">
            <w:pPr>
              <w:spacing w:line="360" w:lineRule="auto"/>
              <w:jc w:val="center"/>
              <w:rPr>
                <w:rFonts w:ascii="GHEA Grapalat" w:hAnsi="GHEA Grapalat" w:cs="Sylfaen"/>
                <w:b/>
                <w:lang w:val="hy-AM"/>
              </w:rPr>
            </w:pPr>
            <w:r>
              <w:rPr>
                <w:rFonts w:ascii="GHEA Grapalat" w:hAnsi="GHEA Grapalat" w:cs="Sylfaen"/>
                <w:b/>
                <w:lang w:val="hy-AM"/>
              </w:rPr>
              <w:t>№</w:t>
            </w:r>
            <w:r w:rsidR="005121D0" w:rsidRPr="00743F1D">
              <w:rPr>
                <w:rFonts w:ascii="GHEA Grapalat" w:hAnsi="GHEA Grapalat" w:cs="Sylfaen"/>
                <w:b/>
                <w:lang w:val="hy-AM"/>
              </w:rPr>
              <w:t xml:space="preserve"> </w:t>
            </w:r>
            <w:r w:rsidR="00743F1D" w:rsidRPr="00743F1D">
              <w:rPr>
                <w:rFonts w:ascii="GHEA Grapalat" w:hAnsi="GHEA Grapalat" w:cs="Sylfaen"/>
                <w:b/>
                <w:lang w:val="hy-AM"/>
              </w:rPr>
              <w:t>01/1602-2024</w:t>
            </w:r>
          </w:p>
        </w:tc>
      </w:tr>
      <w:tr w:rsidR="00AB4FF6" w:rsidRPr="00956EF2" w14:paraId="00F203CC" w14:textId="77777777" w:rsidTr="003B4ECB">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25378B80" w14:textId="2B029BF1" w:rsidR="0014324A" w:rsidRDefault="0014324A" w:rsidP="00A66FCE">
            <w:pPr>
              <w:spacing w:line="360" w:lineRule="auto"/>
              <w:ind w:left="90" w:right="105" w:firstLine="618"/>
              <w:jc w:val="both"/>
              <w:rPr>
                <w:rFonts w:ascii="GHEA Grapalat" w:hAnsi="GHEA Grapalat" w:cs="IRTEK Courier"/>
                <w:lang w:val="hy-AM" w:eastAsia="zh-CN"/>
              </w:rPr>
            </w:pPr>
            <w:r>
              <w:rPr>
                <w:rFonts w:ascii="GHEA Grapalat" w:hAnsi="GHEA Grapalat" w:cs="IRTEK Courier"/>
                <w:lang w:val="hy-AM"/>
              </w:rPr>
              <w:t>Նախագծի վերաբերյալ, հայտնում են հետևյալը։</w:t>
            </w:r>
          </w:p>
          <w:p w14:paraId="5EEF6E63" w14:textId="1E254019" w:rsidR="0014324A" w:rsidRDefault="0014324A" w:rsidP="00A66FCE">
            <w:pPr>
              <w:spacing w:line="360" w:lineRule="auto"/>
              <w:ind w:left="90" w:right="105" w:firstLine="618"/>
              <w:jc w:val="both"/>
              <w:rPr>
                <w:rFonts w:ascii="GHEA Grapalat" w:hAnsi="GHEA Grapalat" w:cs="Lucida Sans"/>
                <w:lang w:val="hy-AM"/>
              </w:rPr>
            </w:pPr>
            <w:r>
              <w:rPr>
                <w:rFonts w:ascii="GHEA Grapalat" w:hAnsi="GHEA Grapalat" w:cs="IRTEK Courier"/>
                <w:lang w:val="hy-AM"/>
              </w:rPr>
              <w:t xml:space="preserve">Տեղեկացնում են, որ </w:t>
            </w:r>
            <w:r>
              <w:rPr>
                <w:rFonts w:ascii="GHEA Grapalat" w:hAnsi="GHEA Grapalat"/>
                <w:lang w:val="hy-AM"/>
              </w:rPr>
              <w:t>2023 թվականի դեկտեմբերի 25-ին «Ագրոպրո» փակ բաժնետիրական ընկերության (այսուհետ՝ Ընկերություն) կողմից ներկայացվել է գրություն, որով բարձրացվել է խնդիր խմելու ջրի և ոռոգման ջրի ջրագծերի կառուցման մասով։ Մասնավորապես, ոռոգման 7</w:t>
            </w:r>
            <w:r>
              <w:rPr>
                <w:lang w:val="hy-AM"/>
              </w:rPr>
              <w:t>․</w:t>
            </w:r>
            <w:r>
              <w:rPr>
                <w:rFonts w:ascii="GHEA Grapalat" w:hAnsi="GHEA Grapalat"/>
                <w:lang w:val="hy-AM"/>
              </w:rPr>
              <w:t xml:space="preserve">400 մետր ջրագծի նախագծման արդյունքում պարզ է դարձել, որ այն անցնում է շուրջ 45 մասնավոր սեփականության հողամասերով, և կառուցման տեխնոլոգիայից ելնելով 250 մետր մակարդակի տարբերության ճնշումը զսպելու համար անհրաժեշտ է կառուցել շուրջ հինգ ջրավազան նշված մասնավոր սեփականության հողամասերում, և անհնար է դարձել վերը հիշյալ հողամասերի սեփականատերերի հետ սեփական ուժերով պայմանավորվել հողամասի մի հատված ձեռքբերել կամ սերվիտուտ ստանալ։ Ուստի, որպես այլընտրանքային ջրամատակարարման համակարգի ապահովման տարբերակ, Ընկերության կողմից առաջարկվել է կառուցել խորքային հոր։ Կազմակերպությունն արդեն իսկ ունի հոր փորելու համար համապատասխան </w:t>
            </w:r>
            <w:r>
              <w:rPr>
                <w:rFonts w:ascii="GHEA Grapalat" w:hAnsi="GHEA Grapalat"/>
                <w:lang w:val="hy-AM"/>
              </w:rPr>
              <w:lastRenderedPageBreak/>
              <w:t>Ջրօգտագործման թույլտվությունը։</w:t>
            </w:r>
          </w:p>
          <w:p w14:paraId="226AB158" w14:textId="1618C6DE" w:rsidR="0014324A" w:rsidRDefault="0014324A" w:rsidP="00A66FCE">
            <w:pPr>
              <w:spacing w:line="360" w:lineRule="auto"/>
              <w:ind w:left="90" w:right="105" w:firstLine="618"/>
              <w:jc w:val="both"/>
              <w:rPr>
                <w:rFonts w:ascii="GHEA Grapalat" w:hAnsi="GHEA Grapalat"/>
                <w:lang w:val="hy-AM"/>
              </w:rPr>
            </w:pPr>
            <w:r>
              <w:rPr>
                <w:rFonts w:ascii="GHEA Grapalat" w:hAnsi="GHEA Grapalat"/>
                <w:lang w:val="hy-AM"/>
              </w:rPr>
              <w:t xml:space="preserve">Այդ թվում տեղեկացնում են, որ </w:t>
            </w:r>
            <w:r>
              <w:rPr>
                <w:rFonts w:ascii="GHEA Grapalat" w:hAnsi="GHEA Grapalat" w:cs="Sylfaen"/>
                <w:bCs/>
                <w:lang w:val="hy-AM"/>
              </w:rPr>
              <w:t>Հայաստանի Հանրապետության կառավարության 2023 թվականի հուլիսի 20-ի ««Ենթակառուցվածքներ ներդրումների դիմաց» միջոցառման շրջանակներում «Ագրոպրո» փակ բաժնետիրական ընկերության կողմից ներկայացված ներդրումային ծրագրին հավանություն տալու և օժանդակություն տրամադրելու մասին» N 1243-Ա որոշման մեջ</w:t>
            </w:r>
            <w:r>
              <w:rPr>
                <w:rFonts w:ascii="GHEA Grapalat" w:hAnsi="GHEA Grapalat"/>
                <w:lang w:val="hy-AM"/>
              </w:rPr>
              <w:t xml:space="preserve"> խմելու ջուր (21.437.400 ՀՀ դրամ) և ոռոգման ջուր (92</w:t>
            </w:r>
            <w:r>
              <w:rPr>
                <w:lang w:val="hy-AM"/>
              </w:rPr>
              <w:t>․</w:t>
            </w:r>
            <w:r>
              <w:rPr>
                <w:rFonts w:ascii="GHEA Grapalat" w:hAnsi="GHEA Grapalat"/>
                <w:lang w:val="hy-AM"/>
              </w:rPr>
              <w:t>280</w:t>
            </w:r>
            <w:r>
              <w:rPr>
                <w:lang w:val="hy-AM"/>
              </w:rPr>
              <w:t>․</w:t>
            </w:r>
            <w:r>
              <w:rPr>
                <w:rFonts w:ascii="GHEA Grapalat" w:hAnsi="GHEA Grapalat"/>
                <w:lang w:val="hy-AM"/>
              </w:rPr>
              <w:t>000 ՀՀ դրամ) ենթակառուցվածքների կառուցման համար հանրագումարային արժեքը կազմում է 113,717,400 ՀՀ դրամ, իսկ խորքային հորի կառուցման համար նախատեսվող գումարը կազմում է 80 մլն</w:t>
            </w:r>
            <w:r>
              <w:rPr>
                <w:lang w:val="hy-AM"/>
              </w:rPr>
              <w:t>․</w:t>
            </w:r>
            <w:r>
              <w:rPr>
                <w:rFonts w:ascii="GHEA Grapalat" w:hAnsi="GHEA Grapalat"/>
                <w:lang w:val="hy-AM"/>
              </w:rPr>
              <w:t xml:space="preserve"> ՀՀ դրամ։ Հաշվի առնելով, որ խորքային հորի կառուցմամբ լուծվում է և՛ խմելու, և՛ ոռոգման ջրի ապահովման խնդիրը, նաև կրճատվում է փոխհատուցման ենթակա գումարը, առաջարկվում է Հայաստանի Հանրապետության կառավարության 2023 թվականի հուլիսի 20-ի որոշման մեջ նախատեսել համապատասխան փոփոխությունը և լրացումը։ Քանի որ Էկոնոմիկայի նախարարության և Ընկերության միջև ս/թ հունվարի 12-ին կնքվել է N 05-24 փոխհատուցման տրամադրման վերաբերյալ պայմանագիրը, որով փոխհատուցվող ենթակառուցվածքները ներկայացվել են համաձայն Հայաստանի Հանրապետության կառավարության  2023 </w:t>
            </w:r>
            <w:r>
              <w:rPr>
                <w:rFonts w:ascii="GHEA Grapalat" w:hAnsi="GHEA Grapalat" w:cs="GHEA Grapalat"/>
                <w:lang w:val="hy-AM"/>
              </w:rPr>
              <w:t xml:space="preserve">թվականի հուլիսի 20-ի </w:t>
            </w:r>
            <w:r>
              <w:rPr>
                <w:rFonts w:ascii="GHEA Grapalat" w:hAnsi="GHEA Grapalat"/>
                <w:lang w:val="hy-AM"/>
              </w:rPr>
              <w:t xml:space="preserve">N 1243-Ա որոշման, ուստի անհրաժեշտություն է առաջացել վերը հիշյալ որոշման մեջ նախատեսել ոռոգման և խմելու ջրի փոխարեն խորքային հորի կառուցումը, որից հետո կնախատեսվի Էկոնոմիկայի նախարարության և Ընկերության միջև համաձայնագրի կնքում, որով </w:t>
            </w:r>
            <w:r>
              <w:rPr>
                <w:rFonts w:ascii="GHEA Grapalat" w:hAnsi="GHEA Grapalat"/>
                <w:lang w:val="hy-AM"/>
              </w:rPr>
              <w:lastRenderedPageBreak/>
              <w:t>կամրագրվի Հայաստանի Հանրապետության կառավարության 2023 թվականի հուլիսի 20-ի որոշման մեջ վերը հիշյալ ենթակառուցվածքի փոփոխությունը և որը կնպաստի հետագայում փոխհատուցվող գումարի կրճատմանը։</w:t>
            </w:r>
          </w:p>
          <w:p w14:paraId="72224D97" w14:textId="77777777" w:rsidR="0014324A" w:rsidRDefault="0014324A" w:rsidP="00A66FCE">
            <w:pPr>
              <w:spacing w:line="360" w:lineRule="auto"/>
              <w:ind w:left="90" w:right="105" w:firstLine="618"/>
              <w:jc w:val="both"/>
              <w:rPr>
                <w:rFonts w:ascii="GHEA Grapalat" w:hAnsi="GHEA Grapalat"/>
                <w:lang w:val="hy-AM"/>
              </w:rPr>
            </w:pPr>
            <w:r>
              <w:rPr>
                <w:rFonts w:ascii="GHEA Grapalat" w:hAnsi="GHEA Grapalat"/>
                <w:lang w:val="hy-AM"/>
              </w:rPr>
              <w:t xml:space="preserve">Բացի այդ, քանի որ Հայաստանի Հանրապետության կառավարության 2023 թվականի դեկտեմբերի 7-ի «Հայաստանի Հանրապետության կառավարության 2022 թվականի օգոստոսի 24-ի N 1343-Ն որոշման մեջ փոփոխություն և լրացումներ կատարելու մասին» N 2144-Ն որոշմամբ սահմանվել էր, որ պայմանագիրը կնքելուց հետո մեկամսյա ժամկետում Տարածքային կառավարման և ենթակառուցվածքների նախարարությունը Հայաստանի Հանրապետության կառավարություն պետք է ներկայացնի Հայաստանի Հանրապետության կառավարության  2023 </w:t>
            </w:r>
            <w:r>
              <w:rPr>
                <w:rFonts w:ascii="GHEA Grapalat" w:hAnsi="GHEA Grapalat" w:cs="GHEA Grapalat"/>
                <w:lang w:val="hy-AM"/>
              </w:rPr>
              <w:t xml:space="preserve">թվականի հուլիսի 20-ի </w:t>
            </w:r>
            <w:r>
              <w:rPr>
                <w:rFonts w:ascii="GHEA Grapalat" w:hAnsi="GHEA Grapalat"/>
                <w:lang w:val="hy-AM"/>
              </w:rPr>
              <w:t xml:space="preserve">N 1243-Ա որոշումն ուժը կորցրած ճանաչելու մասին Հայաստանի Հանրապետության կառավարության որոշման նախագիծ, առաջարկվում է համապատասխան գործընթացը նախաձեռնել Էկոնոմիկայի նախարարության և Ընկերության միջև համաձայնագրի կնքումից հետո։ </w:t>
            </w:r>
          </w:p>
          <w:p w14:paraId="290784C8" w14:textId="4F91E693" w:rsidR="0014324A" w:rsidRDefault="0014324A" w:rsidP="00A66FCE">
            <w:pPr>
              <w:spacing w:line="360" w:lineRule="auto"/>
              <w:ind w:left="90" w:right="105" w:firstLine="618"/>
              <w:jc w:val="both"/>
              <w:rPr>
                <w:rFonts w:ascii="GHEA Grapalat" w:eastAsia="NSimSun" w:hAnsi="GHEA Grapalat" w:cs="GHEA Grapalat"/>
                <w:bCs/>
                <w:lang w:val="hy-AM"/>
              </w:rPr>
            </w:pPr>
            <w:r>
              <w:rPr>
                <w:rFonts w:ascii="GHEA Grapalat" w:hAnsi="GHEA Grapalat"/>
                <w:lang w:val="hy-AM"/>
              </w:rPr>
              <w:t>ՄիաԺամանակ տեղեկացնում են, որ ս/թ հունվարի 25-ին գերատեսչություններ կարծիքի է ուղարկվել </w:t>
            </w:r>
            <w:r>
              <w:rPr>
                <w:rFonts w:ascii="GHEA Grapalat" w:hAnsi="GHEA Grapalat" w:cs="Sylfaen"/>
                <w:bCs/>
                <w:lang w:val="hy-AM"/>
              </w:rPr>
              <w:t xml:space="preserve">Հայաստանի Հանրապետության կառավարության 2023 թվականի հուլիսի 20-ի N 1243-Ա որոշման մեջ փոփոխություններ և լրացումներ կատարելու մասին </w:t>
            </w:r>
            <w:r>
              <w:rPr>
                <w:rFonts w:ascii="GHEA Grapalat" w:hAnsi="GHEA Grapalat"/>
                <w:shd w:val="clear" w:color="auto" w:fill="FFFFFF"/>
                <w:lang w:val="hy-AM"/>
              </w:rPr>
              <w:t>Հայաստանի Հանրապետության կառավարության որոշման նախագիծը</w:t>
            </w:r>
            <w:r>
              <w:rPr>
                <w:rFonts w:ascii="GHEA Grapalat" w:hAnsi="GHEA Grapalat" w:cs="GHEA Grapalat"/>
                <w:bCs/>
                <w:lang w:val="hy-AM"/>
              </w:rPr>
              <w:t xml:space="preserve"> և հարակից փաստաթղթերը։</w:t>
            </w:r>
          </w:p>
          <w:p w14:paraId="207DA7ED" w14:textId="6DCE5757" w:rsidR="0014324A" w:rsidRDefault="0014324A" w:rsidP="00A66FCE">
            <w:pPr>
              <w:spacing w:line="360" w:lineRule="auto"/>
              <w:ind w:left="90" w:right="105" w:firstLine="618"/>
              <w:jc w:val="both"/>
              <w:rPr>
                <w:rFonts w:ascii="GHEA Grapalat" w:hAnsi="GHEA Grapalat" w:cs="IRTEK Courier"/>
                <w:lang w:val="hy-AM"/>
              </w:rPr>
            </w:pPr>
            <w:r>
              <w:rPr>
                <w:rFonts w:ascii="GHEA Grapalat" w:hAnsi="GHEA Grapalat" w:cs="GHEA Grapalat"/>
                <w:bCs/>
                <w:lang w:val="hy-AM"/>
              </w:rPr>
              <w:t xml:space="preserve">Ելնելով վերոգրյալից՝ խնդրում են </w:t>
            </w:r>
            <w:r>
              <w:rPr>
                <w:rFonts w:ascii="GHEA Grapalat" w:hAnsi="GHEA Grapalat" w:cs="IRTEK Courier"/>
                <w:lang w:val="hy-AM"/>
              </w:rPr>
              <w:t xml:space="preserve">«Հայաստանի Հանրապետության կառավարության  2023 թվականի հուլիսի 20-ի № 1233-Ա, Հայաստանի </w:t>
            </w:r>
            <w:r>
              <w:rPr>
                <w:rFonts w:ascii="GHEA Grapalat" w:hAnsi="GHEA Grapalat" w:cs="IRTEK Courier"/>
                <w:lang w:val="hy-AM"/>
              </w:rPr>
              <w:lastRenderedPageBreak/>
              <w:t xml:space="preserve">Հանրապետության կառավարության  2023 թվականի հուլիսի 20-ի № 1243-Ա և Հայաստանի Հանրապետության կառավարության  2023 թվականի օգոստոսի 3-ի № 1334-Ա որոշումներն ուժը կորցրած ճանաչելու մասին» ՀՀ կառավարության որոշման նախագծից հանել Հայաստանի Հանրապետության կառավարության  2023 թվականի հուլիսի 20-ի № 1243-Ա որոշումը և առաջարկում են վերը նշված Որոշումն ուժը կորցրած ճանաչելու վերաբերյալ ՀՀ կառավարության որոշման նախագիծը վարչապետի աշխատակազմ ներկայացնել </w:t>
            </w:r>
            <w:r>
              <w:rPr>
                <w:rFonts w:ascii="GHEA Grapalat" w:hAnsi="GHEA Grapalat"/>
                <w:lang w:val="hy-AM"/>
              </w:rPr>
              <w:t></w:t>
            </w:r>
            <w:r>
              <w:rPr>
                <w:rFonts w:ascii="GHEA Grapalat" w:hAnsi="GHEA Grapalat" w:cs="Sylfaen"/>
                <w:bCs/>
                <w:lang w:val="hy-AM"/>
              </w:rPr>
              <w:t xml:space="preserve">Հայաստանի Հանրապետության կառավարության 2023 թվականի հուլիսի 20-ի N 1243-Ա որոշման մեջ փոփոխություններ և լրացումներ կատարելու մասին որոշումն ընդունվելուց </w:t>
            </w:r>
            <w:r>
              <w:rPr>
                <w:rFonts w:ascii="GHEA Grapalat" w:hAnsi="GHEA Grapalat" w:cs="IRTEK Courier"/>
                <w:lang w:val="hy-AM"/>
              </w:rPr>
              <w:t>հետո։</w:t>
            </w:r>
          </w:p>
          <w:p w14:paraId="4552EE3B" w14:textId="0DFCBDB1" w:rsidR="00AB4FF6" w:rsidRPr="00AB4FF6" w:rsidRDefault="00AB4FF6" w:rsidP="00A66FCE">
            <w:pPr>
              <w:tabs>
                <w:tab w:val="left" w:pos="0"/>
              </w:tabs>
              <w:spacing w:line="360" w:lineRule="auto"/>
              <w:ind w:left="90" w:right="105" w:firstLine="618"/>
              <w:jc w:val="both"/>
              <w:rPr>
                <w:rFonts w:ascii="GHEA Grapalat" w:hAnsi="GHEA Grapalat" w:cs="Sylfaen"/>
                <w:bCs/>
                <w:iCs/>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77F2D5F5" w14:textId="77777777" w:rsidR="00383154" w:rsidRDefault="00383154" w:rsidP="00345411">
            <w:pPr>
              <w:spacing w:line="360" w:lineRule="auto"/>
              <w:ind w:left="45" w:firstLine="720"/>
              <w:jc w:val="both"/>
              <w:rPr>
                <w:rFonts w:ascii="GHEA Grapalat" w:hAnsi="GHEA Grapalat"/>
                <w:color w:val="191919"/>
                <w:lang w:val="hy-AM" w:eastAsia="en-US"/>
              </w:rPr>
            </w:pPr>
            <w:r>
              <w:rPr>
                <w:rFonts w:ascii="GHEA Grapalat" w:hAnsi="GHEA Grapalat"/>
                <w:color w:val="191919"/>
                <w:lang w:val="hy-AM" w:eastAsia="en-US"/>
              </w:rPr>
              <w:lastRenderedPageBreak/>
              <w:t>Չի ընդունվել։</w:t>
            </w:r>
          </w:p>
          <w:p w14:paraId="65A806A6" w14:textId="7DB08532" w:rsidR="00345411" w:rsidRDefault="00345411" w:rsidP="00345411">
            <w:pPr>
              <w:spacing w:line="360" w:lineRule="auto"/>
              <w:ind w:left="45" w:firstLine="720"/>
              <w:jc w:val="both"/>
              <w:rPr>
                <w:rFonts w:ascii="GHEA Grapalat" w:hAnsi="GHEA Grapalat"/>
                <w:color w:val="191919"/>
                <w:lang w:val="hy-AM" w:eastAsia="en-US"/>
              </w:rPr>
            </w:pPr>
            <w:r>
              <w:rPr>
                <w:rFonts w:ascii="GHEA Grapalat" w:hAnsi="GHEA Grapalat"/>
                <w:color w:val="191919"/>
                <w:lang w:val="hy-AM" w:eastAsia="en-US"/>
              </w:rPr>
              <w:t>ՀՀ</w:t>
            </w:r>
            <w:r w:rsidRPr="00345411">
              <w:rPr>
                <w:rFonts w:ascii="GHEA Grapalat" w:hAnsi="GHEA Grapalat"/>
                <w:color w:val="191919"/>
                <w:lang w:val="hy-AM" w:eastAsia="en-US"/>
              </w:rPr>
              <w:t xml:space="preserve"> </w:t>
            </w:r>
            <w:r>
              <w:rPr>
                <w:rFonts w:ascii="GHEA Grapalat" w:hAnsi="GHEA Grapalat"/>
                <w:color w:val="191919"/>
                <w:lang w:val="hy-AM" w:eastAsia="en-US"/>
              </w:rPr>
              <w:t>կառավարության</w:t>
            </w:r>
            <w:r w:rsidRPr="00345411">
              <w:rPr>
                <w:rFonts w:ascii="GHEA Grapalat" w:hAnsi="GHEA Grapalat"/>
                <w:color w:val="191919"/>
                <w:lang w:val="hy-AM" w:eastAsia="en-US"/>
              </w:rPr>
              <w:t xml:space="preserve"> </w:t>
            </w:r>
            <w:r>
              <w:rPr>
                <w:rFonts w:ascii="GHEA Grapalat" w:hAnsi="GHEA Grapalat"/>
                <w:color w:val="191919"/>
                <w:lang w:val="hy-AM" w:eastAsia="en-US"/>
              </w:rPr>
              <w:t>07.12.2023թ. № 2144-Ն</w:t>
            </w:r>
            <w:r>
              <w:rPr>
                <w:rFonts w:ascii="Calibri" w:hAnsi="Calibri" w:cs="Calibri"/>
                <w:color w:val="191919"/>
                <w:lang w:val="hy-AM" w:eastAsia="en-US"/>
              </w:rPr>
              <w:t> </w:t>
            </w:r>
            <w:r>
              <w:rPr>
                <w:rFonts w:ascii="GHEA Grapalat" w:hAnsi="GHEA Grapalat"/>
                <w:color w:val="191919"/>
                <w:lang w:val="hy-AM" w:eastAsia="en-US"/>
              </w:rPr>
              <w:t xml:space="preserve"> </w:t>
            </w:r>
            <w:r>
              <w:rPr>
                <w:rFonts w:ascii="GHEA Grapalat" w:hAnsi="GHEA Grapalat" w:cs="GHEA Grapalat"/>
                <w:color w:val="191919"/>
                <w:lang w:val="hy-AM" w:eastAsia="en-US"/>
              </w:rPr>
              <w:t>որոշման</w:t>
            </w:r>
            <w:r>
              <w:rPr>
                <w:rFonts w:ascii="GHEA Grapalat" w:hAnsi="GHEA Grapalat"/>
                <w:color w:val="191919"/>
                <w:lang w:val="hy-AM" w:eastAsia="en-US"/>
              </w:rPr>
              <w:t xml:space="preserve"> </w:t>
            </w:r>
            <w:r w:rsidR="00CF1BD0" w:rsidRPr="00070441">
              <w:rPr>
                <w:rFonts w:ascii="GHEA Grapalat" w:hAnsi="GHEA Grapalat"/>
                <w:lang w:val="hy-AM"/>
              </w:rPr>
              <w:t>(</w:t>
            </w:r>
            <w:r w:rsidR="00CF1BD0" w:rsidRPr="005F6AE6">
              <w:rPr>
                <w:rFonts w:ascii="GHEA Grapalat" w:hAnsi="GHEA Grapalat"/>
                <w:lang w:val="hy-AM"/>
              </w:rPr>
              <w:t>այսուհետ՝ Որոշում</w:t>
            </w:r>
            <w:r w:rsidR="00CF1BD0" w:rsidRPr="00070441">
              <w:rPr>
                <w:rFonts w:ascii="GHEA Grapalat" w:hAnsi="GHEA Grapalat"/>
                <w:lang w:val="hy-AM"/>
              </w:rPr>
              <w:t>)</w:t>
            </w:r>
            <w:r w:rsidR="00CF1BD0">
              <w:rPr>
                <w:rFonts w:ascii="GHEA Grapalat" w:hAnsi="GHEA Grapalat"/>
                <w:lang w:val="hy-AM"/>
              </w:rPr>
              <w:t xml:space="preserve"> </w:t>
            </w:r>
            <w:r>
              <w:rPr>
                <w:rFonts w:ascii="GHEA Grapalat" w:hAnsi="GHEA Grapalat"/>
                <w:color w:val="191919"/>
                <w:lang w:val="hy-AM" w:eastAsia="en-US"/>
              </w:rPr>
              <w:t>5-</w:t>
            </w:r>
            <w:r>
              <w:rPr>
                <w:rFonts w:ascii="GHEA Grapalat" w:hAnsi="GHEA Grapalat" w:cs="GHEA Grapalat"/>
                <w:color w:val="191919"/>
                <w:lang w:val="hy-AM" w:eastAsia="en-US"/>
              </w:rPr>
              <w:t>րդ</w:t>
            </w:r>
            <w:r>
              <w:rPr>
                <w:rFonts w:ascii="GHEA Grapalat" w:hAnsi="GHEA Grapalat"/>
                <w:color w:val="191919"/>
                <w:lang w:val="hy-AM" w:eastAsia="en-US"/>
              </w:rPr>
              <w:t xml:space="preserve"> </w:t>
            </w:r>
            <w:r>
              <w:rPr>
                <w:rFonts w:ascii="GHEA Grapalat" w:hAnsi="GHEA Grapalat" w:cs="GHEA Grapalat"/>
                <w:color w:val="191919"/>
                <w:lang w:val="hy-AM" w:eastAsia="en-US"/>
              </w:rPr>
              <w:t>կետի</w:t>
            </w:r>
            <w:r>
              <w:rPr>
                <w:rFonts w:ascii="GHEA Grapalat" w:hAnsi="GHEA Grapalat"/>
                <w:color w:val="191919"/>
                <w:lang w:val="hy-AM" w:eastAsia="en-US"/>
              </w:rPr>
              <w:t xml:space="preserve"> 8-</w:t>
            </w:r>
            <w:r>
              <w:rPr>
                <w:rFonts w:ascii="GHEA Grapalat" w:hAnsi="GHEA Grapalat" w:cs="GHEA Grapalat"/>
                <w:color w:val="191919"/>
                <w:lang w:val="hy-AM" w:eastAsia="en-US"/>
              </w:rPr>
              <w:t>րդ</w:t>
            </w:r>
            <w:r>
              <w:rPr>
                <w:rFonts w:ascii="GHEA Grapalat" w:hAnsi="GHEA Grapalat"/>
                <w:color w:val="191919"/>
                <w:lang w:val="hy-AM" w:eastAsia="en-US"/>
              </w:rPr>
              <w:t xml:space="preserve"> </w:t>
            </w:r>
            <w:r>
              <w:rPr>
                <w:rFonts w:ascii="GHEA Grapalat" w:hAnsi="GHEA Grapalat" w:cs="GHEA Grapalat"/>
                <w:color w:val="191919"/>
                <w:lang w:val="hy-AM" w:eastAsia="en-US"/>
              </w:rPr>
              <w:t>ենթակետով</w:t>
            </w:r>
            <w:r>
              <w:rPr>
                <w:rFonts w:ascii="GHEA Grapalat" w:hAnsi="GHEA Grapalat"/>
                <w:color w:val="191919"/>
                <w:lang w:val="hy-AM" w:eastAsia="en-US"/>
              </w:rPr>
              <w:t xml:space="preserve"> </w:t>
            </w:r>
            <w:r>
              <w:rPr>
                <w:rFonts w:ascii="GHEA Grapalat" w:hAnsi="GHEA Grapalat" w:cs="GHEA Grapalat"/>
                <w:color w:val="191919"/>
                <w:lang w:val="hy-AM" w:eastAsia="en-US"/>
              </w:rPr>
              <w:t>սահմանվել</w:t>
            </w:r>
            <w:r>
              <w:rPr>
                <w:rFonts w:ascii="GHEA Grapalat" w:hAnsi="GHEA Grapalat"/>
                <w:color w:val="191919"/>
                <w:lang w:val="hy-AM" w:eastAsia="en-US"/>
              </w:rPr>
              <w:t xml:space="preserve"> </w:t>
            </w:r>
            <w:r>
              <w:rPr>
                <w:rFonts w:ascii="GHEA Grapalat" w:hAnsi="GHEA Grapalat" w:cs="GHEA Grapalat"/>
                <w:color w:val="191919"/>
                <w:lang w:val="hy-AM" w:eastAsia="en-US"/>
              </w:rPr>
              <w:t>է</w:t>
            </w:r>
            <w:r>
              <w:rPr>
                <w:rFonts w:ascii="GHEA Grapalat" w:hAnsi="GHEA Grapalat"/>
                <w:color w:val="191919"/>
                <w:lang w:val="hy-AM" w:eastAsia="en-US"/>
              </w:rPr>
              <w:t>,</w:t>
            </w:r>
            <w:r w:rsidR="00CF1BD0">
              <w:rPr>
                <w:rFonts w:ascii="GHEA Grapalat" w:hAnsi="GHEA Grapalat"/>
                <w:color w:val="191919"/>
                <w:lang w:val="hy-AM" w:eastAsia="en-US"/>
              </w:rPr>
              <w:t xml:space="preserve"> որ</w:t>
            </w:r>
            <w:r>
              <w:rPr>
                <w:rFonts w:ascii="GHEA Grapalat" w:hAnsi="GHEA Grapalat"/>
                <w:color w:val="191919"/>
                <w:lang w:val="hy-AM" w:eastAsia="en-US"/>
              </w:rPr>
              <w:t xml:space="preserve"> </w:t>
            </w:r>
            <w:r w:rsidRPr="00120EDC">
              <w:rPr>
                <w:rFonts w:ascii="GHEA Grapalat" w:hAnsi="GHEA Grapalat"/>
                <w:lang w:val="hy-AM"/>
              </w:rPr>
              <w:t xml:space="preserve">Որոշման </w:t>
            </w:r>
            <w:r w:rsidRPr="00DC71FF">
              <w:rPr>
                <w:rFonts w:ascii="GHEA Grapalat" w:hAnsi="GHEA Grapalat"/>
                <w:lang w:val="hy-AM"/>
              </w:rPr>
              <w:t xml:space="preserve">5-րդ </w:t>
            </w:r>
            <w:r w:rsidRPr="00120EDC">
              <w:rPr>
                <w:rFonts w:ascii="GHEA Grapalat" w:hAnsi="GHEA Grapalat"/>
                <w:lang w:val="hy-AM"/>
              </w:rPr>
              <w:t>կետի 2-րդ</w:t>
            </w:r>
            <w:r w:rsidRPr="004F19BD">
              <w:rPr>
                <w:rFonts w:ascii="GHEA Grapalat" w:hAnsi="GHEA Grapalat"/>
                <w:lang w:val="hy-AM"/>
              </w:rPr>
              <w:t xml:space="preserve"> ենթակետով նախատեսված պայմանագիրը կնքելուց հետո </w:t>
            </w:r>
            <w:r>
              <w:rPr>
                <w:rFonts w:ascii="GHEA Grapalat" w:hAnsi="GHEA Grapalat" w:cs="GHEA Grapalat"/>
                <w:color w:val="191919"/>
                <w:lang w:val="hy-AM" w:eastAsia="en-US"/>
              </w:rPr>
              <w:t>մե</w:t>
            </w:r>
            <w:r>
              <w:rPr>
                <w:rFonts w:ascii="GHEA Grapalat" w:hAnsi="GHEA Grapalat"/>
                <w:color w:val="191919"/>
                <w:lang w:val="hy-AM" w:eastAsia="en-US"/>
              </w:rPr>
              <w:t xml:space="preserve">կամսյա ժամկետում ՀՀ տարածքային կառավարման և ենթակառուցվածքների նախարարությունը ՀՀ վարչապետի աշխատակազմ է ներկայացնում ՀՀ կառավարության 2023 թվականի հուլիսի 20-ի N 1233-Ա, 2023 թվականի </w:t>
            </w:r>
            <w:r>
              <w:rPr>
                <w:rFonts w:ascii="GHEA Grapalat" w:hAnsi="GHEA Grapalat"/>
                <w:color w:val="191919"/>
                <w:lang w:val="hy-AM" w:eastAsia="en-US"/>
              </w:rPr>
              <w:lastRenderedPageBreak/>
              <w:t xml:space="preserve">հուլիսի 20-ի N 1243-Ա և 2023 թվականի օգոստոսի 3-ի N 1334-Ա որոշումներն ուժը կորցրած ճանաչելու մասին </w:t>
            </w:r>
            <w:r w:rsidR="00CF1BD0">
              <w:rPr>
                <w:rFonts w:ascii="GHEA Grapalat" w:hAnsi="GHEA Grapalat"/>
                <w:color w:val="191919"/>
                <w:lang w:val="hy-AM" w:eastAsia="en-US"/>
              </w:rPr>
              <w:t>ՀՀ</w:t>
            </w:r>
            <w:r>
              <w:rPr>
                <w:rFonts w:ascii="GHEA Grapalat" w:hAnsi="GHEA Grapalat"/>
                <w:color w:val="191919"/>
                <w:lang w:val="hy-AM" w:eastAsia="en-US"/>
              </w:rPr>
              <w:t xml:space="preserve"> կառավարության որոշման նախագիծ։</w:t>
            </w:r>
          </w:p>
          <w:p w14:paraId="6A34CCA2" w14:textId="31D8FCD2" w:rsidR="00CF1BD0" w:rsidRDefault="00383154" w:rsidP="00383154">
            <w:pPr>
              <w:spacing w:line="360" w:lineRule="auto"/>
              <w:ind w:firstLine="708"/>
              <w:rPr>
                <w:rFonts w:ascii="GHEA Grapalat" w:hAnsi="GHEA Grapalat"/>
                <w:lang w:val="hy-AM"/>
              </w:rPr>
            </w:pPr>
            <w:r>
              <w:rPr>
                <w:rFonts w:ascii="GHEA Grapalat" w:hAnsi="GHEA Grapalat"/>
                <w:lang w:val="hy-AM"/>
              </w:rPr>
              <w:t xml:space="preserve">Հաշվի առնելով, որ </w:t>
            </w:r>
            <w:r w:rsidR="00CF1BD0">
              <w:rPr>
                <w:rFonts w:ascii="GHEA Grapalat" w:hAnsi="GHEA Grapalat"/>
                <w:lang w:val="hy-AM"/>
              </w:rPr>
              <w:t>ՀՀ էկոնոմիկայի նախարարությունն իր 15.01.2024թ N 01/639-2024 գրությամբ ՀՀ տարածքային կառավարման և ենթակառուցվածքների նախարարությանը տեղեկացրել է, որ</w:t>
            </w:r>
            <w:r w:rsidR="00CF1BD0">
              <w:rPr>
                <w:rFonts w:ascii="GHEA Grapalat" w:hAnsi="GHEA Grapalat" w:cs="GHEA Grapalat"/>
                <w:bCs/>
                <w:lang w:val="hy-AM"/>
              </w:rPr>
              <w:t xml:space="preserve"> 2024 թվականի հունվարի 12-ին </w:t>
            </w:r>
            <w:r w:rsidR="00CF1BD0">
              <w:rPr>
                <w:rFonts w:ascii="GHEA Grapalat" w:hAnsi="GHEA Grapalat"/>
                <w:lang w:val="hy-AM"/>
              </w:rPr>
              <w:t xml:space="preserve">  </w:t>
            </w:r>
            <w:r>
              <w:rPr>
                <w:rFonts w:ascii="GHEA Grapalat" w:hAnsi="GHEA Grapalat" w:cs="GHEA Grapalat"/>
                <w:bCs/>
                <w:lang w:val="hy-AM"/>
              </w:rPr>
              <w:t>ՀՀ էկոնոմիկայի նախարարության և «ԱԳՐՈՊՐՈ» ՓԲ (N 05-24), «ԵՎՐՈՊԼԱՍՏ 999» ՍՊ (N 06-24), «ՋԻԷՆՍԻ ԱԼՖԱ» ՓԲ (N 07-24) և ՅՈւ ԷՄ ԱԳՐՈ» ՍՊ (N 08-24)  ընկերությունների միջև կնքվել է փոխհատուցում տրամադրելու վերաբերյալ պայմանագրեր՝</w:t>
            </w:r>
            <w:r w:rsidR="00CF1BD0">
              <w:rPr>
                <w:rFonts w:ascii="GHEA Grapalat" w:hAnsi="GHEA Grapalat"/>
                <w:lang w:val="hy-AM"/>
              </w:rPr>
              <w:t xml:space="preserve">ՀՀ </w:t>
            </w:r>
            <w:r>
              <w:rPr>
                <w:rFonts w:ascii="GHEA Grapalat" w:hAnsi="GHEA Grapalat"/>
                <w:lang w:val="hy-AM"/>
              </w:rPr>
              <w:t xml:space="preserve">տարածքային կառավարման և </w:t>
            </w:r>
            <w:r>
              <w:rPr>
                <w:rFonts w:ascii="GHEA Grapalat" w:hAnsi="GHEA Grapalat"/>
                <w:lang w:val="hy-AM"/>
              </w:rPr>
              <w:lastRenderedPageBreak/>
              <w:t xml:space="preserve">ենթակառուցվածքների </w:t>
            </w:r>
            <w:r w:rsidR="00CF1BD0">
              <w:rPr>
                <w:rFonts w:ascii="GHEA Grapalat" w:hAnsi="GHEA Grapalat"/>
                <w:lang w:val="hy-AM"/>
              </w:rPr>
              <w:t xml:space="preserve">նախարարությունը </w:t>
            </w:r>
            <w:r w:rsidR="00295214">
              <w:rPr>
                <w:rFonts w:ascii="GHEA Grapalat" w:hAnsi="GHEA Grapalat" w:cstheme="minorBidi"/>
                <w:lang w:val="hy-AM"/>
              </w:rPr>
              <w:t>Ո</w:t>
            </w:r>
            <w:r w:rsidR="00CF1BD0">
              <w:rPr>
                <w:rFonts w:ascii="GHEA Grapalat" w:hAnsi="GHEA Grapalat" w:cstheme="minorBidi"/>
                <w:lang w:val="hy-AM"/>
              </w:rPr>
              <w:t xml:space="preserve">րոշման 5-րդ կետի 8-րդ ենթակետի պահանջի կատարման նպատակով շրջանառել է </w:t>
            </w:r>
            <w:bookmarkStart w:id="0" w:name="_Hlk93412048"/>
            <w:r w:rsidR="00CF1BD0">
              <w:rPr>
                <w:rFonts w:ascii="GHEA Grapalat" w:hAnsi="GHEA Grapalat" w:cstheme="minorBidi"/>
                <w:lang w:val="hy-AM"/>
              </w:rPr>
              <w:t>«</w:t>
            </w:r>
            <w:bookmarkEnd w:id="0"/>
            <w:r w:rsidR="00CF1BD0">
              <w:rPr>
                <w:rFonts w:ascii="GHEA Grapalat" w:hAnsi="GHEA Grapalat" w:cstheme="minorBidi"/>
                <w:lang w:val="hy-AM"/>
              </w:rPr>
              <w:t>Հայաստանի Հանրապետության կառավարության 2023 թվականի հուլիսի 20-ի № 1233-Ա, Հայաստանի Հանրապետության կառավարության 2023 թվականի</w:t>
            </w:r>
            <w:r w:rsidR="00CF1BD0">
              <w:rPr>
                <w:rFonts w:ascii="GHEA Grapalat" w:hAnsi="GHEA Grapalat" w:cs="IRTEK Courier"/>
                <w:lang w:val="hy-AM"/>
              </w:rPr>
              <w:t xml:space="preserve"> հուլիսի 20-ի № 1243-Ա և Հայաստանի Հանրապետության կառավարության 2023 թվականի օգոստոսի 3-ի № 1334-Ա որոշումներն ուժը կորցրած ճանաչելու մասին» ՀՀ կառավարության որոշման նախագիծ</w:t>
            </w:r>
            <w:r>
              <w:rPr>
                <w:rFonts w:ascii="GHEA Grapalat" w:hAnsi="GHEA Grapalat" w:cs="IRTEK Courier"/>
                <w:lang w:val="hy-AM"/>
              </w:rPr>
              <w:t>ը</w:t>
            </w:r>
            <w:r w:rsidR="00CF1BD0">
              <w:rPr>
                <w:rFonts w:ascii="GHEA Grapalat" w:hAnsi="GHEA Grapalat" w:cs="IRTEK Courier"/>
                <w:lang w:val="hy-AM"/>
              </w:rPr>
              <w:t>։</w:t>
            </w:r>
          </w:p>
          <w:p w14:paraId="0A3A7D9F" w14:textId="663316DA" w:rsidR="00AB4FF6" w:rsidRPr="0014324A" w:rsidRDefault="00345411" w:rsidP="000B03D3">
            <w:pPr>
              <w:spacing w:line="360" w:lineRule="auto"/>
              <w:ind w:left="45" w:firstLine="720"/>
              <w:jc w:val="both"/>
              <w:rPr>
                <w:rFonts w:ascii="GHEA Grapalat" w:hAnsi="GHEA Grapalat"/>
                <w:shd w:val="clear" w:color="auto" w:fill="FFFFFF"/>
                <w:lang w:val="hy-AM"/>
              </w:rPr>
            </w:pPr>
            <w:r>
              <w:rPr>
                <w:rFonts w:ascii="GHEA Grapalat" w:hAnsi="GHEA Grapalat"/>
                <w:color w:val="191919"/>
                <w:lang w:val="hy-AM" w:eastAsia="en-US"/>
              </w:rPr>
              <w:t xml:space="preserve">«Նորմատիվ իրավական ակտերի մասին» ՀՀ օրենքի 36-րդ հոդվածի 3-րդ մասի համաձայն՝ նորմատիվ իրավական ակտի գործողության դադարեցմամբ դադարեցվում է նաև այդ նորմատիվ իրավական ակտում փոփոխություններ </w:t>
            </w:r>
            <w:r>
              <w:rPr>
                <w:rFonts w:ascii="GHEA Grapalat" w:hAnsi="GHEA Grapalat"/>
                <w:color w:val="191919"/>
                <w:lang w:val="hy-AM" w:eastAsia="en-US"/>
              </w:rPr>
              <w:lastRenderedPageBreak/>
              <w:t xml:space="preserve">և լրացումներ կատարելու մասին նորմատիվ իրավական ակտի գործողությունը: </w:t>
            </w:r>
          </w:p>
        </w:tc>
      </w:tr>
      <w:tr w:rsidR="005121D0" w:rsidRPr="00F304FA" w14:paraId="19AB652E" w14:textId="77777777" w:rsidTr="005121D0">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431D0ED8" w:rsidR="005121D0" w:rsidRDefault="00BB50BD" w:rsidP="005121D0">
            <w:pPr>
              <w:spacing w:line="360" w:lineRule="auto"/>
              <w:ind w:right="-15" w:firstLine="600"/>
              <w:jc w:val="center"/>
              <w:rPr>
                <w:rFonts w:ascii="GHEA Grapalat" w:hAnsi="GHEA Grapalat"/>
                <w:lang w:val="hy-AM"/>
              </w:rPr>
            </w:pPr>
            <w:r>
              <w:rPr>
                <w:rFonts w:ascii="GHEA Grapalat" w:hAnsi="GHEA Grapalat"/>
                <w:b/>
                <w:color w:val="000000"/>
                <w:lang w:val="hy-AM" w:eastAsia="en-US"/>
              </w:rPr>
              <w:lastRenderedPageBreak/>
              <w:t>2</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9552BB">
              <w:rPr>
                <w:rFonts w:ascii="GHEA Grapalat" w:hAnsi="GHEA Grapalat" w:cs="Sylfaen"/>
                <w:b/>
                <w:lang w:val="hy-AM"/>
              </w:rPr>
              <w:t>ՀՀ արդարադատության նախարարություն</w:t>
            </w:r>
            <w:r w:rsidR="009552BB" w:rsidRPr="009552BB">
              <w:rPr>
                <w:rFonts w:ascii="GHEA Grapalat" w:hAnsi="GHEA Grapalat" w:cs="Sylfaen"/>
                <w:b/>
                <w:lang w:val="hy-AM"/>
              </w:rPr>
              <w:t xml:space="preserve"> </w:t>
            </w:r>
            <w:r w:rsidR="009552BB">
              <w:rPr>
                <w:rFonts w:ascii="GHEA Grapalat" w:hAnsi="GHEA Grapalat" w:cs="Sylfaen"/>
                <w:b/>
                <w:lang w:val="hy-AM"/>
              </w:rPr>
              <w:t xml:space="preserve"> </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2CBEA464" w:rsidR="005121D0" w:rsidRPr="00BC32BF" w:rsidRDefault="000D15BF" w:rsidP="005121D0">
            <w:pPr>
              <w:spacing w:line="360" w:lineRule="auto"/>
              <w:jc w:val="center"/>
              <w:rPr>
                <w:rFonts w:ascii="GHEA Grapalat" w:hAnsi="GHEA Grapalat" w:cs="Sylfaen"/>
                <w:b/>
              </w:rPr>
            </w:pPr>
            <w:r>
              <w:rPr>
                <w:rFonts w:ascii="GHEA Grapalat" w:hAnsi="GHEA Grapalat" w:cs="Sylfaen"/>
                <w:b/>
                <w:lang w:val="en-US"/>
              </w:rPr>
              <w:t>30</w:t>
            </w:r>
            <w:r w:rsidR="005121D0">
              <w:rPr>
                <w:rFonts w:ascii="GHEA Grapalat" w:hAnsi="GHEA Grapalat" w:cs="Sylfaen"/>
                <w:b/>
              </w:rPr>
              <w:t>.</w:t>
            </w:r>
            <w:r w:rsidR="00743F1D">
              <w:rPr>
                <w:rFonts w:ascii="GHEA Grapalat" w:hAnsi="GHEA Grapalat" w:cs="Sylfaen"/>
                <w:b/>
                <w:lang w:val="hy-AM"/>
              </w:rPr>
              <w:t>01</w:t>
            </w:r>
            <w:r w:rsidR="005121D0">
              <w:rPr>
                <w:rFonts w:ascii="GHEA Grapalat" w:hAnsi="GHEA Grapalat" w:cs="Sylfaen"/>
                <w:b/>
              </w:rPr>
              <w:t>.202</w:t>
            </w:r>
            <w:r w:rsidR="00743F1D">
              <w:rPr>
                <w:rFonts w:ascii="GHEA Grapalat" w:hAnsi="GHEA Grapalat" w:cs="Sylfaen"/>
                <w:b/>
                <w:lang w:val="hy-AM"/>
              </w:rPr>
              <w:t>4</w:t>
            </w:r>
            <w:r w:rsidR="005121D0">
              <w:rPr>
                <w:rFonts w:ascii="GHEA Grapalat" w:hAnsi="GHEA Grapalat" w:cs="Sylfaen"/>
                <w:b/>
              </w:rPr>
              <w:t>թ.</w:t>
            </w:r>
          </w:p>
        </w:tc>
      </w:tr>
      <w:tr w:rsidR="005121D0" w:rsidRPr="00F304FA" w14:paraId="3719E58A" w14:textId="77777777" w:rsidTr="005121D0">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5121D0">
            <w:pPr>
              <w:spacing w:line="360" w:lineRule="auto"/>
              <w:ind w:right="-15" w:firstLine="600"/>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3DB76682" w:rsidR="005121D0" w:rsidRPr="00D263CE" w:rsidRDefault="005121D0" w:rsidP="005121D0">
            <w:pPr>
              <w:spacing w:line="360" w:lineRule="auto"/>
              <w:jc w:val="center"/>
              <w:rPr>
                <w:rFonts w:ascii="GHEA Grapalat" w:hAnsi="GHEA Grapalat" w:cs="Sylfaen"/>
                <w:b/>
              </w:rPr>
            </w:pPr>
            <w:r w:rsidRPr="005C472E">
              <w:rPr>
                <w:rFonts w:ascii="GHEA Grapalat" w:hAnsi="GHEA Grapalat" w:cs="Sylfaen"/>
                <w:b/>
                <w:lang w:val="en-US"/>
              </w:rPr>
              <w:t>№</w:t>
            </w:r>
            <w:r>
              <w:rPr>
                <w:rFonts w:ascii="GHEA Grapalat" w:hAnsi="GHEA Grapalat" w:cs="Sylfaen"/>
                <w:b/>
                <w:lang w:val="en-US"/>
              </w:rPr>
              <w:t xml:space="preserve"> </w:t>
            </w:r>
            <w:r w:rsidR="005C472E" w:rsidRPr="005C472E">
              <w:rPr>
                <w:rFonts w:ascii="GHEA Grapalat" w:hAnsi="GHEA Grapalat" w:cs="Sylfaen"/>
                <w:b/>
                <w:lang w:val="en-US"/>
              </w:rPr>
              <w:t>/27.3/3479-2024</w:t>
            </w:r>
          </w:p>
        </w:tc>
      </w:tr>
      <w:tr w:rsidR="00BB6BF9" w:rsidRPr="00956EF2" w14:paraId="630E6151"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1AEFB478" w14:textId="77777777" w:rsidR="009552BB" w:rsidRDefault="009552BB" w:rsidP="001B7BD3">
            <w:pPr>
              <w:spacing w:line="336" w:lineRule="auto"/>
              <w:ind w:left="90" w:right="105" w:firstLine="457"/>
              <w:jc w:val="both"/>
              <w:rPr>
                <w:rFonts w:ascii="GHEA Grapalat" w:hAnsi="GHEA Grapalat"/>
                <w:color w:val="000000"/>
                <w:lang w:val="hy-AM" w:eastAsia="en-US"/>
              </w:rPr>
            </w:pPr>
            <w:r>
              <w:rPr>
                <w:rFonts w:ascii="GHEA Grapalat" w:hAnsi="GHEA Grapalat"/>
                <w:color w:val="000000"/>
              </w:rPr>
              <w:t>1. «</w:t>
            </w:r>
            <w:proofErr w:type="spellStart"/>
            <w:r>
              <w:rPr>
                <w:rFonts w:ascii="GHEA Grapalat" w:hAnsi="GHEA Grapalat"/>
                <w:color w:val="000000"/>
              </w:rPr>
              <w:t>Հայաստանի</w:t>
            </w:r>
            <w:proofErr w:type="spellEnd"/>
            <w:r>
              <w:rPr>
                <w:rFonts w:ascii="GHEA Grapalat" w:hAnsi="GHEA Grapalat"/>
                <w:color w:val="000000"/>
              </w:rPr>
              <w:t xml:space="preserve"> </w:t>
            </w:r>
            <w:proofErr w:type="spellStart"/>
            <w:r>
              <w:rPr>
                <w:rFonts w:ascii="GHEA Grapalat" w:hAnsi="GHEA Grapalat"/>
                <w:color w:val="000000"/>
              </w:rPr>
              <w:t>Հանրապետության</w:t>
            </w:r>
            <w:proofErr w:type="spellEnd"/>
            <w:r>
              <w:rPr>
                <w:rFonts w:ascii="GHEA Grapalat" w:hAnsi="GHEA Grapalat"/>
                <w:color w:val="000000"/>
              </w:rPr>
              <w:t xml:space="preserve"> </w:t>
            </w:r>
            <w:proofErr w:type="spellStart"/>
            <w:r>
              <w:rPr>
                <w:rFonts w:ascii="GHEA Grapalat" w:hAnsi="GHEA Grapalat"/>
                <w:color w:val="000000"/>
              </w:rPr>
              <w:t>կառավարության</w:t>
            </w:r>
            <w:proofErr w:type="spellEnd"/>
            <w:r>
              <w:rPr>
                <w:rFonts w:ascii="GHEA Grapalat" w:hAnsi="GHEA Grapalat"/>
                <w:color w:val="000000"/>
              </w:rPr>
              <w:t xml:space="preserve"> 2023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հուլիսի</w:t>
            </w:r>
            <w:proofErr w:type="spellEnd"/>
            <w:r>
              <w:rPr>
                <w:rFonts w:ascii="GHEA Grapalat" w:hAnsi="GHEA Grapalat"/>
                <w:color w:val="000000"/>
              </w:rPr>
              <w:t xml:space="preserve"> 20-ի № 1233-Ա, </w:t>
            </w:r>
            <w:proofErr w:type="spellStart"/>
            <w:r>
              <w:rPr>
                <w:rFonts w:ascii="GHEA Grapalat" w:hAnsi="GHEA Grapalat"/>
                <w:color w:val="000000"/>
              </w:rPr>
              <w:t>Հայաստանի</w:t>
            </w:r>
            <w:proofErr w:type="spellEnd"/>
            <w:r>
              <w:rPr>
                <w:rFonts w:ascii="GHEA Grapalat" w:hAnsi="GHEA Grapalat"/>
                <w:color w:val="000000"/>
              </w:rPr>
              <w:t xml:space="preserve"> </w:t>
            </w:r>
            <w:proofErr w:type="spellStart"/>
            <w:r>
              <w:rPr>
                <w:rFonts w:ascii="GHEA Grapalat" w:hAnsi="GHEA Grapalat"/>
                <w:color w:val="000000"/>
              </w:rPr>
              <w:t>Հանրապետության</w:t>
            </w:r>
            <w:proofErr w:type="spellEnd"/>
            <w:r>
              <w:rPr>
                <w:rFonts w:ascii="GHEA Grapalat" w:hAnsi="GHEA Grapalat"/>
                <w:color w:val="000000"/>
              </w:rPr>
              <w:t xml:space="preserve"> </w:t>
            </w:r>
            <w:proofErr w:type="spellStart"/>
            <w:r>
              <w:rPr>
                <w:rFonts w:ascii="GHEA Grapalat" w:hAnsi="GHEA Grapalat"/>
                <w:color w:val="000000"/>
              </w:rPr>
              <w:t>կառավարության</w:t>
            </w:r>
            <w:proofErr w:type="spellEnd"/>
            <w:r>
              <w:rPr>
                <w:rFonts w:ascii="GHEA Grapalat" w:hAnsi="GHEA Grapalat"/>
                <w:color w:val="000000"/>
              </w:rPr>
              <w:t xml:space="preserve"> 2023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հուլիսի</w:t>
            </w:r>
            <w:proofErr w:type="spellEnd"/>
            <w:r>
              <w:rPr>
                <w:rFonts w:ascii="GHEA Grapalat" w:hAnsi="GHEA Grapalat"/>
                <w:color w:val="000000"/>
              </w:rPr>
              <w:t xml:space="preserve"> 20-ի № 1243-Ա և </w:t>
            </w:r>
            <w:proofErr w:type="spellStart"/>
            <w:r>
              <w:rPr>
                <w:rFonts w:ascii="GHEA Grapalat" w:hAnsi="GHEA Grapalat"/>
                <w:color w:val="000000"/>
              </w:rPr>
              <w:t>Հայաստանի</w:t>
            </w:r>
            <w:proofErr w:type="spellEnd"/>
            <w:r>
              <w:rPr>
                <w:rFonts w:ascii="GHEA Grapalat" w:hAnsi="GHEA Grapalat"/>
                <w:color w:val="000000"/>
              </w:rPr>
              <w:t xml:space="preserve"> </w:t>
            </w:r>
            <w:proofErr w:type="spellStart"/>
            <w:r>
              <w:rPr>
                <w:rFonts w:ascii="GHEA Grapalat" w:hAnsi="GHEA Grapalat"/>
                <w:color w:val="000000"/>
              </w:rPr>
              <w:t>Հանրապետության</w:t>
            </w:r>
            <w:proofErr w:type="spellEnd"/>
            <w:r>
              <w:rPr>
                <w:rFonts w:ascii="GHEA Grapalat" w:hAnsi="GHEA Grapalat"/>
                <w:color w:val="000000"/>
              </w:rPr>
              <w:t xml:space="preserve"> </w:t>
            </w:r>
            <w:proofErr w:type="spellStart"/>
            <w:r>
              <w:rPr>
                <w:rFonts w:ascii="GHEA Grapalat" w:hAnsi="GHEA Grapalat"/>
                <w:color w:val="000000"/>
              </w:rPr>
              <w:t>կառավարության</w:t>
            </w:r>
            <w:proofErr w:type="spellEnd"/>
            <w:r>
              <w:rPr>
                <w:rFonts w:ascii="GHEA Grapalat" w:hAnsi="GHEA Grapalat"/>
                <w:color w:val="000000"/>
              </w:rPr>
              <w:t xml:space="preserve"> 2023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օգոստոսի</w:t>
            </w:r>
            <w:proofErr w:type="spellEnd"/>
            <w:r>
              <w:rPr>
                <w:rFonts w:ascii="GHEA Grapalat" w:hAnsi="GHEA Grapalat"/>
                <w:color w:val="000000"/>
              </w:rPr>
              <w:t xml:space="preserve"> 3-ի № 1334-Ա </w:t>
            </w:r>
            <w:proofErr w:type="spellStart"/>
            <w:r>
              <w:rPr>
                <w:rFonts w:ascii="GHEA Grapalat" w:hAnsi="GHEA Grapalat"/>
                <w:color w:val="000000"/>
              </w:rPr>
              <w:t>որոշումներն</w:t>
            </w:r>
            <w:proofErr w:type="spellEnd"/>
            <w:r>
              <w:rPr>
                <w:rFonts w:ascii="GHEA Grapalat" w:hAnsi="GHEA Grapalat"/>
                <w:color w:val="000000"/>
              </w:rPr>
              <w:t xml:space="preserve"> </w:t>
            </w:r>
            <w:proofErr w:type="spellStart"/>
            <w:r>
              <w:rPr>
                <w:rFonts w:ascii="GHEA Grapalat" w:hAnsi="GHEA Grapalat"/>
                <w:color w:val="000000"/>
              </w:rPr>
              <w:t>ուժը</w:t>
            </w:r>
            <w:proofErr w:type="spellEnd"/>
            <w:r>
              <w:rPr>
                <w:rFonts w:ascii="GHEA Grapalat" w:hAnsi="GHEA Grapalat"/>
                <w:color w:val="000000"/>
              </w:rPr>
              <w:t xml:space="preserve"> </w:t>
            </w:r>
            <w:proofErr w:type="spellStart"/>
            <w:r>
              <w:rPr>
                <w:rFonts w:ascii="GHEA Grapalat" w:hAnsi="GHEA Grapalat"/>
                <w:color w:val="000000"/>
              </w:rPr>
              <w:t>կորցրած</w:t>
            </w:r>
            <w:proofErr w:type="spellEnd"/>
            <w:r>
              <w:rPr>
                <w:rFonts w:ascii="GHEA Grapalat" w:hAnsi="GHEA Grapalat"/>
                <w:color w:val="000000"/>
              </w:rPr>
              <w:t xml:space="preserve"> </w:t>
            </w:r>
            <w:proofErr w:type="spellStart"/>
            <w:r>
              <w:rPr>
                <w:rFonts w:ascii="GHEA Grapalat" w:hAnsi="GHEA Grapalat"/>
                <w:color w:val="000000"/>
              </w:rPr>
              <w:t>ճանաչելու</w:t>
            </w:r>
            <w:proofErr w:type="spellEnd"/>
            <w:r>
              <w:rPr>
                <w:rFonts w:ascii="GHEA Grapalat" w:hAnsi="GHEA Grapalat"/>
                <w:color w:val="000000"/>
              </w:rPr>
              <w:t xml:space="preserve"> </w:t>
            </w:r>
            <w:proofErr w:type="spellStart"/>
            <w:r>
              <w:rPr>
                <w:rFonts w:ascii="GHEA Grapalat" w:hAnsi="GHEA Grapalat"/>
                <w:color w:val="000000"/>
              </w:rPr>
              <w:t>մասին</w:t>
            </w:r>
            <w:proofErr w:type="spellEnd"/>
            <w:r>
              <w:rPr>
                <w:rFonts w:ascii="GHEA Grapalat" w:hAnsi="GHEA Grapalat"/>
                <w:color w:val="000000"/>
              </w:rPr>
              <w:t xml:space="preserve">» </w:t>
            </w:r>
            <w:proofErr w:type="spellStart"/>
            <w:r>
              <w:rPr>
                <w:rFonts w:ascii="GHEA Grapalat" w:hAnsi="GHEA Grapalat"/>
                <w:color w:val="000000"/>
              </w:rPr>
              <w:t>Հայաստանի</w:t>
            </w:r>
            <w:proofErr w:type="spellEnd"/>
            <w:r>
              <w:rPr>
                <w:rFonts w:ascii="GHEA Grapalat" w:hAnsi="GHEA Grapalat"/>
                <w:color w:val="000000"/>
              </w:rPr>
              <w:t xml:space="preserve"> </w:t>
            </w:r>
            <w:proofErr w:type="spellStart"/>
            <w:r>
              <w:rPr>
                <w:rFonts w:ascii="GHEA Grapalat" w:hAnsi="GHEA Grapalat"/>
                <w:color w:val="000000"/>
              </w:rPr>
              <w:t>Հանրապետության</w:t>
            </w:r>
            <w:proofErr w:type="spellEnd"/>
            <w:r>
              <w:rPr>
                <w:rFonts w:ascii="GHEA Grapalat" w:hAnsi="GHEA Grapalat"/>
                <w:color w:val="000000"/>
              </w:rPr>
              <w:t xml:space="preserve"> </w:t>
            </w:r>
            <w:proofErr w:type="spellStart"/>
            <w:r>
              <w:rPr>
                <w:rFonts w:ascii="GHEA Grapalat" w:hAnsi="GHEA Grapalat"/>
                <w:color w:val="000000"/>
              </w:rPr>
              <w:t>կառավարության</w:t>
            </w:r>
            <w:proofErr w:type="spellEnd"/>
            <w:r>
              <w:rPr>
                <w:rFonts w:ascii="GHEA Grapalat" w:hAnsi="GHEA Grapalat"/>
                <w:color w:val="000000"/>
              </w:rPr>
              <w:t xml:space="preserve"> </w:t>
            </w:r>
            <w:proofErr w:type="spellStart"/>
            <w:r>
              <w:rPr>
                <w:rFonts w:ascii="GHEA Grapalat" w:hAnsi="GHEA Grapalat"/>
                <w:color w:val="000000"/>
              </w:rPr>
              <w:t>որոշման</w:t>
            </w:r>
            <w:proofErr w:type="spellEnd"/>
            <w:r>
              <w:rPr>
                <w:rFonts w:ascii="GHEA Grapalat" w:hAnsi="GHEA Grapalat"/>
                <w:color w:val="000000"/>
              </w:rPr>
              <w:t xml:space="preserve"> </w:t>
            </w:r>
            <w:proofErr w:type="spellStart"/>
            <w:r>
              <w:rPr>
                <w:rFonts w:ascii="GHEA Grapalat" w:hAnsi="GHEA Grapalat"/>
                <w:color w:val="000000"/>
              </w:rPr>
              <w:t>նախագծի</w:t>
            </w:r>
            <w:proofErr w:type="spellEnd"/>
            <w:r>
              <w:rPr>
                <w:rFonts w:ascii="GHEA Grapalat" w:hAnsi="GHEA Grapalat"/>
                <w:color w:val="000000"/>
              </w:rPr>
              <w:t xml:space="preserve"> (</w:t>
            </w:r>
            <w:proofErr w:type="spellStart"/>
            <w:r>
              <w:rPr>
                <w:rFonts w:ascii="GHEA Grapalat" w:hAnsi="GHEA Grapalat"/>
                <w:color w:val="000000"/>
              </w:rPr>
              <w:t>այսուհետ</w:t>
            </w:r>
            <w:proofErr w:type="spellEnd"/>
            <w:r>
              <w:rPr>
                <w:rFonts w:ascii="GHEA Grapalat" w:hAnsi="GHEA Grapalat"/>
                <w:color w:val="000000"/>
              </w:rPr>
              <w:t xml:space="preserve">՝ </w:t>
            </w:r>
            <w:proofErr w:type="spellStart"/>
            <w:r>
              <w:rPr>
                <w:rFonts w:ascii="GHEA Grapalat" w:hAnsi="GHEA Grapalat"/>
                <w:color w:val="000000"/>
              </w:rPr>
              <w:t>Նախագիծ</w:t>
            </w:r>
            <w:proofErr w:type="spellEnd"/>
            <w:r>
              <w:rPr>
                <w:rFonts w:ascii="GHEA Grapalat" w:hAnsi="GHEA Grapalat"/>
                <w:color w:val="000000"/>
              </w:rPr>
              <w:t xml:space="preserve">) </w:t>
            </w:r>
            <w:proofErr w:type="spellStart"/>
            <w:r>
              <w:rPr>
                <w:rFonts w:ascii="GHEA Grapalat" w:hAnsi="GHEA Grapalat"/>
                <w:color w:val="000000"/>
              </w:rPr>
              <w:t>նախաբանում</w:t>
            </w:r>
            <w:proofErr w:type="spellEnd"/>
            <w:r>
              <w:rPr>
                <w:rFonts w:ascii="GHEA Grapalat" w:hAnsi="GHEA Grapalat"/>
                <w:color w:val="000000"/>
              </w:rPr>
              <w:t xml:space="preserve"> «ՀՀ» </w:t>
            </w:r>
            <w:proofErr w:type="spellStart"/>
            <w:r>
              <w:rPr>
                <w:rFonts w:ascii="GHEA Grapalat" w:hAnsi="GHEA Grapalat"/>
                <w:color w:val="000000"/>
              </w:rPr>
              <w:t>հապավումն</w:t>
            </w:r>
            <w:proofErr w:type="spellEnd"/>
            <w:r>
              <w:rPr>
                <w:rFonts w:ascii="GHEA Grapalat" w:hAnsi="GHEA Grapalat"/>
                <w:color w:val="000000"/>
              </w:rPr>
              <w:t xml:space="preserve"> </w:t>
            </w:r>
            <w:proofErr w:type="spellStart"/>
            <w:r>
              <w:rPr>
                <w:rFonts w:ascii="GHEA Grapalat" w:hAnsi="GHEA Grapalat"/>
                <w:color w:val="000000"/>
              </w:rPr>
              <w:t>անհրաժեշտ</w:t>
            </w:r>
            <w:proofErr w:type="spellEnd"/>
            <w:r>
              <w:rPr>
                <w:rFonts w:ascii="GHEA Grapalat" w:hAnsi="GHEA Grapalat"/>
                <w:color w:val="000000"/>
              </w:rPr>
              <w:t xml:space="preserve"> է </w:t>
            </w:r>
            <w:proofErr w:type="spellStart"/>
            <w:r>
              <w:rPr>
                <w:rFonts w:ascii="GHEA Grapalat" w:hAnsi="GHEA Grapalat"/>
                <w:color w:val="000000"/>
              </w:rPr>
              <w:t>փոխարինել</w:t>
            </w:r>
            <w:proofErr w:type="spellEnd"/>
            <w:r>
              <w:rPr>
                <w:rFonts w:ascii="GHEA Grapalat" w:hAnsi="GHEA Grapalat"/>
                <w:color w:val="000000"/>
              </w:rPr>
              <w:t xml:space="preserve"> «</w:t>
            </w:r>
            <w:proofErr w:type="spellStart"/>
            <w:r>
              <w:rPr>
                <w:rFonts w:ascii="GHEA Grapalat" w:hAnsi="GHEA Grapalat"/>
                <w:color w:val="000000"/>
              </w:rPr>
              <w:t>Հայաստանի</w:t>
            </w:r>
            <w:proofErr w:type="spellEnd"/>
            <w:r>
              <w:rPr>
                <w:rFonts w:ascii="GHEA Grapalat" w:hAnsi="GHEA Grapalat"/>
                <w:color w:val="000000"/>
              </w:rPr>
              <w:t xml:space="preserve"> </w:t>
            </w:r>
            <w:proofErr w:type="spellStart"/>
            <w:r>
              <w:rPr>
                <w:rFonts w:ascii="GHEA Grapalat" w:hAnsi="GHEA Grapalat"/>
                <w:color w:val="000000"/>
              </w:rPr>
              <w:t>Հանրապետության</w:t>
            </w:r>
            <w:proofErr w:type="spellEnd"/>
            <w:r>
              <w:rPr>
                <w:rFonts w:ascii="GHEA Grapalat" w:hAnsi="GHEA Grapalat"/>
                <w:color w:val="000000"/>
              </w:rPr>
              <w:t xml:space="preserve">» </w:t>
            </w:r>
            <w:proofErr w:type="spellStart"/>
            <w:r>
              <w:rPr>
                <w:rFonts w:ascii="GHEA Grapalat" w:hAnsi="GHEA Grapalat"/>
                <w:color w:val="000000"/>
              </w:rPr>
              <w:t>բառերով</w:t>
            </w:r>
            <w:proofErr w:type="spellEnd"/>
            <w:r>
              <w:rPr>
                <w:rFonts w:ascii="GHEA Grapalat" w:hAnsi="GHEA Grapalat"/>
                <w:color w:val="000000"/>
              </w:rPr>
              <w:t xml:space="preserve">, </w:t>
            </w:r>
            <w:proofErr w:type="spellStart"/>
            <w:r>
              <w:rPr>
                <w:rFonts w:ascii="GHEA Grapalat" w:hAnsi="GHEA Grapalat"/>
                <w:color w:val="000000"/>
              </w:rPr>
              <w:t>իսկ</w:t>
            </w:r>
            <w:proofErr w:type="spellEnd"/>
            <w:r>
              <w:rPr>
                <w:rFonts w:ascii="GHEA Grapalat" w:hAnsi="GHEA Grapalat"/>
                <w:color w:val="000000"/>
              </w:rPr>
              <w:t xml:space="preserve"> «</w:t>
            </w:r>
            <w:proofErr w:type="spellStart"/>
            <w:r>
              <w:rPr>
                <w:rFonts w:ascii="GHEA Grapalat" w:hAnsi="GHEA Grapalat"/>
                <w:color w:val="000000"/>
              </w:rPr>
              <w:t>փոփոխություններ</w:t>
            </w:r>
            <w:proofErr w:type="spellEnd"/>
            <w:r>
              <w:rPr>
                <w:rFonts w:ascii="GHEA Grapalat" w:hAnsi="GHEA Grapalat"/>
                <w:color w:val="000000"/>
              </w:rPr>
              <w:t xml:space="preserve">» </w:t>
            </w:r>
            <w:proofErr w:type="spellStart"/>
            <w:r>
              <w:rPr>
                <w:rFonts w:ascii="GHEA Grapalat" w:hAnsi="GHEA Grapalat"/>
                <w:color w:val="000000"/>
              </w:rPr>
              <w:t>բառը</w:t>
            </w:r>
            <w:proofErr w:type="spellEnd"/>
            <w:r>
              <w:rPr>
                <w:rFonts w:ascii="GHEA Grapalat" w:hAnsi="GHEA Grapalat"/>
                <w:color w:val="000000"/>
              </w:rPr>
              <w:t>՝ «</w:t>
            </w:r>
            <w:proofErr w:type="spellStart"/>
            <w:r>
              <w:rPr>
                <w:rFonts w:ascii="GHEA Grapalat" w:hAnsi="GHEA Grapalat"/>
                <w:color w:val="000000"/>
              </w:rPr>
              <w:t>փոփոխություն</w:t>
            </w:r>
            <w:proofErr w:type="spellEnd"/>
            <w:r>
              <w:rPr>
                <w:rFonts w:ascii="GHEA Grapalat" w:hAnsi="GHEA Grapalat"/>
                <w:color w:val="000000"/>
              </w:rPr>
              <w:t xml:space="preserve">» </w:t>
            </w:r>
            <w:proofErr w:type="spellStart"/>
            <w:r>
              <w:rPr>
                <w:rFonts w:ascii="GHEA Grapalat" w:hAnsi="GHEA Grapalat"/>
                <w:color w:val="000000"/>
              </w:rPr>
              <w:t>բառով</w:t>
            </w:r>
            <w:proofErr w:type="spellEnd"/>
            <w:r>
              <w:rPr>
                <w:rFonts w:ascii="GHEA Grapalat" w:hAnsi="GHEA Grapalat"/>
                <w:color w:val="000000"/>
              </w:rPr>
              <w:t xml:space="preserve">՝ </w:t>
            </w:r>
            <w:proofErr w:type="spellStart"/>
            <w:r>
              <w:rPr>
                <w:rFonts w:ascii="GHEA Grapalat" w:hAnsi="GHEA Grapalat"/>
                <w:color w:val="000000"/>
              </w:rPr>
              <w:t>նկատի</w:t>
            </w:r>
            <w:proofErr w:type="spellEnd"/>
            <w:r>
              <w:rPr>
                <w:rFonts w:ascii="GHEA Grapalat" w:hAnsi="GHEA Grapalat"/>
                <w:color w:val="000000"/>
              </w:rPr>
              <w:t xml:space="preserve"> </w:t>
            </w:r>
            <w:proofErr w:type="spellStart"/>
            <w:r>
              <w:rPr>
                <w:rFonts w:ascii="GHEA Grapalat" w:hAnsi="GHEA Grapalat"/>
                <w:color w:val="000000"/>
              </w:rPr>
              <w:t>ունենալով</w:t>
            </w:r>
            <w:proofErr w:type="spellEnd"/>
            <w:r>
              <w:rPr>
                <w:rFonts w:ascii="GHEA Grapalat" w:hAnsi="GHEA Grapalat"/>
                <w:color w:val="000000"/>
              </w:rPr>
              <w:t xml:space="preserve"> </w:t>
            </w:r>
            <w:proofErr w:type="spellStart"/>
            <w:r>
              <w:rPr>
                <w:rFonts w:ascii="GHEA Grapalat" w:hAnsi="GHEA Grapalat"/>
                <w:color w:val="000000"/>
              </w:rPr>
              <w:t>Հայաստանի</w:t>
            </w:r>
            <w:proofErr w:type="spellEnd"/>
            <w:r>
              <w:rPr>
                <w:rFonts w:ascii="GHEA Grapalat" w:hAnsi="GHEA Grapalat"/>
                <w:color w:val="000000"/>
              </w:rPr>
              <w:t xml:space="preserve"> </w:t>
            </w:r>
            <w:proofErr w:type="spellStart"/>
            <w:r>
              <w:rPr>
                <w:rFonts w:ascii="GHEA Grapalat" w:hAnsi="GHEA Grapalat"/>
                <w:color w:val="000000"/>
              </w:rPr>
              <w:t>Հանրապետության</w:t>
            </w:r>
            <w:proofErr w:type="spellEnd"/>
            <w:r>
              <w:rPr>
                <w:rFonts w:ascii="GHEA Grapalat" w:hAnsi="GHEA Grapalat"/>
                <w:color w:val="000000"/>
              </w:rPr>
              <w:t xml:space="preserve"> </w:t>
            </w:r>
            <w:proofErr w:type="spellStart"/>
            <w:r>
              <w:rPr>
                <w:rFonts w:ascii="GHEA Grapalat" w:hAnsi="GHEA Grapalat"/>
                <w:color w:val="000000"/>
              </w:rPr>
              <w:t>կառավարության</w:t>
            </w:r>
            <w:proofErr w:type="spellEnd"/>
            <w:r>
              <w:rPr>
                <w:rFonts w:ascii="GHEA Grapalat" w:hAnsi="GHEA Grapalat"/>
                <w:color w:val="000000"/>
              </w:rPr>
              <w:t xml:space="preserve"> 2023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դեկտեմբերի</w:t>
            </w:r>
            <w:proofErr w:type="spellEnd"/>
            <w:r>
              <w:rPr>
                <w:rFonts w:ascii="GHEA Grapalat" w:hAnsi="GHEA Grapalat"/>
                <w:color w:val="000000"/>
              </w:rPr>
              <w:t xml:space="preserve"> 7-ի N 2144-Ն </w:t>
            </w:r>
            <w:proofErr w:type="spellStart"/>
            <w:r>
              <w:rPr>
                <w:rFonts w:ascii="GHEA Grapalat" w:hAnsi="GHEA Grapalat"/>
                <w:color w:val="000000"/>
              </w:rPr>
              <w:t>որոշման</w:t>
            </w:r>
            <w:proofErr w:type="spellEnd"/>
            <w:r>
              <w:rPr>
                <w:rFonts w:ascii="GHEA Grapalat" w:hAnsi="GHEA Grapalat"/>
                <w:color w:val="000000"/>
              </w:rPr>
              <w:t xml:space="preserve"> </w:t>
            </w:r>
            <w:proofErr w:type="spellStart"/>
            <w:r>
              <w:rPr>
                <w:rFonts w:ascii="GHEA Grapalat" w:hAnsi="GHEA Grapalat"/>
                <w:color w:val="000000"/>
              </w:rPr>
              <w:t>վերնագիրը</w:t>
            </w:r>
            <w:proofErr w:type="spellEnd"/>
            <w:r>
              <w:rPr>
                <w:rFonts w:ascii="GHEA Grapalat" w:hAnsi="GHEA Grapalat"/>
                <w:color w:val="000000"/>
              </w:rPr>
              <w:t>:</w:t>
            </w:r>
          </w:p>
          <w:p w14:paraId="78EB26FF" w14:textId="77777777" w:rsidR="009552BB" w:rsidRPr="009552BB" w:rsidRDefault="009552BB" w:rsidP="001B7BD3">
            <w:pPr>
              <w:spacing w:line="336" w:lineRule="auto"/>
              <w:ind w:left="90" w:right="105" w:firstLine="457"/>
              <w:jc w:val="both"/>
              <w:rPr>
                <w:rFonts w:ascii="GHEA Grapalat" w:hAnsi="GHEA Grapalat"/>
                <w:color w:val="000000"/>
                <w:lang w:val="hy-AM"/>
              </w:rPr>
            </w:pPr>
            <w:r w:rsidRPr="009552BB">
              <w:rPr>
                <w:rFonts w:ascii="GHEA Grapalat" w:hAnsi="GHEA Grapalat"/>
                <w:color w:val="000000"/>
                <w:lang w:val="hy-AM"/>
              </w:rPr>
              <w:t xml:space="preserve">2. Նախագծի 1-ին կետի ««Յու Էմ Ագրո» սահմանափակ </w:t>
            </w:r>
            <w:r w:rsidRPr="009552BB">
              <w:rPr>
                <w:rFonts w:ascii="GHEA Grapalat" w:hAnsi="GHEA Grapalat"/>
                <w:color w:val="000000"/>
                <w:lang w:val="hy-AM"/>
              </w:rPr>
              <w:lastRenderedPageBreak/>
              <w:t xml:space="preserve">պատասխանատվությամբ ընկերության կողմից ներկայացված ներդրումային ծրագրին» և ««Ագրոպրո» փակ բաժնետիրական ընկերության կողմից ներկայացված ներդրումային ծրագրին»  բառերից հետո կիրառվող  «հավանաություն» բառն անհրաժեշտ է փոխարինել «հավանություն» բառով: </w:t>
            </w:r>
          </w:p>
          <w:p w14:paraId="07A6340A" w14:textId="77777777" w:rsidR="00BB6BF9" w:rsidRDefault="00BB6BF9" w:rsidP="001B7BD3">
            <w:pPr>
              <w:spacing w:line="360" w:lineRule="auto"/>
              <w:ind w:left="90" w:right="105" w:firstLine="457"/>
              <w:jc w:val="both"/>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0E2CADA6" w14:textId="0BD045FB" w:rsidR="00BB6BF9" w:rsidRPr="00625764" w:rsidRDefault="00625764" w:rsidP="00743F1D">
            <w:pPr>
              <w:spacing w:line="360" w:lineRule="auto"/>
              <w:ind w:left="165"/>
              <w:rPr>
                <w:rFonts w:ascii="GHEA Grapalat" w:hAnsi="GHEA Grapalat"/>
                <w:bCs/>
                <w:shd w:val="clear" w:color="auto" w:fill="FFFFFF"/>
                <w:lang w:val="hy-AM"/>
              </w:rPr>
            </w:pPr>
            <w:r>
              <w:rPr>
                <w:rFonts w:ascii="GHEA Grapalat" w:hAnsi="GHEA Grapalat"/>
                <w:bCs/>
                <w:shd w:val="clear" w:color="auto" w:fill="FFFFFF"/>
                <w:lang w:val="hy-AM"/>
              </w:rPr>
              <w:lastRenderedPageBreak/>
              <w:t>Ընդունվել է։</w:t>
            </w:r>
            <w:r>
              <w:rPr>
                <w:rFonts w:ascii="GHEA Grapalat" w:hAnsi="GHEA Grapalat"/>
                <w:bCs/>
                <w:shd w:val="clear" w:color="auto" w:fill="FFFFFF"/>
                <w:lang w:val="hy-AM"/>
              </w:rPr>
              <w:br/>
              <w:t xml:space="preserve">Նախագծում կատարվել </w:t>
            </w:r>
            <w:r w:rsidR="00E16B33">
              <w:rPr>
                <w:rFonts w:ascii="GHEA Grapalat" w:hAnsi="GHEA Grapalat"/>
                <w:bCs/>
                <w:shd w:val="clear" w:color="auto" w:fill="FFFFFF"/>
                <w:lang w:val="hy-AM"/>
              </w:rPr>
              <w:t>են</w:t>
            </w:r>
            <w:r>
              <w:rPr>
                <w:rFonts w:ascii="GHEA Grapalat" w:hAnsi="GHEA Grapalat"/>
                <w:bCs/>
                <w:shd w:val="clear" w:color="auto" w:fill="FFFFFF"/>
                <w:lang w:val="hy-AM"/>
              </w:rPr>
              <w:t xml:space="preserve"> համապատասխան </w:t>
            </w:r>
            <w:r w:rsidR="00A6073C">
              <w:rPr>
                <w:rFonts w:ascii="GHEA Grapalat" w:hAnsi="GHEA Grapalat"/>
                <w:bCs/>
                <w:shd w:val="clear" w:color="auto" w:fill="FFFFFF"/>
                <w:lang w:val="hy-AM"/>
              </w:rPr>
              <w:t>փոփոխություններ</w:t>
            </w:r>
            <w:r>
              <w:rPr>
                <w:rFonts w:ascii="GHEA Grapalat" w:hAnsi="GHEA Grapalat"/>
                <w:bCs/>
                <w:shd w:val="clear" w:color="auto" w:fill="FFFFFF"/>
                <w:lang w:val="hy-AM"/>
              </w:rPr>
              <w:t>։</w:t>
            </w:r>
          </w:p>
        </w:tc>
      </w:tr>
      <w:tr w:rsidR="007C194F" w:rsidRPr="00BB6BF9" w14:paraId="1AADAC7C" w14:textId="77777777" w:rsidTr="007C194F">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39B83A1E" w14:textId="37D17F99" w:rsidR="007C194F" w:rsidRPr="00E84CB6" w:rsidRDefault="00027311" w:rsidP="00E84CB6">
            <w:pPr>
              <w:spacing w:line="276" w:lineRule="auto"/>
              <w:ind w:firstLine="720"/>
              <w:jc w:val="center"/>
              <w:rPr>
                <w:rFonts w:ascii="GHEA Grapalat" w:hAnsi="GHEA Grapalat" w:cs="Sylfaen"/>
                <w:lang w:val="hy-AM"/>
              </w:rPr>
            </w:pPr>
            <w:r w:rsidRPr="00027311">
              <w:rPr>
                <w:rFonts w:ascii="GHEA Grapalat" w:hAnsi="GHEA Grapalat" w:cs="Sylfaen"/>
                <w:b/>
                <w:lang w:val="hy-AM"/>
              </w:rPr>
              <w:t>3.</w:t>
            </w:r>
            <w:r w:rsidR="00070F73">
              <w:rPr>
                <w:rFonts w:ascii="GHEA Grapalat" w:hAnsi="GHEA Grapalat" w:cs="Sylfaen"/>
                <w:b/>
                <w:lang w:val="hy-AM"/>
              </w:rPr>
              <w:t xml:space="preserve"> </w:t>
            </w:r>
            <w:r w:rsidR="00E84CB6" w:rsidRPr="00E84CB6">
              <w:rPr>
                <w:rFonts w:ascii="GHEA Grapalat" w:hAnsi="GHEA Grapalat" w:cs="Sylfaen"/>
                <w:b/>
                <w:lang w:val="hy-AM"/>
              </w:rPr>
              <w:t>ՀՀ բարձր տեխնոլոգիական արդյունաբերության</w:t>
            </w:r>
            <w:r w:rsidR="00E84CB6" w:rsidRPr="00027311">
              <w:rPr>
                <w:rFonts w:ascii="GHEA Grapalat" w:hAnsi="GHEA Grapalat" w:cs="Sylfaen"/>
                <w:b/>
                <w:lang w:val="hy-AM"/>
              </w:rPr>
              <w:t xml:space="preserve"> </w:t>
            </w:r>
            <w:r w:rsidRPr="00027311">
              <w:rPr>
                <w:rFonts w:ascii="GHEA Grapalat" w:hAnsi="GHEA Grapalat" w:cs="Sylfaen"/>
                <w:b/>
                <w:lang w:val="hy-AM"/>
              </w:rPr>
              <w:t>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B9A54A2" w14:textId="58222D45" w:rsidR="007C194F" w:rsidRPr="00027311" w:rsidRDefault="00E84CB6" w:rsidP="007C194F">
            <w:pPr>
              <w:spacing w:line="360" w:lineRule="auto"/>
              <w:ind w:left="165"/>
              <w:jc w:val="center"/>
              <w:rPr>
                <w:rFonts w:ascii="GHEA Grapalat" w:hAnsi="GHEA Grapalat" w:cs="Sylfaen"/>
                <w:b/>
              </w:rPr>
            </w:pPr>
            <w:r>
              <w:rPr>
                <w:rFonts w:ascii="GHEA Grapalat" w:hAnsi="GHEA Grapalat" w:cs="Sylfaen"/>
                <w:b/>
                <w:lang w:val="hy-AM"/>
              </w:rPr>
              <w:t>02</w:t>
            </w:r>
            <w:r w:rsidR="00027311" w:rsidRPr="00027311">
              <w:rPr>
                <w:rFonts w:ascii="GHEA Grapalat" w:hAnsi="GHEA Grapalat" w:cs="Sylfaen"/>
                <w:b/>
              </w:rPr>
              <w:t>.0</w:t>
            </w:r>
            <w:r>
              <w:rPr>
                <w:rFonts w:ascii="GHEA Grapalat" w:hAnsi="GHEA Grapalat" w:cs="Sylfaen"/>
                <w:b/>
                <w:lang w:val="hy-AM"/>
              </w:rPr>
              <w:t>2</w:t>
            </w:r>
            <w:r w:rsidR="00027311" w:rsidRPr="00027311">
              <w:rPr>
                <w:rFonts w:ascii="GHEA Grapalat" w:hAnsi="GHEA Grapalat" w:cs="Sylfaen"/>
                <w:b/>
              </w:rPr>
              <w:t>.2024թ.</w:t>
            </w:r>
          </w:p>
        </w:tc>
      </w:tr>
      <w:tr w:rsidR="007C194F" w:rsidRPr="00BB6BF9" w14:paraId="5365BA09" w14:textId="77777777" w:rsidTr="007C194F">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13BEDE9A" w14:textId="77777777" w:rsidR="007C194F" w:rsidRDefault="007C194F" w:rsidP="007C194F">
            <w:pPr>
              <w:spacing w:line="360" w:lineRule="auto"/>
              <w:ind w:firstLine="576"/>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C6E6D59" w14:textId="0186E573" w:rsidR="007C194F" w:rsidRPr="00FC2E9A" w:rsidRDefault="00027311" w:rsidP="007C194F">
            <w:pPr>
              <w:spacing w:line="360" w:lineRule="auto"/>
              <w:ind w:left="165"/>
              <w:jc w:val="center"/>
              <w:rPr>
                <w:rFonts w:ascii="GHEA Grapalat" w:hAnsi="GHEA Grapalat"/>
                <w:bCs/>
                <w:shd w:val="clear" w:color="auto" w:fill="FFFFFF"/>
                <w:lang w:val="hy-AM"/>
              </w:rPr>
            </w:pPr>
            <w:r w:rsidRPr="00027311">
              <w:rPr>
                <w:rFonts w:ascii="GHEA Grapalat" w:hAnsi="GHEA Grapalat" w:cs="Sylfaen"/>
                <w:b/>
              </w:rPr>
              <w:t>№</w:t>
            </w:r>
            <w:r w:rsidR="00FC2E9A">
              <w:rPr>
                <w:rFonts w:ascii="GHEA Grapalat" w:hAnsi="GHEA Grapalat" w:cs="Sylfaen"/>
                <w:b/>
                <w:lang w:val="hy-AM"/>
              </w:rPr>
              <w:t xml:space="preserve"> </w:t>
            </w:r>
            <w:r w:rsidR="00FC2E9A" w:rsidRPr="00FC2E9A">
              <w:rPr>
                <w:rFonts w:ascii="GHEA Grapalat" w:hAnsi="GHEA Grapalat" w:cs="Sylfaen"/>
                <w:b/>
              </w:rPr>
              <w:t>01/11.1/897-2024</w:t>
            </w:r>
          </w:p>
        </w:tc>
      </w:tr>
      <w:tr w:rsidR="007C194F" w:rsidRPr="00BB6BF9" w14:paraId="1B4283DB"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66896E81" w14:textId="49847BEA" w:rsidR="007C194F" w:rsidRDefault="005C0F02" w:rsidP="0082402F">
            <w:pPr>
              <w:widowControl w:val="0"/>
              <w:spacing w:line="360" w:lineRule="auto"/>
              <w:ind w:left="180" w:right="105" w:firstLine="540"/>
              <w:jc w:val="both"/>
              <w:textAlignment w:val="baseline"/>
              <w:rPr>
                <w:rFonts w:ascii="GHEA Grapalat" w:hAnsi="GHEA Grapalat"/>
                <w:lang w:val="hy-AM"/>
              </w:rPr>
            </w:pPr>
            <w:r>
              <w:rPr>
                <w:rFonts w:ascii="GHEA Grapalat" w:hAnsi="GHEA Grapalat"/>
                <w:lang w:val="hy-AM"/>
              </w:rPr>
              <w:t>Տ</w:t>
            </w:r>
            <w:r w:rsidRPr="005C0F02">
              <w:rPr>
                <w:rFonts w:ascii="GHEA Grapalat" w:hAnsi="GHEA Grapalat"/>
                <w:lang w:val="hy-AM"/>
              </w:rPr>
              <w:t>եղեկացնում ե</w:t>
            </w:r>
            <w:r>
              <w:rPr>
                <w:rFonts w:ascii="GHEA Grapalat" w:hAnsi="GHEA Grapalat"/>
                <w:lang w:val="hy-AM"/>
              </w:rPr>
              <w:t>ն</w:t>
            </w:r>
            <w:r w:rsidRPr="005C0F02">
              <w:rPr>
                <w:rFonts w:ascii="GHEA Grapalat" w:hAnsi="GHEA Grapalat"/>
                <w:lang w:val="hy-AM"/>
              </w:rPr>
              <w:t>, որ «ՀՀ կառավարության 2023 թվականի հուլիսի 20-ի № 1233-Ա, ՀՀ կառավարության 2023 թվականի հուլիսի 20-ի № 1243-Ա և ՀՀ կառավարության 2023 թվականի օգոստոսի 3-ի № 1334-Ա որոշումներն ուժը կորցրած ճանաչելու մասին» ՀՀ կառավարության որոշման նախագծի, ինչպես նաև ՀՀ էկոնոմիկայի նախարարության 15.01.2024թ</w:t>
            </w:r>
            <w:r w:rsidRPr="005C0F02">
              <w:rPr>
                <w:rFonts w:ascii="Tahoma" w:hAnsi="Tahoma" w:cs="Tahoma"/>
                <w:lang w:val="hy-AM"/>
              </w:rPr>
              <w:t>․</w:t>
            </w:r>
            <w:r w:rsidRPr="005C0F02">
              <w:rPr>
                <w:rFonts w:ascii="GHEA Grapalat" w:hAnsi="GHEA Grapalat"/>
                <w:lang w:val="hy-AM"/>
              </w:rPr>
              <w:t xml:space="preserve"> </w:t>
            </w:r>
            <w:r w:rsidRPr="005C0F02">
              <w:rPr>
                <w:rFonts w:ascii="GHEA Grapalat" w:hAnsi="GHEA Grapalat" w:cs="GHEA Grapalat"/>
                <w:lang w:val="hy-AM"/>
              </w:rPr>
              <w:t>թիվ</w:t>
            </w:r>
            <w:r w:rsidRPr="005C0F02">
              <w:rPr>
                <w:rFonts w:ascii="GHEA Grapalat" w:hAnsi="GHEA Grapalat"/>
                <w:lang w:val="hy-AM"/>
              </w:rPr>
              <w:t xml:space="preserve"> 01/639-2024 </w:t>
            </w:r>
            <w:r w:rsidRPr="005C0F02">
              <w:rPr>
                <w:rFonts w:ascii="GHEA Grapalat" w:hAnsi="GHEA Grapalat" w:cs="GHEA Grapalat"/>
                <w:lang w:val="hy-AM"/>
              </w:rPr>
              <w:t>գրությամբ</w:t>
            </w:r>
            <w:r w:rsidRPr="005C0F02">
              <w:rPr>
                <w:rFonts w:ascii="GHEA Grapalat" w:hAnsi="GHEA Grapalat"/>
                <w:lang w:val="hy-AM"/>
              </w:rPr>
              <w:t xml:space="preserve"> </w:t>
            </w:r>
            <w:r w:rsidRPr="005C0F02">
              <w:rPr>
                <w:rFonts w:ascii="GHEA Grapalat" w:hAnsi="GHEA Grapalat" w:cs="GHEA Grapalat"/>
                <w:lang w:val="hy-AM"/>
              </w:rPr>
              <w:t>ներկայացված՝</w:t>
            </w:r>
            <w:r w:rsidRPr="005C0F02">
              <w:rPr>
                <w:rFonts w:ascii="GHEA Grapalat" w:hAnsi="GHEA Grapalat"/>
                <w:lang w:val="hy-AM"/>
              </w:rPr>
              <w:t xml:space="preserve"> </w:t>
            </w:r>
            <w:r w:rsidRPr="005C0F02">
              <w:rPr>
                <w:rFonts w:ascii="GHEA Grapalat" w:hAnsi="GHEA Grapalat" w:cs="GHEA Grapalat"/>
                <w:lang w:val="hy-AM"/>
              </w:rPr>
              <w:t>«ԱԳՐՈՊՐՈ»</w:t>
            </w:r>
            <w:r w:rsidRPr="005C0F02">
              <w:rPr>
                <w:rFonts w:ascii="GHEA Grapalat" w:hAnsi="GHEA Grapalat"/>
                <w:lang w:val="hy-AM"/>
              </w:rPr>
              <w:t xml:space="preserve"> </w:t>
            </w:r>
            <w:r w:rsidRPr="005C0F02">
              <w:rPr>
                <w:rFonts w:ascii="GHEA Grapalat" w:hAnsi="GHEA Grapalat" w:cs="GHEA Grapalat"/>
                <w:lang w:val="hy-AM"/>
              </w:rPr>
              <w:t>ՓԲ</w:t>
            </w:r>
            <w:r w:rsidRPr="005C0F02">
              <w:rPr>
                <w:rFonts w:ascii="GHEA Grapalat" w:hAnsi="GHEA Grapalat"/>
                <w:lang w:val="hy-AM"/>
              </w:rPr>
              <w:t xml:space="preserve"> </w:t>
            </w:r>
            <w:r w:rsidRPr="005C0F02">
              <w:rPr>
                <w:rFonts w:ascii="GHEA Grapalat" w:hAnsi="GHEA Grapalat" w:cs="GHEA Grapalat"/>
                <w:lang w:val="hy-AM"/>
              </w:rPr>
              <w:t>ընկերությանը</w:t>
            </w:r>
            <w:r w:rsidRPr="005C0F02">
              <w:rPr>
                <w:rFonts w:ascii="GHEA Grapalat" w:hAnsi="GHEA Grapalat"/>
                <w:lang w:val="hy-AM"/>
              </w:rPr>
              <w:t xml:space="preserve"> </w:t>
            </w:r>
            <w:r w:rsidRPr="005C0F02">
              <w:rPr>
                <w:rFonts w:ascii="GHEA Grapalat" w:hAnsi="GHEA Grapalat" w:cs="GHEA Grapalat"/>
                <w:lang w:val="hy-AM"/>
              </w:rPr>
              <w:t>խմելու</w:t>
            </w:r>
            <w:r w:rsidRPr="005C0F02">
              <w:rPr>
                <w:rFonts w:ascii="GHEA Grapalat" w:hAnsi="GHEA Grapalat"/>
                <w:lang w:val="hy-AM"/>
              </w:rPr>
              <w:t xml:space="preserve"> </w:t>
            </w:r>
            <w:r w:rsidRPr="005C0F02">
              <w:rPr>
                <w:rFonts w:ascii="GHEA Grapalat" w:hAnsi="GHEA Grapalat" w:cs="GHEA Grapalat"/>
                <w:lang w:val="hy-AM"/>
              </w:rPr>
              <w:t>և</w:t>
            </w:r>
            <w:r w:rsidRPr="005C0F02">
              <w:rPr>
                <w:rFonts w:ascii="GHEA Grapalat" w:hAnsi="GHEA Grapalat"/>
                <w:lang w:val="hy-AM"/>
              </w:rPr>
              <w:t xml:space="preserve"> </w:t>
            </w:r>
            <w:r w:rsidRPr="005C0F02">
              <w:rPr>
                <w:rFonts w:ascii="GHEA Grapalat" w:hAnsi="GHEA Grapalat" w:cs="GHEA Grapalat"/>
                <w:lang w:val="hy-AM"/>
              </w:rPr>
              <w:t>ոռոգման</w:t>
            </w:r>
            <w:r w:rsidRPr="005C0F02">
              <w:rPr>
                <w:rFonts w:ascii="GHEA Grapalat" w:hAnsi="GHEA Grapalat"/>
                <w:lang w:val="hy-AM"/>
              </w:rPr>
              <w:t xml:space="preserve"> </w:t>
            </w:r>
            <w:r w:rsidRPr="005C0F02">
              <w:rPr>
                <w:rFonts w:ascii="GHEA Grapalat" w:hAnsi="GHEA Grapalat" w:cs="GHEA Grapalat"/>
                <w:lang w:val="hy-AM"/>
              </w:rPr>
              <w:t>ջրագծին</w:t>
            </w:r>
            <w:r w:rsidRPr="005C0F02">
              <w:rPr>
                <w:rFonts w:ascii="GHEA Grapalat" w:hAnsi="GHEA Grapalat"/>
                <w:lang w:val="hy-AM"/>
              </w:rPr>
              <w:t xml:space="preserve"> </w:t>
            </w:r>
            <w:r w:rsidRPr="005C0F02">
              <w:rPr>
                <w:rFonts w:ascii="GHEA Grapalat" w:hAnsi="GHEA Grapalat" w:cs="GHEA Grapalat"/>
                <w:lang w:val="hy-AM"/>
              </w:rPr>
              <w:t>որպես</w:t>
            </w:r>
            <w:r w:rsidRPr="005C0F02">
              <w:rPr>
                <w:rFonts w:ascii="GHEA Grapalat" w:hAnsi="GHEA Grapalat"/>
                <w:lang w:val="hy-AM"/>
              </w:rPr>
              <w:t xml:space="preserve"> </w:t>
            </w:r>
            <w:r w:rsidRPr="005C0F02">
              <w:rPr>
                <w:rFonts w:ascii="GHEA Grapalat" w:hAnsi="GHEA Grapalat" w:cs="GHEA Grapalat"/>
                <w:lang w:val="hy-AM"/>
              </w:rPr>
              <w:t>այլընտրանք</w:t>
            </w:r>
            <w:r w:rsidRPr="005C0F02">
              <w:rPr>
                <w:rFonts w:ascii="GHEA Grapalat" w:hAnsi="GHEA Grapalat"/>
                <w:lang w:val="hy-AM"/>
              </w:rPr>
              <w:t xml:space="preserve"> </w:t>
            </w:r>
            <w:r w:rsidRPr="005C0F02">
              <w:rPr>
                <w:rFonts w:ascii="GHEA Grapalat" w:hAnsi="GHEA Grapalat" w:cs="GHEA Grapalat"/>
                <w:lang w:val="hy-AM"/>
              </w:rPr>
              <w:t>խորքային</w:t>
            </w:r>
            <w:r w:rsidRPr="005C0F02">
              <w:rPr>
                <w:rFonts w:ascii="GHEA Grapalat" w:hAnsi="GHEA Grapalat"/>
                <w:lang w:val="hy-AM"/>
              </w:rPr>
              <w:t xml:space="preserve"> </w:t>
            </w:r>
            <w:r w:rsidRPr="005C0F02">
              <w:rPr>
                <w:rFonts w:ascii="GHEA Grapalat" w:hAnsi="GHEA Grapalat" w:cs="GHEA Grapalat"/>
                <w:lang w:val="hy-AM"/>
              </w:rPr>
              <w:t>հոր</w:t>
            </w:r>
            <w:r w:rsidRPr="005C0F02">
              <w:rPr>
                <w:rFonts w:ascii="GHEA Grapalat" w:hAnsi="GHEA Grapalat"/>
                <w:lang w:val="hy-AM"/>
              </w:rPr>
              <w:t xml:space="preserve"> </w:t>
            </w:r>
            <w:r w:rsidRPr="005C0F02">
              <w:rPr>
                <w:rFonts w:ascii="GHEA Grapalat" w:hAnsi="GHEA Grapalat" w:cs="GHEA Grapalat"/>
                <w:lang w:val="hy-AM"/>
              </w:rPr>
              <w:t>կառուցելու</w:t>
            </w:r>
            <w:r w:rsidRPr="005C0F02">
              <w:rPr>
                <w:rFonts w:ascii="GHEA Grapalat" w:hAnsi="GHEA Grapalat"/>
                <w:lang w:val="hy-AM"/>
              </w:rPr>
              <w:t xml:space="preserve"> </w:t>
            </w:r>
            <w:r w:rsidRPr="005C0F02">
              <w:rPr>
                <w:rFonts w:ascii="GHEA Grapalat" w:hAnsi="GHEA Grapalat" w:cs="GHEA Grapalat"/>
                <w:lang w:val="hy-AM"/>
              </w:rPr>
              <w:t>թույլատվություն</w:t>
            </w:r>
            <w:r w:rsidRPr="005C0F02">
              <w:rPr>
                <w:rFonts w:ascii="GHEA Grapalat" w:hAnsi="GHEA Grapalat"/>
                <w:lang w:val="hy-AM"/>
              </w:rPr>
              <w:t xml:space="preserve"> </w:t>
            </w:r>
            <w:r w:rsidRPr="005C0F02">
              <w:rPr>
                <w:rFonts w:ascii="GHEA Grapalat" w:hAnsi="GHEA Grapalat" w:cs="GHEA Grapalat"/>
                <w:lang w:val="hy-AM"/>
              </w:rPr>
              <w:t>տրամադրելու</w:t>
            </w:r>
            <w:r w:rsidRPr="005C0F02">
              <w:rPr>
                <w:rFonts w:ascii="GHEA Grapalat" w:hAnsi="GHEA Grapalat"/>
                <w:lang w:val="hy-AM"/>
              </w:rPr>
              <w:t xml:space="preserve"> </w:t>
            </w:r>
            <w:r w:rsidRPr="005C0F02">
              <w:rPr>
                <w:rFonts w:ascii="GHEA Grapalat" w:hAnsi="GHEA Grapalat" w:cs="GHEA Grapalat"/>
                <w:lang w:val="hy-AM"/>
              </w:rPr>
              <w:t>առաջարկության</w:t>
            </w:r>
            <w:r w:rsidRPr="005C0F02">
              <w:rPr>
                <w:rFonts w:ascii="GHEA Grapalat" w:hAnsi="GHEA Grapalat"/>
                <w:lang w:val="hy-AM"/>
              </w:rPr>
              <w:t xml:space="preserve"> </w:t>
            </w:r>
            <w:r w:rsidRPr="005C0F02">
              <w:rPr>
                <w:rFonts w:ascii="GHEA Grapalat" w:hAnsi="GHEA Grapalat" w:cs="GHEA Grapalat"/>
                <w:lang w:val="hy-AM"/>
              </w:rPr>
              <w:t>վերաբերյալ</w:t>
            </w:r>
            <w:r w:rsidRPr="005C0F02">
              <w:rPr>
                <w:rFonts w:ascii="GHEA Grapalat" w:hAnsi="GHEA Grapalat"/>
                <w:lang w:val="hy-AM"/>
              </w:rPr>
              <w:t xml:space="preserve"> </w:t>
            </w:r>
            <w:r w:rsidRPr="005C0F02">
              <w:rPr>
                <w:rFonts w:ascii="GHEA Grapalat" w:hAnsi="GHEA Grapalat" w:cs="GHEA Grapalat"/>
                <w:lang w:val="hy-AM"/>
              </w:rPr>
              <w:t>ՀՀ</w:t>
            </w:r>
            <w:r w:rsidRPr="005C0F02">
              <w:rPr>
                <w:rFonts w:ascii="GHEA Grapalat" w:hAnsi="GHEA Grapalat"/>
                <w:lang w:val="hy-AM"/>
              </w:rPr>
              <w:t xml:space="preserve"> </w:t>
            </w:r>
            <w:r w:rsidRPr="005C0F02">
              <w:rPr>
                <w:rFonts w:ascii="GHEA Grapalat" w:hAnsi="GHEA Grapalat" w:cs="GHEA Grapalat"/>
                <w:lang w:val="hy-AM"/>
              </w:rPr>
              <w:t>բարձր</w:t>
            </w:r>
            <w:r w:rsidRPr="005C0F02">
              <w:rPr>
                <w:rFonts w:ascii="GHEA Grapalat" w:hAnsi="GHEA Grapalat"/>
                <w:lang w:val="hy-AM"/>
              </w:rPr>
              <w:t xml:space="preserve"> </w:t>
            </w:r>
            <w:r w:rsidRPr="005C0F02">
              <w:rPr>
                <w:rFonts w:ascii="GHEA Grapalat" w:hAnsi="GHEA Grapalat" w:cs="GHEA Grapalat"/>
                <w:lang w:val="hy-AM"/>
              </w:rPr>
              <w:t>տեխնոլոգիակ</w:t>
            </w:r>
            <w:r w:rsidRPr="005C0F02">
              <w:rPr>
                <w:rFonts w:ascii="GHEA Grapalat" w:hAnsi="GHEA Grapalat"/>
                <w:lang w:val="hy-AM"/>
              </w:rPr>
              <w:t>ան արդյունաբերության նախարարությունն իր իրավասությունների շրջանակում առարկություններ և առաջարկություններ չունի:</w:t>
            </w: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41614081" w14:textId="77777777" w:rsidR="00232027" w:rsidRPr="002B234F" w:rsidRDefault="00232027" w:rsidP="00232027">
            <w:pPr>
              <w:spacing w:line="360" w:lineRule="auto"/>
              <w:ind w:left="165"/>
              <w:rPr>
                <w:rFonts w:ascii="GHEA Grapalat" w:hAnsi="GHEA Grapalat"/>
                <w:bCs/>
                <w:shd w:val="clear" w:color="auto" w:fill="FFFFFF"/>
                <w:lang w:val="hy-AM"/>
              </w:rPr>
            </w:pPr>
            <w:r w:rsidRPr="002B234F">
              <w:rPr>
                <w:rFonts w:ascii="GHEA Grapalat" w:hAnsi="GHEA Grapalat"/>
                <w:bCs/>
                <w:shd w:val="clear" w:color="auto" w:fill="FFFFFF"/>
                <w:lang w:val="hy-AM"/>
              </w:rPr>
              <w:t>Ընդունվել է ի գիտություն:</w:t>
            </w:r>
          </w:p>
          <w:p w14:paraId="4AF45A8C" w14:textId="77777777" w:rsidR="007C194F" w:rsidRPr="002B234F" w:rsidRDefault="007C194F" w:rsidP="00BB6BF9">
            <w:pPr>
              <w:spacing w:line="360" w:lineRule="auto"/>
              <w:ind w:left="165"/>
              <w:rPr>
                <w:rFonts w:ascii="GHEA Grapalat" w:hAnsi="GHEA Grapalat"/>
                <w:bCs/>
                <w:shd w:val="clear" w:color="auto" w:fill="FFFFFF"/>
                <w:lang w:val="hy-AM"/>
              </w:rPr>
            </w:pPr>
          </w:p>
        </w:tc>
      </w:tr>
      <w:tr w:rsidR="00027311" w:rsidRPr="00BB6BF9" w14:paraId="58178DA5" w14:textId="77777777" w:rsidTr="0033042F">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tcPr>
          <w:p w14:paraId="4CF0389A" w14:textId="3F660D36" w:rsidR="00027311" w:rsidRDefault="00027311" w:rsidP="00027311">
            <w:pPr>
              <w:widowControl w:val="0"/>
              <w:tabs>
                <w:tab w:val="left" w:pos="0"/>
              </w:tabs>
              <w:spacing w:line="360" w:lineRule="auto"/>
              <w:ind w:right="-23"/>
              <w:jc w:val="center"/>
              <w:textAlignment w:val="baseline"/>
              <w:rPr>
                <w:rFonts w:ascii="GHEA Grapalat" w:hAnsi="GHEA Grapalat"/>
                <w:lang w:val="hy-AM"/>
              </w:rPr>
            </w:pPr>
            <w:r>
              <w:rPr>
                <w:rFonts w:ascii="GHEA Grapalat" w:hAnsi="GHEA Grapalat"/>
                <w:b/>
                <w:color w:val="000000"/>
                <w:lang w:val="en-US" w:eastAsia="en-US"/>
              </w:rPr>
              <w:t>4.</w:t>
            </w:r>
            <w:r>
              <w:rPr>
                <w:rFonts w:ascii="GHEA Grapalat" w:hAnsi="GHEA Grapalat" w:cs="Sylfaen"/>
                <w:b/>
                <w:lang w:val="hy-AM"/>
              </w:rPr>
              <w:t xml:space="preserve"> ՀՀ ֆինանսների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B85166" w14:textId="2BC44A6D" w:rsidR="00027311" w:rsidRPr="002B234F" w:rsidRDefault="00DD5F0C" w:rsidP="00027311">
            <w:pPr>
              <w:spacing w:line="360" w:lineRule="auto"/>
              <w:ind w:left="165"/>
              <w:jc w:val="center"/>
              <w:rPr>
                <w:rFonts w:ascii="GHEA Grapalat" w:hAnsi="GHEA Grapalat"/>
                <w:bCs/>
                <w:shd w:val="clear" w:color="auto" w:fill="FFFFFF"/>
                <w:lang w:val="hy-AM"/>
              </w:rPr>
            </w:pPr>
            <w:r>
              <w:rPr>
                <w:rFonts w:ascii="GHEA Grapalat" w:hAnsi="GHEA Grapalat" w:cs="Sylfaen"/>
                <w:b/>
                <w:lang w:val="en-US"/>
              </w:rPr>
              <w:t>08</w:t>
            </w:r>
            <w:r w:rsidR="00027311">
              <w:rPr>
                <w:rFonts w:ascii="GHEA Grapalat" w:hAnsi="GHEA Grapalat" w:cs="Sylfaen"/>
                <w:b/>
              </w:rPr>
              <w:t>.</w:t>
            </w:r>
            <w:r w:rsidR="00027311">
              <w:rPr>
                <w:rFonts w:ascii="GHEA Grapalat" w:hAnsi="GHEA Grapalat" w:cs="Sylfaen"/>
                <w:b/>
                <w:lang w:val="hy-AM"/>
              </w:rPr>
              <w:t>0</w:t>
            </w:r>
            <w:r w:rsidR="00E84CB6">
              <w:rPr>
                <w:rFonts w:ascii="GHEA Grapalat" w:hAnsi="GHEA Grapalat" w:cs="Sylfaen"/>
                <w:b/>
                <w:lang w:val="hy-AM"/>
              </w:rPr>
              <w:t>2</w:t>
            </w:r>
            <w:r w:rsidR="00027311">
              <w:rPr>
                <w:rFonts w:ascii="GHEA Grapalat" w:hAnsi="GHEA Grapalat" w:cs="Sylfaen"/>
                <w:b/>
              </w:rPr>
              <w:t>.202</w:t>
            </w:r>
            <w:r w:rsidR="00027311">
              <w:rPr>
                <w:rFonts w:ascii="GHEA Grapalat" w:hAnsi="GHEA Grapalat" w:cs="Sylfaen"/>
                <w:b/>
                <w:lang w:val="hy-AM"/>
              </w:rPr>
              <w:t>4</w:t>
            </w:r>
            <w:r w:rsidR="00027311">
              <w:rPr>
                <w:rFonts w:ascii="GHEA Grapalat" w:hAnsi="GHEA Grapalat" w:cs="Sylfaen"/>
                <w:b/>
              </w:rPr>
              <w:t>թ.</w:t>
            </w:r>
          </w:p>
        </w:tc>
      </w:tr>
      <w:tr w:rsidR="00027311" w:rsidRPr="00BB6BF9" w14:paraId="2F8280D1" w14:textId="77777777" w:rsidTr="0033042F">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tcPr>
          <w:p w14:paraId="69DB8CFD" w14:textId="77777777" w:rsidR="00027311" w:rsidRDefault="00027311" w:rsidP="00027311">
            <w:pPr>
              <w:widowControl w:val="0"/>
              <w:tabs>
                <w:tab w:val="left" w:pos="0"/>
              </w:tabs>
              <w:spacing w:line="360" w:lineRule="auto"/>
              <w:ind w:right="-23"/>
              <w:jc w:val="center"/>
              <w:textAlignment w:val="baseline"/>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6BCAE96" w14:textId="10B43C16" w:rsidR="00027311" w:rsidRPr="002B234F" w:rsidRDefault="00027311" w:rsidP="00027311">
            <w:pPr>
              <w:spacing w:line="360" w:lineRule="auto"/>
              <w:ind w:left="165"/>
              <w:jc w:val="center"/>
              <w:rPr>
                <w:rFonts w:ascii="GHEA Grapalat" w:hAnsi="GHEA Grapalat"/>
                <w:bCs/>
                <w:shd w:val="clear" w:color="auto" w:fill="FFFFFF"/>
                <w:lang w:val="hy-AM"/>
              </w:rPr>
            </w:pPr>
            <w:r w:rsidRPr="00DD5F0C">
              <w:rPr>
                <w:rFonts w:ascii="GHEA Grapalat" w:hAnsi="GHEA Grapalat" w:cs="Sylfaen"/>
                <w:b/>
                <w:lang w:val="en-US"/>
              </w:rPr>
              <w:t>№</w:t>
            </w:r>
            <w:r w:rsidR="00DD5F0C" w:rsidRPr="00DD5F0C">
              <w:rPr>
                <w:rFonts w:ascii="GHEA Grapalat" w:hAnsi="GHEA Grapalat" w:cs="Sylfaen"/>
                <w:b/>
                <w:lang w:val="en-US"/>
              </w:rPr>
              <w:t>01/9-2/2710-2024</w:t>
            </w:r>
          </w:p>
        </w:tc>
      </w:tr>
      <w:tr w:rsidR="00027311" w:rsidRPr="00345411" w14:paraId="66D74093"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5F4A44EB" w14:textId="40B8649B" w:rsidR="007302E8" w:rsidRPr="007302E8" w:rsidRDefault="007302E8" w:rsidP="00E27F32">
            <w:pPr>
              <w:widowControl w:val="0"/>
              <w:tabs>
                <w:tab w:val="left" w:pos="180"/>
              </w:tabs>
              <w:spacing w:line="360" w:lineRule="auto"/>
              <w:ind w:left="90" w:right="105" w:firstLine="630"/>
              <w:jc w:val="both"/>
              <w:textAlignment w:val="baseline"/>
              <w:rPr>
                <w:rFonts w:ascii="GHEA Grapalat" w:hAnsi="GHEA Grapalat"/>
                <w:lang w:val="hy-AM"/>
              </w:rPr>
            </w:pPr>
            <w:r w:rsidRPr="007302E8">
              <w:rPr>
                <w:rFonts w:ascii="GHEA Grapalat" w:hAnsi="GHEA Grapalat"/>
                <w:lang w:val="hy-AM"/>
              </w:rPr>
              <w:t xml:space="preserve">Հայաստանի Հանրապետության կառավարության 2023 թվականի հուլիսի 20-ի N 1233-Ա, Հայաստանի Հանրապետության կառավարության 2023 թվականի </w:t>
            </w:r>
            <w:r w:rsidRPr="007302E8">
              <w:rPr>
                <w:rFonts w:ascii="GHEA Grapalat" w:hAnsi="GHEA Grapalat"/>
                <w:lang w:val="hy-AM"/>
              </w:rPr>
              <w:lastRenderedPageBreak/>
              <w:t>հուլիսի 20-ի N 1243-Ա և Հայաստանի Հանրապետության կառավարության 2023 թվականի օգոստոսի 3-ի N 1334-Ա որոշումներն ուժը կորցրած ճանաչելու մասին ՀՀ կառավարության որոշման նախագծի (այսուհետ՝ Նախագիծ) և վերջինիս կից ներկայացված Էկոնոմիկայի նախարարության գրության (այսուհետ՝ Գրություն) վերաբերյալ հայտնում են հետևյալը.</w:t>
            </w:r>
          </w:p>
          <w:p w14:paraId="3F42E3A2" w14:textId="7CF866DF" w:rsidR="007302E8" w:rsidRPr="007302E8" w:rsidRDefault="007302E8" w:rsidP="00350FBD">
            <w:pPr>
              <w:widowControl w:val="0"/>
              <w:tabs>
                <w:tab w:val="left" w:pos="180"/>
              </w:tabs>
              <w:spacing w:line="360" w:lineRule="auto"/>
              <w:ind w:left="90" w:right="105" w:firstLine="450"/>
              <w:jc w:val="both"/>
              <w:textAlignment w:val="baseline"/>
              <w:rPr>
                <w:rFonts w:ascii="GHEA Grapalat" w:hAnsi="GHEA Grapalat"/>
                <w:lang w:val="hy-AM"/>
              </w:rPr>
            </w:pPr>
            <w:r w:rsidRPr="007302E8">
              <w:rPr>
                <w:rFonts w:ascii="GHEA Grapalat" w:hAnsi="GHEA Grapalat"/>
                <w:lang w:val="hy-AM"/>
              </w:rPr>
              <w:t xml:space="preserve">Նախագծի վերաբերյալ առաջարկություններ չունեն, քանի որ վերջինս ապահովում է ՀՀ կառավարության 07.12.2023թ. N 2144-Ն որոշման 5-րդ կետի 8-րդ ենթակետով սահմանված հանձնարարականի կատարումը: </w:t>
            </w:r>
          </w:p>
          <w:p w14:paraId="1CFF8D83" w14:textId="7E235D0C" w:rsidR="00027311" w:rsidRDefault="00B653E8" w:rsidP="00350FBD">
            <w:pPr>
              <w:widowControl w:val="0"/>
              <w:tabs>
                <w:tab w:val="left" w:pos="180"/>
              </w:tabs>
              <w:spacing w:line="360" w:lineRule="auto"/>
              <w:ind w:left="90" w:right="105" w:firstLine="450"/>
              <w:jc w:val="both"/>
              <w:textAlignment w:val="baseline"/>
              <w:rPr>
                <w:rFonts w:ascii="GHEA Grapalat" w:hAnsi="GHEA Grapalat"/>
                <w:lang w:val="hy-AM"/>
              </w:rPr>
            </w:pPr>
            <w:r w:rsidRPr="007302E8">
              <w:rPr>
                <w:rFonts w:ascii="GHEA Grapalat" w:hAnsi="GHEA Grapalat"/>
                <w:lang w:val="hy-AM"/>
              </w:rPr>
              <w:t>Ինչ վերաբերվում է Գրությանը, որի համաձայն «Ագրոպրո» ՓԲԸ-ի կողմից առաջարկվում է ներդրումային ծրագրի տարածքն անհրաժեշտ ենթակառուցվածքներով ապահովելու շրջանակներում թույլատրել խմելու և ոռոգման ջրով ապահովելու համար անհրաժեշտ ջրագծի փոխարեն որպես այլընտրանք կառուցել խորքային հոր (պատճառաբանելով ջրամատակարարման համակարգի նախկինում ներկայացված պայմանների կատարման բարդությունը՝ պայմանավորված ջրագծի անցկացման հատվածում մեծ քանակությամբ մասնավոր հողամասերի առկայությամբ), ապա հաշվի առնելով այն հանգամանքը, որ ջրագծի փոխարեն խորքային հորի կառուցման արդյունքում չի նախատեսվում փոխհատուցվող գումարի ավելացում (ավելին, նշված գումարը նվազում է 33.7 մլն դրամով՝ 383.1 մլն դրամի փոխարեն կազմելով 349.4 մլն դրամ), առարկություններ չունենք: Միաժամանակ խորքային հորի կառուցման հարցում կարևորում են Շրջակա միջավայրի նախարարության դիրքորոշումը:</w:t>
            </w: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12E4993C" w14:textId="63116F57" w:rsidR="00027311" w:rsidRPr="002B234F" w:rsidRDefault="00383154" w:rsidP="00232027">
            <w:pPr>
              <w:spacing w:line="360" w:lineRule="auto"/>
              <w:ind w:left="165"/>
              <w:rPr>
                <w:rFonts w:ascii="GHEA Grapalat" w:hAnsi="GHEA Grapalat"/>
                <w:bCs/>
                <w:shd w:val="clear" w:color="auto" w:fill="FFFFFF"/>
                <w:lang w:val="hy-AM"/>
              </w:rPr>
            </w:pPr>
            <w:r>
              <w:rPr>
                <w:rFonts w:ascii="GHEA Grapalat" w:hAnsi="GHEA Grapalat"/>
                <w:bCs/>
                <w:shd w:val="clear" w:color="auto" w:fill="FFFFFF"/>
                <w:lang w:val="hy-AM"/>
              </w:rPr>
              <w:lastRenderedPageBreak/>
              <w:t>Ընդունվել է ի գիտություն։</w:t>
            </w:r>
          </w:p>
        </w:tc>
      </w:tr>
      <w:tr w:rsidR="00956EF2" w:rsidRPr="00345411" w14:paraId="007387BE" w14:textId="77777777" w:rsidTr="00956EF2">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tcPr>
          <w:p w14:paraId="7AB09444" w14:textId="2DC4FA39" w:rsidR="00956EF2" w:rsidRPr="007302E8" w:rsidRDefault="00956EF2" w:rsidP="00956EF2">
            <w:pPr>
              <w:widowControl w:val="0"/>
              <w:tabs>
                <w:tab w:val="left" w:pos="180"/>
              </w:tabs>
              <w:spacing w:line="360" w:lineRule="auto"/>
              <w:ind w:left="90" w:right="105" w:firstLine="630"/>
              <w:jc w:val="center"/>
              <w:textAlignment w:val="baseline"/>
              <w:rPr>
                <w:rFonts w:ascii="GHEA Grapalat" w:hAnsi="GHEA Grapalat"/>
                <w:lang w:val="hy-AM"/>
              </w:rPr>
            </w:pPr>
            <w:r w:rsidRPr="00956EF2">
              <w:rPr>
                <w:rFonts w:ascii="GHEA Grapalat" w:hAnsi="GHEA Grapalat"/>
                <w:b/>
                <w:color w:val="000000"/>
                <w:lang w:eastAsia="en-US"/>
              </w:rPr>
              <w:lastRenderedPageBreak/>
              <w:t>5</w:t>
            </w:r>
            <w:r w:rsidRPr="00956EF2">
              <w:rPr>
                <w:rFonts w:ascii="GHEA Grapalat" w:hAnsi="GHEA Grapalat"/>
                <w:b/>
                <w:color w:val="000000"/>
                <w:lang w:eastAsia="en-US"/>
              </w:rPr>
              <w:t>.</w:t>
            </w:r>
            <w:r>
              <w:rPr>
                <w:rFonts w:ascii="GHEA Grapalat" w:hAnsi="GHEA Grapalat" w:cs="Sylfaen"/>
                <w:b/>
                <w:lang w:val="hy-AM"/>
              </w:rPr>
              <w:t xml:space="preserve"> ՀՀ </w:t>
            </w:r>
            <w:r>
              <w:rPr>
                <w:rFonts w:ascii="GHEA Grapalat" w:hAnsi="GHEA Grapalat" w:cs="Sylfaen"/>
                <w:b/>
                <w:lang w:val="hy-AM"/>
              </w:rPr>
              <w:t>վարչապետի աշխատակազմի գրությանը կից ներկայացված ՀՀ էկոնոմիկայի</w:t>
            </w:r>
            <w:r>
              <w:rPr>
                <w:rFonts w:ascii="GHEA Grapalat" w:hAnsi="GHEA Grapalat" w:cs="Sylfaen"/>
                <w:b/>
                <w:lang w:val="hy-AM"/>
              </w:rPr>
              <w:t xml:space="preserve"> նախարարությ</w:t>
            </w:r>
            <w:r>
              <w:rPr>
                <w:rFonts w:ascii="GHEA Grapalat" w:hAnsi="GHEA Grapalat" w:cs="Sylfaen"/>
                <w:b/>
                <w:lang w:val="hy-AM"/>
              </w:rPr>
              <w:t>ա</w:t>
            </w:r>
            <w:r>
              <w:rPr>
                <w:rFonts w:ascii="GHEA Grapalat" w:hAnsi="GHEA Grapalat" w:cs="Sylfaen"/>
                <w:b/>
                <w:lang w:val="hy-AM"/>
              </w:rPr>
              <w:t>ն</w:t>
            </w:r>
            <w:r>
              <w:rPr>
                <w:rFonts w:ascii="GHEA Grapalat" w:hAnsi="GHEA Grapalat" w:cs="Sylfaen"/>
                <w:b/>
                <w:lang w:val="hy-AM"/>
              </w:rPr>
              <w:t xml:space="preserve"> դիրքորոշում</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334ECF6" w14:textId="7BB0C671" w:rsidR="00956EF2" w:rsidRDefault="00956EF2" w:rsidP="00956EF2">
            <w:pPr>
              <w:spacing w:line="360" w:lineRule="auto"/>
              <w:ind w:left="165"/>
              <w:jc w:val="center"/>
              <w:rPr>
                <w:rFonts w:ascii="GHEA Grapalat" w:hAnsi="GHEA Grapalat"/>
                <w:bCs/>
                <w:shd w:val="clear" w:color="auto" w:fill="FFFFFF"/>
                <w:lang w:val="hy-AM"/>
              </w:rPr>
            </w:pPr>
            <w:r>
              <w:rPr>
                <w:rFonts w:ascii="GHEA Grapalat" w:hAnsi="GHEA Grapalat" w:cs="Sylfaen"/>
                <w:b/>
              </w:rPr>
              <w:t>11</w:t>
            </w:r>
            <w:r>
              <w:rPr>
                <w:rFonts w:ascii="GHEA Grapalat" w:hAnsi="GHEA Grapalat" w:cs="Sylfaen"/>
                <w:b/>
              </w:rPr>
              <w:t>.</w:t>
            </w:r>
            <w:r>
              <w:rPr>
                <w:rFonts w:ascii="GHEA Grapalat" w:hAnsi="GHEA Grapalat" w:cs="Sylfaen"/>
                <w:b/>
                <w:lang w:val="hy-AM"/>
              </w:rPr>
              <w:t>0</w:t>
            </w:r>
            <w:r>
              <w:rPr>
                <w:rFonts w:ascii="GHEA Grapalat" w:hAnsi="GHEA Grapalat" w:cs="Sylfaen"/>
                <w:b/>
                <w:lang w:val="hy-AM"/>
              </w:rPr>
              <w:t>4</w:t>
            </w:r>
            <w:r>
              <w:rPr>
                <w:rFonts w:ascii="GHEA Grapalat" w:hAnsi="GHEA Grapalat" w:cs="Sylfaen"/>
                <w:b/>
              </w:rPr>
              <w:t>.202</w:t>
            </w:r>
            <w:r>
              <w:rPr>
                <w:rFonts w:ascii="GHEA Grapalat" w:hAnsi="GHEA Grapalat" w:cs="Sylfaen"/>
                <w:b/>
                <w:lang w:val="hy-AM"/>
              </w:rPr>
              <w:t>4</w:t>
            </w:r>
            <w:r>
              <w:rPr>
                <w:rFonts w:ascii="GHEA Grapalat" w:hAnsi="GHEA Grapalat" w:cs="Sylfaen"/>
                <w:b/>
              </w:rPr>
              <w:t>թ.</w:t>
            </w:r>
          </w:p>
        </w:tc>
      </w:tr>
      <w:tr w:rsidR="00956EF2" w:rsidRPr="00345411" w14:paraId="15F7225D" w14:textId="77777777" w:rsidTr="00956EF2">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tcPr>
          <w:p w14:paraId="02CCC6D0" w14:textId="77777777" w:rsidR="00956EF2" w:rsidRPr="007302E8" w:rsidRDefault="00956EF2" w:rsidP="00E27F32">
            <w:pPr>
              <w:widowControl w:val="0"/>
              <w:tabs>
                <w:tab w:val="left" w:pos="180"/>
              </w:tabs>
              <w:spacing w:line="360" w:lineRule="auto"/>
              <w:ind w:left="90" w:right="105" w:firstLine="630"/>
              <w:jc w:val="both"/>
              <w:textAlignment w:val="baseline"/>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4F3BF1B" w14:textId="60C5FA30" w:rsidR="00956EF2" w:rsidRDefault="00956EF2" w:rsidP="00956EF2">
            <w:pPr>
              <w:spacing w:line="360" w:lineRule="auto"/>
              <w:ind w:left="165"/>
              <w:jc w:val="center"/>
              <w:rPr>
                <w:rFonts w:ascii="GHEA Grapalat" w:hAnsi="GHEA Grapalat"/>
                <w:bCs/>
                <w:shd w:val="clear" w:color="auto" w:fill="FFFFFF"/>
                <w:lang w:val="hy-AM"/>
              </w:rPr>
            </w:pPr>
            <w:r w:rsidRPr="00027311">
              <w:rPr>
                <w:rFonts w:ascii="GHEA Grapalat" w:hAnsi="GHEA Grapalat" w:cs="Sylfaen"/>
                <w:b/>
              </w:rPr>
              <w:t>№</w:t>
            </w:r>
            <w:r w:rsidRPr="00956EF2">
              <w:rPr>
                <w:rFonts w:ascii="GHEA Grapalat" w:hAnsi="GHEA Grapalat" w:cs="Sylfaen"/>
                <w:b/>
              </w:rPr>
              <w:t xml:space="preserve"> 02/16.17/13386-2024</w:t>
            </w:r>
          </w:p>
        </w:tc>
      </w:tr>
      <w:tr w:rsidR="00956EF2" w:rsidRPr="004B0AD4" w14:paraId="7AB2D1AC"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78AF8FBD" w14:textId="2350DA0A" w:rsidR="004B0AD4" w:rsidRPr="00172238" w:rsidRDefault="004B0AD4" w:rsidP="004B0AD4">
            <w:pPr>
              <w:spacing w:line="360" w:lineRule="auto"/>
              <w:ind w:firstLine="708"/>
              <w:jc w:val="both"/>
              <w:rPr>
                <w:rFonts w:ascii="GHEA Grapalat" w:hAnsi="GHEA Grapalat" w:cs="GHEA Grapalat"/>
                <w:bCs/>
                <w:lang w:val="hy-AM"/>
              </w:rPr>
            </w:pPr>
            <w:r w:rsidRPr="0005598E">
              <w:rPr>
                <w:rFonts w:ascii="GHEA Grapalat" w:hAnsi="GHEA Grapalat" w:cs="GHEA Grapalat"/>
                <w:bCs/>
                <w:lang w:val="hy-AM"/>
              </w:rPr>
              <w:t xml:space="preserve">Ի </w:t>
            </w:r>
            <w:r>
              <w:rPr>
                <w:rFonts w:ascii="GHEA Grapalat" w:hAnsi="GHEA Grapalat" w:cs="GHEA Grapalat"/>
                <w:bCs/>
                <w:lang w:val="hy-AM"/>
              </w:rPr>
              <w:t xml:space="preserve">կատարումն </w:t>
            </w:r>
            <w:r w:rsidRPr="0005598E">
              <w:rPr>
                <w:rFonts w:ascii="GHEA Grapalat" w:hAnsi="GHEA Grapalat" w:cs="GHEA Grapalat"/>
                <w:bCs/>
                <w:lang w:val="hy-AM"/>
              </w:rPr>
              <w:t xml:space="preserve">2024 թվականի </w:t>
            </w:r>
            <w:r>
              <w:rPr>
                <w:rFonts w:ascii="GHEA Grapalat" w:hAnsi="GHEA Grapalat" w:cs="GHEA Grapalat"/>
                <w:bCs/>
                <w:lang w:val="hy-AM"/>
              </w:rPr>
              <w:t xml:space="preserve">ապրիլի 9-ի </w:t>
            </w:r>
            <w:r w:rsidRPr="00172238">
              <w:rPr>
                <w:rFonts w:ascii="GHEA Grapalat" w:hAnsi="GHEA Grapalat" w:cs="GHEA Grapalat"/>
                <w:bCs/>
                <w:lang w:val="hy-AM"/>
              </w:rPr>
              <w:t xml:space="preserve">N </w:t>
            </w:r>
            <w:r w:rsidRPr="00172238">
              <w:rPr>
                <w:rFonts w:ascii="GHEA Grapalat" w:hAnsi="GHEA Grapalat" w:cs="GHEA Grapalat" w:hint="eastAsia"/>
                <w:bCs/>
                <w:lang w:val="hy-AM"/>
              </w:rPr>
              <w:t>02/16.17/12802-2024</w:t>
            </w:r>
            <w:r>
              <w:rPr>
                <w:rFonts w:ascii="GHEA Grapalat" w:hAnsi="GHEA Grapalat" w:cs="GHEA Grapalat"/>
                <w:bCs/>
                <w:lang w:val="hy-AM"/>
              </w:rPr>
              <w:t xml:space="preserve"> հանձնարարականի՝ հայտնում են հետևյալը։ </w:t>
            </w:r>
          </w:p>
          <w:p w14:paraId="022A38AE" w14:textId="77777777" w:rsidR="004B0AD4" w:rsidRDefault="004B0AD4" w:rsidP="004B0AD4">
            <w:pPr>
              <w:autoSpaceDE w:val="0"/>
              <w:autoSpaceDN w:val="0"/>
              <w:adjustRightInd w:val="0"/>
              <w:spacing w:line="360" w:lineRule="auto"/>
              <w:ind w:firstLine="708"/>
              <w:jc w:val="both"/>
              <w:rPr>
                <w:rFonts w:ascii="GHEA Grapalat" w:hAnsi="GHEA Grapalat" w:cs="GHEA Grapalat"/>
                <w:bCs/>
                <w:lang w:val="hy-AM"/>
              </w:rPr>
            </w:pPr>
            <w:r>
              <w:rPr>
                <w:rFonts w:ascii="GHEA Grapalat" w:hAnsi="GHEA Grapalat" w:cs="GHEA Grapalat"/>
                <w:bCs/>
                <w:lang w:val="hy-AM"/>
              </w:rPr>
              <w:t xml:space="preserve">Ս/թ ապրիլի 3-ին ՀՀ Էկոնոմիկայի նախարարությունում </w:t>
            </w:r>
            <w:r w:rsidRPr="00953CCD">
              <w:rPr>
                <w:rFonts w:ascii="GHEA Grapalat" w:hAnsi="GHEA Grapalat" w:cs="GHEA Grapalat"/>
                <w:bCs/>
                <w:lang w:val="hy-AM"/>
              </w:rPr>
              <w:t>(</w:t>
            </w:r>
            <w:r>
              <w:rPr>
                <w:rFonts w:ascii="GHEA Grapalat" w:hAnsi="GHEA Grapalat" w:cs="GHEA Grapalat"/>
                <w:bCs/>
                <w:lang w:val="hy-AM"/>
              </w:rPr>
              <w:t xml:space="preserve">այսուհետ՝ Նախարարություն) տեղի է ունեցել </w:t>
            </w:r>
            <w:r w:rsidRPr="00953CCD">
              <w:rPr>
                <w:rFonts w:ascii="GHEA Grapalat" w:hAnsi="GHEA Grapalat" w:cs="GHEA Grapalat"/>
                <w:bCs/>
                <w:lang w:val="hy-AM"/>
              </w:rPr>
              <w:t>քննարկ</w:t>
            </w:r>
            <w:r>
              <w:rPr>
                <w:rFonts w:ascii="GHEA Grapalat" w:hAnsi="GHEA Grapalat" w:cs="GHEA Grapalat"/>
                <w:bCs/>
                <w:lang w:val="hy-AM"/>
              </w:rPr>
              <w:t>ում</w:t>
            </w:r>
            <w:r w:rsidRPr="00953CCD">
              <w:rPr>
                <w:rFonts w:ascii="GHEA Grapalat" w:hAnsi="GHEA Grapalat" w:cs="GHEA Grapalat"/>
                <w:bCs/>
                <w:lang w:val="hy-AM"/>
              </w:rPr>
              <w:t xml:space="preserve"> </w:t>
            </w:r>
            <w:r>
              <w:rPr>
                <w:rFonts w:ascii="GHEA Grapalat" w:hAnsi="GHEA Grapalat" w:cs="GHEA Grapalat"/>
                <w:bCs/>
                <w:lang w:val="hy-AM"/>
              </w:rPr>
              <w:t xml:space="preserve">Նախարարության, </w:t>
            </w:r>
            <w:r w:rsidRPr="00953CCD">
              <w:rPr>
                <w:rFonts w:ascii="GHEA Grapalat" w:hAnsi="GHEA Grapalat" w:cs="GHEA Grapalat"/>
                <w:bCs/>
                <w:lang w:val="hy-AM"/>
              </w:rPr>
              <w:t>Տարածքային կառավարման</w:t>
            </w:r>
            <w:r>
              <w:rPr>
                <w:rFonts w:ascii="GHEA Grapalat" w:hAnsi="GHEA Grapalat" w:cs="GHEA Grapalat"/>
                <w:bCs/>
                <w:lang w:val="hy-AM"/>
              </w:rPr>
              <w:t xml:space="preserve"> </w:t>
            </w:r>
            <w:r w:rsidRPr="00953CCD">
              <w:rPr>
                <w:rFonts w:ascii="GHEA Grapalat" w:hAnsi="GHEA Grapalat" w:cs="GHEA Grapalat"/>
                <w:bCs/>
                <w:lang w:val="hy-AM"/>
              </w:rPr>
              <w:t xml:space="preserve">և ենթակառուցվածքների նախարարության </w:t>
            </w:r>
            <w:r>
              <w:rPr>
                <w:rFonts w:ascii="GHEA Grapalat" w:hAnsi="GHEA Grapalat" w:cs="GHEA Grapalat"/>
                <w:bCs/>
                <w:lang w:val="hy-AM"/>
              </w:rPr>
              <w:t xml:space="preserve">և Ջրային կոմիտեի ներկայացուցիչների </w:t>
            </w:r>
            <w:r w:rsidRPr="00953CCD">
              <w:rPr>
                <w:rFonts w:ascii="GHEA Grapalat" w:hAnsi="GHEA Grapalat" w:cs="GHEA Grapalat"/>
                <w:bCs/>
                <w:lang w:val="hy-AM"/>
              </w:rPr>
              <w:t>հետ</w:t>
            </w:r>
            <w:r>
              <w:rPr>
                <w:rFonts w:ascii="GHEA Grapalat" w:hAnsi="GHEA Grapalat" w:cs="GHEA Grapalat"/>
                <w:bCs/>
                <w:lang w:val="hy-AM"/>
              </w:rPr>
              <w:t xml:space="preserve">, ինչի արդյունքում կողմերի միջև ձեռք է բերվել համաձայնություն </w:t>
            </w:r>
            <w:r w:rsidRPr="0008492D">
              <w:rPr>
                <w:rFonts w:ascii="GHEA Grapalat" w:hAnsi="GHEA Grapalat" w:cs="GHEA Grapalat"/>
                <w:bCs/>
                <w:lang w:val="hy-AM"/>
              </w:rPr>
              <w:t>ուժը կորցրած ճանաչել</w:t>
            </w:r>
            <w:r>
              <w:rPr>
                <w:rFonts w:ascii="GHEA Grapalat" w:hAnsi="GHEA Grapalat" w:cs="GHEA Grapalat"/>
                <w:bCs/>
                <w:lang w:val="hy-AM"/>
              </w:rPr>
              <w:t xml:space="preserve"> </w:t>
            </w:r>
            <w:r w:rsidRPr="0008492D">
              <w:rPr>
                <w:rFonts w:ascii="GHEA Grapalat" w:hAnsi="GHEA Grapalat" w:cs="GHEA Grapalat"/>
                <w:bCs/>
                <w:lang w:val="hy-AM"/>
              </w:rPr>
              <w:t>Հայաստանի Հանրապետության կառավարության 2023 թվականի հուլիսի 20-ի N 1233-Ա,</w:t>
            </w:r>
            <w:r>
              <w:rPr>
                <w:rFonts w:ascii="GHEA Grapalat" w:hAnsi="GHEA Grapalat" w:cs="GHEA Grapalat"/>
                <w:bCs/>
                <w:lang w:val="hy-AM"/>
              </w:rPr>
              <w:t xml:space="preserve"> </w:t>
            </w:r>
            <w:r w:rsidRPr="0008492D">
              <w:rPr>
                <w:rFonts w:ascii="GHEA Grapalat" w:hAnsi="GHEA Grapalat" w:cs="GHEA Grapalat"/>
                <w:bCs/>
                <w:lang w:val="hy-AM"/>
              </w:rPr>
              <w:t>Հայաստանի Հանրապետության կառավարության 2023 թվականի օգոստոսի 3-ի N 1334-Ա</w:t>
            </w:r>
            <w:r>
              <w:rPr>
                <w:rFonts w:ascii="GHEA Grapalat" w:hAnsi="GHEA Grapalat" w:cs="GHEA Grapalat"/>
                <w:bCs/>
                <w:lang w:val="hy-AM"/>
              </w:rPr>
              <w:t xml:space="preserve">, </w:t>
            </w:r>
            <w:r w:rsidRPr="000010EF">
              <w:rPr>
                <w:rFonts w:ascii="GHEA Grapalat" w:hAnsi="GHEA Grapalat" w:cs="GHEA Grapalat"/>
                <w:bCs/>
                <w:lang w:val="hy-AM"/>
              </w:rPr>
              <w:t>Հայաստանի Հանրապետության կառավարության 2023 թվականի հուլիսի 20-ի</w:t>
            </w:r>
            <w:r>
              <w:rPr>
                <w:rFonts w:ascii="GHEA Grapalat" w:hAnsi="GHEA Grapalat" w:cs="GHEA Grapalat"/>
                <w:bCs/>
                <w:lang w:val="hy-AM"/>
              </w:rPr>
              <w:t xml:space="preserve"> </w:t>
            </w:r>
            <w:r w:rsidRPr="000010EF">
              <w:rPr>
                <w:rFonts w:ascii="GHEA Grapalat" w:hAnsi="GHEA Grapalat" w:cs="GHEA Grapalat"/>
                <w:bCs/>
                <w:lang w:val="hy-AM"/>
              </w:rPr>
              <w:t>N 1243-Ա</w:t>
            </w:r>
            <w:r>
              <w:rPr>
                <w:rFonts w:ascii="GHEA Grapalat" w:hAnsi="GHEA Grapalat" w:cs="GHEA Grapalat"/>
                <w:bCs/>
                <w:lang w:val="hy-AM"/>
              </w:rPr>
              <w:t xml:space="preserve"> </w:t>
            </w:r>
            <w:r w:rsidRPr="0008492D">
              <w:rPr>
                <w:rFonts w:ascii="GHEA Grapalat" w:hAnsi="GHEA Grapalat" w:cs="GHEA Grapalat"/>
                <w:bCs/>
                <w:lang w:val="hy-AM"/>
              </w:rPr>
              <w:t>որոշումներ</w:t>
            </w:r>
            <w:r>
              <w:rPr>
                <w:rFonts w:ascii="GHEA Grapalat" w:hAnsi="GHEA Grapalat" w:cs="GHEA Grapalat"/>
                <w:bCs/>
                <w:lang w:val="hy-AM"/>
              </w:rPr>
              <w:t xml:space="preserve">ը։ </w:t>
            </w:r>
          </w:p>
          <w:p w14:paraId="28CD17CC" w14:textId="71CB92B1" w:rsidR="004B0AD4" w:rsidRDefault="004B0AD4" w:rsidP="004B0AD4">
            <w:pPr>
              <w:autoSpaceDE w:val="0"/>
              <w:autoSpaceDN w:val="0"/>
              <w:adjustRightInd w:val="0"/>
              <w:spacing w:line="360" w:lineRule="auto"/>
              <w:ind w:firstLine="708"/>
              <w:jc w:val="both"/>
              <w:rPr>
                <w:rFonts w:ascii="GHEA Grapalat" w:hAnsi="GHEA Grapalat" w:cs="GHEA Grapalat"/>
                <w:bCs/>
                <w:lang w:val="hy-AM"/>
              </w:rPr>
            </w:pPr>
            <w:r>
              <w:rPr>
                <w:rFonts w:ascii="GHEA Grapalat" w:hAnsi="GHEA Grapalat" w:cs="GHEA Grapalat"/>
                <w:bCs/>
                <w:lang w:val="hy-AM"/>
              </w:rPr>
              <w:t xml:space="preserve">Ինչպես նաև հայտնում են, որ նախկինում Նախարարության կողմից </w:t>
            </w:r>
            <w:r w:rsidRPr="000010EF">
              <w:rPr>
                <w:rFonts w:ascii="GHEA Grapalat" w:hAnsi="GHEA Grapalat" w:cs="GHEA Grapalat"/>
                <w:bCs/>
                <w:lang w:val="hy-AM"/>
              </w:rPr>
              <w:t xml:space="preserve">Հայաստանի Հանրապետության կառավարության 2023 թվականի հուլիսի 20-ի </w:t>
            </w:r>
            <w:r w:rsidRPr="000010EF">
              <w:rPr>
                <w:rFonts w:ascii="GHEA Grapalat" w:hAnsi="GHEA Grapalat" w:cs="GHEA Grapalat" w:hint="eastAsia"/>
                <w:bCs/>
                <w:lang w:val="hy-AM"/>
              </w:rPr>
              <w:t>««</w:t>
            </w:r>
            <w:r w:rsidRPr="000010EF">
              <w:rPr>
                <w:rFonts w:ascii="GHEA Grapalat" w:hAnsi="GHEA Grapalat" w:cs="GHEA Grapalat"/>
                <w:bCs/>
                <w:lang w:val="hy-AM"/>
              </w:rPr>
              <w:t>Ենթակառուցվածքներ ներդրումների դիմաց</w:t>
            </w:r>
            <w:r w:rsidRPr="000010EF">
              <w:rPr>
                <w:rFonts w:ascii="GHEA Grapalat" w:hAnsi="GHEA Grapalat" w:cs="GHEA Grapalat" w:hint="eastAsia"/>
                <w:bCs/>
                <w:lang w:val="hy-AM"/>
              </w:rPr>
              <w:t>»</w:t>
            </w:r>
            <w:r w:rsidRPr="000010EF">
              <w:rPr>
                <w:rFonts w:ascii="GHEA Grapalat" w:hAnsi="GHEA Grapalat" w:cs="GHEA Grapalat"/>
                <w:bCs/>
                <w:lang w:val="hy-AM"/>
              </w:rPr>
              <w:t xml:space="preserve"> միջոցառման շրջանակներում </w:t>
            </w:r>
            <w:r w:rsidRPr="000010EF">
              <w:rPr>
                <w:rFonts w:ascii="GHEA Grapalat" w:hAnsi="GHEA Grapalat" w:cs="GHEA Grapalat" w:hint="eastAsia"/>
                <w:bCs/>
                <w:lang w:val="hy-AM"/>
              </w:rPr>
              <w:t>«</w:t>
            </w:r>
            <w:r w:rsidRPr="000010EF">
              <w:rPr>
                <w:rFonts w:ascii="GHEA Grapalat" w:hAnsi="GHEA Grapalat" w:cs="GHEA Grapalat"/>
                <w:bCs/>
                <w:lang w:val="hy-AM"/>
              </w:rPr>
              <w:t>Ագրոպրո</w:t>
            </w:r>
            <w:r w:rsidRPr="000010EF">
              <w:rPr>
                <w:rFonts w:ascii="GHEA Grapalat" w:hAnsi="GHEA Grapalat" w:cs="GHEA Grapalat" w:hint="eastAsia"/>
                <w:bCs/>
                <w:lang w:val="hy-AM"/>
              </w:rPr>
              <w:t>»</w:t>
            </w:r>
            <w:r w:rsidRPr="000010EF">
              <w:rPr>
                <w:rFonts w:ascii="GHEA Grapalat" w:hAnsi="GHEA Grapalat" w:cs="GHEA Grapalat"/>
                <w:bCs/>
                <w:lang w:val="hy-AM"/>
              </w:rPr>
              <w:t xml:space="preserve"> փակ բաժնետիրական ընկերության կողմից ներկայացված ներդրումային ծրագրին հավանություն տալու և օժանդակություն տրամադրելու մասին</w:t>
            </w:r>
            <w:r w:rsidRPr="000010EF">
              <w:rPr>
                <w:rFonts w:ascii="GHEA Grapalat" w:hAnsi="GHEA Grapalat" w:cs="GHEA Grapalat" w:hint="eastAsia"/>
                <w:bCs/>
                <w:lang w:val="hy-AM"/>
              </w:rPr>
              <w:t>»</w:t>
            </w:r>
            <w:r w:rsidRPr="000010EF">
              <w:rPr>
                <w:rFonts w:ascii="GHEA Grapalat" w:hAnsi="GHEA Grapalat" w:cs="GHEA Grapalat"/>
                <w:bCs/>
                <w:lang w:val="hy-AM"/>
              </w:rPr>
              <w:t xml:space="preserve"> N 1243-Ա որոշ</w:t>
            </w:r>
            <w:r>
              <w:rPr>
                <w:rFonts w:ascii="GHEA Grapalat" w:hAnsi="GHEA Grapalat" w:cs="GHEA Grapalat"/>
                <w:bCs/>
                <w:lang w:val="hy-AM"/>
              </w:rPr>
              <w:t xml:space="preserve">ման վերաբերյալ առկա էր այլ առաջարկություն, սակայն Նախարարության դիրքորոշումը վերջինիս ուժը կորցրած ճանաչելու վերաբերյալ ներկայացվել է Վարչապետի աշխատակազմ </w:t>
            </w:r>
            <w:r w:rsidRPr="00172238">
              <w:rPr>
                <w:rFonts w:ascii="GHEA Grapalat" w:hAnsi="GHEA Grapalat" w:cs="GHEA Grapalat" w:hint="eastAsia"/>
                <w:bCs/>
                <w:lang w:val="hy-AM"/>
              </w:rPr>
              <w:t>01/6630-2024</w:t>
            </w:r>
            <w:r>
              <w:rPr>
                <w:rFonts w:ascii="GHEA Grapalat" w:hAnsi="GHEA Grapalat" w:cs="GHEA Grapalat"/>
                <w:bCs/>
                <w:lang w:val="hy-AM"/>
              </w:rPr>
              <w:t xml:space="preserve"> ելից գրությամբ։</w:t>
            </w:r>
          </w:p>
          <w:p w14:paraId="5F16A382" w14:textId="77777777" w:rsidR="004B0AD4" w:rsidRDefault="004B0AD4" w:rsidP="004B0AD4">
            <w:pPr>
              <w:autoSpaceDE w:val="0"/>
              <w:autoSpaceDN w:val="0"/>
              <w:adjustRightInd w:val="0"/>
              <w:spacing w:line="360" w:lineRule="auto"/>
              <w:ind w:firstLine="708"/>
              <w:jc w:val="both"/>
              <w:rPr>
                <w:rFonts w:ascii="GHEA Grapalat" w:hAnsi="GHEA Grapalat" w:cs="GHEA Grapalat"/>
                <w:bCs/>
                <w:lang w:val="hy-AM"/>
              </w:rPr>
            </w:pPr>
            <w:r w:rsidRPr="00CE2B60">
              <w:rPr>
                <w:rFonts w:ascii="GHEA Grapalat" w:hAnsi="GHEA Grapalat" w:cs="GHEA Grapalat"/>
                <w:bCs/>
                <w:lang w:val="hy-AM"/>
              </w:rPr>
              <w:lastRenderedPageBreak/>
              <w:t>Ելնելով վերոգրյալից</w:t>
            </w:r>
            <w:r>
              <w:rPr>
                <w:rFonts w:ascii="GHEA Grapalat" w:hAnsi="GHEA Grapalat" w:cs="GHEA Grapalat"/>
                <w:bCs/>
                <w:lang w:val="hy-AM"/>
              </w:rPr>
              <w:t>`</w:t>
            </w:r>
            <w:r w:rsidRPr="00CE2B60">
              <w:rPr>
                <w:rFonts w:ascii="GHEA Grapalat" w:hAnsi="GHEA Grapalat" w:cs="GHEA Grapalat"/>
                <w:bCs/>
                <w:lang w:val="hy-AM"/>
              </w:rPr>
              <w:t xml:space="preserve"> նշված որոշումներ</w:t>
            </w:r>
            <w:r>
              <w:rPr>
                <w:rFonts w:ascii="GHEA Grapalat" w:hAnsi="GHEA Grapalat" w:cs="GHEA Grapalat"/>
                <w:bCs/>
                <w:lang w:val="hy-AM"/>
              </w:rPr>
              <w:t>ն</w:t>
            </w:r>
            <w:r w:rsidRPr="00CE2B60">
              <w:rPr>
                <w:rFonts w:ascii="GHEA Grapalat" w:hAnsi="GHEA Grapalat" w:cs="GHEA Grapalat"/>
                <w:bCs/>
                <w:lang w:val="hy-AM"/>
              </w:rPr>
              <w:t xml:space="preserve"> ուժը կորցրած ճանաչելու վերաբերյալ Նախարարությունը սկզբունքային առարկություններ չունի։</w:t>
            </w:r>
          </w:p>
          <w:p w14:paraId="38E9CA60" w14:textId="77777777" w:rsidR="00956EF2" w:rsidRPr="007302E8" w:rsidRDefault="00956EF2" w:rsidP="00E27F32">
            <w:pPr>
              <w:widowControl w:val="0"/>
              <w:tabs>
                <w:tab w:val="left" w:pos="180"/>
              </w:tabs>
              <w:spacing w:line="360" w:lineRule="auto"/>
              <w:ind w:left="90" w:right="105" w:firstLine="630"/>
              <w:jc w:val="both"/>
              <w:textAlignment w:val="baseline"/>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7C058456" w14:textId="69050AEA" w:rsidR="00956EF2" w:rsidRDefault="004B0AD4" w:rsidP="00232027">
            <w:pPr>
              <w:spacing w:line="360" w:lineRule="auto"/>
              <w:ind w:left="165"/>
              <w:rPr>
                <w:rFonts w:ascii="GHEA Grapalat" w:hAnsi="GHEA Grapalat"/>
                <w:bCs/>
                <w:shd w:val="clear" w:color="auto" w:fill="FFFFFF"/>
                <w:lang w:val="hy-AM"/>
              </w:rPr>
            </w:pPr>
            <w:r>
              <w:rPr>
                <w:rFonts w:ascii="GHEA Grapalat" w:hAnsi="GHEA Grapalat"/>
                <w:bCs/>
                <w:shd w:val="clear" w:color="auto" w:fill="FFFFFF"/>
                <w:lang w:val="hy-AM"/>
              </w:rPr>
              <w:lastRenderedPageBreak/>
              <w:t>Ընդունվել է ի գիտություն։</w:t>
            </w:r>
          </w:p>
        </w:tc>
      </w:tr>
    </w:tbl>
    <w:p w14:paraId="61C9179D" w14:textId="77777777" w:rsidR="00C02669" w:rsidRPr="006720B0" w:rsidRDefault="00C02669" w:rsidP="00E92B84">
      <w:pPr>
        <w:shd w:val="clear" w:color="auto" w:fill="FFFFFF"/>
        <w:spacing w:line="360" w:lineRule="auto"/>
        <w:ind w:firstLine="375"/>
        <w:jc w:val="center"/>
        <w:rPr>
          <w:rFonts w:ascii="GHEA Grapalat" w:hAnsi="GHEA Grapalat"/>
          <w:color w:val="000000"/>
          <w:lang w:val="hy-AM" w:eastAsia="en-US"/>
        </w:rPr>
      </w:pPr>
    </w:p>
    <w:p w14:paraId="7A9BBE91" w14:textId="77777777" w:rsidR="005121D0" w:rsidRPr="006720B0" w:rsidRDefault="005121D0" w:rsidP="00E92B84">
      <w:pPr>
        <w:shd w:val="clear" w:color="auto" w:fill="FFFFFF"/>
        <w:spacing w:line="360" w:lineRule="auto"/>
        <w:ind w:firstLine="375"/>
        <w:jc w:val="center"/>
        <w:rPr>
          <w:rFonts w:ascii="GHEA Grapalat" w:hAnsi="GHEA Grapalat"/>
          <w:color w:val="000000"/>
          <w:lang w:val="hy-AM" w:eastAsia="en-US"/>
        </w:rPr>
      </w:pPr>
    </w:p>
    <w:sectPr w:rsidR="005121D0" w:rsidRPr="006720B0" w:rsidSect="008D1788">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IRTEK Courier">
    <w:panose1 w:val="02070300020205020404"/>
    <w:charset w:val="00"/>
    <w:family w:val="roman"/>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900628465">
    <w:abstractNumId w:val="3"/>
  </w:num>
  <w:num w:numId="2" w16cid:durableId="1452480957">
    <w:abstractNumId w:val="6"/>
  </w:num>
  <w:num w:numId="3" w16cid:durableId="1944678360">
    <w:abstractNumId w:val="4"/>
  </w:num>
  <w:num w:numId="4" w16cid:durableId="158351317">
    <w:abstractNumId w:val="1"/>
  </w:num>
  <w:num w:numId="5" w16cid:durableId="925307598">
    <w:abstractNumId w:val="2"/>
  </w:num>
  <w:num w:numId="6" w16cid:durableId="1068695751">
    <w:abstractNumId w:val="5"/>
  </w:num>
  <w:num w:numId="7" w16cid:durableId="1343817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13B26"/>
    <w:rsid w:val="00021FB0"/>
    <w:rsid w:val="00027311"/>
    <w:rsid w:val="0003120D"/>
    <w:rsid w:val="00053E09"/>
    <w:rsid w:val="0006337E"/>
    <w:rsid w:val="0006685E"/>
    <w:rsid w:val="00070F73"/>
    <w:rsid w:val="00080CB5"/>
    <w:rsid w:val="0009044A"/>
    <w:rsid w:val="00091EC9"/>
    <w:rsid w:val="000B03D3"/>
    <w:rsid w:val="000B041B"/>
    <w:rsid w:val="000B2D3B"/>
    <w:rsid w:val="000B4419"/>
    <w:rsid w:val="000B7E41"/>
    <w:rsid w:val="000C154A"/>
    <w:rsid w:val="000C4D51"/>
    <w:rsid w:val="000C58F7"/>
    <w:rsid w:val="000D15BF"/>
    <w:rsid w:val="000D52B1"/>
    <w:rsid w:val="000D5816"/>
    <w:rsid w:val="00103F3B"/>
    <w:rsid w:val="00117120"/>
    <w:rsid w:val="00126024"/>
    <w:rsid w:val="00132E5A"/>
    <w:rsid w:val="00133C31"/>
    <w:rsid w:val="00141402"/>
    <w:rsid w:val="0014324A"/>
    <w:rsid w:val="001438CC"/>
    <w:rsid w:val="00147BB8"/>
    <w:rsid w:val="00147D08"/>
    <w:rsid w:val="00151484"/>
    <w:rsid w:val="00152E32"/>
    <w:rsid w:val="0018373E"/>
    <w:rsid w:val="001858FF"/>
    <w:rsid w:val="0019202B"/>
    <w:rsid w:val="001B3A41"/>
    <w:rsid w:val="001B7BD3"/>
    <w:rsid w:val="001E3E24"/>
    <w:rsid w:val="001E7FE0"/>
    <w:rsid w:val="001F085C"/>
    <w:rsid w:val="001F3D8A"/>
    <w:rsid w:val="002006E5"/>
    <w:rsid w:val="0020350D"/>
    <w:rsid w:val="00206285"/>
    <w:rsid w:val="002127C2"/>
    <w:rsid w:val="00217F0E"/>
    <w:rsid w:val="002227B3"/>
    <w:rsid w:val="00232027"/>
    <w:rsid w:val="00242CB4"/>
    <w:rsid w:val="00252E74"/>
    <w:rsid w:val="002822EE"/>
    <w:rsid w:val="00287403"/>
    <w:rsid w:val="002874B6"/>
    <w:rsid w:val="002931E6"/>
    <w:rsid w:val="00295214"/>
    <w:rsid w:val="00295DF4"/>
    <w:rsid w:val="002B1A81"/>
    <w:rsid w:val="002B234F"/>
    <w:rsid w:val="002B4EB5"/>
    <w:rsid w:val="002B50D6"/>
    <w:rsid w:val="002B6490"/>
    <w:rsid w:val="002D6989"/>
    <w:rsid w:val="002E3961"/>
    <w:rsid w:val="002E46AE"/>
    <w:rsid w:val="002E4B39"/>
    <w:rsid w:val="002E6294"/>
    <w:rsid w:val="00334833"/>
    <w:rsid w:val="00336C2D"/>
    <w:rsid w:val="003411B0"/>
    <w:rsid w:val="00342400"/>
    <w:rsid w:val="003443A5"/>
    <w:rsid w:val="00345411"/>
    <w:rsid w:val="0035051C"/>
    <w:rsid w:val="00350FBD"/>
    <w:rsid w:val="00353C3F"/>
    <w:rsid w:val="00355268"/>
    <w:rsid w:val="00364760"/>
    <w:rsid w:val="003662A1"/>
    <w:rsid w:val="00375E90"/>
    <w:rsid w:val="0038274D"/>
    <w:rsid w:val="00383154"/>
    <w:rsid w:val="003866FD"/>
    <w:rsid w:val="0039563D"/>
    <w:rsid w:val="003A2D6C"/>
    <w:rsid w:val="003A7312"/>
    <w:rsid w:val="003B398A"/>
    <w:rsid w:val="003B4ECB"/>
    <w:rsid w:val="003E0B0F"/>
    <w:rsid w:val="004027E7"/>
    <w:rsid w:val="00403B4D"/>
    <w:rsid w:val="004046EC"/>
    <w:rsid w:val="00404834"/>
    <w:rsid w:val="00412AC5"/>
    <w:rsid w:val="00416190"/>
    <w:rsid w:val="00426F92"/>
    <w:rsid w:val="00433494"/>
    <w:rsid w:val="004464F6"/>
    <w:rsid w:val="004474FD"/>
    <w:rsid w:val="00450A84"/>
    <w:rsid w:val="00465699"/>
    <w:rsid w:val="004727F0"/>
    <w:rsid w:val="00477390"/>
    <w:rsid w:val="00486FC3"/>
    <w:rsid w:val="00492A80"/>
    <w:rsid w:val="00494410"/>
    <w:rsid w:val="004947CD"/>
    <w:rsid w:val="0049547D"/>
    <w:rsid w:val="004974E3"/>
    <w:rsid w:val="004B0AD4"/>
    <w:rsid w:val="004D24FF"/>
    <w:rsid w:val="004E16BE"/>
    <w:rsid w:val="004E50FE"/>
    <w:rsid w:val="004F26BA"/>
    <w:rsid w:val="0050401B"/>
    <w:rsid w:val="005042DF"/>
    <w:rsid w:val="005121D0"/>
    <w:rsid w:val="00531228"/>
    <w:rsid w:val="00537076"/>
    <w:rsid w:val="00537E79"/>
    <w:rsid w:val="00542D38"/>
    <w:rsid w:val="0055258C"/>
    <w:rsid w:val="005526E1"/>
    <w:rsid w:val="00561282"/>
    <w:rsid w:val="00561E5B"/>
    <w:rsid w:val="00573E4A"/>
    <w:rsid w:val="005871D4"/>
    <w:rsid w:val="005A01CD"/>
    <w:rsid w:val="005B1805"/>
    <w:rsid w:val="005C0F02"/>
    <w:rsid w:val="005C3AC1"/>
    <w:rsid w:val="005C472E"/>
    <w:rsid w:val="005C7E0D"/>
    <w:rsid w:val="005D3EF6"/>
    <w:rsid w:val="005D581E"/>
    <w:rsid w:val="005E5A05"/>
    <w:rsid w:val="005E7A9E"/>
    <w:rsid w:val="005F164B"/>
    <w:rsid w:val="0060190E"/>
    <w:rsid w:val="00615EA5"/>
    <w:rsid w:val="0062070B"/>
    <w:rsid w:val="00620FBF"/>
    <w:rsid w:val="00625764"/>
    <w:rsid w:val="00634339"/>
    <w:rsid w:val="006357D6"/>
    <w:rsid w:val="00641EE0"/>
    <w:rsid w:val="00647A04"/>
    <w:rsid w:val="006500BF"/>
    <w:rsid w:val="00670B21"/>
    <w:rsid w:val="006719AC"/>
    <w:rsid w:val="006720B0"/>
    <w:rsid w:val="006857CC"/>
    <w:rsid w:val="00690AE4"/>
    <w:rsid w:val="006A1542"/>
    <w:rsid w:val="006A525D"/>
    <w:rsid w:val="006B4E90"/>
    <w:rsid w:val="006C6860"/>
    <w:rsid w:val="006D3465"/>
    <w:rsid w:val="006D4456"/>
    <w:rsid w:val="006E48C3"/>
    <w:rsid w:val="007049AE"/>
    <w:rsid w:val="007063AB"/>
    <w:rsid w:val="00714CD8"/>
    <w:rsid w:val="00717410"/>
    <w:rsid w:val="007237F1"/>
    <w:rsid w:val="00727E6E"/>
    <w:rsid w:val="007302E8"/>
    <w:rsid w:val="00743F1D"/>
    <w:rsid w:val="00760596"/>
    <w:rsid w:val="007749B8"/>
    <w:rsid w:val="007B45E9"/>
    <w:rsid w:val="007B4A89"/>
    <w:rsid w:val="007C194F"/>
    <w:rsid w:val="007C4818"/>
    <w:rsid w:val="007C5739"/>
    <w:rsid w:val="007D0867"/>
    <w:rsid w:val="007F229D"/>
    <w:rsid w:val="007F34CC"/>
    <w:rsid w:val="007F5A9A"/>
    <w:rsid w:val="007F7B5A"/>
    <w:rsid w:val="0080474F"/>
    <w:rsid w:val="008167A2"/>
    <w:rsid w:val="0082402F"/>
    <w:rsid w:val="008264DD"/>
    <w:rsid w:val="00830495"/>
    <w:rsid w:val="00844709"/>
    <w:rsid w:val="0084774F"/>
    <w:rsid w:val="008537DE"/>
    <w:rsid w:val="008630BC"/>
    <w:rsid w:val="008670DC"/>
    <w:rsid w:val="00867B39"/>
    <w:rsid w:val="00877F0F"/>
    <w:rsid w:val="0088074E"/>
    <w:rsid w:val="008872F9"/>
    <w:rsid w:val="00890509"/>
    <w:rsid w:val="008A5841"/>
    <w:rsid w:val="008C16A0"/>
    <w:rsid w:val="008D08D7"/>
    <w:rsid w:val="008D1788"/>
    <w:rsid w:val="008F4474"/>
    <w:rsid w:val="008F742C"/>
    <w:rsid w:val="008F7EB9"/>
    <w:rsid w:val="00900BFF"/>
    <w:rsid w:val="00903A08"/>
    <w:rsid w:val="00914B38"/>
    <w:rsid w:val="00915198"/>
    <w:rsid w:val="009152AC"/>
    <w:rsid w:val="00942EEC"/>
    <w:rsid w:val="009552BB"/>
    <w:rsid w:val="00956EF2"/>
    <w:rsid w:val="00975FCD"/>
    <w:rsid w:val="009C12B7"/>
    <w:rsid w:val="009C2938"/>
    <w:rsid w:val="009C365F"/>
    <w:rsid w:val="009D1729"/>
    <w:rsid w:val="009D7DCF"/>
    <w:rsid w:val="009E081A"/>
    <w:rsid w:val="009E7CB9"/>
    <w:rsid w:val="00A109D8"/>
    <w:rsid w:val="00A10DF7"/>
    <w:rsid w:val="00A30BAC"/>
    <w:rsid w:val="00A6073C"/>
    <w:rsid w:val="00A66FCE"/>
    <w:rsid w:val="00A7487F"/>
    <w:rsid w:val="00A84654"/>
    <w:rsid w:val="00A90A16"/>
    <w:rsid w:val="00AB4237"/>
    <w:rsid w:val="00AB4FF6"/>
    <w:rsid w:val="00AB5A8F"/>
    <w:rsid w:val="00AD2DD8"/>
    <w:rsid w:val="00AD30E7"/>
    <w:rsid w:val="00AE6305"/>
    <w:rsid w:val="00AF4EDA"/>
    <w:rsid w:val="00B013A5"/>
    <w:rsid w:val="00B04DF7"/>
    <w:rsid w:val="00B061C5"/>
    <w:rsid w:val="00B12A6D"/>
    <w:rsid w:val="00B26570"/>
    <w:rsid w:val="00B31C2C"/>
    <w:rsid w:val="00B653E8"/>
    <w:rsid w:val="00B76EE0"/>
    <w:rsid w:val="00B777DF"/>
    <w:rsid w:val="00B86F23"/>
    <w:rsid w:val="00B870C6"/>
    <w:rsid w:val="00B94031"/>
    <w:rsid w:val="00BA1328"/>
    <w:rsid w:val="00BA5DE8"/>
    <w:rsid w:val="00BB282B"/>
    <w:rsid w:val="00BB50BD"/>
    <w:rsid w:val="00BB6BF9"/>
    <w:rsid w:val="00BC08A9"/>
    <w:rsid w:val="00BC32BF"/>
    <w:rsid w:val="00BC6CAF"/>
    <w:rsid w:val="00BD72A0"/>
    <w:rsid w:val="00BE5616"/>
    <w:rsid w:val="00C02669"/>
    <w:rsid w:val="00C13729"/>
    <w:rsid w:val="00C16C63"/>
    <w:rsid w:val="00C23A3D"/>
    <w:rsid w:val="00C452F4"/>
    <w:rsid w:val="00C5445C"/>
    <w:rsid w:val="00C570F5"/>
    <w:rsid w:val="00C636AF"/>
    <w:rsid w:val="00C669FB"/>
    <w:rsid w:val="00C71679"/>
    <w:rsid w:val="00C72174"/>
    <w:rsid w:val="00C74DFF"/>
    <w:rsid w:val="00C775F1"/>
    <w:rsid w:val="00C847F7"/>
    <w:rsid w:val="00C90439"/>
    <w:rsid w:val="00C946DC"/>
    <w:rsid w:val="00C96F97"/>
    <w:rsid w:val="00CC1605"/>
    <w:rsid w:val="00CC39E0"/>
    <w:rsid w:val="00CD7EEB"/>
    <w:rsid w:val="00CE4BDF"/>
    <w:rsid w:val="00CF1BD0"/>
    <w:rsid w:val="00D07C16"/>
    <w:rsid w:val="00D14A3A"/>
    <w:rsid w:val="00D17470"/>
    <w:rsid w:val="00D215AD"/>
    <w:rsid w:val="00D22A3D"/>
    <w:rsid w:val="00D25DAF"/>
    <w:rsid w:val="00D263CE"/>
    <w:rsid w:val="00D37692"/>
    <w:rsid w:val="00D71E14"/>
    <w:rsid w:val="00D81D3B"/>
    <w:rsid w:val="00D8251B"/>
    <w:rsid w:val="00D850D5"/>
    <w:rsid w:val="00DB1DBC"/>
    <w:rsid w:val="00DC2280"/>
    <w:rsid w:val="00DD5F0C"/>
    <w:rsid w:val="00DD7531"/>
    <w:rsid w:val="00DD7CE3"/>
    <w:rsid w:val="00DE2107"/>
    <w:rsid w:val="00DE3F05"/>
    <w:rsid w:val="00DE4EA1"/>
    <w:rsid w:val="00DE51A7"/>
    <w:rsid w:val="00DE78D7"/>
    <w:rsid w:val="00DF191D"/>
    <w:rsid w:val="00DF4D81"/>
    <w:rsid w:val="00E009A2"/>
    <w:rsid w:val="00E02F34"/>
    <w:rsid w:val="00E0579D"/>
    <w:rsid w:val="00E11553"/>
    <w:rsid w:val="00E167A2"/>
    <w:rsid w:val="00E16B33"/>
    <w:rsid w:val="00E2336D"/>
    <w:rsid w:val="00E27F32"/>
    <w:rsid w:val="00E373A7"/>
    <w:rsid w:val="00E4273B"/>
    <w:rsid w:val="00E46D0E"/>
    <w:rsid w:val="00E474F4"/>
    <w:rsid w:val="00E66EB0"/>
    <w:rsid w:val="00E84CB6"/>
    <w:rsid w:val="00E90BF6"/>
    <w:rsid w:val="00E91A6B"/>
    <w:rsid w:val="00E92B84"/>
    <w:rsid w:val="00E94808"/>
    <w:rsid w:val="00EA45E9"/>
    <w:rsid w:val="00EA68C2"/>
    <w:rsid w:val="00EB183F"/>
    <w:rsid w:val="00EC1581"/>
    <w:rsid w:val="00EC2923"/>
    <w:rsid w:val="00EC51FC"/>
    <w:rsid w:val="00EF3C0F"/>
    <w:rsid w:val="00EF582B"/>
    <w:rsid w:val="00F02847"/>
    <w:rsid w:val="00F05745"/>
    <w:rsid w:val="00F304FA"/>
    <w:rsid w:val="00F31414"/>
    <w:rsid w:val="00F37DB2"/>
    <w:rsid w:val="00F4264C"/>
    <w:rsid w:val="00F92E3B"/>
    <w:rsid w:val="00F93A64"/>
    <w:rsid w:val="00FB5520"/>
    <w:rsid w:val="00FB79A6"/>
    <w:rsid w:val="00FC2E9A"/>
    <w:rsid w:val="00FE75D9"/>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4294967138</TotalTime>
  <Pages>8</Pages>
  <Words>1632</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Narek Melikyan</cp:lastModifiedBy>
  <cp:revision>54</cp:revision>
  <cp:lastPrinted>2023-09-20T10:43:00Z</cp:lastPrinted>
  <dcterms:created xsi:type="dcterms:W3CDTF">2023-10-11T06:44:00Z</dcterms:created>
  <dcterms:modified xsi:type="dcterms:W3CDTF">2024-04-11T12:25:00Z</dcterms:modified>
</cp:coreProperties>
</file>