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04" w:rsidRDefault="007B0F0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F04" w:rsidRDefault="007B0F04" w:rsidP="00A71CED">
      <w:pPr>
        <w:jc w:val="center"/>
      </w:pPr>
    </w:p>
    <w:p w:rsidR="007B0F04" w:rsidRDefault="007B0F0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B0F04" w:rsidRDefault="007B0F04" w:rsidP="00A71CED">
      <w:pPr>
        <w:pStyle w:val="mechtex"/>
        <w:rPr>
          <w:rFonts w:ascii="GHEA Mariam" w:hAnsi="GHEA Mariam"/>
          <w:b/>
        </w:rPr>
      </w:pPr>
    </w:p>
    <w:p w:rsidR="007B0F04" w:rsidRDefault="007B0F0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0F04" w:rsidRPr="008E1B5A" w:rsidRDefault="007B0F04" w:rsidP="00A71CED">
      <w:pPr>
        <w:jc w:val="center"/>
        <w:rPr>
          <w:rFonts w:ascii="GHEA Mariam" w:hAnsi="GHEA Mariam"/>
          <w:sz w:val="24"/>
          <w:szCs w:val="24"/>
        </w:rPr>
      </w:pPr>
    </w:p>
    <w:p w:rsidR="007B0F04" w:rsidRPr="00691610" w:rsidRDefault="007B0F04" w:rsidP="00A71CED">
      <w:pPr>
        <w:jc w:val="center"/>
        <w:rPr>
          <w:rFonts w:ascii="GHEA Mariam" w:hAnsi="GHEA Mariam"/>
          <w:sz w:val="12"/>
          <w:szCs w:val="24"/>
        </w:rPr>
      </w:pPr>
    </w:p>
    <w:p w:rsidR="007B0F04" w:rsidRPr="008E1B5A" w:rsidRDefault="007B0F04" w:rsidP="00A71CED">
      <w:pPr>
        <w:jc w:val="center"/>
        <w:rPr>
          <w:rFonts w:ascii="GHEA Mariam" w:hAnsi="GHEA Mariam"/>
          <w:sz w:val="24"/>
          <w:szCs w:val="24"/>
        </w:rPr>
      </w:pPr>
    </w:p>
    <w:p w:rsidR="007B0F04" w:rsidRPr="006740E0" w:rsidRDefault="007B0F0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2253B2">
        <w:rPr>
          <w:rFonts w:ascii="GHEA Mariam" w:hAnsi="GHEA Mariam"/>
          <w:sz w:val="24"/>
          <w:szCs w:val="24"/>
        </w:rPr>
        <w:t xml:space="preserve">  N  -</w:t>
      </w:r>
      <w:r>
        <w:rPr>
          <w:rFonts w:ascii="GHEA Mariam" w:hAnsi="GHEA Mariam"/>
          <w:sz w:val="24"/>
          <w:szCs w:val="24"/>
        </w:rPr>
        <w:t>Ա</w:t>
      </w:r>
    </w:p>
    <w:p w:rsidR="007B0F04" w:rsidRDefault="007B0F04" w:rsidP="00A71CED">
      <w:pPr>
        <w:jc w:val="center"/>
        <w:rPr>
          <w:rFonts w:ascii="GHEA Mariam" w:hAnsi="GHEA Mariam"/>
          <w:sz w:val="22"/>
          <w:szCs w:val="24"/>
        </w:rPr>
      </w:pPr>
    </w:p>
    <w:p w:rsidR="007B0F04" w:rsidRPr="00C12401" w:rsidRDefault="007B0F04" w:rsidP="00A71CED">
      <w:pPr>
        <w:jc w:val="center"/>
        <w:rPr>
          <w:rFonts w:ascii="GHEA Mariam" w:hAnsi="GHEA Mariam"/>
          <w:sz w:val="18"/>
          <w:szCs w:val="24"/>
        </w:rPr>
      </w:pPr>
    </w:p>
    <w:p w:rsidR="007B0F04" w:rsidRPr="00303787" w:rsidRDefault="007B0F04" w:rsidP="00A71CED">
      <w:pPr>
        <w:jc w:val="center"/>
        <w:rPr>
          <w:rFonts w:ascii="GHEA Mariam" w:hAnsi="GHEA Mariam"/>
          <w:sz w:val="22"/>
          <w:szCs w:val="24"/>
        </w:rPr>
      </w:pPr>
    </w:p>
    <w:p w:rsidR="002253B2" w:rsidRDefault="007B0F04" w:rsidP="002253B2">
      <w:pPr>
        <w:pStyle w:val="mechtex"/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</w:pP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ՈՐՊԵՍ</w:t>
      </w: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ՆՎԻՐԱԲԵՐՈՒԹՅՈՒՆ</w:t>
      </w: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ԳՈՒՅՔ</w:t>
      </w:r>
    </w:p>
    <w:p w:rsidR="007B0F04" w:rsidRPr="002253B2" w:rsidRDefault="007B0F04" w:rsidP="002253B2">
      <w:pPr>
        <w:pStyle w:val="mechtex"/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</w:pP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ԸՆԴՈՒՆԵԼՈՒ</w:t>
      </w: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ԵՎ</w:t>
      </w: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ԱՄՐԱՑՆԵԼՈՒ</w:t>
      </w:r>
      <w:r w:rsidRPr="002253B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r w:rsidRPr="002253B2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ՄԱՍԻՆ</w:t>
      </w:r>
    </w:p>
    <w:p w:rsidR="007B0F04" w:rsidRPr="002253B2" w:rsidRDefault="002253B2" w:rsidP="002253B2">
      <w:pPr>
        <w:pStyle w:val="mechtex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="007B0F04" w:rsidRPr="002253B2">
        <w:rPr>
          <w:rFonts w:ascii="GHEA Mariam" w:hAnsi="GHEA Mariam"/>
          <w:sz w:val="24"/>
          <w:szCs w:val="24"/>
          <w:lang w:val="pt-BR" w:eastAsia="en-US"/>
        </w:rPr>
        <w:t>---------------------------------</w:t>
      </w:r>
      <w:r>
        <w:rPr>
          <w:rFonts w:ascii="GHEA Mariam" w:hAnsi="GHEA Mariam"/>
          <w:sz w:val="24"/>
          <w:szCs w:val="24"/>
          <w:lang w:val="pt-BR" w:eastAsia="en-US"/>
        </w:rPr>
        <w:t>-------------------------------</w:t>
      </w:r>
    </w:p>
    <w:p w:rsidR="007B0F04" w:rsidRDefault="007B0F04" w:rsidP="007B0F04">
      <w:pPr>
        <w:pStyle w:val="mechtex"/>
        <w:rPr>
          <w:rFonts w:ascii="GHEA Mariam" w:hAnsi="GHEA Mariam"/>
          <w:lang w:val="hy-AM"/>
        </w:rPr>
      </w:pPr>
    </w:p>
    <w:p w:rsidR="007B0F04" w:rsidRPr="00C12401" w:rsidRDefault="007B0F04" w:rsidP="007B0F04">
      <w:pPr>
        <w:pStyle w:val="mechtex"/>
        <w:rPr>
          <w:rFonts w:ascii="GHEA Mariam" w:hAnsi="GHEA Mariam"/>
          <w:sz w:val="18"/>
          <w:lang w:val="hy-AM"/>
        </w:rPr>
      </w:pPr>
    </w:p>
    <w:p w:rsidR="007B0F04" w:rsidRPr="00D403AF" w:rsidRDefault="007B0F04" w:rsidP="00D403A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403AF">
        <w:rPr>
          <w:rFonts w:ascii="GHEA Mariam" w:hAnsi="GHEA Mariam" w:cs="Arial"/>
          <w:sz w:val="24"/>
          <w:szCs w:val="24"/>
          <w:lang w:val="hy-AM"/>
        </w:rPr>
        <w:t>Հիմք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605-</w:t>
      </w:r>
      <w:r w:rsidRPr="00D403AF">
        <w:rPr>
          <w:rFonts w:ascii="GHEA Mariam" w:hAnsi="GHEA Mariam" w:cs="Arial"/>
          <w:sz w:val="24"/>
          <w:szCs w:val="24"/>
          <w:lang w:val="hy-AM"/>
        </w:rPr>
        <w:t>րդ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և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 Armenian"/>
          <w:sz w:val="24"/>
          <w:szCs w:val="24"/>
          <w:lang w:val="hy-AM"/>
        </w:rPr>
        <w:t>«</w:t>
      </w:r>
      <w:r w:rsidRPr="00D403AF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403A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D403AF">
        <w:rPr>
          <w:rFonts w:ascii="GHEA Mariam" w:hAnsi="GHEA Mariam" w:cs="Arial"/>
          <w:sz w:val="24"/>
          <w:szCs w:val="24"/>
          <w:lang w:val="hy-AM"/>
        </w:rPr>
        <w:t>րդ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մասը՝</w:t>
      </w:r>
      <w:r w:rsidR="00D403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D403AF" w:rsidRPr="00D403AF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="00D403AF" w:rsidRPr="00D403A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7B0F04" w:rsidRPr="00000B63" w:rsidRDefault="007B0F04" w:rsidP="00D403AF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="00000B63" w:rsidRPr="00000B63">
        <w:rPr>
          <w:rFonts w:ascii="GHEA Mariam" w:hAnsi="GHEA Mariam" w:cs="Arial"/>
          <w:spacing w:val="-6"/>
          <w:sz w:val="24"/>
          <w:szCs w:val="24"/>
          <w:lang w:val="hy-AM"/>
        </w:rPr>
        <w:t>Ո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րպես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նվիրաբերություն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Հանրապետությանը՝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ընդունել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eastAsia="Calibri" w:hAnsi="GHEA Mariam" w:cs="Arial"/>
          <w:spacing w:val="-6"/>
          <w:sz w:val="24"/>
          <w:szCs w:val="24"/>
          <w:lang w:val="hy-AM"/>
        </w:rPr>
        <w:t>Կով</w:t>
      </w:r>
      <w:r w:rsidR="001258C0">
        <w:rPr>
          <w:rFonts w:ascii="GHEA Mariam" w:eastAsia="Calibri" w:hAnsi="GHEA Mariam" w:cs="Arial"/>
          <w:spacing w:val="-6"/>
          <w:sz w:val="24"/>
          <w:szCs w:val="24"/>
          <w:lang w:val="hy-AM"/>
        </w:rPr>
        <w:softHyphen/>
      </w:r>
      <w:bookmarkStart w:id="0" w:name="_GoBack"/>
      <w:bookmarkEnd w:id="0"/>
      <w:r w:rsidRPr="00000B63">
        <w:rPr>
          <w:rFonts w:ascii="GHEA Mariam" w:eastAsia="Calibri" w:hAnsi="GHEA Mariam" w:cs="Arial"/>
          <w:spacing w:val="-6"/>
          <w:sz w:val="24"/>
          <w:szCs w:val="24"/>
          <w:lang w:val="hy-AM"/>
        </w:rPr>
        <w:t>կասի</w:t>
      </w:r>
      <w:r w:rsidRPr="00000B63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բնության</w:t>
      </w:r>
      <w:r w:rsidRPr="00000B63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հիմնադրամի</w:t>
      </w:r>
      <w:r w:rsidRPr="00000B63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="00000B63"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տրամադրված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գույքը՝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000B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0B63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="00000B63">
        <w:rPr>
          <w:rFonts w:ascii="GHEA Mariam" w:hAnsi="GHEA Mariam" w:cs="Arial"/>
          <w:spacing w:val="-6"/>
          <w:sz w:val="24"/>
          <w:szCs w:val="24"/>
          <w:lang w:val="hy-AM"/>
        </w:rPr>
        <w:t>:</w:t>
      </w:r>
    </w:p>
    <w:p w:rsidR="007B0F04" w:rsidRPr="00D403AF" w:rsidRDefault="007B0F04" w:rsidP="00D403A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403AF">
        <w:rPr>
          <w:rFonts w:ascii="GHEA Mariam" w:hAnsi="GHEA Mariam"/>
          <w:sz w:val="24"/>
          <w:szCs w:val="24"/>
          <w:lang w:val="hy-AM"/>
        </w:rPr>
        <w:t xml:space="preserve">2. </w:t>
      </w:r>
      <w:r w:rsidR="0027397D">
        <w:rPr>
          <w:rFonts w:ascii="GHEA Mariam" w:hAnsi="GHEA Mariam" w:cs="Arial"/>
          <w:sz w:val="24"/>
          <w:szCs w:val="24"/>
          <w:lang w:val="hy-AM"/>
        </w:rPr>
        <w:t>Ս</w:t>
      </w:r>
      <w:r w:rsidRPr="00D403AF">
        <w:rPr>
          <w:rFonts w:ascii="GHEA Mariam" w:hAnsi="GHEA Mariam" w:cs="Arial"/>
          <w:sz w:val="24"/>
          <w:szCs w:val="24"/>
          <w:lang w:val="hy-AM"/>
        </w:rPr>
        <w:t>ույն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1-</w:t>
      </w:r>
      <w:r w:rsidRPr="00D403AF">
        <w:rPr>
          <w:rFonts w:ascii="GHEA Mariam" w:hAnsi="GHEA Mariam" w:cs="Arial"/>
          <w:sz w:val="24"/>
          <w:szCs w:val="24"/>
          <w:lang w:val="hy-AM"/>
        </w:rPr>
        <w:t>ին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կետում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նշված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գույքն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Բնապահպանության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և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ընդերքի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մարմնին՝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շրջակա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և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բնական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ռեսուրսների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բանական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արդյունավետ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օգտագործման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գործունեու</w:t>
      </w:r>
      <w:r w:rsidRPr="00D403AF">
        <w:rPr>
          <w:rFonts w:ascii="GHEA Mariam" w:hAnsi="GHEA Mariam"/>
          <w:sz w:val="24"/>
          <w:szCs w:val="24"/>
          <w:lang w:val="hy-AM"/>
        </w:rPr>
        <w:softHyphen/>
      </w:r>
      <w:r w:rsidRPr="00D403AF">
        <w:rPr>
          <w:rFonts w:ascii="GHEA Mariam" w:hAnsi="GHEA Mariam" w:cs="Arial"/>
          <w:sz w:val="24"/>
          <w:szCs w:val="24"/>
          <w:lang w:val="hy-AM"/>
        </w:rPr>
        <w:t>թյան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հետևանքով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շրջակա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վրա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վնասակար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ներգործությունների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կան</w:t>
      </w:r>
      <w:r w:rsidRPr="00D403AF">
        <w:rPr>
          <w:rFonts w:ascii="GHEA Mariam" w:hAnsi="GHEA Mariam"/>
          <w:sz w:val="24"/>
          <w:szCs w:val="24"/>
          <w:lang w:val="hy-AM"/>
        </w:rPr>
        <w:softHyphen/>
      </w:r>
      <w:r w:rsidRPr="00D403AF">
        <w:rPr>
          <w:rFonts w:ascii="GHEA Mariam" w:hAnsi="GHEA Mariam" w:cs="Arial"/>
          <w:sz w:val="24"/>
          <w:szCs w:val="24"/>
          <w:lang w:val="hy-AM"/>
        </w:rPr>
        <w:t>խարգելման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ու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նվազեցման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, </w:t>
      </w:r>
      <w:r w:rsidRPr="00D403AF">
        <w:rPr>
          <w:rFonts w:ascii="GHEA Mariam" w:hAnsi="GHEA Mariam" w:cs="Arial"/>
          <w:sz w:val="24"/>
          <w:szCs w:val="24"/>
          <w:lang w:val="hy-AM"/>
        </w:rPr>
        <w:t>բնական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գերշահագործման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կանխար</w:t>
      </w:r>
      <w:r w:rsidRPr="00D403AF">
        <w:rPr>
          <w:rFonts w:ascii="GHEA Mariam" w:hAnsi="GHEA Mariam"/>
          <w:sz w:val="24"/>
          <w:szCs w:val="24"/>
          <w:lang w:val="hy-AM"/>
        </w:rPr>
        <w:softHyphen/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գելման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000B63">
        <w:rPr>
          <w:rFonts w:ascii="GHEA Mariam" w:hAnsi="GHEA Mariam" w:cs="Arial"/>
          <w:spacing w:val="-8"/>
          <w:sz w:val="24"/>
          <w:szCs w:val="24"/>
          <w:lang w:val="hy-AM"/>
        </w:rPr>
        <w:t>ղ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ղություններով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բնապահպանական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վերահսկողության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մյուս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ուղղու</w:t>
      </w:r>
      <w:r w:rsidRPr="00D403AF">
        <w:rPr>
          <w:rFonts w:ascii="GHEA Mariam" w:hAnsi="GHEA Mariam"/>
          <w:sz w:val="24"/>
          <w:szCs w:val="24"/>
          <w:lang w:val="hy-AM"/>
        </w:rPr>
        <w:softHyphen/>
      </w:r>
      <w:r w:rsidRPr="00D403AF">
        <w:rPr>
          <w:rFonts w:ascii="GHEA Mariam" w:hAnsi="GHEA Mariam" w:cs="Arial"/>
          <w:sz w:val="24"/>
          <w:szCs w:val="24"/>
          <w:lang w:val="hy-AM"/>
        </w:rPr>
        <w:t>թյուն</w:t>
      </w:r>
      <w:r w:rsidRPr="00D403AF">
        <w:rPr>
          <w:rFonts w:ascii="GHEA Mariam" w:hAnsi="GHEA Mariam"/>
          <w:sz w:val="24"/>
          <w:szCs w:val="24"/>
          <w:lang w:val="hy-AM"/>
        </w:rPr>
        <w:softHyphen/>
      </w:r>
      <w:r w:rsidRPr="00D403AF">
        <w:rPr>
          <w:rFonts w:ascii="GHEA Mariam" w:hAnsi="GHEA Mariam" w:cs="Arial"/>
          <w:sz w:val="24"/>
          <w:szCs w:val="24"/>
          <w:lang w:val="hy-AM"/>
        </w:rPr>
        <w:t>ներով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գործընթացում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այն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օգտագործելու</w:t>
      </w:r>
      <w:r w:rsidRPr="00D403AF">
        <w:rPr>
          <w:rFonts w:ascii="GHEA Mariam" w:hAnsi="GHEA Mariam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27397D">
        <w:rPr>
          <w:rFonts w:ascii="GHEA Mariam" w:hAnsi="GHEA Mariam"/>
          <w:sz w:val="24"/>
          <w:szCs w:val="24"/>
          <w:lang w:val="hy-AM"/>
        </w:rPr>
        <w:t>:</w:t>
      </w:r>
    </w:p>
    <w:p w:rsidR="007B0F04" w:rsidRPr="00D403AF" w:rsidRDefault="007B0F04" w:rsidP="00D403A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D403AF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="00AC455F" w:rsidRPr="00912F22">
        <w:rPr>
          <w:rFonts w:ascii="GHEA Mariam" w:hAnsi="GHEA Mariam" w:cs="Arial"/>
          <w:spacing w:val="-2"/>
          <w:sz w:val="24"/>
          <w:szCs w:val="24"/>
          <w:lang w:val="hy-AM"/>
        </w:rPr>
        <w:t>Բ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նապահպանության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ընդերքի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տեսչական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մարմնի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ղեկավարին՝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սույն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ուժի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մտնելուց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հետո՝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երկամսյա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ժամկետում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eastAsia="Calibri" w:hAnsi="GHEA Mariam" w:cs="Arial"/>
          <w:spacing w:val="-2"/>
          <w:sz w:val="24"/>
          <w:szCs w:val="24"/>
          <w:lang w:val="hy-AM"/>
        </w:rPr>
        <w:t>Կովկասի</w:t>
      </w:r>
      <w:r w:rsidRPr="00912F22">
        <w:rPr>
          <w:rFonts w:ascii="GHEA Mariam" w:eastAsia="Calibri" w:hAnsi="GHEA Mariam" w:cs="Sylfaen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eastAsia="Calibri" w:hAnsi="GHEA Mariam" w:cs="Arial"/>
          <w:spacing w:val="-2"/>
          <w:sz w:val="24"/>
          <w:szCs w:val="24"/>
          <w:lang w:val="hy-AM"/>
        </w:rPr>
        <w:t>բնության</w:t>
      </w:r>
      <w:r w:rsidRPr="00912F22">
        <w:rPr>
          <w:rFonts w:ascii="GHEA Mariam" w:eastAsia="Calibri" w:hAnsi="GHEA Mariam" w:cs="Sylfaen"/>
          <w:spacing w:val="-2"/>
          <w:sz w:val="24"/>
          <w:szCs w:val="24"/>
          <w:lang w:val="hy-AM"/>
        </w:rPr>
        <w:t xml:space="preserve"> </w:t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հիմնա</w:t>
      </w:r>
      <w:r w:rsidRPr="00912F2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912F22">
        <w:rPr>
          <w:rFonts w:ascii="GHEA Mariam" w:hAnsi="GHEA Mariam" w:cs="Arial"/>
          <w:spacing w:val="-2"/>
          <w:sz w:val="24"/>
          <w:szCs w:val="24"/>
          <w:lang w:val="hy-AM"/>
        </w:rPr>
        <w:t>դրամի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համատեղ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գույքի՝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անունից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կնքումը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հանձնման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ընդունման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կատարումը՝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ծախսերն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իրականացնելով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Բնապահպանության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ընդերքի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տեսչական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մարմնի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03AF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Pr="00D403A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B0F04" w:rsidRPr="002253B2" w:rsidRDefault="007B0F0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B0F04" w:rsidRPr="002253B2" w:rsidRDefault="007B0F04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7B0F04" w:rsidRPr="002253B2" w:rsidRDefault="007B0F0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B0F04" w:rsidRPr="002253B2" w:rsidRDefault="007B0F0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B0F04" w:rsidRPr="002253B2" w:rsidRDefault="007B0F0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B0F04" w:rsidRPr="002253B2" w:rsidRDefault="007B0F0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53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53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253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0F04" w:rsidRPr="002253B2" w:rsidRDefault="007B0F0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253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253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253B2">
        <w:rPr>
          <w:rFonts w:ascii="GHEA Mariam" w:hAnsi="GHEA Mariam" w:cs="Arial Armenian"/>
          <w:sz w:val="24"/>
          <w:szCs w:val="24"/>
          <w:lang w:val="hy-AM"/>
        </w:rPr>
        <w:tab/>
      </w:r>
      <w:r w:rsidRPr="002253B2">
        <w:rPr>
          <w:rFonts w:ascii="GHEA Mariam" w:hAnsi="GHEA Mariam" w:cs="Arial Armenian"/>
          <w:sz w:val="24"/>
          <w:szCs w:val="24"/>
          <w:lang w:val="hy-AM"/>
        </w:rPr>
        <w:tab/>
      </w:r>
      <w:r w:rsidRPr="002253B2">
        <w:rPr>
          <w:rFonts w:ascii="GHEA Mariam" w:hAnsi="GHEA Mariam" w:cs="Arial Armenian"/>
          <w:sz w:val="24"/>
          <w:szCs w:val="24"/>
          <w:lang w:val="hy-AM"/>
        </w:rPr>
        <w:tab/>
      </w:r>
      <w:r w:rsidRPr="002253B2">
        <w:rPr>
          <w:rFonts w:ascii="GHEA Mariam" w:hAnsi="GHEA Mariam" w:cs="Arial Armenian"/>
          <w:sz w:val="24"/>
          <w:szCs w:val="24"/>
          <w:lang w:val="hy-AM"/>
        </w:rPr>
        <w:tab/>
      </w:r>
      <w:r w:rsidRPr="002253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253B2">
        <w:rPr>
          <w:rFonts w:ascii="GHEA Mariam" w:hAnsi="GHEA Mariam" w:cs="Sylfaen"/>
          <w:sz w:val="24"/>
          <w:szCs w:val="24"/>
          <w:lang w:val="hy-AM"/>
        </w:rPr>
        <w:t>.</w:t>
      </w:r>
      <w:r w:rsidRPr="002253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253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0F04" w:rsidRPr="002253B2" w:rsidRDefault="007B0F0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1FF4" w:rsidRPr="002253B2" w:rsidRDefault="007B0F04" w:rsidP="007B0F0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61FF4" w:rsidRPr="002253B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253B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61FF4" w:rsidRPr="002253B2" w:rsidRDefault="00161FF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253B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 </w:t>
      </w:r>
    </w:p>
    <w:p w:rsidR="00161FF4" w:rsidRPr="002253B2" w:rsidRDefault="00161FF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53B2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161FF4" w:rsidRPr="002253B2" w:rsidRDefault="00161F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2F4682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2F468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5607A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2253B2">
        <w:rPr>
          <w:rFonts w:ascii="GHEA Mariam" w:hAnsi="GHEA Mariam"/>
          <w:spacing w:val="-2"/>
          <w:sz w:val="24"/>
          <w:szCs w:val="24"/>
          <w:lang w:val="hy-AM"/>
        </w:rPr>
        <w:t>Ա  որոշման</w:t>
      </w:r>
    </w:p>
    <w:p w:rsidR="00161FF4" w:rsidRPr="002253B2" w:rsidRDefault="00161FF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1FF4" w:rsidRPr="002253B2" w:rsidRDefault="00161FF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2253B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61FF4" w:rsidRPr="002253B2" w:rsidRDefault="00161FF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61FF4" w:rsidRPr="00161FF4" w:rsidRDefault="00161FF4" w:rsidP="00161FF4">
      <w:pPr>
        <w:pStyle w:val="mechtex"/>
        <w:rPr>
          <w:rFonts w:ascii="GHEA Mariam" w:hAnsi="GHEA Mariam"/>
          <w:sz w:val="24"/>
          <w:lang w:val="hy-AM" w:eastAsia="en-GB"/>
        </w:rPr>
      </w:pPr>
      <w:r w:rsidRPr="00161FF4">
        <w:rPr>
          <w:rFonts w:ascii="GHEA Mariam" w:hAnsi="GHEA Mariam" w:cs="Arial"/>
          <w:sz w:val="24"/>
          <w:lang w:val="hy-AM" w:eastAsia="en-GB"/>
        </w:rPr>
        <w:t>Ց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Ա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Ն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Կ</w:t>
      </w:r>
    </w:p>
    <w:p w:rsidR="00161FF4" w:rsidRPr="00161FF4" w:rsidRDefault="00161FF4" w:rsidP="00161FF4">
      <w:pPr>
        <w:pStyle w:val="mechtex"/>
        <w:rPr>
          <w:rFonts w:ascii="GHEA Mariam" w:hAnsi="GHEA Mariam"/>
          <w:sz w:val="24"/>
          <w:lang w:val="hy-AM" w:eastAsia="en-GB"/>
        </w:rPr>
      </w:pPr>
      <w:r w:rsidRPr="00161FF4">
        <w:rPr>
          <w:rFonts w:ascii="Calibri" w:hAnsi="Calibri" w:cs="Calibri"/>
          <w:sz w:val="24"/>
          <w:lang w:val="hy-AM" w:eastAsia="en-GB"/>
        </w:rPr>
        <w:t> </w:t>
      </w:r>
    </w:p>
    <w:p w:rsidR="00161FF4" w:rsidRPr="00161FF4" w:rsidRDefault="00161FF4" w:rsidP="00161FF4">
      <w:pPr>
        <w:pStyle w:val="mechtex"/>
        <w:rPr>
          <w:rFonts w:ascii="GHEA Mariam" w:hAnsi="GHEA Mariam"/>
          <w:sz w:val="24"/>
          <w:lang w:val="hy-AM" w:eastAsia="en-GB"/>
        </w:rPr>
      </w:pPr>
      <w:r w:rsidRPr="00161FF4">
        <w:rPr>
          <w:rFonts w:ascii="GHEA Mariam" w:hAnsi="GHEA Mariam" w:cs="Arial"/>
          <w:sz w:val="24"/>
          <w:lang w:val="hy-AM" w:eastAsia="en-GB"/>
        </w:rPr>
        <w:t>ՀԱՅԱՍՏԱՆԻ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ՀԱՆՐԱՊԵՏՈՒԹՅԱՆԸ</w:t>
      </w:r>
      <w:r w:rsidRPr="00161FF4">
        <w:rPr>
          <w:rFonts w:ascii="GHEA Mariam" w:hAnsi="GHEA Mariam"/>
          <w:sz w:val="24"/>
          <w:lang w:val="hy-AM" w:eastAsia="en-GB"/>
        </w:rPr>
        <w:t xml:space="preserve">  </w:t>
      </w:r>
      <w:r w:rsidRPr="00161FF4">
        <w:rPr>
          <w:rFonts w:ascii="GHEA Mariam" w:hAnsi="GHEA Mariam" w:cs="Arial"/>
          <w:sz w:val="24"/>
          <w:lang w:val="hy-AM" w:eastAsia="en-GB"/>
        </w:rPr>
        <w:t>ՆՎԻՐԱԲԵՐՎՈՂ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ԵՎ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ՀԱՅԱՍՏԱՆԻ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ԲՆԱՊԱՀՊԱՆՈՒԹՅԱՆ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ԵՎ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ԸՆԴԵՐՔԻ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ՏԵՍՉԱԿԱՆ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ՄԱՐՄՆԻՆ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ԱՄՐԱՑՎՈՂ</w:t>
      </w:r>
      <w:r w:rsidRPr="00161FF4">
        <w:rPr>
          <w:rFonts w:ascii="GHEA Mariam" w:hAnsi="GHEA Mariam"/>
          <w:sz w:val="24"/>
          <w:lang w:val="hy-AM" w:eastAsia="en-GB"/>
        </w:rPr>
        <w:t xml:space="preserve"> </w:t>
      </w:r>
      <w:r w:rsidRPr="00161FF4">
        <w:rPr>
          <w:rFonts w:ascii="GHEA Mariam" w:hAnsi="GHEA Mariam" w:cs="Arial"/>
          <w:sz w:val="24"/>
          <w:lang w:val="hy-AM" w:eastAsia="en-GB"/>
        </w:rPr>
        <w:t>ԳՈՒՅՔԻ</w:t>
      </w:r>
    </w:p>
    <w:p w:rsidR="00161FF4" w:rsidRPr="00161FF4" w:rsidRDefault="00161FF4" w:rsidP="00161FF4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61FF4" w:rsidRPr="00161FF4" w:rsidRDefault="00161FF4" w:rsidP="00161FF4">
      <w:pPr>
        <w:pStyle w:val="mechtex"/>
        <w:rPr>
          <w:rFonts w:ascii="GHEA Mariam" w:hAnsi="GHEA Mariam"/>
          <w:sz w:val="24"/>
          <w:lang w:val="hy-AM" w:eastAsia="en-GB"/>
        </w:rPr>
      </w:pPr>
      <w:r w:rsidRPr="00161FF4">
        <w:rPr>
          <w:rFonts w:ascii="Calibri" w:hAnsi="Calibri" w:cs="Calibri"/>
          <w:sz w:val="24"/>
          <w:lang w:val="hy-AM" w:eastAsia="en-GB"/>
        </w:rPr>
        <w:t> </w:t>
      </w:r>
    </w:p>
    <w:tbl>
      <w:tblPr>
        <w:tblW w:w="105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4639"/>
        <w:gridCol w:w="1073"/>
        <w:gridCol w:w="1819"/>
        <w:gridCol w:w="2322"/>
      </w:tblGrid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NN</w:t>
            </w:r>
          </w:p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ը/կ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Գույքի 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ru-RU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Միավորի գինը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 w:eastAsia="en-GB"/>
              </w:rPr>
              <w:t>(</w:t>
            </w:r>
            <w:r w:rsidRPr="00161FF4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դրամ</w:t>
            </w: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 w:eastAsia="en-GB"/>
              </w:rPr>
              <w:t>)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ru-RU" w:eastAsia="en-GB"/>
              </w:rPr>
            </w:pP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en-GB" w:eastAsia="en-GB"/>
              </w:rPr>
              <w:t>Ընդհանուր գինը</w:t>
            </w:r>
            <w:r w:rsidRPr="00161F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 w:eastAsia="en-GB"/>
              </w:rPr>
              <w:t xml:space="preserve"> (</w:t>
            </w:r>
            <w:r w:rsidRPr="00161FF4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դրամ</w:t>
            </w:r>
            <w:r w:rsidRPr="00161FF4">
              <w:rPr>
                <w:rFonts w:ascii="GHEA Mariam" w:hAnsi="GHEA Mariam"/>
                <w:b/>
                <w:sz w:val="24"/>
                <w:szCs w:val="24"/>
                <w:lang w:val="ru-RU"/>
              </w:rPr>
              <w:t>)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 xml:space="preserve">ԼԱԴԱ Նիվա ավտոմեքենա 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en-GB"/>
              </w:rPr>
              <w:t>(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նույնականացման կոդ՝ XTA212140P2444520, արտադրման տարեթիվ՝ 2022</w:t>
            </w:r>
            <w:r>
              <w:rPr>
                <w:rFonts w:ascii="GHEA Mariam" w:eastAsia="Calibri" w:hAnsi="GHEA Mariam" w:cs="Sylfaen"/>
                <w:sz w:val="24"/>
                <w:szCs w:val="24"/>
              </w:rPr>
              <w:t xml:space="preserve"> 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թ.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4,500,000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4,500,000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 xml:space="preserve">Գազաբալոնային համակարգ 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ru-RU"/>
              </w:rPr>
              <w:t>(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հավաքածու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300,000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300,000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Հայելի վիդեոռեգիստրատոր 10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՛՛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40,000.00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40,000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Մեքենայի անվտանգության 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ru-RU"/>
              </w:rPr>
              <w:t>21,000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ru-RU"/>
              </w:rPr>
              <w:t>21,000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ru-RU" w:eastAsia="en-GB"/>
              </w:rPr>
              <w:t>5</w:t>
            </w: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 xml:space="preserve">Հիշողության քարտ 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ru-RU"/>
              </w:rPr>
              <w:t xml:space="preserve">(32 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ԳԲ</w:t>
            </w:r>
            <w:r w:rsidRPr="00161FF4">
              <w:rPr>
                <w:rFonts w:ascii="GHEA Mariam" w:eastAsia="Calibri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9,000.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9,000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6.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eastAsia="Calibri" w:hAnsi="GHEA Mariam" w:cs="Sylfaen"/>
                <w:sz w:val="24"/>
                <w:szCs w:val="24"/>
              </w:rPr>
              <w:t>Մեքենայի դռների փականներ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  <w:r w:rsidRPr="00161FF4"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9,000.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9,000</w:t>
            </w:r>
            <w:r w:rsidRPr="00161FF4">
              <w:rPr>
                <w:rFonts w:ascii="Tahoma" w:hAnsi="Tahoma" w:cs="Tahoma"/>
                <w:sz w:val="24"/>
                <w:szCs w:val="24"/>
              </w:rPr>
              <w:t>․</w:t>
            </w:r>
            <w:r w:rsidRPr="00161FF4">
              <w:rPr>
                <w:rFonts w:ascii="GHEA Mariam" w:hAnsi="GHEA Mariam"/>
                <w:sz w:val="24"/>
                <w:szCs w:val="24"/>
              </w:rPr>
              <w:t>00</w:t>
            </w:r>
          </w:p>
        </w:tc>
      </w:tr>
      <w:tr w:rsidR="00161FF4" w:rsidRPr="00161FF4" w:rsidTr="00161FF4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1FF4" w:rsidRPr="00161FF4" w:rsidRDefault="00161FF4" w:rsidP="00DE05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1FF4" w:rsidRPr="00161FF4" w:rsidRDefault="00161FF4" w:rsidP="00DE05EA">
            <w:pPr>
              <w:ind w:left="161" w:hanging="19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1FF4" w:rsidRPr="00161FF4" w:rsidRDefault="00161FF4" w:rsidP="00161FF4">
            <w:pPr>
              <w:ind w:left="161" w:hanging="1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61FF4">
              <w:rPr>
                <w:rFonts w:ascii="GHEA Mariam" w:hAnsi="GHEA Mariam"/>
                <w:sz w:val="24"/>
                <w:szCs w:val="24"/>
                <w:lang w:val="hy-AM"/>
              </w:rPr>
              <w:t>4,879,000.00</w:t>
            </w:r>
          </w:p>
        </w:tc>
      </w:tr>
    </w:tbl>
    <w:p w:rsidR="00161FF4" w:rsidRDefault="00161FF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1FF4" w:rsidRDefault="00161FF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1FF4" w:rsidRPr="000D4CB0" w:rsidRDefault="00161FF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1FF4" w:rsidRPr="000D4CB0" w:rsidRDefault="00161F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61FF4" w:rsidRPr="000D4CB0" w:rsidRDefault="00161FF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B0F04" w:rsidRDefault="00161FF4" w:rsidP="007B0F04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B0F0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F89" w:rsidRDefault="00E53F89">
      <w:r>
        <w:separator/>
      </w:r>
    </w:p>
  </w:endnote>
  <w:endnote w:type="continuationSeparator" w:id="0">
    <w:p w:rsidR="00E53F89" w:rsidRDefault="00E5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53B2">
      <w:rPr>
        <w:noProof/>
        <w:sz w:val="18"/>
      </w:rPr>
      <w:t>voroshumMK-097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F89" w:rsidRDefault="00E53F89">
      <w:r>
        <w:separator/>
      </w:r>
    </w:p>
  </w:footnote>
  <w:footnote w:type="continuationSeparator" w:id="0">
    <w:p w:rsidR="00E53F89" w:rsidRDefault="00E53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8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04"/>
    <w:rsid w:val="00000060"/>
    <w:rsid w:val="00000495"/>
    <w:rsid w:val="00000B63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8C0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1FF4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CB5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3B2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07A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97D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682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ABC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F0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2F22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5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401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3AF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F89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B9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357C1A"/>
  <w15:chartTrackingRefBased/>
  <w15:docId w15:val="{79CE41E9-3A16-4A4A-B289-A5CF8DFE3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B0F0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B0F0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B0F0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B0F04"/>
    <w:rPr>
      <w:sz w:val="24"/>
      <w:szCs w:val="24"/>
    </w:rPr>
  </w:style>
  <w:style w:type="character" w:customStyle="1" w:styleId="FooterChar">
    <w:name w:val="Footer Char"/>
    <w:link w:val="Footer"/>
    <w:locked/>
    <w:rsid w:val="007B0F04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B0F04"/>
    <w:rPr>
      <w:b/>
      <w:bCs/>
    </w:rPr>
  </w:style>
  <w:style w:type="paragraph" w:styleId="BalloonText">
    <w:name w:val="Balloon Text"/>
    <w:basedOn w:val="Normal"/>
    <w:link w:val="BalloonTextChar"/>
    <w:rsid w:val="002253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53B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https:/mul2.gov.am/tasks/955922/oneclick/voroshumMK-097.docx?token=16a11c756699cc3dda8a62e8d1f4adf2</cp:keywords>
  <dc:description/>
  <cp:lastModifiedBy>Anna Hakobyan</cp:lastModifiedBy>
  <cp:revision>14</cp:revision>
  <cp:lastPrinted>2024-04-22T10:27:00Z</cp:lastPrinted>
  <dcterms:created xsi:type="dcterms:W3CDTF">2024-04-22T10:28:00Z</dcterms:created>
  <dcterms:modified xsi:type="dcterms:W3CDTF">2024-04-22T10:58:00Z</dcterms:modified>
</cp:coreProperties>
</file>