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5053B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815100" w:rsidRDefault="00815100" w:rsidP="00815100">
      <w:pPr>
        <w:pStyle w:val="mechtex"/>
        <w:rPr>
          <w:rFonts w:ascii="GHEA Mariam" w:hAnsi="GHEA Mariam" w:cs="Sylfaen"/>
          <w:sz w:val="24"/>
          <w:lang w:val="hy-AM"/>
        </w:rPr>
      </w:pP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«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ՀԱՅԱՍՏԱՆԻ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2024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ԹՎԱԿԱՆԻ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ՊԵՏԱԿԱՆ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ԲՅՈՒՋԵԻ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ՄԱՍԻՆ</w:t>
      </w:r>
      <w:r w:rsidRPr="00815100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ՀԱՅԱՍՏԱՆԻ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ՕՐԵՆՔՈՒՄ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510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81510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ՀԱՅԱՍՏԱՆԻ</w:t>
      </w:r>
      <w:r w:rsidRPr="00815100">
        <w:rPr>
          <w:rFonts w:ascii="GHEA Mariam" w:hAnsi="GHEA Mariam"/>
          <w:sz w:val="24"/>
          <w:lang w:val="hy-AM"/>
        </w:rPr>
        <w:t xml:space="preserve">  </w:t>
      </w:r>
      <w:r w:rsidRPr="00815100">
        <w:rPr>
          <w:rFonts w:ascii="GHEA Mariam" w:hAnsi="GHEA Mariam" w:cs="Sylfaen"/>
          <w:sz w:val="24"/>
          <w:lang w:val="hy-AM"/>
        </w:rPr>
        <w:t>ՀԱՆՐԱՊԵՏՈՒԹՅԱՆ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ԿԱՌԱՎԱՐՈՒԹՅԱՆ</w:t>
      </w:r>
      <w:r w:rsidRPr="00815100">
        <w:rPr>
          <w:rFonts w:ascii="GHEA Mariam" w:hAnsi="GHEA Mariam"/>
          <w:sz w:val="24"/>
          <w:lang w:val="hy-AM"/>
        </w:rPr>
        <w:t xml:space="preserve">  2023  </w:t>
      </w:r>
      <w:r w:rsidRPr="00815100">
        <w:rPr>
          <w:rFonts w:ascii="GHEA Mariam" w:hAnsi="GHEA Mariam" w:cs="Sylfaen"/>
          <w:sz w:val="24"/>
          <w:lang w:val="hy-AM"/>
        </w:rPr>
        <w:t>ԹՎԱԿԱՆԻ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ԴԵԿՏԵՄԲԵՐԻ</w:t>
      </w:r>
      <w:r w:rsidRPr="00815100">
        <w:rPr>
          <w:rFonts w:ascii="GHEA Mariam" w:hAnsi="GHEA Mariam"/>
          <w:sz w:val="24"/>
          <w:lang w:val="hy-AM"/>
        </w:rPr>
        <w:t xml:space="preserve"> 28-</w:t>
      </w:r>
      <w:r w:rsidRPr="00815100">
        <w:rPr>
          <w:rFonts w:ascii="GHEA Mariam" w:hAnsi="GHEA Mariam" w:cs="Sylfaen"/>
          <w:sz w:val="24"/>
          <w:lang w:val="hy-AM"/>
        </w:rPr>
        <w:t>Ի</w:t>
      </w:r>
      <w:r w:rsidRPr="00815100">
        <w:rPr>
          <w:rFonts w:ascii="GHEA Mariam" w:hAnsi="GHEA Mariam"/>
          <w:sz w:val="24"/>
          <w:lang w:val="hy-AM"/>
        </w:rPr>
        <w:t xml:space="preserve"> N 2323-</w:t>
      </w:r>
      <w:r w:rsidRPr="00815100">
        <w:rPr>
          <w:rFonts w:ascii="GHEA Mariam" w:hAnsi="GHEA Mariam" w:cs="Sylfaen"/>
          <w:sz w:val="24"/>
          <w:lang w:val="hy-AM"/>
        </w:rPr>
        <w:t>Ն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ՈՐՈՇՄԱՆ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ՄԵՋ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ՓՈՓՈԽՈՒԹՅՈՒՆՆԵՐ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ԿԱՏԱՐԵԼՈՒ</w:t>
      </w:r>
      <w:r w:rsidRPr="00815100">
        <w:rPr>
          <w:rFonts w:ascii="GHEA Mariam" w:hAnsi="GHEA Mariam"/>
          <w:sz w:val="24"/>
          <w:lang w:val="hy-AM"/>
        </w:rPr>
        <w:t xml:space="preserve"> </w:t>
      </w:r>
      <w:r w:rsidRPr="00815100">
        <w:rPr>
          <w:rFonts w:ascii="GHEA Mariam" w:hAnsi="GHEA Mariam" w:cs="Sylfaen"/>
          <w:sz w:val="24"/>
          <w:lang w:val="hy-AM"/>
        </w:rPr>
        <w:t>ՄԱՍԻՆ</w:t>
      </w:r>
    </w:p>
    <w:p w:rsidR="00815100" w:rsidRPr="00A665A5" w:rsidRDefault="00815100" w:rsidP="0001454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15100" w:rsidRPr="00815100" w:rsidRDefault="00815100" w:rsidP="00815100">
      <w:pPr>
        <w:pStyle w:val="mechtex"/>
        <w:rPr>
          <w:rFonts w:ascii="GHEA Mariam" w:hAnsi="GHEA Mariam"/>
          <w:sz w:val="24"/>
          <w:lang w:val="hy-AM"/>
        </w:rPr>
      </w:pPr>
    </w:p>
    <w:p w:rsidR="00815100" w:rsidRPr="00815100" w:rsidRDefault="00815100" w:rsidP="00815100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15100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օրենքի 23-րդ հոդվածի 3-րդ մասին և «Նորմատիվ իրավական ակտերի մասին» օրենքի  33-րդ հոդվածին համապատասխան՝ </w:t>
      </w:r>
      <w:r w:rsidRPr="0081510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15100">
        <w:rPr>
          <w:rFonts w:ascii="GHEA Mariam" w:hAnsi="GHEA Mariam" w:cs="Sylfaen"/>
          <w:sz w:val="24"/>
          <w:szCs w:val="24"/>
          <w:lang w:val="de-DE"/>
        </w:rPr>
        <w:t>ո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ր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ո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շ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ու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15100">
        <w:rPr>
          <w:rFonts w:ascii="GHEA Mariam" w:hAnsi="GHEA Mariam" w:cs="Sylfaen"/>
          <w:sz w:val="24"/>
          <w:szCs w:val="24"/>
          <w:lang w:val="de-DE"/>
        </w:rPr>
        <w:t>մ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15100">
        <w:rPr>
          <w:rFonts w:ascii="GHEA Mariam" w:hAnsi="GHEA Mariam" w:cs="Sylfaen"/>
          <w:sz w:val="24"/>
          <w:szCs w:val="24"/>
          <w:lang w:val="de-DE"/>
        </w:rPr>
        <w:t>է</w:t>
      </w:r>
      <w:r w:rsidRPr="0081510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15100" w:rsidRDefault="00815100" w:rsidP="00815100">
      <w:pPr>
        <w:pStyle w:val="ListParagraph"/>
        <w:numPr>
          <w:ilvl w:val="0"/>
          <w:numId w:val="8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815100">
        <w:rPr>
          <w:rFonts w:ascii="GHEA Mariam" w:hAnsi="GHEA Mariam"/>
          <w:spacing w:val="-8"/>
          <w:sz w:val="24"/>
          <w:szCs w:val="24"/>
          <w:lang w:val="pt-BR"/>
        </w:rPr>
        <w:t>«Հայաստանի Հանրապետության 202</w:t>
      </w:r>
      <w:r w:rsidRPr="00815100"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 xml:space="preserve"> թվականի պետական բյուջեի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 մասին» օրենքի N 1 հավելվածի N 2 աղյուսակում կատարել վերաբաշխում </w:t>
      </w:r>
      <w:r w:rsidRPr="00815100">
        <w:rPr>
          <w:rFonts w:ascii="GHEA Mariam" w:hAnsi="GHEA Mariam"/>
          <w:sz w:val="24"/>
          <w:szCs w:val="24"/>
          <w:lang w:val="hy-AM"/>
        </w:rPr>
        <w:t xml:space="preserve">և 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Հայաստանի 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>Հանրապետության կառավարության 20</w:t>
      </w:r>
      <w:r w:rsidRPr="00815100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 xml:space="preserve"> թվականի դեկտեմբերի </w:t>
      </w:r>
      <w:r w:rsidRPr="00815100">
        <w:rPr>
          <w:rFonts w:ascii="GHEA Mariam" w:hAnsi="GHEA Mariam"/>
          <w:spacing w:val="-8"/>
          <w:sz w:val="24"/>
          <w:szCs w:val="24"/>
          <w:lang w:val="hy-AM"/>
        </w:rPr>
        <w:t>28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>-ի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 </w:t>
      </w:r>
      <w:r w:rsidRPr="00815100">
        <w:rPr>
          <w:rFonts w:ascii="GHEA Mariam" w:hAnsi="GHEA Mariam"/>
          <w:sz w:val="24"/>
          <w:szCs w:val="24"/>
          <w:lang w:val="hy-AM"/>
        </w:rPr>
        <w:t>«</w:t>
      </w:r>
      <w:r w:rsidRPr="00815100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815100">
        <w:rPr>
          <w:rFonts w:ascii="GHEA Mariam" w:hAnsi="GHEA Mariam"/>
          <w:sz w:val="24"/>
          <w:szCs w:val="24"/>
          <w:lang w:val="hy-AM"/>
        </w:rPr>
        <w:t>4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Pr="00815100">
        <w:rPr>
          <w:rFonts w:ascii="GHEA Mariam" w:hAnsi="GHEA Mariam"/>
          <w:sz w:val="24"/>
          <w:szCs w:val="24"/>
          <w:lang w:val="hy-AM"/>
        </w:rPr>
        <w:t>»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 N</w:t>
      </w:r>
      <w:r w:rsidRPr="00815100">
        <w:rPr>
          <w:rFonts w:ascii="GHEA Mariam" w:hAnsi="GHEA Mariam"/>
          <w:sz w:val="24"/>
          <w:szCs w:val="24"/>
          <w:lang w:val="hy-AM"/>
        </w:rPr>
        <w:t xml:space="preserve"> 2323</w:t>
      </w:r>
      <w:r w:rsidRPr="00815100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815100">
        <w:rPr>
          <w:rFonts w:ascii="GHEA Mariam" w:hAnsi="GHEA Mariam"/>
          <w:sz w:val="24"/>
          <w:szCs w:val="24"/>
          <w:lang w:val="hy-AM"/>
        </w:rPr>
        <w:t xml:space="preserve"> 5, 9, 9.1  և 10 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815100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815100">
        <w:rPr>
          <w:rFonts w:ascii="GHEA Mariam" w:hAnsi="GHEA Mariam"/>
          <w:sz w:val="24"/>
          <w:szCs w:val="24"/>
          <w:lang w:val="pt-BR"/>
        </w:rPr>
        <w:t>` համաձայն NN 1, 2</w:t>
      </w:r>
      <w:r w:rsidRPr="00815100">
        <w:rPr>
          <w:rFonts w:ascii="GHEA Mariam" w:hAnsi="GHEA Mariam"/>
          <w:sz w:val="24"/>
          <w:szCs w:val="24"/>
          <w:lang w:val="hy-AM"/>
        </w:rPr>
        <w:t>,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 </w:t>
      </w:r>
      <w:r w:rsidRPr="00815100">
        <w:rPr>
          <w:rFonts w:ascii="GHEA Mariam" w:hAnsi="GHEA Mariam"/>
          <w:sz w:val="24"/>
          <w:szCs w:val="24"/>
          <w:lang w:val="hy-AM"/>
        </w:rPr>
        <w:t xml:space="preserve">3, 4, 5 և 6 </w:t>
      </w:r>
      <w:r w:rsidRPr="00815100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815100" w:rsidRPr="00815100" w:rsidRDefault="00815100" w:rsidP="00815100">
      <w:pPr>
        <w:pStyle w:val="ListParagraph"/>
        <w:numPr>
          <w:ilvl w:val="0"/>
          <w:numId w:val="8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815100">
        <w:rPr>
          <w:rFonts w:ascii="GHEA Mariam" w:hAnsi="GHEA Mariam"/>
          <w:spacing w:val="-8"/>
          <w:sz w:val="24"/>
          <w:szCs w:val="24"/>
          <w:lang w:val="hy-AM"/>
        </w:rPr>
        <w:t>Ս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 xml:space="preserve">ույն որոշումն ուժի մեջ է մտնում </w:t>
      </w:r>
      <w:r w:rsidRPr="00815100">
        <w:rPr>
          <w:rFonts w:ascii="GHEA Mariam" w:hAnsi="GHEA Mariam"/>
          <w:spacing w:val="-8"/>
          <w:sz w:val="24"/>
          <w:szCs w:val="24"/>
          <w:lang w:val="hy-AM"/>
        </w:rPr>
        <w:t>պաշտոնական</w:t>
      </w:r>
      <w:r w:rsidRPr="008151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15100">
        <w:rPr>
          <w:rFonts w:ascii="GHEA Mariam" w:hAnsi="GHEA Mariam"/>
          <w:spacing w:val="-8"/>
          <w:sz w:val="24"/>
          <w:szCs w:val="24"/>
          <w:lang w:val="hy-AM"/>
        </w:rPr>
        <w:t>հրապարակմանը</w:t>
      </w:r>
      <w:r w:rsidRPr="00815100">
        <w:rPr>
          <w:rFonts w:ascii="GHEA Mariam" w:hAnsi="GHEA Mariam"/>
          <w:sz w:val="24"/>
          <w:szCs w:val="24"/>
          <w:lang w:val="hy-AM"/>
        </w:rPr>
        <w:t xml:space="preserve"> հաջորդող օրվանից</w:t>
      </w:r>
      <w:r w:rsidRPr="00815100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76C92" w:rsidRPr="0003074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30740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03074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030740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30740">
        <w:rPr>
          <w:rFonts w:ascii="GHEA Mariam" w:hAnsi="GHEA Mariam" w:cs="Arial Armenian"/>
          <w:sz w:val="24"/>
          <w:szCs w:val="24"/>
          <w:lang w:val="pt-BR"/>
        </w:rPr>
        <w:tab/>
      </w:r>
      <w:r w:rsidRPr="00030740">
        <w:rPr>
          <w:rFonts w:ascii="GHEA Mariam" w:hAnsi="GHEA Mariam" w:cs="Arial Armenian"/>
          <w:sz w:val="24"/>
          <w:szCs w:val="24"/>
          <w:lang w:val="pt-BR"/>
        </w:rPr>
        <w:tab/>
      </w:r>
      <w:r w:rsidRPr="00030740">
        <w:rPr>
          <w:rFonts w:ascii="GHEA Mariam" w:hAnsi="GHEA Mariam" w:cs="Arial Armenian"/>
          <w:sz w:val="24"/>
          <w:szCs w:val="24"/>
          <w:lang w:val="pt-BR"/>
        </w:rPr>
        <w:tab/>
      </w:r>
      <w:r w:rsidRPr="00030740">
        <w:rPr>
          <w:rFonts w:ascii="GHEA Mariam" w:hAnsi="GHEA Mariam" w:cs="Arial Armenian"/>
          <w:sz w:val="24"/>
          <w:szCs w:val="24"/>
          <w:lang w:val="pt-BR"/>
        </w:rPr>
        <w:tab/>
      </w:r>
      <w:r w:rsidRPr="00030740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30740">
        <w:rPr>
          <w:rFonts w:ascii="GHEA Mariam" w:hAnsi="GHEA Mariam" w:cs="Sylfaen"/>
          <w:sz w:val="24"/>
          <w:szCs w:val="24"/>
          <w:lang w:val="pt-BR"/>
        </w:rPr>
        <w:t>.</w:t>
      </w:r>
      <w:r w:rsidRPr="00030740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03074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870C18" w:rsidRPr="00030740" w:rsidRDefault="00D76C92" w:rsidP="00A665A5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870C18" w:rsidRPr="0003074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030740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030740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3074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30740">
        <w:rPr>
          <w:rFonts w:ascii="GHEA Mariam" w:hAnsi="GHEA Mariam"/>
          <w:spacing w:val="-8"/>
          <w:sz w:val="24"/>
          <w:szCs w:val="24"/>
          <w:lang w:val="pt-BR" w:eastAsia="en-US"/>
        </w:rPr>
        <w:t>N 1</w:t>
      </w:r>
    </w:p>
    <w:p w:rsidR="007247E4" w:rsidRPr="00030740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030740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 xml:space="preserve"> 202</w:t>
      </w:r>
      <w:r w:rsidR="00C810B7" w:rsidRPr="00030740">
        <w:rPr>
          <w:rFonts w:ascii="GHEA Mariam" w:hAnsi="GHEA Mariam"/>
          <w:spacing w:val="-6"/>
          <w:sz w:val="24"/>
          <w:szCs w:val="24"/>
          <w:lang w:val="pt-BR"/>
        </w:rPr>
        <w:t>4</w:t>
      </w:r>
      <w:r w:rsidRPr="00030740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030740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5053B8" w:rsidRPr="00030740">
        <w:rPr>
          <w:rFonts w:ascii="GHEA Mariam" w:hAnsi="GHEA Mariam"/>
          <w:spacing w:val="-2"/>
          <w:sz w:val="24"/>
          <w:szCs w:val="24"/>
          <w:lang w:val="pt-BR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30740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240"/>
        <w:gridCol w:w="1700"/>
        <w:gridCol w:w="8940"/>
        <w:gridCol w:w="1480"/>
        <w:gridCol w:w="1260"/>
        <w:gridCol w:w="1310"/>
      </w:tblGrid>
      <w:tr w:rsidR="0001454A" w:rsidRPr="00030740" w:rsidTr="00FD7209">
        <w:trPr>
          <w:trHeight w:val="1515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209" w:rsidRPr="00030740" w:rsidRDefault="0001454A" w:rsidP="000145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</w:pP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>«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>U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ՏԱՆԻ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2024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>U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»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>U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ՏԱՆԻ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O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ՐԵՆՔԻ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</w:p>
          <w:p w:rsidR="0001454A" w:rsidRPr="00030740" w:rsidRDefault="0001454A" w:rsidP="000145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</w:pP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N 1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ՎԵՐԱԲԱՇԽՈՒՄԸ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2023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ԴԵԿՏԵՄԲԵՐԻ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28-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Ի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N 2323-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Ն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N 5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N 1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030740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FD720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ՓՈՓՈԽՈՒԹՅՈՒՆՆԵՐԸ</w:t>
            </w:r>
            <w:r w:rsidRPr="00030740">
              <w:rPr>
                <w:rFonts w:ascii="GHEA Mariam" w:hAnsi="GHEA Mariam" w:cs="Calibri"/>
                <w:bCs/>
                <w:sz w:val="24"/>
                <w:szCs w:val="24"/>
                <w:lang w:val="pt-BR" w:eastAsia="en-US"/>
              </w:rPr>
              <w:t xml:space="preserve"> </w:t>
            </w:r>
          </w:p>
        </w:tc>
      </w:tr>
      <w:tr w:rsidR="0001454A" w:rsidRPr="0001454A" w:rsidTr="00FD7209">
        <w:trPr>
          <w:trHeight w:val="66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30740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30740" w:rsidRDefault="0001454A" w:rsidP="0001454A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30740" w:rsidRDefault="0001454A" w:rsidP="0001454A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454A" w:rsidRPr="00030740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val="pt-BR" w:eastAsia="en-US"/>
              </w:rPr>
            </w:pPr>
            <w:r w:rsidRPr="00030740">
              <w:rPr>
                <w:rFonts w:ascii="Calibri" w:hAnsi="Calibri" w:cs="Calibri"/>
                <w:sz w:val="24"/>
                <w:szCs w:val="24"/>
                <w:lang w:val="pt-BR" w:eastAsia="en-US"/>
              </w:rPr>
              <w:t> </w:t>
            </w:r>
          </w:p>
        </w:tc>
        <w:tc>
          <w:tcPr>
            <w:tcW w:w="25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1454A" w:rsidRPr="0001454A" w:rsidTr="00FD7209">
        <w:trPr>
          <w:trHeight w:val="1519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1454A" w:rsidRPr="0001454A" w:rsidTr="00FD7209">
        <w:trPr>
          <w:trHeight w:val="88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1454A" w:rsidRPr="0001454A" w:rsidTr="00FD7209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FD7209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1454A" w:rsidRPr="0001454A" w:rsidTr="00FD7209">
        <w:trPr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FD7209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Մշակութային ժառանգության պահպանում, օգտագործում, համալրում և հանրահռչակում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FD7209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Թանգարաններում Էլեկտրոնային տոմսերի միասնական ավտոմատացված համակարգերի ստեղծում, ներդրում և սպասարկում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287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Թանգարանների համար տոմսերի վաճառքի և մուտքի հասանելիության վերահսկման և կառավարման համակարգերի ստեղծում, տոմսային տնտեսության և ֆինանսական հոսքերի կառավարման ժամանակակից գործիքակազմի ներդրում, համակարգի ընթացիկ սպասարկում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8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Մշակութային և գեղագիտական դաստիարակության ծրագիր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Երեխաների հոգևոր և գեղագիտական ընդունակությունների բացահայտում և զարգացում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Ստեղծագործական ունակությունների ձևավորում և զարգացում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473"/>
        </w:trPr>
        <w:tc>
          <w:tcPr>
            <w:tcW w:w="11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49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C2491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C24912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Մշակութային միջոցառումներին աշակերտների ներգրա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վվածության բարձրացում, մշակութային հաստատություն այցելելու ավանդույթի, գեղարվեստական ճաշակի և լայն աշխարհայացքի ձևավորում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C24912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7209" w:rsidRPr="0001454A" w:rsidRDefault="00FD720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01454A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01454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p w:rsidR="007247E4" w:rsidRPr="0001454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1454A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01454A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01454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145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01454A">
        <w:rPr>
          <w:rFonts w:ascii="GHEA Mariam" w:hAnsi="GHEA Mariam"/>
          <w:spacing w:val="-6"/>
          <w:sz w:val="24"/>
          <w:szCs w:val="24"/>
        </w:rPr>
        <w:t>4</w:t>
      </w:r>
      <w:r w:rsidRPr="0001454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01454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ապրիլի </w:t>
      </w:r>
      <w:r w:rsidR="005053B8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>25</w:t>
      </w:r>
      <w:r w:rsidRPr="000145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5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98" w:type="dxa"/>
        <w:tblInd w:w="-630" w:type="dxa"/>
        <w:tblLook w:val="04A0" w:firstRow="1" w:lastRow="0" w:firstColumn="1" w:lastColumn="0" w:noHBand="0" w:noVBand="1"/>
      </w:tblPr>
      <w:tblGrid>
        <w:gridCol w:w="631"/>
        <w:gridCol w:w="630"/>
        <w:gridCol w:w="630"/>
        <w:gridCol w:w="810"/>
        <w:gridCol w:w="884"/>
        <w:gridCol w:w="8385"/>
        <w:gridCol w:w="1366"/>
        <w:gridCol w:w="9"/>
        <w:gridCol w:w="1366"/>
        <w:gridCol w:w="9"/>
        <w:gridCol w:w="1366"/>
        <w:gridCol w:w="12"/>
      </w:tblGrid>
      <w:tr w:rsidR="0001454A" w:rsidRPr="00FD7209" w:rsidTr="00FD7209">
        <w:trPr>
          <w:trHeight w:val="1050"/>
        </w:trPr>
        <w:tc>
          <w:tcPr>
            <w:tcW w:w="160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209" w:rsidRDefault="0001454A" w:rsidP="000145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01454A" w:rsidRPr="00FD7209" w:rsidRDefault="0001454A" w:rsidP="00FD72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N</w:t>
            </w:r>
            <w:r w:rsidR="00FD7209"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</w:t>
            </w:r>
            <w:r w:rsidRPr="00FD72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3 ԵՎ 4 ՀԱՎԵԼՎԱԾՆԵՐՈՒՄ ԿԱՏԱՐՎՈՂ  ՓՈՓՈԽՈՒԹՅՈՒՆՆԵՐԸ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2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FD7209" w:rsidP="00FD720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1454A" w:rsidRPr="0001454A" w:rsidTr="00FD7209">
        <w:trPr>
          <w:trHeight w:val="60"/>
        </w:trPr>
        <w:tc>
          <w:tcPr>
            <w:tcW w:w="1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1454A" w:rsidRPr="0001454A" w:rsidTr="00FD7209">
        <w:trPr>
          <w:cantSplit/>
          <w:trHeight w:val="13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54A" w:rsidRPr="0001454A" w:rsidRDefault="00FD7209" w:rsidP="00FD720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54A" w:rsidRPr="0001454A" w:rsidRDefault="00FD7209" w:rsidP="00FD720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54A" w:rsidRPr="0001454A" w:rsidRDefault="00FD7209" w:rsidP="00FD720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54A" w:rsidRPr="0001454A" w:rsidRDefault="00FD7209" w:rsidP="00FD720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54A" w:rsidRPr="0001454A" w:rsidRDefault="00FD7209" w:rsidP="00FD720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FD7209" w:rsidP="00FD72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FD7209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90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Թանգարաններ և ցուցասրահներ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gridAfter w:val="1"/>
          <w:wAfter w:w="12" w:type="dxa"/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45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Թանգարաններում Էլեկտրոնային տոմսերի միասնական ավտոմատացված համակարգերի ստեղծում, ներդրում և սպասարկում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1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38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38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D7209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38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338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- Ընդհանուր բնույթի այլ ծառայություններ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1454A" w:rsidRPr="0001454A" w:rsidRDefault="0001454A" w:rsidP="00C24912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Մշակութային և գեղագիտական դաստիարակության ծրագիր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3074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69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D7209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34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6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7209" w:rsidRPr="0001454A" w:rsidRDefault="00FD720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01454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01454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p w:rsidR="007247E4" w:rsidRPr="0001454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145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1454A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01454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145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01454A">
        <w:rPr>
          <w:rFonts w:ascii="GHEA Mariam" w:hAnsi="GHEA Mariam"/>
          <w:spacing w:val="-6"/>
          <w:sz w:val="24"/>
          <w:szCs w:val="24"/>
        </w:rPr>
        <w:t>4</w:t>
      </w:r>
      <w:r w:rsidRPr="0001454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01454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01454A">
        <w:rPr>
          <w:rFonts w:ascii="GHEA Mariam" w:hAnsi="GHEA Mariam"/>
          <w:spacing w:val="-2"/>
          <w:sz w:val="24"/>
          <w:szCs w:val="24"/>
        </w:rPr>
        <w:t>25</w:t>
      </w:r>
      <w:r w:rsidRPr="000145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5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63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42"/>
        <w:gridCol w:w="872"/>
        <w:gridCol w:w="2660"/>
        <w:gridCol w:w="4959"/>
        <w:gridCol w:w="3724"/>
      </w:tblGrid>
      <w:tr w:rsidR="0001454A" w:rsidRPr="00FD7209" w:rsidTr="0001454A">
        <w:trPr>
          <w:trHeight w:val="1305"/>
        </w:trPr>
        <w:tc>
          <w:tcPr>
            <w:tcW w:w="160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7209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FD7209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 ՓՈՓՈԽՈՒԹՅՈՒՆՆԵՐԸ</w:t>
            </w:r>
          </w:p>
          <w:p w:rsidR="0001454A" w:rsidRPr="00FD7209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D720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1454A" w:rsidRPr="0001454A" w:rsidTr="0001454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</w:t>
            </w: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1454A" w:rsidRPr="0001454A" w:rsidTr="00FD7209">
        <w:trPr>
          <w:trHeight w:val="133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4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03074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01454A" w:rsidRPr="0001454A" w:rsidTr="00FD7209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47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01454A" w:rsidRPr="0001454A" w:rsidTr="00FD7209">
        <w:trPr>
          <w:trHeight w:val="818"/>
        </w:trPr>
        <w:tc>
          <w:tcPr>
            <w:tcW w:w="12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10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6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Մշակութային և գեղագիտական դաստիարակության ծրագիր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4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(23,759.0)</w:t>
            </w:r>
          </w:p>
        </w:tc>
      </w:tr>
      <w:tr w:rsidR="0001454A" w:rsidRPr="0001454A" w:rsidTr="00FD7209">
        <w:trPr>
          <w:trHeight w:val="29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«Հ. Պարոնյանի անվան երաժշտական կոմեդիայի պետական թատրոն» ՊՈԱԿ,    </w:t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br/>
              <w:t>«Կ. Ստանիսլավսկու անվան դրամա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տի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կական թատրոն» ՊՈԱԿ,    </w:t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br/>
              <w:t>«Ե. Չարենցի անվան գրականության և արվեստի թանգարան» ՊՈԱԿ,</w:t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br/>
              <w:t>«Մ. Սարյանի տուն-թանգարան» ՊՈԱԿ,</w:t>
            </w: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br/>
              <w:t>«Կոմիտասի թանգարան-ինստիտուտ» ՊՈԱԿ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7209" w:rsidRPr="0001454A" w:rsidRDefault="00FD720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01454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01454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p w:rsidR="007247E4" w:rsidRPr="0001454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1454A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01454A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01454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145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01454A">
        <w:rPr>
          <w:rFonts w:ascii="GHEA Mariam" w:hAnsi="GHEA Mariam"/>
          <w:spacing w:val="-6"/>
          <w:sz w:val="24"/>
          <w:szCs w:val="24"/>
        </w:rPr>
        <w:t>4</w:t>
      </w:r>
      <w:r w:rsidRPr="0001454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01454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01454A">
        <w:rPr>
          <w:rFonts w:ascii="GHEA Mariam" w:hAnsi="GHEA Mariam"/>
          <w:spacing w:val="-2"/>
          <w:sz w:val="24"/>
          <w:szCs w:val="24"/>
        </w:rPr>
        <w:t>25</w:t>
      </w:r>
      <w:r w:rsidRPr="000145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5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6357" w:type="dxa"/>
        <w:tblInd w:w="-990" w:type="dxa"/>
        <w:tblLook w:val="04A0" w:firstRow="1" w:lastRow="0" w:firstColumn="1" w:lastColumn="0" w:noHBand="0" w:noVBand="1"/>
      </w:tblPr>
      <w:tblGrid>
        <w:gridCol w:w="352"/>
        <w:gridCol w:w="4238"/>
        <w:gridCol w:w="7920"/>
        <w:gridCol w:w="1343"/>
        <w:gridCol w:w="8"/>
        <w:gridCol w:w="1241"/>
        <w:gridCol w:w="8"/>
        <w:gridCol w:w="1228"/>
        <w:gridCol w:w="8"/>
        <w:gridCol w:w="11"/>
      </w:tblGrid>
      <w:tr w:rsidR="0001454A" w:rsidRPr="0001454A" w:rsidTr="0001454A">
        <w:trPr>
          <w:trHeight w:val="118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 9 ՀԱՎԵԼՎԱԾԻ  N 9.13  ԱՂՅՈՒՍԱԿՈՒՄ ԿԱՏԱՐՎՈՂ ՓՈՓՈԽՈՒԹՅՈՒՆՆԵՐԸ</w:t>
            </w:r>
          </w:p>
        </w:tc>
      </w:tr>
      <w:tr w:rsidR="0001454A" w:rsidRPr="0001454A" w:rsidTr="0001454A">
        <w:trPr>
          <w:gridAfter w:val="1"/>
          <w:wAfter w:w="11" w:type="dxa"/>
          <w:trHeight w:val="46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trHeight w:val="435"/>
        </w:trPr>
        <w:tc>
          <w:tcPr>
            <w:tcW w:w="163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1454A">
              <w:rPr>
                <w:rFonts w:ascii="Tahoma" w:hAnsi="Tahoma" w:cs="Tahom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1454A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1454A" w:rsidRPr="0001454A" w:rsidTr="0001454A">
        <w:trPr>
          <w:gridAfter w:val="1"/>
          <w:wAfter w:w="11" w:type="dxa"/>
          <w:trHeight w:val="773"/>
        </w:trPr>
        <w:tc>
          <w:tcPr>
            <w:tcW w:w="163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43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52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8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01454A" w:rsidRPr="0001454A" w:rsidTr="0001454A">
        <w:trPr>
          <w:gridAfter w:val="1"/>
          <w:wAfter w:w="11" w:type="dxa"/>
          <w:trHeight w:val="69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Թանգարաններում Էլեկտրոնային տոմսերի միասնական ավտո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մատացված համակարգերի ստեղծում, ներդրում և սպասարկում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Թանգարանների համար տոմսերի վաճառքի և մուտքի հասանելիու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թյան վերահսկման և կառավարման համակարգերի ստեղծում, տոմսային տնտեսության և ֆինանսական հոսքերի կառավարման ժամանակակից գործիքակազմի ներդրում, համակարգի ընթացիկ սպասարկում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39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 անվանում</w:t>
            </w:r>
            <w:r w:rsidR="0003074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ներ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 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Մշակութային և գեղագիտական դաստիարակության ծրագիր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2"/>
          <w:wAfter w:w="19" w:type="dxa"/>
          <w:trHeight w:val="69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38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01454A" w:rsidRPr="0001454A" w:rsidTr="0001454A">
        <w:trPr>
          <w:gridAfter w:val="1"/>
          <w:wAfter w:w="11" w:type="dxa"/>
          <w:trHeight w:val="69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01454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Մշակութային միջոցառումներին աշակերտների ներգրավվածության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բարձրացում, մշակութային հաստատություն այցելելու ավանդույթի, գեղարվեստական ճաշակի և լայն աշխարհայացքի ձևավորում 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60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 անվանում</w:t>
            </w:r>
            <w:r w:rsidR="0003074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ներ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11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հանրակրթական դպրոցների աշակերտներ 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(19000)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(19000)</w:t>
            </w:r>
          </w:p>
        </w:tc>
      </w:tr>
      <w:tr w:rsidR="0001454A" w:rsidRPr="0001454A" w:rsidTr="0001454A">
        <w:trPr>
          <w:gridAfter w:val="2"/>
          <w:wAfter w:w="19" w:type="dxa"/>
          <w:trHeight w:val="345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</w:tbl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1454A" w:rsidRPr="0001454A" w:rsidRDefault="0001454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01454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01454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p w:rsidR="007247E4" w:rsidRPr="0001454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1454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1454A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01454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145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01454A">
        <w:rPr>
          <w:rFonts w:ascii="GHEA Mariam" w:hAnsi="GHEA Mariam"/>
          <w:spacing w:val="-6"/>
          <w:sz w:val="24"/>
          <w:szCs w:val="24"/>
        </w:rPr>
        <w:t>4</w:t>
      </w:r>
      <w:r w:rsidRPr="0001454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01454A">
        <w:rPr>
          <w:rFonts w:ascii="GHEA Mariam" w:hAnsi="GHEA Mariam"/>
          <w:spacing w:val="-2"/>
          <w:sz w:val="24"/>
          <w:szCs w:val="24"/>
        </w:rPr>
        <w:t>25</w:t>
      </w:r>
      <w:r w:rsidRPr="000145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5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1454A" w:rsidRPr="0001454A" w:rsidRDefault="0001454A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6081" w:type="dxa"/>
        <w:tblInd w:w="-720" w:type="dxa"/>
        <w:tblLook w:val="04A0" w:firstRow="1" w:lastRow="0" w:firstColumn="1" w:lastColumn="0" w:noHBand="0" w:noVBand="1"/>
      </w:tblPr>
      <w:tblGrid>
        <w:gridCol w:w="355"/>
        <w:gridCol w:w="4235"/>
        <w:gridCol w:w="7650"/>
        <w:gridCol w:w="1351"/>
        <w:gridCol w:w="8"/>
        <w:gridCol w:w="1228"/>
        <w:gridCol w:w="8"/>
        <w:gridCol w:w="1238"/>
        <w:gridCol w:w="8"/>
      </w:tblGrid>
      <w:tr w:rsidR="0001454A" w:rsidRPr="0001454A" w:rsidTr="0001454A">
        <w:trPr>
          <w:trHeight w:val="1341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 9</w:t>
            </w:r>
            <w:r w:rsidRPr="0001454A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01454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N 9.1</w:t>
            </w:r>
            <w:r w:rsidRPr="0001454A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13  ԱՂՅՈՒՍԱԿՈՒՄ ԿԱՏԱՐՎՈՂ ՓՈՓՈԽՈՒԹՅՈՒՆՆԵՐԸ 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trHeight w:val="435"/>
        </w:trPr>
        <w:tc>
          <w:tcPr>
            <w:tcW w:w="160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1454A">
              <w:rPr>
                <w:rFonts w:ascii="Tahoma" w:hAnsi="Tahoma" w:cs="Tahom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1454A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01454A">
              <w:rPr>
                <w:rFonts w:ascii="Tahoma" w:hAnsi="Tahoma" w:cs="Tahom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1454A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1454A" w:rsidRPr="0001454A" w:rsidTr="0001454A">
        <w:trPr>
          <w:gridAfter w:val="1"/>
          <w:wAfter w:w="8" w:type="dxa"/>
          <w:trHeight w:val="773"/>
        </w:trPr>
        <w:tc>
          <w:tcPr>
            <w:tcW w:w="160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351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52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8" w:type="dxa"/>
          <w:trHeight w:val="2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8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01454A" w:rsidRPr="0001454A" w:rsidTr="0001454A">
        <w:trPr>
          <w:gridAfter w:val="1"/>
          <w:wAfter w:w="8" w:type="dxa"/>
          <w:trHeight w:val="69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Թանգարաններում Էլեկտրոնային տոմսերի միասնական ավտո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մատացված համակարգերի ստեղծում, ներդրում և սպասարկում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Թանգարանների համար տոմսերի վաճառքի և մուտքի հասանելիու</w:t>
            </w:r>
            <w:r w:rsidRPr="0001454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  <w:t>թյան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վերահսկման և կառավարման համակարգերի ստեղծում, տոմսային տնտեսության և ֆինանսական հոսքերի կառավարման ժամանակակից գործիքակազմի ներդրում, համակարգի ընթացիկ սպասարկում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 անվանում</w:t>
            </w:r>
            <w:r w:rsidR="0003074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ներ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 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23,759.0</w:t>
            </w: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trHeight w:val="345"/>
        </w:trPr>
        <w:tc>
          <w:tcPr>
            <w:tcW w:w="135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9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Մշակութային և գեղագիտական դաստիարակության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8" w:type="dxa"/>
          <w:trHeight w:val="72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38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01454A" w:rsidRPr="0001454A" w:rsidTr="0001454A">
        <w:trPr>
          <w:gridAfter w:val="1"/>
          <w:wAfter w:w="8" w:type="dxa"/>
          <w:trHeight w:val="69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1454A" w:rsidRPr="0001454A" w:rsidTr="0001454A">
        <w:trPr>
          <w:gridAfter w:val="1"/>
          <w:wAfter w:w="8" w:type="dxa"/>
          <w:trHeight w:val="17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Մշակութային միջոցառումներին աշակերտների ներգրավվածության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01454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բարձրացում, մշակութային հաստատություն այցելելու ավանդույթի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գեղարվեստական ճաշակի և լայն աշխարհայացքի ձևավորում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6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 անվանում</w:t>
            </w:r>
            <w:r w:rsidR="0003074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ներ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 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հանրակրթական դպրոցների աշակերտներ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(19000)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(19000)</w:t>
            </w:r>
          </w:p>
        </w:tc>
      </w:tr>
      <w:tr w:rsidR="0001454A" w:rsidRPr="0001454A" w:rsidTr="0001454A">
        <w:trPr>
          <w:gridAfter w:val="1"/>
          <w:wAfter w:w="8" w:type="dxa"/>
          <w:trHeight w:val="34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ոցառման վրա կատարվող ծախսը (հազ.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(23,759.0)</w:t>
            </w:r>
          </w:p>
        </w:tc>
      </w:tr>
    </w:tbl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1454A" w:rsidRPr="0001454A" w:rsidRDefault="0001454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01454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01454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p w:rsidR="007247E4" w:rsidRPr="0001454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1454A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01454A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01454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145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</w:r>
      <w:r w:rsidRPr="000145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01454A">
        <w:rPr>
          <w:rFonts w:ascii="GHEA Mariam" w:hAnsi="GHEA Mariam"/>
          <w:spacing w:val="-6"/>
          <w:sz w:val="24"/>
          <w:szCs w:val="24"/>
        </w:rPr>
        <w:t>4</w:t>
      </w:r>
      <w:r w:rsidRPr="0001454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01454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</w:r>
      <w:r w:rsidRPr="000145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01454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01454A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01454A">
        <w:rPr>
          <w:rFonts w:ascii="GHEA Mariam" w:hAnsi="GHEA Mariam"/>
          <w:spacing w:val="-2"/>
          <w:sz w:val="24"/>
          <w:szCs w:val="24"/>
        </w:rPr>
        <w:t>25</w:t>
      </w:r>
      <w:r w:rsidRPr="000145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5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17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710"/>
        <w:gridCol w:w="6210"/>
        <w:gridCol w:w="1417"/>
        <w:gridCol w:w="1230"/>
        <w:gridCol w:w="1403"/>
        <w:gridCol w:w="7"/>
        <w:gridCol w:w="1973"/>
        <w:gridCol w:w="7"/>
        <w:gridCol w:w="1973"/>
        <w:gridCol w:w="7"/>
        <w:gridCol w:w="237"/>
      </w:tblGrid>
      <w:tr w:rsidR="0001454A" w:rsidRPr="0001454A" w:rsidTr="0001454A">
        <w:trPr>
          <w:trHeight w:val="840"/>
        </w:trPr>
        <w:tc>
          <w:tcPr>
            <w:tcW w:w="161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 </w:t>
            </w:r>
          </w:p>
        </w:tc>
      </w:tr>
      <w:tr w:rsidR="0001454A" w:rsidRPr="0001454A" w:rsidTr="0001454A">
        <w:trPr>
          <w:gridAfter w:val="2"/>
          <w:wAfter w:w="244" w:type="dxa"/>
          <w:trHeight w:val="345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1454A" w:rsidRPr="0001454A" w:rsidTr="0001454A">
        <w:trPr>
          <w:gridAfter w:val="2"/>
          <w:wAfter w:w="244" w:type="dxa"/>
          <w:trHeight w:val="26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Չափի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30740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</w:t>
            </w:r>
            <w:r w:rsidR="0001454A"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307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01454A" w:rsidRPr="0001454A" w:rsidTr="0001454A">
        <w:trPr>
          <w:gridAfter w:val="2"/>
          <w:wAfter w:w="244" w:type="dxa"/>
          <w:trHeight w:val="6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</w:t>
            </w:r>
          </w:p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(հազ. </w:t>
            </w: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դրամ)</w:t>
            </w:r>
          </w:p>
        </w:tc>
      </w:tr>
      <w:tr w:rsidR="0001454A" w:rsidRPr="0001454A" w:rsidTr="0001454A">
        <w:trPr>
          <w:gridAfter w:val="2"/>
          <w:wAfter w:w="244" w:type="dxa"/>
          <w:trHeight w:val="34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</w:tr>
      <w:tr w:rsidR="0001454A" w:rsidRPr="0001454A" w:rsidTr="0001454A">
        <w:trPr>
          <w:gridAfter w:val="1"/>
          <w:wAfter w:w="237" w:type="dxa"/>
          <w:trHeight w:val="345"/>
        </w:trPr>
        <w:tc>
          <w:tcPr>
            <w:tcW w:w="11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01454A">
        <w:trPr>
          <w:gridAfter w:val="2"/>
          <w:wAfter w:w="244" w:type="dxa"/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Բաժին N 08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Թանգարաններ և ցուցասրահներ 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01454A">
        <w:trPr>
          <w:gridAfter w:val="1"/>
          <w:wAfter w:w="237" w:type="dxa"/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1075 11009 </w:t>
            </w:r>
          </w:p>
        </w:tc>
        <w:tc>
          <w:tcPr>
            <w:tcW w:w="12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Թանգարաններում Էլեկտրոնային տոմսերի միասնական ավտոմատացված համակարգերի ստեղծում, ներդրում և սպասարկում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454A" w:rsidRPr="0001454A" w:rsidTr="0001454A">
        <w:trPr>
          <w:gridAfter w:val="2"/>
          <w:wAfter w:w="244" w:type="dxa"/>
          <w:trHeight w:val="34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23,759.0 </w:t>
            </w:r>
          </w:p>
        </w:tc>
      </w:tr>
      <w:tr w:rsidR="0001454A" w:rsidRPr="0001454A" w:rsidTr="0001454A">
        <w:trPr>
          <w:gridAfter w:val="2"/>
          <w:wAfter w:w="244" w:type="dxa"/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72261110-1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ապահովման մշակման ծառայություններ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ԵՄ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1454A" w:rsidRPr="0001454A" w:rsidRDefault="0001454A" w:rsidP="000145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54A" w:rsidRPr="0001454A" w:rsidRDefault="0001454A" w:rsidP="000145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1454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54A" w:rsidRPr="0001454A" w:rsidRDefault="0001454A" w:rsidP="000145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454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23,759.0 </w:t>
            </w:r>
          </w:p>
        </w:tc>
      </w:tr>
    </w:tbl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01454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>ՀԱՅԱՍՏԱՆԻ</w:t>
      </w:r>
      <w:r w:rsidRPr="0001454A">
        <w:rPr>
          <w:rFonts w:ascii="GHEA Mariam" w:hAnsi="GHEA Mariam" w:cs="Arial Armenian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01454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1454A">
        <w:rPr>
          <w:rFonts w:ascii="GHEA Mariam" w:hAnsi="GHEA Mariam"/>
          <w:sz w:val="24"/>
          <w:szCs w:val="24"/>
        </w:rPr>
        <w:t xml:space="preserve">  </w:t>
      </w:r>
      <w:r w:rsidRPr="000145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1454A" w:rsidRDefault="007247E4" w:rsidP="0001454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1454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</w:r>
      <w:r w:rsidRPr="0001454A">
        <w:rPr>
          <w:rFonts w:ascii="GHEA Mariam" w:hAnsi="GHEA Mariam" w:cs="Arial Armenian"/>
          <w:sz w:val="24"/>
          <w:szCs w:val="24"/>
        </w:rPr>
        <w:tab/>
        <w:t>Ա</w:t>
      </w:r>
      <w:r w:rsidRPr="0001454A">
        <w:rPr>
          <w:rFonts w:ascii="GHEA Mariam" w:hAnsi="GHEA Mariam" w:cs="Sylfaen"/>
          <w:sz w:val="24"/>
          <w:szCs w:val="24"/>
        </w:rPr>
        <w:t>.</w:t>
      </w:r>
      <w:r w:rsidRPr="000145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1454A">
        <w:rPr>
          <w:rFonts w:ascii="GHEA Mariam" w:hAnsi="GHEA Mariam" w:cs="Sylfaen"/>
          <w:sz w:val="24"/>
          <w:szCs w:val="24"/>
        </w:rPr>
        <w:t>ՅԱՆ</w:t>
      </w:r>
    </w:p>
    <w:sectPr w:rsidR="001F225D" w:rsidRPr="0001454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1D2" w:rsidRDefault="000951D2">
      <w:r>
        <w:separator/>
      </w:r>
    </w:p>
  </w:endnote>
  <w:endnote w:type="continuationSeparator" w:id="0">
    <w:p w:rsidR="000951D2" w:rsidRDefault="0009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54A" w:rsidRDefault="0001454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5A5" w:rsidRDefault="000951D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665A5">
      <w:rPr>
        <w:noProof/>
      </w:rPr>
      <w:t>voroshumTK114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1D2" w:rsidRDefault="000951D2">
      <w:r>
        <w:separator/>
      </w:r>
    </w:p>
  </w:footnote>
  <w:footnote w:type="continuationSeparator" w:id="0">
    <w:p w:rsidR="000951D2" w:rsidRDefault="00095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54A" w:rsidRDefault="000145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1454A" w:rsidRDefault="000145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54A" w:rsidRDefault="000145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740">
      <w:rPr>
        <w:rStyle w:val="PageNumber"/>
        <w:noProof/>
      </w:rPr>
      <w:t>3</w:t>
    </w:r>
    <w:r>
      <w:rPr>
        <w:rStyle w:val="PageNumber"/>
      </w:rPr>
      <w:fldChar w:fldCharType="end"/>
    </w:r>
  </w:p>
  <w:p w:rsidR="0001454A" w:rsidRDefault="000145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54A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4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1D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282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131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100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88A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5A5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912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04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D7209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EDACC8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1510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5B2B0-E0A3-4FA2-80B4-6D70224B6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2126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https:/mul2.gov.am/tasks/961020/oneclick/voroshumMK-100.docx?token=bd9bb6c6bee4b1a9d3a91d64debe6c54</cp:keywords>
  <dc:description/>
  <cp:lastModifiedBy>Tatevik Manukyan</cp:lastModifiedBy>
  <cp:revision>5</cp:revision>
  <dcterms:created xsi:type="dcterms:W3CDTF">2024-04-23T05:54:00Z</dcterms:created>
  <dcterms:modified xsi:type="dcterms:W3CDTF">2024-04-23T06:33:00Z</dcterms:modified>
</cp:coreProperties>
</file>