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4C5" w:rsidRDefault="000074C5" w:rsidP="00AC5E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4C5" w:rsidRDefault="000074C5" w:rsidP="00AC5E04">
      <w:pPr>
        <w:jc w:val="center"/>
      </w:pPr>
    </w:p>
    <w:p w:rsidR="000074C5" w:rsidRDefault="000074C5" w:rsidP="00AC5E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074C5" w:rsidRDefault="000074C5" w:rsidP="00AC5E04">
      <w:pPr>
        <w:pStyle w:val="mechtex"/>
        <w:rPr>
          <w:rFonts w:ascii="GHEA Mariam" w:hAnsi="GHEA Mariam"/>
          <w:b/>
        </w:rPr>
      </w:pPr>
    </w:p>
    <w:p w:rsidR="000074C5" w:rsidRDefault="000074C5" w:rsidP="00AC5E0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074C5" w:rsidRPr="008E1B5A" w:rsidRDefault="000074C5" w:rsidP="00AC5E04">
      <w:pPr>
        <w:jc w:val="center"/>
        <w:rPr>
          <w:rFonts w:ascii="GHEA Mariam" w:hAnsi="GHEA Mariam"/>
          <w:sz w:val="24"/>
          <w:szCs w:val="24"/>
        </w:rPr>
      </w:pPr>
    </w:p>
    <w:p w:rsidR="000074C5" w:rsidRPr="00691610" w:rsidRDefault="000074C5" w:rsidP="00AC5E04">
      <w:pPr>
        <w:jc w:val="center"/>
        <w:rPr>
          <w:rFonts w:ascii="GHEA Mariam" w:hAnsi="GHEA Mariam"/>
          <w:sz w:val="12"/>
          <w:szCs w:val="24"/>
        </w:rPr>
      </w:pPr>
    </w:p>
    <w:p w:rsidR="000074C5" w:rsidRPr="008E1B5A" w:rsidRDefault="000074C5" w:rsidP="00AC5E04">
      <w:pPr>
        <w:jc w:val="center"/>
        <w:rPr>
          <w:rFonts w:ascii="GHEA Mariam" w:hAnsi="GHEA Mariam"/>
          <w:sz w:val="24"/>
          <w:szCs w:val="24"/>
        </w:rPr>
      </w:pPr>
    </w:p>
    <w:p w:rsidR="000074C5" w:rsidRPr="00AC5E04" w:rsidRDefault="001442F4" w:rsidP="00AC5E0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0074C5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074C5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0074C5" w:rsidRPr="006740E0">
        <w:rPr>
          <w:rFonts w:ascii="GHEA Mariam" w:hAnsi="GHEA Mariam"/>
          <w:sz w:val="24"/>
          <w:szCs w:val="24"/>
        </w:rPr>
        <w:t xml:space="preserve"> 202</w:t>
      </w:r>
      <w:r w:rsidR="000074C5">
        <w:rPr>
          <w:rFonts w:ascii="GHEA Mariam" w:hAnsi="GHEA Mariam"/>
          <w:sz w:val="24"/>
          <w:szCs w:val="24"/>
        </w:rPr>
        <w:t>4</w:t>
      </w:r>
      <w:r w:rsidR="000074C5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074C5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AC5E04">
        <w:rPr>
          <w:rFonts w:ascii="GHEA Mariam" w:hAnsi="GHEA Mariam"/>
          <w:sz w:val="24"/>
          <w:szCs w:val="24"/>
        </w:rPr>
        <w:t xml:space="preserve">  N</w:t>
      </w:r>
      <w:proofErr w:type="gramEnd"/>
      <w:r w:rsidR="00AC5E04">
        <w:rPr>
          <w:rFonts w:ascii="GHEA Mariam" w:hAnsi="GHEA Mariam"/>
          <w:sz w:val="24"/>
          <w:szCs w:val="24"/>
        </w:rPr>
        <w:t xml:space="preserve">        - </w:t>
      </w:r>
      <w:r w:rsidR="00B47912">
        <w:rPr>
          <w:rFonts w:ascii="GHEA Mariam" w:hAnsi="GHEA Mariam"/>
          <w:sz w:val="24"/>
          <w:szCs w:val="24"/>
          <w:lang w:val="hy-AM"/>
        </w:rPr>
        <w:t>Ն</w:t>
      </w:r>
    </w:p>
    <w:p w:rsidR="000074C5" w:rsidRPr="007869C4" w:rsidRDefault="000074C5" w:rsidP="00B47912">
      <w:pPr>
        <w:pStyle w:val="mechtex"/>
        <w:rPr>
          <w:lang w:val="hy-AM"/>
        </w:rPr>
      </w:pPr>
    </w:p>
    <w:p w:rsidR="000074C5" w:rsidRPr="007869C4" w:rsidRDefault="000074C5" w:rsidP="00B47912">
      <w:pPr>
        <w:pStyle w:val="mechtex"/>
        <w:rPr>
          <w:lang w:val="hy-AM"/>
        </w:rPr>
      </w:pPr>
    </w:p>
    <w:p w:rsidR="000074C5" w:rsidRPr="007869C4" w:rsidRDefault="000074C5" w:rsidP="00B47912">
      <w:pPr>
        <w:pStyle w:val="mechtex"/>
        <w:rPr>
          <w:lang w:val="hy-AM"/>
        </w:rPr>
      </w:pPr>
    </w:p>
    <w:p w:rsidR="00B47912" w:rsidRPr="00B47912" w:rsidRDefault="00B47912" w:rsidP="00B4791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4791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B4791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B4791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B47912">
        <w:rPr>
          <w:rFonts w:ascii="GHEA Mariam" w:hAnsi="GHEA Mariam"/>
          <w:spacing w:val="-4"/>
          <w:sz w:val="24"/>
          <w:szCs w:val="24"/>
          <w:lang w:val="hy-AM"/>
        </w:rPr>
        <w:t xml:space="preserve"> 2017 </w:t>
      </w:r>
      <w:r w:rsidRPr="00B47912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ՀՈԿՏԵՄԲԵՐԻ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5-</w:t>
      </w:r>
      <w:r w:rsidRPr="00B47912">
        <w:rPr>
          <w:rFonts w:ascii="GHEA Mariam" w:hAnsi="GHEA Mariam" w:cs="Arial"/>
          <w:sz w:val="24"/>
          <w:szCs w:val="24"/>
          <w:lang w:val="hy-AM"/>
        </w:rPr>
        <w:t>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/>
          <w:sz w:val="24"/>
          <w:szCs w:val="24"/>
          <w:lang w:val="hy-AM"/>
        </w:rPr>
        <w:t>1269-</w:t>
      </w:r>
      <w:r w:rsidRPr="00B47912">
        <w:rPr>
          <w:rFonts w:ascii="GHEA Mariam" w:hAnsi="GHEA Mariam" w:cs="Arial"/>
          <w:sz w:val="24"/>
          <w:szCs w:val="24"/>
          <w:lang w:val="hy-AM"/>
        </w:rPr>
        <w:t>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ՈՒԺԸ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ՃԱՆԱՉԵԼՈՒ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Ն</w:t>
      </w:r>
    </w:p>
    <w:p w:rsidR="00B47912" w:rsidRPr="00B47912" w:rsidRDefault="00B47912" w:rsidP="00B4791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30D1D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B47912" w:rsidRDefault="00B47912" w:rsidP="008E1B5A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B47912" w:rsidRPr="008E1B5A" w:rsidRDefault="00B4791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47912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 Armenian"/>
          <w:sz w:val="24"/>
          <w:szCs w:val="24"/>
          <w:lang w:val="hy-AM"/>
        </w:rPr>
        <w:t>«</w:t>
      </w:r>
      <w:r w:rsidRPr="00B47912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ակտերի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մասին</w:t>
      </w:r>
      <w:r w:rsidRPr="00B47912">
        <w:rPr>
          <w:rFonts w:ascii="GHEA Mariam" w:hAnsi="GHEA Mariam" w:cs="Arial Armenian"/>
          <w:sz w:val="24"/>
          <w:szCs w:val="24"/>
          <w:lang w:val="hy-AM"/>
        </w:rPr>
        <w:t>»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օրենքի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37-</w:t>
      </w:r>
      <w:r w:rsidRPr="00B47912">
        <w:rPr>
          <w:rFonts w:ascii="GHEA Mariam" w:hAnsi="GHEA Mariam" w:cs="Arial"/>
          <w:sz w:val="24"/>
          <w:szCs w:val="24"/>
          <w:lang w:val="hy-AM"/>
        </w:rPr>
        <w:t>րդ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1-</w:t>
      </w:r>
      <w:r w:rsidRPr="00B47912">
        <w:rPr>
          <w:rFonts w:ascii="GHEA Mariam" w:hAnsi="GHEA Mariam" w:cs="Arial"/>
          <w:sz w:val="24"/>
          <w:szCs w:val="24"/>
          <w:lang w:val="hy-AM"/>
        </w:rPr>
        <w:t>ին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մասով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47912" w:rsidRPr="00B47912" w:rsidRDefault="00B47912" w:rsidP="00B47912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47912">
        <w:rPr>
          <w:rFonts w:ascii="GHEA Mariam" w:hAnsi="GHEA Mariam"/>
          <w:sz w:val="24"/>
          <w:szCs w:val="24"/>
          <w:lang w:val="hy-AM"/>
        </w:rPr>
        <w:t>1</w:t>
      </w:r>
      <w:r w:rsidRPr="00B47912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Ուժը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կառավարու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7912">
        <w:rPr>
          <w:rFonts w:ascii="GHEA Mariam" w:hAnsi="GHEA Mariam" w:cs="Arial"/>
          <w:sz w:val="24"/>
          <w:szCs w:val="24"/>
          <w:lang w:val="hy-AM"/>
        </w:rPr>
        <w:t>թյան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2017 </w:t>
      </w:r>
      <w:r w:rsidRPr="00B4791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B47912">
        <w:rPr>
          <w:rFonts w:ascii="GHEA Mariam" w:hAnsi="GHEA Mariam" w:cs="GHEA Grapalat"/>
          <w:sz w:val="24"/>
          <w:szCs w:val="24"/>
          <w:lang w:val="hy-AM"/>
        </w:rPr>
        <w:t xml:space="preserve"> 5-</w:t>
      </w:r>
      <w:r w:rsidRPr="00B47912">
        <w:rPr>
          <w:rFonts w:ascii="GHEA Mariam" w:hAnsi="GHEA Mariam" w:cs="Arial"/>
          <w:sz w:val="24"/>
          <w:szCs w:val="24"/>
          <w:lang w:val="hy-AM"/>
        </w:rPr>
        <w:t>ի</w:t>
      </w:r>
      <w:r w:rsidRPr="00B47912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/>
          <w:sz w:val="24"/>
          <w:szCs w:val="24"/>
          <w:lang w:val="hy-AM"/>
        </w:rPr>
        <w:t>«</w:t>
      </w:r>
      <w:r w:rsidRPr="00B47912">
        <w:rPr>
          <w:rFonts w:ascii="GHEA Mariam" w:hAnsi="GHEA Mariam" w:cs="Arial"/>
          <w:sz w:val="24"/>
          <w:szCs w:val="24"/>
          <w:lang w:val="hy-AM"/>
        </w:rPr>
        <w:t>Անհուսալի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համարվող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պարտա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47912">
        <w:rPr>
          <w:rFonts w:ascii="GHEA Mariam" w:hAnsi="GHEA Mariam" w:cs="Arial"/>
          <w:sz w:val="24"/>
          <w:szCs w:val="24"/>
          <w:lang w:val="hy-AM"/>
        </w:rPr>
        <w:t>վորությունները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հաշվառելու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և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հաշվառումից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հանելու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կարգը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մասին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» </w:t>
      </w:r>
      <w:r w:rsidRPr="00B47912">
        <w:rPr>
          <w:rFonts w:ascii="GHEA Mariam" w:hAnsi="GHEA Mariam" w:cs="GHEA Grapalat"/>
          <w:sz w:val="24"/>
          <w:szCs w:val="24"/>
          <w:lang w:val="hy-AM"/>
        </w:rPr>
        <w:t>N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GHEA Grapalat"/>
          <w:sz w:val="24"/>
          <w:szCs w:val="24"/>
          <w:lang w:val="hy-AM"/>
        </w:rPr>
        <w:t>1269-</w:t>
      </w:r>
      <w:r w:rsidRPr="00B47912">
        <w:rPr>
          <w:rFonts w:ascii="GHEA Mariam" w:hAnsi="GHEA Mariam" w:cs="Arial"/>
          <w:sz w:val="24"/>
          <w:szCs w:val="24"/>
          <w:lang w:val="hy-AM"/>
        </w:rPr>
        <w:t>Ն</w:t>
      </w:r>
      <w:r w:rsidRPr="00B47912">
        <w:rPr>
          <w:rFonts w:ascii="GHEA Mariam" w:hAnsi="GHEA Mariam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որոշումը։</w:t>
      </w:r>
    </w:p>
    <w:p w:rsidR="00B47912" w:rsidRPr="00B47912" w:rsidRDefault="00B47912" w:rsidP="00B47912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2. </w:t>
      </w:r>
      <w:r w:rsidRPr="00B47912">
        <w:rPr>
          <w:rFonts w:ascii="GHEA Mariam" w:hAnsi="GHEA Mariam" w:cs="Arial"/>
          <w:sz w:val="24"/>
          <w:szCs w:val="24"/>
          <w:lang w:val="hy-AM"/>
        </w:rPr>
        <w:t>Սույն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ուժի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մեջ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է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մտնում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B4791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B47912">
        <w:rPr>
          <w:rFonts w:ascii="GHEA Mariam" w:hAnsi="GHEA Mariam" w:cs="Arian AMU"/>
          <w:sz w:val="24"/>
          <w:szCs w:val="24"/>
          <w:lang w:val="hy-AM"/>
        </w:rPr>
        <w:t xml:space="preserve">: </w:t>
      </w:r>
    </w:p>
    <w:p w:rsidR="000074C5" w:rsidRPr="00491629" w:rsidRDefault="000074C5" w:rsidP="0049162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91629">
        <w:rPr>
          <w:rFonts w:ascii="GHEA Mariam" w:hAnsi="GHEA Mariam"/>
          <w:color w:val="000000"/>
          <w:sz w:val="24"/>
          <w:szCs w:val="24"/>
          <w:lang w:val="af-ZA"/>
        </w:rPr>
        <w:t xml:space="preserve">      </w:t>
      </w:r>
    </w:p>
    <w:p w:rsidR="000074C5" w:rsidRPr="00C366C3" w:rsidRDefault="000074C5" w:rsidP="00AC5E04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074C5" w:rsidRPr="00C366C3" w:rsidRDefault="000074C5" w:rsidP="00AC5E0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074C5" w:rsidRPr="00C366C3" w:rsidRDefault="000074C5" w:rsidP="00AC5E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366C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366C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074C5" w:rsidRPr="00C366C3" w:rsidRDefault="000074C5" w:rsidP="00AC5E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366C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366C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Pr="00C366C3">
        <w:rPr>
          <w:rFonts w:ascii="GHEA Mariam" w:hAnsi="GHEA Mariam" w:cs="Arial Armenian"/>
          <w:sz w:val="24"/>
          <w:szCs w:val="24"/>
          <w:lang w:val="hy-AM"/>
        </w:rPr>
        <w:tab/>
      </w:r>
      <w:r w:rsidR="00F63201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C366C3">
        <w:rPr>
          <w:rFonts w:ascii="GHEA Mariam" w:hAnsi="GHEA Mariam" w:cs="Sylfaen"/>
          <w:sz w:val="24"/>
          <w:szCs w:val="24"/>
          <w:lang w:val="hy-AM"/>
        </w:rPr>
        <w:t>.</w:t>
      </w:r>
      <w:r w:rsidRPr="00C366C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366C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074C5" w:rsidRPr="00C366C3" w:rsidRDefault="000074C5" w:rsidP="00AC5E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77ADB" w:rsidRDefault="000074C5" w:rsidP="00491629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proofErr w:type="spellStart"/>
      <w:r w:rsidRPr="00C366C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77ADB" w:rsidSect="00B47912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D09" w:rsidRDefault="00D15D09">
      <w:r>
        <w:separator/>
      </w:r>
    </w:p>
  </w:endnote>
  <w:endnote w:type="continuationSeparator" w:id="0">
    <w:p w:rsidR="00D15D09" w:rsidRDefault="00D1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A7827">
      <w:rPr>
        <w:noProof/>
        <w:sz w:val="18"/>
      </w:rPr>
      <w:t>voroshumKK153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7827" w:rsidRDefault="000A7827">
    <w:pPr>
      <w:pStyle w:val="Footer"/>
    </w:pPr>
    <w:fldSimple w:instr=" FILENAME   \* MERGEFORMAT ">
      <w:r>
        <w:rPr>
          <w:noProof/>
        </w:rPr>
        <w:t>voroshumKK153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D09" w:rsidRDefault="00D15D09">
      <w:r>
        <w:separator/>
      </w:r>
    </w:p>
  </w:footnote>
  <w:footnote w:type="continuationSeparator" w:id="0">
    <w:p w:rsidR="00D15D09" w:rsidRDefault="00D1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C5E04" w:rsidRDefault="00AC5E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E04" w:rsidRDefault="00AC5E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47912">
      <w:rPr>
        <w:rStyle w:val="PageNumber"/>
        <w:noProof/>
      </w:rPr>
      <w:t>2</w:t>
    </w:r>
    <w:r>
      <w:rPr>
        <w:rStyle w:val="PageNumber"/>
      </w:rPr>
      <w:fldChar w:fldCharType="end"/>
    </w:r>
  </w:p>
  <w:p w:rsidR="00AC5E04" w:rsidRDefault="00AC5E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2C5E"/>
    <w:multiLevelType w:val="hybridMultilevel"/>
    <w:tmpl w:val="B68A4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D65A5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4A0AED"/>
    <w:multiLevelType w:val="hybridMultilevel"/>
    <w:tmpl w:val="5C1C2B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F3A1F"/>
    <w:multiLevelType w:val="hybridMultilevel"/>
    <w:tmpl w:val="8702DA6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A76D0"/>
    <w:multiLevelType w:val="hybridMultilevel"/>
    <w:tmpl w:val="71EE3A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E8363D"/>
    <w:multiLevelType w:val="hybridMultilevel"/>
    <w:tmpl w:val="6C80C620"/>
    <w:lvl w:ilvl="0" w:tplc="B082DF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EE06DE"/>
    <w:multiLevelType w:val="hybridMultilevel"/>
    <w:tmpl w:val="A224CE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D4B3B"/>
    <w:multiLevelType w:val="hybridMultilevel"/>
    <w:tmpl w:val="24B487E4"/>
    <w:lvl w:ilvl="0" w:tplc="7122BC44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927AF5"/>
    <w:multiLevelType w:val="hybridMultilevel"/>
    <w:tmpl w:val="9DD2FF16"/>
    <w:lvl w:ilvl="0" w:tplc="EEEEA8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5B86CCF"/>
    <w:multiLevelType w:val="hybridMultilevel"/>
    <w:tmpl w:val="D480D3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0"/>
  </w:num>
  <w:num w:numId="5">
    <w:abstractNumId w:val="6"/>
  </w:num>
  <w:num w:numId="6">
    <w:abstractNumId w:val="1"/>
  </w:num>
  <w:num w:numId="7">
    <w:abstractNumId w:val="5"/>
  </w:num>
  <w:num w:numId="8">
    <w:abstractNumId w:val="7"/>
  </w:num>
  <w:num w:numId="9">
    <w:abstractNumId w:val="0"/>
  </w:num>
  <w:num w:numId="10">
    <w:abstractNumId w:val="9"/>
  </w:num>
  <w:num w:numId="11">
    <w:abstractNumId w:val="4"/>
  </w:num>
  <w:num w:numId="12">
    <w:abstractNumId w:val="12"/>
  </w:num>
  <w:num w:numId="13">
    <w:abstractNumId w:val="13"/>
  </w:num>
  <w:num w:numId="14">
    <w:abstractNumId w:val="1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4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4C5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E55"/>
    <w:rsid w:val="000A64F9"/>
    <w:rsid w:val="000A6535"/>
    <w:rsid w:val="000A66A3"/>
    <w:rsid w:val="000A6C58"/>
    <w:rsid w:val="000A6E33"/>
    <w:rsid w:val="000A706B"/>
    <w:rsid w:val="000A731C"/>
    <w:rsid w:val="000A77FD"/>
    <w:rsid w:val="000A7827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468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2F4"/>
    <w:rsid w:val="001445D1"/>
    <w:rsid w:val="00144EBB"/>
    <w:rsid w:val="00144F9B"/>
    <w:rsid w:val="00145105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72B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21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629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20F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967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4BF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A47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678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9C4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2DC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932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14F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77ADB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EBA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97B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C84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5E04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12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6C3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058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5D09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315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4DB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227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C5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37F79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D26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20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5B6"/>
    <w:rsid w:val="00F67619"/>
    <w:rsid w:val="00F67806"/>
    <w:rsid w:val="00F67D33"/>
    <w:rsid w:val="00F7052D"/>
    <w:rsid w:val="00F70867"/>
    <w:rsid w:val="00F70C0E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2C9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00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CA0C8C-7D64-44C5-9A23-247515CFF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074C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074C5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0074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074C5"/>
    <w:rPr>
      <w:sz w:val="24"/>
      <w:szCs w:val="24"/>
    </w:rPr>
  </w:style>
  <w:style w:type="character" w:customStyle="1" w:styleId="FooterChar">
    <w:name w:val="Footer Char"/>
    <w:link w:val="Footer"/>
    <w:locked/>
    <w:rsid w:val="000074C5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ED7CC5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ED7CC5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F44D2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44D2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877ADB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AC5E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https:/mul2.gov.am/tasks/957782/oneclick/voroshumMK-086.docx?token=529ec767b7e57c881e5dd649fb3368c9</cp:keywords>
  <dc:description/>
  <cp:lastModifiedBy>Kristina Papyan</cp:lastModifiedBy>
  <cp:revision>4</cp:revision>
  <cp:lastPrinted>2024-04-23T05:04:00Z</cp:lastPrinted>
  <dcterms:created xsi:type="dcterms:W3CDTF">2024-04-23T05:04:00Z</dcterms:created>
  <dcterms:modified xsi:type="dcterms:W3CDTF">2024-04-23T05:04:00Z</dcterms:modified>
</cp:coreProperties>
</file>