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719D8" w14:textId="77777777" w:rsidR="00721488" w:rsidRPr="00F87965" w:rsidRDefault="00721488" w:rsidP="00F87965">
      <w:pPr>
        <w:spacing w:after="0" w:line="360" w:lineRule="auto"/>
        <w:jc w:val="right"/>
        <w:rPr>
          <w:rFonts w:ascii="GHEA Grapalat" w:eastAsia="Times New Roman" w:hAnsi="GHEA Grapalat" w:cs="Times New Roman"/>
          <w:iCs/>
          <w:sz w:val="24"/>
          <w:szCs w:val="24"/>
        </w:rPr>
      </w:pPr>
      <w:r w:rsidRPr="00F87965">
        <w:rPr>
          <w:rFonts w:ascii="GHEA Grapalat" w:eastAsia="Times New Roman" w:hAnsi="GHEA Grapalat" w:cs="Times New Roman"/>
          <w:iCs/>
          <w:sz w:val="24"/>
          <w:szCs w:val="24"/>
        </w:rPr>
        <w:t>ՆԱԽԱԳԻԾ</w:t>
      </w:r>
    </w:p>
    <w:p w14:paraId="13379557" w14:textId="77777777" w:rsidR="00A975CE" w:rsidRPr="00F87965" w:rsidRDefault="00A975CE" w:rsidP="00F87965">
      <w:pPr>
        <w:spacing w:after="0" w:line="360" w:lineRule="auto"/>
        <w:jc w:val="right"/>
        <w:rPr>
          <w:rFonts w:ascii="GHEA Grapalat" w:eastAsia="Times New Roman" w:hAnsi="GHEA Grapalat" w:cs="Times New Roman"/>
          <w:iCs/>
          <w:sz w:val="24"/>
          <w:szCs w:val="24"/>
          <w:lang w:val="af-ZA"/>
        </w:rPr>
      </w:pPr>
    </w:p>
    <w:p w14:paraId="63602B56" w14:textId="77777777" w:rsidR="00A975CE" w:rsidRPr="00F87965" w:rsidRDefault="00A975CE" w:rsidP="00F87965">
      <w:pPr>
        <w:spacing w:after="0" w:line="360" w:lineRule="auto"/>
        <w:jc w:val="right"/>
        <w:rPr>
          <w:rFonts w:ascii="GHEA Grapalat" w:eastAsia="Times New Roman" w:hAnsi="GHEA Grapalat" w:cs="Times New Roman"/>
          <w:iCs/>
          <w:sz w:val="24"/>
          <w:szCs w:val="24"/>
          <w:lang w:val="af-ZA"/>
        </w:rPr>
      </w:pPr>
    </w:p>
    <w:p w14:paraId="3437316F" w14:textId="77777777" w:rsidR="00721488" w:rsidRPr="00F87965" w:rsidRDefault="00721488" w:rsidP="00F87965">
      <w:pPr>
        <w:spacing w:after="0" w:line="360" w:lineRule="auto"/>
        <w:jc w:val="center"/>
        <w:outlineLvl w:val="1"/>
        <w:rPr>
          <w:rFonts w:ascii="GHEA Grapalat" w:eastAsia="Times New Roman" w:hAnsi="GHEA Grapalat" w:cs="GHEA Grapalat"/>
          <w:b/>
          <w:bCs/>
          <w:sz w:val="24"/>
          <w:szCs w:val="24"/>
        </w:rPr>
      </w:pPr>
      <w:r w:rsidRPr="00F87965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Pr="00F8796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F87965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Pr="00F87965">
        <w:rPr>
          <w:rFonts w:ascii="Calibri" w:eastAsia="Times New Roman" w:hAnsi="Calibri" w:cs="Calibri"/>
          <w:b/>
          <w:bCs/>
          <w:sz w:val="24"/>
          <w:szCs w:val="24"/>
          <w:lang w:val="af-ZA"/>
        </w:rPr>
        <w:t> </w:t>
      </w:r>
      <w:r w:rsidRPr="00F8796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br/>
      </w:r>
      <w:r w:rsidRPr="00F87965">
        <w:rPr>
          <w:rFonts w:ascii="GHEA Grapalat" w:eastAsia="Times New Roman" w:hAnsi="GHEA Grapalat" w:cs="GHEA Grapalat"/>
          <w:b/>
          <w:bCs/>
          <w:sz w:val="24"/>
          <w:szCs w:val="24"/>
        </w:rPr>
        <w:t>ՕՐԵՆՔԸ</w:t>
      </w:r>
    </w:p>
    <w:p w14:paraId="2C1B1AA2" w14:textId="77777777" w:rsidR="00DF6090" w:rsidRPr="00F87965" w:rsidRDefault="00DF6090" w:rsidP="00F87965">
      <w:pPr>
        <w:spacing w:after="0" w:line="360" w:lineRule="auto"/>
        <w:jc w:val="center"/>
        <w:outlineLvl w:val="1"/>
        <w:rPr>
          <w:rFonts w:ascii="GHEA Grapalat" w:eastAsia="Times New Roman" w:hAnsi="GHEA Grapalat" w:cs="GHEA Grapalat"/>
          <w:b/>
          <w:bCs/>
          <w:sz w:val="24"/>
          <w:szCs w:val="24"/>
          <w:lang w:val="af-ZA"/>
        </w:rPr>
      </w:pPr>
    </w:p>
    <w:p w14:paraId="4470517B" w14:textId="77777777" w:rsidR="00721488" w:rsidRPr="00F87965" w:rsidRDefault="00721488" w:rsidP="00F87965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F8796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«</w:t>
      </w:r>
      <w:r w:rsidRPr="00F87965">
        <w:rPr>
          <w:rFonts w:ascii="GHEA Grapalat" w:eastAsia="Times New Roman" w:hAnsi="GHEA Grapalat" w:cs="Times New Roman"/>
          <w:b/>
          <w:bCs/>
          <w:sz w:val="24"/>
          <w:szCs w:val="24"/>
        </w:rPr>
        <w:t>ՈՍՏԻԿԱՆՈՒԹՅԱՆ</w:t>
      </w:r>
      <w:r w:rsidRPr="00F8796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F87965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Pr="00F8796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» </w:t>
      </w:r>
      <w:r w:rsidRPr="00F87965">
        <w:rPr>
          <w:rFonts w:ascii="GHEA Grapalat" w:eastAsia="Times New Roman" w:hAnsi="GHEA Grapalat" w:cs="Times New Roman"/>
          <w:b/>
          <w:bCs/>
          <w:sz w:val="24"/>
          <w:szCs w:val="24"/>
        </w:rPr>
        <w:t>ՕՐԵՆՔՈՒՄ</w:t>
      </w:r>
      <w:r w:rsidRPr="00F8796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ԼՐԱՑՈՒՄ</w:t>
      </w:r>
      <w:r w:rsidR="00F333D8" w:rsidRPr="00F87965">
        <w:rPr>
          <w:rFonts w:ascii="GHEA Grapalat" w:eastAsia="Times New Roman" w:hAnsi="GHEA Grapalat" w:cs="Times New Roman"/>
          <w:b/>
          <w:bCs/>
          <w:sz w:val="24"/>
          <w:szCs w:val="24"/>
          <w:lang w:val="ru-RU"/>
        </w:rPr>
        <w:t>ՆԵՐ</w:t>
      </w:r>
      <w:r w:rsidRPr="00F8796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87965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</w:t>
      </w:r>
      <w:r w:rsidRPr="00F8796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F87965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14:paraId="23F2B394" w14:textId="77777777" w:rsidR="00721488" w:rsidRPr="00F87965" w:rsidRDefault="00721488" w:rsidP="00F87965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</w:p>
    <w:p w14:paraId="30DFEAB7" w14:textId="743FC84E" w:rsidR="00721488" w:rsidRPr="00F87965" w:rsidRDefault="00721488" w:rsidP="004128A7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F8796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Հոդված</w:t>
      </w:r>
      <w:proofErr w:type="spellEnd"/>
      <w:r w:rsidRPr="00F8796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1.</w:t>
      </w:r>
      <w:r w:rsidRPr="00F87965">
        <w:rPr>
          <w:rFonts w:ascii="Calibri" w:hAnsi="Calibri" w:cs="Calibri"/>
          <w:color w:val="000000"/>
          <w:sz w:val="24"/>
          <w:szCs w:val="24"/>
          <w:shd w:val="clear" w:color="auto" w:fill="FFFFFF"/>
          <w:lang w:val="af-ZA"/>
        </w:rPr>
        <w:t> </w:t>
      </w:r>
      <w:r w:rsidRPr="00F87965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proofErr w:type="spellEnd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2001 </w:t>
      </w:r>
      <w:proofErr w:type="spellStart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11103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16</w:t>
      </w:r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</w:t>
      </w:r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-177 </w:t>
      </w:r>
      <w:proofErr w:type="spellStart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19-րդ </w:t>
      </w:r>
      <w:proofErr w:type="spellStart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562DCC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2-րդ</w:t>
      </w:r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մասը</w:t>
      </w:r>
      <w:proofErr w:type="spellEnd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</w:t>
      </w:r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62DCC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4</w:t>
      </w:r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proofErr w:type="spellStart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1E67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30725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5-</w:t>
      </w:r>
      <w:proofErr w:type="spellStart"/>
      <w:r w:rsidR="00430725" w:rsidRPr="00F879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701727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,</w:t>
      </w:r>
      <w:r w:rsidR="001E67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6-րդ </w:t>
      </w:r>
      <w:r w:rsidR="007017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7-րդ </w:t>
      </w:r>
      <w:proofErr w:type="spellStart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</w:t>
      </w:r>
      <w:r w:rsidR="00EE013D" w:rsidRPr="00F879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</w:t>
      </w:r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proofErr w:type="spellEnd"/>
      <w:r w:rsidR="00C43F3A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`</w:t>
      </w:r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բովանդակությամբ.</w:t>
      </w:r>
    </w:p>
    <w:p w14:paraId="193C3FEE" w14:textId="300B8A49" w:rsidR="004A28DF" w:rsidRPr="00F87965" w:rsidRDefault="00FF7BC0" w:rsidP="004128A7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«4)</w:t>
      </w:r>
      <w:r w:rsidR="00562DCC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 xml:space="preserve">Բանկերից, վարկային կազմակերպություններից, </w:t>
      </w:r>
      <w:proofErr w:type="spellStart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>գրավատներից</w:t>
      </w:r>
      <w:proofErr w:type="spellEnd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>դեղատներից</w:t>
      </w:r>
      <w:proofErr w:type="spellEnd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8C3116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արտարժույթի </w:t>
      </w:r>
      <w:proofErr w:type="spellStart"/>
      <w:r w:rsidR="008C3116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առուվաճառքի</w:t>
      </w:r>
      <w:proofErr w:type="spellEnd"/>
      <w:r w:rsidR="008C3116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առանձնացված մուտք ունեցող կետերից, փոստային կապի օբյեկտներից, հանրային էլեկտրոնային հաղորդակցության ծառայությունների մատուցման կամ հանրային էլեկտրոնային հաղորդակցության ցանցի շահագործման նպատակով օգտագործվող տարածքներից, </w:t>
      </w:r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 xml:space="preserve">ուսումնական հաստատություններից, զենքի </w:t>
      </w:r>
      <w:proofErr w:type="spellStart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>առևտրով</w:t>
      </w:r>
      <w:proofErr w:type="spellEnd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 xml:space="preserve"> զբաղվող կազմակերպություններից, </w:t>
      </w:r>
      <w:bookmarkStart w:id="0" w:name="_Hlk144710561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 xml:space="preserve">100 քառակուսի մետրից ավելի մակերես ունեցող </w:t>
      </w:r>
      <w:bookmarkEnd w:id="0"/>
      <w:proofErr w:type="spellStart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>առևտրի</w:t>
      </w:r>
      <w:proofErr w:type="spellEnd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 xml:space="preserve"> օբյեկտներից, ինչպես նաև հեղուկ վառելիքի, սեղմված բնական կամ հեղուկացված նավթային կամ ածխաջրածնային գազերի մանրածախ </w:t>
      </w:r>
      <w:proofErr w:type="spellStart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>առևտրի</w:t>
      </w:r>
      <w:proofErr w:type="spellEnd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 xml:space="preserve"> կետերից, </w:t>
      </w:r>
      <w:proofErr w:type="spellStart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>առևտրի</w:t>
      </w:r>
      <w:proofErr w:type="spellEnd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 xml:space="preserve"> իրականացման վայրերից, մետրոպոլիտենի, ստորգետնյա </w:t>
      </w:r>
      <w:proofErr w:type="spellStart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>ավտոկայանատեղերից</w:t>
      </w:r>
      <w:proofErr w:type="spellEnd"/>
      <w:r w:rsidR="008C3116" w:rsidRPr="00F87965">
        <w:rPr>
          <w:rFonts w:ascii="GHEA Grapalat" w:eastAsia="Wingdings" w:hAnsi="GHEA Grapalat" w:cs="Sylfaen"/>
          <w:color w:val="000000" w:themeColor="text1"/>
          <w:sz w:val="24"/>
          <w:szCs w:val="24"/>
          <w:lang w:val="hy-AM"/>
        </w:rPr>
        <w:t xml:space="preserve">, 50 քառակուսի մետրից ավելի մակերես ունեցող հանրային սննդի օբյեկտներից, </w:t>
      </w:r>
      <w:r w:rsidR="00CF6B8B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 համակարգերի միջոցով (</w:t>
      </w:r>
      <w:proofErr w:type="spellStart"/>
      <w:r w:rsidR="00DE18DA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</w:t>
      </w:r>
      <w:r w:rsidR="00CF6B8B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նկարահանող</w:t>
      </w:r>
      <w:proofErr w:type="spellEnd"/>
      <w:r w:rsidR="00CF6B8B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համակարգերով) </w:t>
      </w:r>
      <w:proofErr w:type="spellStart"/>
      <w:r w:rsidR="00CF6B8B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հսկվող</w:t>
      </w:r>
      <w:proofErr w:type="spellEnd"/>
      <w:r w:rsidR="00CF6B8B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CF6B8B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ավտոկայանատեղեր</w:t>
      </w:r>
      <w:proofErr w:type="spellEnd"/>
      <w:r w:rsidR="00CF6B8B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ունեցող </w:t>
      </w:r>
      <w:proofErr w:type="spellStart"/>
      <w:r w:rsidR="00CF6B8B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ավտոկայանատեղի</w:t>
      </w:r>
      <w:proofErr w:type="spellEnd"/>
      <w:r w:rsidR="00CF6B8B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գործունեությունը կազմակերպող մարմնից</w:t>
      </w:r>
      <w:r w:rsidR="00E8648C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ավտոմոբիլային</w:t>
      </w:r>
      <w:r w:rsidR="00E8648C" w:rsidRPr="00F8796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8648C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տրանսպորտի</w:t>
      </w:r>
      <w:r w:rsidR="00E8648C" w:rsidRPr="00F8796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8648C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բնագավառի կառավարում իրականացնող</w:t>
      </w:r>
      <w:r w:rsidR="00D24272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շտապ օգնության բնագավառի</w:t>
      </w:r>
      <w:r w:rsidR="00E8648C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լիազոր մարմ</w:t>
      </w:r>
      <w:r w:rsidR="00D24272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ինների</w:t>
      </w:r>
      <w:r w:rsidR="00E8648C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</w:t>
      </w:r>
      <w:r w:rsidR="0006090F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090F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պահանջելու և ստանալու</w:t>
      </w:r>
      <w:r w:rsidR="00330489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6090F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տեսագրություններ</w:t>
      </w:r>
      <w:r w:rsidR="00735D8A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5C1AF4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ունենալ</w:t>
      </w:r>
      <w:r w:rsidR="00DE18DA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="005C1AF4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հասանելիություն դրանց </w:t>
      </w:r>
      <w:r w:rsidR="00FD595E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տարածքում</w:t>
      </w:r>
      <w:r w:rsidR="00131978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C1AF4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տեղադրված </w:t>
      </w:r>
      <w:proofErr w:type="spellStart"/>
      <w:r w:rsidR="005C1AF4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="005C1AF4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համակարգերին </w:t>
      </w:r>
      <w:r w:rsidR="004A28DF" w:rsidRPr="00F8796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ամենօրյա</w:t>
      </w:r>
      <w:r w:rsidR="005C1AF4" w:rsidRPr="00F8796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24-ժամյա </w:t>
      </w:r>
      <w:r w:rsidR="004A28DF" w:rsidRPr="00F8796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իրական ժամանակի </w:t>
      </w:r>
      <w:r w:rsidR="005C1AF4" w:rsidRPr="00F8796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ռեժիմով</w:t>
      </w:r>
      <w:r w:rsidR="005C1AF4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="004A28DF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326F0" w:rsidRPr="00F87965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="00D326F0" w:rsidRPr="00F87965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համակարգերի տեխնիկական բնութագիրը և օգտ</w:t>
      </w:r>
      <w:r w:rsidR="00D326F0" w:rsidRPr="00F87965">
        <w:rPr>
          <w:rFonts w:ascii="GHEA Grapalat" w:hAnsi="GHEA Grapalat" w:cs="Sylfaen"/>
          <w:bCs/>
          <w:iCs/>
          <w:sz w:val="24"/>
          <w:szCs w:val="24"/>
          <w:shd w:val="clear" w:color="auto" w:fill="FFFFFF"/>
          <w:lang w:val="hy-AM"/>
        </w:rPr>
        <w:t>ագործման կարգը սահմանվում են Կառավարության որոշմամբ։</w:t>
      </w:r>
      <w:r w:rsidR="00D326F0" w:rsidRPr="00F8796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4A28DF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="004A28DF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մասում նշված կազմակերպություններից պահանջվող</w:t>
      </w:r>
      <w:r w:rsidR="00DB5073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B5073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="00DB5073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համակարգերի</w:t>
      </w:r>
      <w:r w:rsidR="004A28DF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A28DF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հասանելիությունը</w:t>
      </w:r>
      <w:proofErr w:type="spellEnd"/>
      <w:r w:rsidR="004A28DF" w:rsidRPr="00F879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պետք է ներառի՝ </w:t>
      </w:r>
    </w:p>
    <w:p w14:paraId="376D51F2" w14:textId="77777777" w:rsidR="004155F9" w:rsidRPr="00F87965" w:rsidRDefault="00A026A4" w:rsidP="004128A7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87965">
        <w:rPr>
          <w:rFonts w:ascii="GHEA Grapalat" w:hAnsi="GHEA Grapalat" w:cs="Sylfaen"/>
          <w:sz w:val="24"/>
          <w:szCs w:val="24"/>
          <w:lang w:val="hy-AM"/>
        </w:rPr>
        <w:t>ա</w:t>
      </w:r>
      <w:r w:rsidR="00133875" w:rsidRPr="00F87965">
        <w:rPr>
          <w:rFonts w:ascii="Cambria Math" w:hAnsi="Cambria Math" w:cs="Cambria Math"/>
          <w:sz w:val="24"/>
          <w:szCs w:val="24"/>
          <w:lang w:val="hy-AM"/>
        </w:rPr>
        <w:t>․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F46BAE" w:rsidRPr="00F87965">
        <w:rPr>
          <w:rFonts w:ascii="GHEA Grapalat" w:hAnsi="GHEA Grapalat" w:cs="Sylfaen"/>
          <w:sz w:val="24"/>
          <w:szCs w:val="24"/>
          <w:lang w:val="hy-AM"/>
        </w:rPr>
        <w:t>տ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եսահսկման</w:t>
      </w:r>
      <w:proofErr w:type="spellEnd"/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համակարգին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ադմինիստրատիվ</w:t>
      </w:r>
      <w:proofErr w:type="spellEnd"/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155F9" w:rsidRPr="00F87965">
        <w:rPr>
          <w:rFonts w:ascii="GHEA Grapalat" w:hAnsi="GHEA Grapalat" w:cs="Sylfaen"/>
          <w:sz w:val="24"/>
          <w:szCs w:val="24"/>
          <w:lang w:val="hy-AM"/>
        </w:rPr>
        <w:t>օգտվողի</w:t>
      </w:r>
      <w:proofErr w:type="spellEnd"/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>,</w:t>
      </w:r>
    </w:p>
    <w:p w14:paraId="77ED8B80" w14:textId="77777777" w:rsidR="004155F9" w:rsidRPr="00F87965" w:rsidRDefault="007B6432" w:rsidP="004128A7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87965">
        <w:rPr>
          <w:rFonts w:ascii="GHEA Grapalat" w:hAnsi="GHEA Grapalat"/>
          <w:sz w:val="24"/>
          <w:szCs w:val="24"/>
          <w:lang w:val="hy-AM"/>
        </w:rPr>
        <w:t>բ</w:t>
      </w:r>
      <w:r w:rsidR="00133875" w:rsidRPr="00F87965">
        <w:rPr>
          <w:rFonts w:ascii="Cambria Math" w:hAnsi="Cambria Math" w:cs="Cambria Math"/>
          <w:sz w:val="24"/>
          <w:szCs w:val="24"/>
          <w:lang w:val="hy-AM"/>
        </w:rPr>
        <w:t>․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46BAE" w:rsidRPr="00F87965">
        <w:rPr>
          <w:rFonts w:ascii="GHEA Grapalat" w:hAnsi="GHEA Grapalat" w:cs="Sylfaen"/>
          <w:sz w:val="24"/>
          <w:szCs w:val="24"/>
          <w:lang w:val="hy-AM"/>
        </w:rPr>
        <w:t>ա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ռցանց</w:t>
      </w:r>
      <w:proofErr w:type="spellEnd"/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ռեժիմով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տեսախցիկների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կենդանի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(LIVE) </w:t>
      </w:r>
      <w:proofErr w:type="spellStart"/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տեսանյութի</w:t>
      </w:r>
      <w:proofErr w:type="spellEnd"/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դիտման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br/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>,</w:t>
      </w:r>
    </w:p>
    <w:p w14:paraId="6F0D9E7D" w14:textId="77777777" w:rsidR="004155F9" w:rsidRPr="00F87965" w:rsidRDefault="007B6432" w:rsidP="004128A7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7965">
        <w:rPr>
          <w:rFonts w:ascii="GHEA Grapalat" w:hAnsi="GHEA Grapalat"/>
          <w:sz w:val="24"/>
          <w:szCs w:val="24"/>
          <w:lang w:val="hy-AM"/>
        </w:rPr>
        <w:t>գ</w:t>
      </w:r>
      <w:r w:rsidR="006F3B2D" w:rsidRPr="00F87965">
        <w:rPr>
          <w:rFonts w:ascii="Cambria Math" w:hAnsi="Cambria Math" w:cs="Cambria Math"/>
          <w:sz w:val="24"/>
          <w:szCs w:val="24"/>
          <w:lang w:val="hy-AM"/>
        </w:rPr>
        <w:t>․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46BAE" w:rsidRPr="00F87965">
        <w:rPr>
          <w:rFonts w:ascii="GHEA Grapalat" w:hAnsi="GHEA Grapalat" w:cs="Sylfaen"/>
          <w:sz w:val="24"/>
          <w:szCs w:val="24"/>
          <w:lang w:val="hy-AM"/>
        </w:rPr>
        <w:t>ա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ռցանց</w:t>
      </w:r>
      <w:proofErr w:type="spellEnd"/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ռեժիմով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տեսախցիկների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կենդանի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(LIVE) </w:t>
      </w:r>
      <w:proofErr w:type="spellStart"/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տեսանյութի</w:t>
      </w:r>
      <w:proofErr w:type="spellEnd"/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հոսքի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4155F9" w:rsidRPr="00F87965">
        <w:rPr>
          <w:rFonts w:ascii="GHEA Grapalat" w:hAnsi="GHEA Grapalat"/>
          <w:sz w:val="24"/>
          <w:szCs w:val="24"/>
          <w:lang w:val="hy-AM"/>
        </w:rPr>
        <w:t>stream</w:t>
      </w:r>
      <w:proofErr w:type="spellEnd"/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)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ստացման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և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հնարավորություն,</w:t>
      </w:r>
    </w:p>
    <w:p w14:paraId="78861E50" w14:textId="38C8A7F5" w:rsidR="004155F9" w:rsidRPr="00F87965" w:rsidRDefault="007B6432" w:rsidP="004128A7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87965">
        <w:rPr>
          <w:rFonts w:ascii="GHEA Grapalat" w:hAnsi="GHEA Grapalat" w:cs="Sylfaen"/>
          <w:sz w:val="24"/>
          <w:szCs w:val="24"/>
          <w:lang w:val="hy-AM"/>
        </w:rPr>
        <w:t>դ</w:t>
      </w:r>
      <w:r w:rsidR="006F3B2D" w:rsidRPr="00F87965">
        <w:rPr>
          <w:rFonts w:ascii="Cambria Math" w:hAnsi="Cambria Math" w:cs="Cambria Math"/>
          <w:sz w:val="24"/>
          <w:szCs w:val="24"/>
          <w:lang w:val="hy-AM"/>
        </w:rPr>
        <w:t>․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F46BAE" w:rsidRPr="00F87965">
        <w:rPr>
          <w:rFonts w:ascii="GHEA Grapalat" w:hAnsi="GHEA Grapalat" w:cs="Sylfaen"/>
          <w:sz w:val="24"/>
          <w:szCs w:val="24"/>
          <w:lang w:val="hy-AM"/>
        </w:rPr>
        <w:t>ա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ռցանց</w:t>
      </w:r>
      <w:proofErr w:type="spellEnd"/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ռեժիմով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տեսա</w:t>
      </w:r>
      <w:r w:rsidR="00FD595E" w:rsidRPr="00F87965">
        <w:rPr>
          <w:rFonts w:ascii="GHEA Grapalat" w:hAnsi="GHEA Grapalat" w:cs="Sylfaen"/>
          <w:sz w:val="24"/>
          <w:szCs w:val="24"/>
          <w:lang w:val="hy-AM"/>
        </w:rPr>
        <w:t>նկարահանող</w:t>
      </w:r>
      <w:proofErr w:type="spellEnd"/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սարքից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տեսախցիկների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տեսանյութի</w:t>
      </w:r>
      <w:proofErr w:type="spellEnd"/>
      <w:r w:rsidR="004155F9" w:rsidRPr="00F87965">
        <w:rPr>
          <w:rFonts w:ascii="GHEA Grapalat" w:hAnsi="GHEA Grapalat" w:cs="Sylfaen"/>
          <w:sz w:val="24"/>
          <w:szCs w:val="24"/>
          <w:lang w:val="hy-AM"/>
        </w:rPr>
        <w:t xml:space="preserve"> դիտման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="004155F9" w:rsidRPr="00F87965">
        <w:rPr>
          <w:rFonts w:ascii="GHEA Grapalat" w:hAnsi="GHEA Grapalat"/>
          <w:sz w:val="24"/>
          <w:szCs w:val="24"/>
          <w:lang w:val="hy-AM"/>
        </w:rPr>
        <w:t>,</w:t>
      </w:r>
    </w:p>
    <w:p w14:paraId="4C45DB79" w14:textId="77F71B18" w:rsidR="004155F9" w:rsidRPr="00F87965" w:rsidRDefault="007B6432" w:rsidP="004128A7">
      <w:pPr>
        <w:tabs>
          <w:tab w:val="left" w:pos="142"/>
        </w:tabs>
        <w:spacing w:after="0"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</w:t>
      </w:r>
      <w:r w:rsidR="006F3B2D" w:rsidRPr="00F87965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F46BAE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ռցանց</w:t>
      </w:r>
      <w:proofErr w:type="spellEnd"/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ռեժիմով</w:t>
      </w:r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</w:t>
      </w:r>
      <w:r w:rsidR="00FD595E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նկարահանող</w:t>
      </w:r>
      <w:proofErr w:type="spellEnd"/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սարքից</w:t>
      </w:r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տեսախցիկների</w:t>
      </w:r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տեսանյութի</w:t>
      </w:r>
      <w:proofErr w:type="spellEnd"/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br/>
      </w:r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բեռնման</w:t>
      </w:r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արտահանման</w:t>
      </w:r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հնարավորություն</w:t>
      </w:r>
      <w:r w:rsidR="00122704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</w:p>
    <w:p w14:paraId="2F0186E7" w14:textId="6862EE5C" w:rsidR="004155F9" w:rsidRPr="00F87965" w:rsidRDefault="007B6432" w:rsidP="004128A7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</w:t>
      </w:r>
      <w:r w:rsidR="006F3B2D" w:rsidRPr="00F87965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F46BAE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ռցանց</w:t>
      </w:r>
      <w:proofErr w:type="spellEnd"/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ռեժիմով</w:t>
      </w:r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տեսա</w:t>
      </w:r>
      <w:r w:rsidR="00FD595E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նկարահանվող</w:t>
      </w:r>
      <w:proofErr w:type="spellEnd"/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գործողությունների՝</w:t>
      </w:r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լոգավորման</w:t>
      </w:r>
      <w:proofErr w:type="spellEnd"/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շտեմարանների</w:t>
      </w:r>
      <w:proofErr w:type="spellEnd"/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դիտման սարք</w:t>
      </w:r>
      <w:r w:rsidR="004D0191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</w:t>
      </w:r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4155F9" w:rsidRPr="00F8796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4D0191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հասանելիության</w:t>
      </w:r>
      <w:proofErr w:type="spellEnd"/>
      <w:r w:rsidR="004155F9" w:rsidRPr="00F879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հնարավորություն</w:t>
      </w:r>
      <w:r w:rsidR="006F3B2D" w:rsidRPr="00F87965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44835E4E" w14:textId="2814A265" w:rsidR="00676B6F" w:rsidRDefault="00EE013D" w:rsidP="004128A7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="007B6432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C83EBD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="00C83EBD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համակարգերի</w:t>
      </w:r>
      <w:r w:rsidR="00B05F36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միջոցով անձանց նույնականացում</w:t>
      </w:r>
      <w:r w:rsidR="00CB62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կարող է </w:t>
      </w:r>
      <w:r w:rsidR="00B05F36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իրականացվ</w:t>
      </w:r>
      <w:r w:rsidR="00CB629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ել</w:t>
      </w:r>
      <w:r w:rsidR="00B05F36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բացառապես այն դեպքում, եթե առկա է հիմնավոր կասկած</w:t>
      </w:r>
      <w:r w:rsidR="00024C4D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B05F36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որ անձը կատարել է հանցագործություն</w:t>
      </w:r>
      <w:r w:rsidR="00430725" w:rsidRPr="00F87965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B05F36" w:rsidRPr="00F8796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7100EF7D" w14:textId="2BE270FB" w:rsidR="00CF3198" w:rsidRPr="00CF3198" w:rsidRDefault="001E673E" w:rsidP="004128A7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6) </w:t>
      </w:r>
      <w:r w:rsidR="00CF3198"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ՀՀ ներքին գործերի նախարարության կողմից </w:t>
      </w:r>
      <w:proofErr w:type="spellStart"/>
      <w:r w:rsidR="00CF3198"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տեսահսկ</w:t>
      </w:r>
      <w:r w:rsid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ման</w:t>
      </w:r>
      <w:proofErr w:type="spellEnd"/>
      <w:r w:rsid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համակարգերի միջոցով տվյալների մշակ</w:t>
      </w:r>
      <w:r w:rsidR="00CF3198"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ում</w:t>
      </w:r>
      <w:r w:rsidR="00CB6291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կարող է</w:t>
      </w:r>
      <w:r w:rsidR="00CF3198"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իրականացվ</w:t>
      </w:r>
      <w:r w:rsidR="00CB6291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ել</w:t>
      </w:r>
      <w:r w:rsidR="00CF3198"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CF3198"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հետևյալ</w:t>
      </w:r>
      <w:proofErr w:type="spellEnd"/>
      <w:r w:rsidR="00CF3198"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նպատակներով.</w:t>
      </w:r>
    </w:p>
    <w:p w14:paraId="4BF0742A" w14:textId="3F49B113" w:rsidR="00CF3198" w:rsidRPr="00CF3198" w:rsidRDefault="00CF3198" w:rsidP="004128A7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ա</w:t>
      </w:r>
      <w:r w:rsidRPr="00CF3198">
        <w:rPr>
          <w:rFonts w:ascii="Cambria Math" w:eastAsia="GHEA Grapalat" w:hAnsi="Cambria Math" w:cs="Cambria Math"/>
          <w:color w:val="000000" w:themeColor="text1"/>
          <w:sz w:val="24"/>
          <w:szCs w:val="24"/>
          <w:lang w:val="hy-AM"/>
        </w:rPr>
        <w:t>․</w:t>
      </w:r>
      <w:r w:rsidRPr="00CF3198">
        <w:rPr>
          <w:rFonts w:ascii="GHEA Grapalat" w:eastAsia="GHEA Grapalat" w:hAnsi="GHEA Grapalat" w:cs="Cambria Math"/>
          <w:color w:val="000000" w:themeColor="text1"/>
          <w:sz w:val="24"/>
          <w:szCs w:val="24"/>
          <w:lang w:val="hy-AM"/>
        </w:rPr>
        <w:t xml:space="preserve">  </w:t>
      </w:r>
      <w:r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իրավախախտումների </w:t>
      </w:r>
      <w:proofErr w:type="spellStart"/>
      <w:r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նախականխման</w:t>
      </w:r>
      <w:proofErr w:type="spellEnd"/>
      <w:r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, կանխման և բացահայտման, </w:t>
      </w:r>
    </w:p>
    <w:p w14:paraId="62A53C82" w14:textId="6CA0E462" w:rsidR="00CF3198" w:rsidRPr="00CF3198" w:rsidRDefault="00CF3198" w:rsidP="004128A7">
      <w:pPr>
        <w:spacing w:after="0" w:line="360" w:lineRule="auto"/>
        <w:ind w:firstLine="540"/>
        <w:jc w:val="both"/>
        <w:rPr>
          <w:rFonts w:ascii="GHEA Grapalat" w:eastAsia="Wingdings" w:hAnsi="GHEA Grapalat" w:cs="Wingdings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բ</w:t>
      </w:r>
      <w:r w:rsidRPr="00CF3198">
        <w:rPr>
          <w:rFonts w:ascii="Cambria Math" w:eastAsia="GHEA Grapalat" w:hAnsi="Cambria Math" w:cs="Cambria Math"/>
          <w:color w:val="000000" w:themeColor="text1"/>
          <w:sz w:val="24"/>
          <w:szCs w:val="24"/>
          <w:lang w:val="hy-AM"/>
        </w:rPr>
        <w:t>․</w:t>
      </w:r>
      <w:r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CF3198">
        <w:rPr>
          <w:rFonts w:ascii="GHEA Grapalat" w:eastAsia="Wingdings" w:hAnsi="GHEA Grapalat" w:cs="Wingdings"/>
          <w:color w:val="000000" w:themeColor="text1"/>
          <w:sz w:val="24"/>
          <w:szCs w:val="24"/>
          <w:shd w:val="clear" w:color="auto" w:fill="FFFFFF"/>
          <w:lang w:val="hy-AM"/>
        </w:rPr>
        <w:t xml:space="preserve">հանցանք կատարելու անմիջականորեն ծագած հիմնավոր կասկածի առկայության դեպքում արագ </w:t>
      </w:r>
      <w:proofErr w:type="spellStart"/>
      <w:r w:rsidRPr="00CF3198">
        <w:rPr>
          <w:rFonts w:ascii="GHEA Grapalat" w:eastAsia="Wingdings" w:hAnsi="GHEA Grapalat" w:cs="Wingdings"/>
          <w:color w:val="000000" w:themeColor="text1"/>
          <w:sz w:val="24"/>
          <w:szCs w:val="24"/>
          <w:shd w:val="clear" w:color="auto" w:fill="FFFFFF"/>
          <w:lang w:val="hy-AM"/>
        </w:rPr>
        <w:t>արձագանքման</w:t>
      </w:r>
      <w:proofErr w:type="spellEnd"/>
      <w:r w:rsidRPr="00CF3198">
        <w:rPr>
          <w:rFonts w:ascii="GHEA Grapalat" w:eastAsia="Wingdings" w:hAnsi="GHEA Grapalat" w:cs="Wingdings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14:paraId="780F2B7A" w14:textId="3A9138FC" w:rsidR="00CF3198" w:rsidRPr="00CF3198" w:rsidRDefault="00CF3198" w:rsidP="004128A7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Wingdings" w:hAnsi="GHEA Grapalat" w:cs="Wingdings"/>
          <w:color w:val="000000" w:themeColor="text1"/>
          <w:sz w:val="24"/>
          <w:szCs w:val="24"/>
          <w:shd w:val="clear" w:color="auto" w:fill="FFFFFF"/>
          <w:lang w:val="hy-AM"/>
        </w:rPr>
        <w:t>գ</w:t>
      </w:r>
      <w:r w:rsidRPr="00CF3198">
        <w:rPr>
          <w:rFonts w:ascii="Cambria Math" w:eastAsia="Wingdings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CF3198">
        <w:rPr>
          <w:rFonts w:ascii="GHEA Grapalat" w:eastAsia="Wingdings" w:hAnsi="GHEA Grapalat" w:cs="Wingdings"/>
          <w:color w:val="000000" w:themeColor="text1"/>
          <w:sz w:val="24"/>
          <w:szCs w:val="24"/>
          <w:shd w:val="clear" w:color="auto" w:fill="FFFFFF"/>
          <w:lang w:val="hy-AM"/>
        </w:rPr>
        <w:t xml:space="preserve"> քննությունից կամ պատիժը կրելուց խուսափող անձանց և հանցավոր ճանապարհով ձեռք բերված գույքի հայտնաբերման,</w:t>
      </w:r>
    </w:p>
    <w:p w14:paraId="7903E8DE" w14:textId="7B5A5AED" w:rsidR="00CF3198" w:rsidRPr="00CF3198" w:rsidRDefault="00CF3198" w:rsidP="004128A7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strike/>
          <w:color w:val="000000" w:themeColor="text1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դ</w:t>
      </w:r>
      <w:r w:rsidRPr="00CF3198">
        <w:rPr>
          <w:rFonts w:ascii="Cambria Math" w:eastAsia="GHEA Grapalat" w:hAnsi="Cambria Math" w:cs="Cambria Math"/>
          <w:color w:val="000000" w:themeColor="text1"/>
          <w:sz w:val="24"/>
          <w:szCs w:val="24"/>
          <w:lang w:val="hy-AM"/>
        </w:rPr>
        <w:t>․</w:t>
      </w:r>
      <w:r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անհետ կորած քաղաքացիների և </w:t>
      </w:r>
      <w:proofErr w:type="spellStart"/>
      <w:r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հետախուզվող</w:t>
      </w:r>
      <w:proofErr w:type="spellEnd"/>
      <w:r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տրանսպորտային միջոցների հայտնաբերման,</w:t>
      </w:r>
    </w:p>
    <w:p w14:paraId="26098F1A" w14:textId="652523AD" w:rsidR="00CF3198" w:rsidRDefault="00CF3198" w:rsidP="004128A7">
      <w:pPr>
        <w:spacing w:after="0" w:line="360" w:lineRule="auto"/>
        <w:ind w:firstLine="540"/>
        <w:jc w:val="both"/>
        <w:rPr>
          <w:rFonts w:ascii="Cambria Math" w:eastAsia="GHEA Grapalat" w:hAnsi="Cambria Math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ե</w:t>
      </w:r>
      <w:r w:rsidRPr="00CF3198">
        <w:rPr>
          <w:rFonts w:ascii="Cambria Math" w:eastAsia="GHEA Grapalat" w:hAnsi="Cambria Math" w:cs="Cambria Math"/>
          <w:color w:val="000000" w:themeColor="text1"/>
          <w:sz w:val="24"/>
          <w:szCs w:val="24"/>
          <w:lang w:val="hy-AM"/>
        </w:rPr>
        <w:t>․</w:t>
      </w:r>
      <w:r w:rsidRPr="00CF319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 հասարակական կարգի պահպանության և հասարակական անվտանգության ապահովման</w:t>
      </w:r>
      <w:r w:rsidR="00CB6291">
        <w:rPr>
          <w:rFonts w:ascii="Cambria Math" w:eastAsia="GHEA Grapalat" w:hAnsi="Cambria Math" w:cs="GHEA Grapalat"/>
          <w:color w:val="000000" w:themeColor="text1"/>
          <w:sz w:val="24"/>
          <w:szCs w:val="24"/>
          <w:lang w:val="hy-AM"/>
        </w:rPr>
        <w:t>․</w:t>
      </w:r>
    </w:p>
    <w:p w14:paraId="5CD686D4" w14:textId="2DEAB455" w:rsidR="00CB6291" w:rsidRPr="00FF56E9" w:rsidRDefault="00CB6291" w:rsidP="004128A7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FF56E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lastRenderedPageBreak/>
        <w:t xml:space="preserve">7) ՀՀ ներքին գործերի նախարարության կողմից </w:t>
      </w:r>
      <w:proofErr w:type="spellStart"/>
      <w:r w:rsidRPr="00FF56E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տեսահսկման</w:t>
      </w:r>
      <w:proofErr w:type="spellEnd"/>
      <w:r w:rsidRPr="00FF56E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համակարգերը կարող են կիրառվել նաև </w:t>
      </w:r>
      <w:proofErr w:type="spellStart"/>
      <w:r w:rsidRPr="00FF56E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FF56E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նպատակներով.</w:t>
      </w:r>
    </w:p>
    <w:p w14:paraId="57C39510" w14:textId="482D37C6" w:rsidR="00CF3198" w:rsidRPr="00FF56E9" w:rsidRDefault="00701727" w:rsidP="004128A7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FF56E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ա</w:t>
      </w:r>
      <w:r w:rsidR="00CF3198" w:rsidRPr="00FF56E9">
        <w:rPr>
          <w:rFonts w:ascii="Cambria Math" w:eastAsia="GHEA Grapalat" w:hAnsi="Cambria Math" w:cs="Cambria Math"/>
          <w:color w:val="000000" w:themeColor="text1"/>
          <w:sz w:val="24"/>
          <w:szCs w:val="24"/>
          <w:lang w:val="hy-AM"/>
        </w:rPr>
        <w:t>․</w:t>
      </w:r>
      <w:r w:rsidR="00CF3198" w:rsidRPr="00FF56E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տրանսպորտային հոսքի կառավարման, ճանապարհային </w:t>
      </w:r>
      <w:proofErr w:type="spellStart"/>
      <w:r w:rsidR="00CF3198" w:rsidRPr="00FF56E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երթևեկության</w:t>
      </w:r>
      <w:proofErr w:type="spellEnd"/>
      <w:r w:rsidR="00CF3198" w:rsidRPr="00FF56E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անվտանգության ապահովման</w:t>
      </w:r>
      <w:r w:rsidRPr="00FF56E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,</w:t>
      </w:r>
    </w:p>
    <w:p w14:paraId="09C174DC" w14:textId="198B6059" w:rsidR="00701727" w:rsidRPr="00701727" w:rsidRDefault="00701727" w:rsidP="004128A7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FF56E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բ</w:t>
      </w:r>
      <w:r w:rsidRPr="00FF56E9">
        <w:rPr>
          <w:rFonts w:ascii="Cambria Math" w:eastAsia="GHEA Grapalat" w:hAnsi="Cambria Math" w:cs="Cambria Math"/>
          <w:color w:val="000000" w:themeColor="text1"/>
          <w:sz w:val="24"/>
          <w:szCs w:val="24"/>
          <w:lang w:val="hy-AM"/>
        </w:rPr>
        <w:t>․</w:t>
      </w:r>
      <w:r w:rsidRPr="00FF56E9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ավտոտրանսպորտային միջոցների օգտագործումից բխող պատասխանատվության պարտադիր ապահովագրության</w:t>
      </w:r>
      <w:r w:rsidRPr="00701727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ոլորտում գործունեություն իրականացնող կազմակերպությունների հետ  համագործակցության,</w:t>
      </w:r>
    </w:p>
    <w:p w14:paraId="0587D736" w14:textId="50590401" w:rsidR="00701727" w:rsidRPr="00AD3941" w:rsidRDefault="00701727" w:rsidP="004128A7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701727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գ</w:t>
      </w:r>
      <w:r w:rsidRPr="00701727">
        <w:rPr>
          <w:rFonts w:ascii="Cambria Math" w:eastAsia="GHEA Grapalat" w:hAnsi="Cambria Math" w:cs="Cambria Math"/>
          <w:color w:val="000000" w:themeColor="text1"/>
          <w:sz w:val="24"/>
          <w:szCs w:val="24"/>
          <w:lang w:val="hy-AM"/>
        </w:rPr>
        <w:t>․</w:t>
      </w:r>
      <w:r>
        <w:rPr>
          <w:rFonts w:ascii="Cambria Math" w:eastAsia="GHEA Grapalat" w:hAnsi="Cambria Math" w:cs="Cambria Math"/>
          <w:color w:val="000000" w:themeColor="text1"/>
          <w:sz w:val="24"/>
          <w:szCs w:val="24"/>
          <w:lang w:val="hy-AM"/>
        </w:rPr>
        <w:t xml:space="preserve"> </w:t>
      </w:r>
      <w:r w:rsidRPr="00701727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օրեն</w:t>
      </w:r>
      <w:r w:rsidR="00E4514D" w:rsidRPr="00E4514D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ք</w:t>
      </w:r>
      <w:r w:rsidRPr="00701727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ով չարգելված նպատակներով պետական և ոչ պետական կազմակերպություններին վճարովի հիմունքներով անհրաժեշտ վերլուծական տվյալների տրամադրման</w:t>
      </w:r>
      <w:r w:rsidRPr="00701727">
        <w:rPr>
          <w:rFonts w:ascii="Cambria Math" w:eastAsia="GHEA Grapalat" w:hAnsi="Cambria Math" w:cs="Cambria Math"/>
          <w:color w:val="000000" w:themeColor="text1"/>
          <w:sz w:val="24"/>
          <w:szCs w:val="24"/>
          <w:lang w:val="hy-AM"/>
        </w:rPr>
        <w:t>․</w:t>
      </w:r>
      <w:r w:rsidR="00AD394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AD39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048070A" w14:textId="77777777" w:rsidR="00A73200" w:rsidRPr="00F87965" w:rsidRDefault="00721488" w:rsidP="004128A7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Calibri"/>
          <w:b/>
          <w:bCs/>
          <w:i/>
          <w:iCs/>
          <w:color w:val="000000" w:themeColor="text1"/>
          <w:lang w:val="hy-AM"/>
        </w:rPr>
      </w:pPr>
      <w:r w:rsidRPr="00F87965">
        <w:rPr>
          <w:rFonts w:ascii="GHEA Grapalat" w:hAnsi="GHEA Grapalat"/>
          <w:b/>
          <w:bCs/>
          <w:iCs/>
          <w:color w:val="000000" w:themeColor="text1"/>
          <w:lang w:val="hy-AM"/>
        </w:rPr>
        <w:t xml:space="preserve">Հոդված </w:t>
      </w:r>
      <w:r w:rsidR="00562DCC" w:rsidRPr="00F87965">
        <w:rPr>
          <w:rFonts w:ascii="GHEA Grapalat" w:hAnsi="GHEA Grapalat"/>
          <w:b/>
          <w:bCs/>
          <w:iCs/>
          <w:color w:val="000000" w:themeColor="text1"/>
          <w:lang w:val="hy-AM"/>
        </w:rPr>
        <w:t>2</w:t>
      </w:r>
      <w:r w:rsidRPr="00F87965">
        <w:rPr>
          <w:rFonts w:ascii="GHEA Grapalat" w:hAnsi="GHEA Grapalat"/>
          <w:b/>
          <w:bCs/>
          <w:i/>
          <w:iCs/>
          <w:color w:val="000000" w:themeColor="text1"/>
          <w:lang w:val="hy-AM"/>
        </w:rPr>
        <w:t>.</w:t>
      </w:r>
      <w:r w:rsidRPr="00F87965">
        <w:rPr>
          <w:rFonts w:ascii="Calibri" w:hAnsi="Calibri" w:cs="Calibri"/>
          <w:b/>
          <w:bCs/>
          <w:i/>
          <w:iCs/>
          <w:color w:val="000000" w:themeColor="text1"/>
          <w:lang w:val="hy-AM"/>
        </w:rPr>
        <w:t> </w:t>
      </w:r>
      <w:r w:rsidR="00A73200" w:rsidRPr="00F87965">
        <w:rPr>
          <w:rFonts w:ascii="GHEA Grapalat" w:hAnsi="GHEA Grapalat" w:cs="Sylfaen"/>
          <w:b/>
          <w:bCs/>
          <w:iCs/>
          <w:color w:val="000000" w:themeColor="text1"/>
          <w:lang w:val="hy-AM"/>
        </w:rPr>
        <w:t>Եզրափակիչ</w:t>
      </w:r>
      <w:r w:rsidR="00A73200" w:rsidRPr="00F87965">
        <w:rPr>
          <w:rFonts w:ascii="GHEA Grapalat" w:hAnsi="GHEA Grapalat" w:cs="Calibri"/>
          <w:b/>
          <w:bCs/>
          <w:iCs/>
          <w:color w:val="000000" w:themeColor="text1"/>
          <w:lang w:val="hy-AM"/>
        </w:rPr>
        <w:t xml:space="preserve"> </w:t>
      </w:r>
      <w:r w:rsidR="00A73200" w:rsidRPr="00F87965">
        <w:rPr>
          <w:rFonts w:ascii="GHEA Grapalat" w:hAnsi="GHEA Grapalat" w:cs="Sylfaen"/>
          <w:b/>
          <w:bCs/>
          <w:iCs/>
          <w:color w:val="000000" w:themeColor="text1"/>
          <w:lang w:val="hy-AM"/>
        </w:rPr>
        <w:t>մաս</w:t>
      </w:r>
      <w:r w:rsidR="00A73200" w:rsidRPr="00F87965">
        <w:rPr>
          <w:rFonts w:ascii="GHEA Grapalat" w:hAnsi="GHEA Grapalat" w:cs="Calibri"/>
          <w:b/>
          <w:bCs/>
          <w:iCs/>
          <w:color w:val="000000" w:themeColor="text1"/>
          <w:lang w:val="hy-AM"/>
        </w:rPr>
        <w:t xml:space="preserve"> </w:t>
      </w:r>
      <w:r w:rsidR="00A73200" w:rsidRPr="00F87965">
        <w:rPr>
          <w:rFonts w:ascii="GHEA Grapalat" w:hAnsi="GHEA Grapalat" w:cs="Sylfaen"/>
          <w:b/>
          <w:bCs/>
          <w:iCs/>
          <w:color w:val="000000" w:themeColor="text1"/>
          <w:lang w:val="hy-AM"/>
        </w:rPr>
        <w:t>և</w:t>
      </w:r>
      <w:r w:rsidR="00A73200" w:rsidRPr="00F87965">
        <w:rPr>
          <w:rFonts w:ascii="GHEA Grapalat" w:hAnsi="GHEA Grapalat" w:cs="Calibri"/>
          <w:b/>
          <w:bCs/>
          <w:iCs/>
          <w:color w:val="000000" w:themeColor="text1"/>
          <w:lang w:val="hy-AM"/>
        </w:rPr>
        <w:t xml:space="preserve"> </w:t>
      </w:r>
      <w:r w:rsidR="00A73200" w:rsidRPr="00F87965">
        <w:rPr>
          <w:rFonts w:ascii="GHEA Grapalat" w:hAnsi="GHEA Grapalat" w:cs="Sylfaen"/>
          <w:b/>
          <w:bCs/>
          <w:iCs/>
          <w:color w:val="000000" w:themeColor="text1"/>
          <w:lang w:val="hy-AM"/>
        </w:rPr>
        <w:t>անցումային</w:t>
      </w:r>
      <w:r w:rsidR="00A73200" w:rsidRPr="00F87965">
        <w:rPr>
          <w:rFonts w:ascii="GHEA Grapalat" w:hAnsi="GHEA Grapalat" w:cs="Calibri"/>
          <w:b/>
          <w:bCs/>
          <w:iCs/>
          <w:color w:val="000000" w:themeColor="text1"/>
          <w:lang w:val="hy-AM"/>
        </w:rPr>
        <w:t xml:space="preserve"> </w:t>
      </w:r>
      <w:r w:rsidR="00A73200" w:rsidRPr="00F87965">
        <w:rPr>
          <w:rFonts w:ascii="GHEA Grapalat" w:hAnsi="GHEA Grapalat" w:cs="Sylfaen"/>
          <w:b/>
          <w:bCs/>
          <w:iCs/>
          <w:color w:val="000000" w:themeColor="text1"/>
          <w:lang w:val="hy-AM"/>
        </w:rPr>
        <w:t>դրույթ</w:t>
      </w:r>
    </w:p>
    <w:p w14:paraId="77EA3509" w14:textId="52314ABC" w:rsidR="006E7798" w:rsidRPr="00F87965" w:rsidRDefault="0049711E" w:rsidP="004128A7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IRTEK Courier"/>
          <w:color w:val="000000" w:themeColor="text1"/>
          <w:lang w:val="hy-AM"/>
        </w:rPr>
      </w:pPr>
      <w:r w:rsidRPr="00F87965">
        <w:rPr>
          <w:rFonts w:ascii="GHEA Grapalat" w:hAnsi="GHEA Grapalat" w:cs="IRTEK Courier"/>
          <w:color w:val="000000" w:themeColor="text1"/>
          <w:lang w:val="hy-AM"/>
        </w:rPr>
        <w:t>1</w:t>
      </w:r>
      <w:r w:rsidRPr="00F87965">
        <w:rPr>
          <w:rFonts w:ascii="Cambria Math" w:hAnsi="Cambria Math" w:cs="Cambria Math"/>
          <w:color w:val="000000" w:themeColor="text1"/>
          <w:lang w:val="hy-AM"/>
        </w:rPr>
        <w:t>․</w:t>
      </w:r>
      <w:r w:rsidRPr="00F87965">
        <w:rPr>
          <w:rFonts w:ascii="GHEA Grapalat" w:hAnsi="GHEA Grapalat" w:cs="IRTEK Courier"/>
          <w:color w:val="000000" w:themeColor="text1"/>
          <w:lang w:val="hy-AM"/>
        </w:rPr>
        <w:t xml:space="preserve"> </w:t>
      </w:r>
      <w:r w:rsidR="006F3B2D" w:rsidRPr="00F87965">
        <w:rPr>
          <w:rFonts w:ascii="GHEA Grapalat" w:hAnsi="GHEA Grapalat" w:cs="IRTEK Courier"/>
          <w:color w:val="000000" w:themeColor="text1"/>
          <w:lang w:val="pt-BR"/>
        </w:rPr>
        <w:t>Uույն օրենքն ուժի մեջ է մտն</w:t>
      </w:r>
      <w:r w:rsidR="00131978" w:rsidRPr="00F87965">
        <w:rPr>
          <w:rFonts w:ascii="GHEA Grapalat" w:hAnsi="GHEA Grapalat" w:cs="IRTEK Courier"/>
          <w:color w:val="000000" w:themeColor="text1"/>
          <w:lang w:val="hy-AM"/>
        </w:rPr>
        <w:t>ու</w:t>
      </w:r>
      <w:r w:rsidR="006E7798" w:rsidRPr="00F87965">
        <w:rPr>
          <w:rFonts w:ascii="GHEA Grapalat" w:hAnsi="GHEA Grapalat" w:cs="IRTEK Courier"/>
          <w:color w:val="000000" w:themeColor="text1"/>
          <w:lang w:val="hy-AM"/>
        </w:rPr>
        <w:t>մ</w:t>
      </w:r>
      <w:r w:rsidR="006F3B2D" w:rsidRPr="00F87965">
        <w:rPr>
          <w:rFonts w:ascii="GHEA Grapalat" w:hAnsi="GHEA Grapalat" w:cs="IRTEK Courier"/>
          <w:color w:val="000000" w:themeColor="text1"/>
          <w:lang w:val="pt-BR"/>
        </w:rPr>
        <w:t xml:space="preserve"> </w:t>
      </w:r>
      <w:bookmarkStart w:id="1" w:name="_Hlk156900854"/>
      <w:r w:rsidR="006E7798" w:rsidRPr="00F87965">
        <w:rPr>
          <w:rFonts w:ascii="GHEA Grapalat" w:hAnsi="GHEA Grapalat" w:cs="IRTEK Courier"/>
          <w:color w:val="000000" w:themeColor="text1"/>
          <w:lang w:val="hy-AM"/>
        </w:rPr>
        <w:t xml:space="preserve">պարտադիր </w:t>
      </w:r>
      <w:proofErr w:type="spellStart"/>
      <w:r w:rsidR="006E7798" w:rsidRPr="00F87965">
        <w:rPr>
          <w:rFonts w:ascii="GHEA Grapalat" w:hAnsi="GHEA Grapalat" w:cs="IRTEK Courier"/>
          <w:color w:val="000000" w:themeColor="text1"/>
          <w:lang w:val="hy-AM"/>
        </w:rPr>
        <w:t>տեսահսկման</w:t>
      </w:r>
      <w:proofErr w:type="spellEnd"/>
      <w:r w:rsidR="006E7798" w:rsidRPr="00F87965">
        <w:rPr>
          <w:rFonts w:ascii="GHEA Grapalat" w:hAnsi="GHEA Grapalat" w:cs="IRTEK Courier"/>
          <w:color w:val="000000" w:themeColor="text1"/>
          <w:lang w:val="hy-AM"/>
        </w:rPr>
        <w:t xml:space="preserve"> համակարգերի տեխնիկական բնութագիրը և օգտագործման կարգը սահմանող Կառավարության որոշումն ուժի մեջ մտնելու օրը։</w:t>
      </w:r>
    </w:p>
    <w:p w14:paraId="3AF1EEE4" w14:textId="019E83D0" w:rsidR="00B7616D" w:rsidRPr="00F87965" w:rsidRDefault="0049711E" w:rsidP="004128A7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F87965">
        <w:rPr>
          <w:rFonts w:ascii="GHEA Grapalat" w:hAnsi="GHEA Grapalat" w:cs="IRTEK Courier"/>
          <w:color w:val="000000" w:themeColor="text1"/>
          <w:lang w:val="hy-AM"/>
        </w:rPr>
        <w:t>2</w:t>
      </w:r>
      <w:r w:rsidRPr="00F87965">
        <w:rPr>
          <w:rFonts w:ascii="Cambria Math" w:hAnsi="Cambria Math" w:cs="Cambria Math"/>
          <w:color w:val="000000" w:themeColor="text1"/>
          <w:lang w:val="hy-AM"/>
        </w:rPr>
        <w:t>․</w:t>
      </w:r>
      <w:r w:rsidRPr="00F87965">
        <w:rPr>
          <w:rFonts w:ascii="GHEA Grapalat" w:hAnsi="GHEA Grapalat" w:cs="IRTEK Courier"/>
          <w:color w:val="000000" w:themeColor="text1"/>
          <w:lang w:val="hy-AM"/>
        </w:rPr>
        <w:t xml:space="preserve"> </w:t>
      </w:r>
      <w:r w:rsidR="00B7616D" w:rsidRPr="00F87965">
        <w:rPr>
          <w:rFonts w:ascii="GHEA Grapalat" w:hAnsi="GHEA Grapalat" w:cs="IRTEK Courier"/>
          <w:color w:val="000000" w:themeColor="text1"/>
          <w:lang w:val="hy-AM"/>
        </w:rPr>
        <w:t xml:space="preserve">Պարտադիր </w:t>
      </w:r>
      <w:proofErr w:type="spellStart"/>
      <w:r w:rsidR="00B7616D" w:rsidRPr="00F87965">
        <w:rPr>
          <w:rFonts w:ascii="GHEA Grapalat" w:hAnsi="GHEA Grapalat" w:cs="IRTEK Courier"/>
          <w:color w:val="000000" w:themeColor="text1"/>
          <w:lang w:val="hy-AM"/>
        </w:rPr>
        <w:t>տեսահսկման</w:t>
      </w:r>
      <w:proofErr w:type="spellEnd"/>
      <w:r w:rsidR="00B7616D" w:rsidRPr="00F87965">
        <w:rPr>
          <w:rFonts w:ascii="GHEA Grapalat" w:hAnsi="GHEA Grapalat" w:cs="IRTEK Courier"/>
          <w:color w:val="000000" w:themeColor="text1"/>
          <w:lang w:val="hy-AM"/>
        </w:rPr>
        <w:t xml:space="preserve"> համակարգերի տեխնիկական բնութագիրը և օգտագործման կարգը սահմանող Կառավարության որոշումն </w:t>
      </w:r>
      <w:r w:rsidR="006E7798" w:rsidRPr="00F87965">
        <w:rPr>
          <w:rFonts w:ascii="GHEA Grapalat" w:hAnsi="GHEA Grapalat" w:cs="IRTEK Courier"/>
          <w:color w:val="000000" w:themeColor="text1"/>
          <w:lang w:val="hy-AM"/>
        </w:rPr>
        <w:t xml:space="preserve">ընդունվում է սույն օրենքի պաշտոնական հրապարակումից հետո </w:t>
      </w:r>
      <w:proofErr w:type="spellStart"/>
      <w:r w:rsidR="00E62D1F" w:rsidRPr="00F87965">
        <w:rPr>
          <w:rFonts w:ascii="GHEA Grapalat" w:hAnsi="GHEA Grapalat" w:cs="IRTEK Courier"/>
          <w:color w:val="000000" w:themeColor="text1"/>
          <w:lang w:val="hy-AM"/>
        </w:rPr>
        <w:t>տասնութամսյա</w:t>
      </w:r>
      <w:proofErr w:type="spellEnd"/>
      <w:r w:rsidR="006E7798" w:rsidRPr="00F87965">
        <w:rPr>
          <w:rFonts w:ascii="GHEA Grapalat" w:hAnsi="GHEA Grapalat" w:cs="IRTEK Courier"/>
          <w:color w:val="000000" w:themeColor="text1"/>
          <w:lang w:val="hy-AM"/>
        </w:rPr>
        <w:t xml:space="preserve"> ժամկետում։</w:t>
      </w:r>
    </w:p>
    <w:bookmarkEnd w:id="1"/>
    <w:p w14:paraId="79E4A9A9" w14:textId="41E0F7A9" w:rsidR="00B7616D" w:rsidRPr="00F87965" w:rsidRDefault="00B7616D" w:rsidP="004128A7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p w14:paraId="7199ACBA" w14:textId="77777777" w:rsidR="00721488" w:rsidRPr="00F87965" w:rsidRDefault="00721488" w:rsidP="00F8796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sectPr w:rsidR="00721488" w:rsidRPr="00F87965" w:rsidSect="00A975CE">
      <w:pgSz w:w="12240" w:h="15840"/>
      <w:pgMar w:top="1080" w:right="810" w:bottom="108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325979"/>
    <w:multiLevelType w:val="hybridMultilevel"/>
    <w:tmpl w:val="DCCAD428"/>
    <w:lvl w:ilvl="0" w:tplc="797A995A">
      <w:start w:val="1"/>
      <w:numFmt w:val="decimal"/>
      <w:lvlText w:val="%1)"/>
      <w:lvlJc w:val="left"/>
      <w:pPr>
        <w:ind w:left="900" w:hanging="360"/>
      </w:pPr>
      <w:rPr>
        <w:rFonts w:cs="IRTEK Courier"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49E1958"/>
    <w:multiLevelType w:val="hybridMultilevel"/>
    <w:tmpl w:val="8DA43CEA"/>
    <w:lvl w:ilvl="0" w:tplc="0409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6912"/>
    <w:rsid w:val="00024C4D"/>
    <w:rsid w:val="00053BA8"/>
    <w:rsid w:val="00054A32"/>
    <w:rsid w:val="00056530"/>
    <w:rsid w:val="0006090F"/>
    <w:rsid w:val="000C2685"/>
    <w:rsid w:val="000D4A5C"/>
    <w:rsid w:val="000D64CF"/>
    <w:rsid w:val="0012164D"/>
    <w:rsid w:val="00122704"/>
    <w:rsid w:val="00131978"/>
    <w:rsid w:val="00133875"/>
    <w:rsid w:val="00153037"/>
    <w:rsid w:val="00161898"/>
    <w:rsid w:val="001837A7"/>
    <w:rsid w:val="001A324D"/>
    <w:rsid w:val="001E673E"/>
    <w:rsid w:val="00263243"/>
    <w:rsid w:val="002A4569"/>
    <w:rsid w:val="002E0468"/>
    <w:rsid w:val="002E1C79"/>
    <w:rsid w:val="00330489"/>
    <w:rsid w:val="003679D6"/>
    <w:rsid w:val="0037336E"/>
    <w:rsid w:val="00384868"/>
    <w:rsid w:val="00386D06"/>
    <w:rsid w:val="00395F69"/>
    <w:rsid w:val="003C601A"/>
    <w:rsid w:val="00405B3D"/>
    <w:rsid w:val="004128A7"/>
    <w:rsid w:val="004155F9"/>
    <w:rsid w:val="00430725"/>
    <w:rsid w:val="00433F8D"/>
    <w:rsid w:val="004428ED"/>
    <w:rsid w:val="00444DEA"/>
    <w:rsid w:val="0049711E"/>
    <w:rsid w:val="004A28DF"/>
    <w:rsid w:val="004B0F2A"/>
    <w:rsid w:val="004B7168"/>
    <w:rsid w:val="004D0191"/>
    <w:rsid w:val="004D210A"/>
    <w:rsid w:val="00560161"/>
    <w:rsid w:val="00562DCC"/>
    <w:rsid w:val="005C1AF4"/>
    <w:rsid w:val="005C7ECC"/>
    <w:rsid w:val="005F0ED4"/>
    <w:rsid w:val="005F7321"/>
    <w:rsid w:val="00617DD6"/>
    <w:rsid w:val="00676B6F"/>
    <w:rsid w:val="006B4626"/>
    <w:rsid w:val="006E7798"/>
    <w:rsid w:val="006F3B2D"/>
    <w:rsid w:val="00701727"/>
    <w:rsid w:val="00721488"/>
    <w:rsid w:val="007340F9"/>
    <w:rsid w:val="00735D8A"/>
    <w:rsid w:val="00740B27"/>
    <w:rsid w:val="0075293E"/>
    <w:rsid w:val="00757110"/>
    <w:rsid w:val="00762986"/>
    <w:rsid w:val="00794B78"/>
    <w:rsid w:val="007B07B0"/>
    <w:rsid w:val="007B58C0"/>
    <w:rsid w:val="007B6432"/>
    <w:rsid w:val="007D2AC6"/>
    <w:rsid w:val="00804B8D"/>
    <w:rsid w:val="00805068"/>
    <w:rsid w:val="00805A1A"/>
    <w:rsid w:val="0088084C"/>
    <w:rsid w:val="008C3116"/>
    <w:rsid w:val="008C73F4"/>
    <w:rsid w:val="008F3A52"/>
    <w:rsid w:val="0092410D"/>
    <w:rsid w:val="00956912"/>
    <w:rsid w:val="00985489"/>
    <w:rsid w:val="009C3839"/>
    <w:rsid w:val="00A026A4"/>
    <w:rsid w:val="00A158B1"/>
    <w:rsid w:val="00A23F84"/>
    <w:rsid w:val="00A51171"/>
    <w:rsid w:val="00A73200"/>
    <w:rsid w:val="00A82F46"/>
    <w:rsid w:val="00A84BB8"/>
    <w:rsid w:val="00A975CE"/>
    <w:rsid w:val="00AA18F2"/>
    <w:rsid w:val="00AD3941"/>
    <w:rsid w:val="00B05F36"/>
    <w:rsid w:val="00B1018E"/>
    <w:rsid w:val="00B5041D"/>
    <w:rsid w:val="00B60387"/>
    <w:rsid w:val="00B7616D"/>
    <w:rsid w:val="00B91F4A"/>
    <w:rsid w:val="00BA0F9F"/>
    <w:rsid w:val="00BA7C90"/>
    <w:rsid w:val="00BD3729"/>
    <w:rsid w:val="00BD5B49"/>
    <w:rsid w:val="00BF77F2"/>
    <w:rsid w:val="00C22297"/>
    <w:rsid w:val="00C43F3A"/>
    <w:rsid w:val="00C54F61"/>
    <w:rsid w:val="00C67F90"/>
    <w:rsid w:val="00C83EBD"/>
    <w:rsid w:val="00CB6291"/>
    <w:rsid w:val="00CC4EDE"/>
    <w:rsid w:val="00CD2A7B"/>
    <w:rsid w:val="00CE379F"/>
    <w:rsid w:val="00CF3198"/>
    <w:rsid w:val="00CF457A"/>
    <w:rsid w:val="00CF6003"/>
    <w:rsid w:val="00CF6B8B"/>
    <w:rsid w:val="00D11103"/>
    <w:rsid w:val="00D2233D"/>
    <w:rsid w:val="00D24272"/>
    <w:rsid w:val="00D326F0"/>
    <w:rsid w:val="00D43691"/>
    <w:rsid w:val="00D50BF8"/>
    <w:rsid w:val="00D73E5F"/>
    <w:rsid w:val="00DA70CF"/>
    <w:rsid w:val="00DB5073"/>
    <w:rsid w:val="00DC7758"/>
    <w:rsid w:val="00DD58CF"/>
    <w:rsid w:val="00DE18DA"/>
    <w:rsid w:val="00DE4627"/>
    <w:rsid w:val="00DF6090"/>
    <w:rsid w:val="00E14C8A"/>
    <w:rsid w:val="00E4514D"/>
    <w:rsid w:val="00E62D1F"/>
    <w:rsid w:val="00E63008"/>
    <w:rsid w:val="00E659DC"/>
    <w:rsid w:val="00E80D1A"/>
    <w:rsid w:val="00E85E77"/>
    <w:rsid w:val="00E8648C"/>
    <w:rsid w:val="00E90131"/>
    <w:rsid w:val="00EA0360"/>
    <w:rsid w:val="00EA2545"/>
    <w:rsid w:val="00EC45A8"/>
    <w:rsid w:val="00EE013D"/>
    <w:rsid w:val="00F24698"/>
    <w:rsid w:val="00F333D8"/>
    <w:rsid w:val="00F46BAE"/>
    <w:rsid w:val="00F535CF"/>
    <w:rsid w:val="00F87965"/>
    <w:rsid w:val="00FA6EDE"/>
    <w:rsid w:val="00FD595E"/>
    <w:rsid w:val="00FF2106"/>
    <w:rsid w:val="00FF56E9"/>
    <w:rsid w:val="00FF7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66438"/>
  <w15:docId w15:val="{58D8FBD8-1694-4586-B667-B368244AD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488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488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721488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21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4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DEA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F3B2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6598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https://mul2.gov.am/tasks/966167/oneclick/1. Police.docx?token=aa5a2dad3dd74876bb5cda55df8e2a7b</cp:keywords>
  <dc:description/>
  <cp:lastModifiedBy>Anna Harutyunyan</cp:lastModifiedBy>
  <cp:revision>150</cp:revision>
  <cp:lastPrinted>2023-10-18T06:22:00Z</cp:lastPrinted>
  <dcterms:created xsi:type="dcterms:W3CDTF">2022-01-26T05:54:00Z</dcterms:created>
  <dcterms:modified xsi:type="dcterms:W3CDTF">2024-04-23T15:01:00Z</dcterms:modified>
</cp:coreProperties>
</file>