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E68AF" w14:textId="77777777" w:rsidR="00BC2E1F" w:rsidRPr="00D334CF" w:rsidRDefault="00BC2E1F" w:rsidP="00D334CF">
      <w:pPr>
        <w:ind w:left="270"/>
        <w:jc w:val="center"/>
        <w:rPr>
          <w:rFonts w:ascii="GHEA Grapalat" w:hAnsi="GHEA Grapalat"/>
          <w:color w:val="000000" w:themeColor="text1"/>
          <w:sz w:val="24"/>
          <w:szCs w:val="24"/>
          <w:lang w:val="hy-AM"/>
        </w:rPr>
      </w:pPr>
    </w:p>
    <w:p w14:paraId="007A2750" w14:textId="20201542" w:rsidR="00EC28F5" w:rsidRPr="00D334CF" w:rsidRDefault="00BC2E1F" w:rsidP="00D334CF">
      <w:pPr>
        <w:shd w:val="clear" w:color="auto" w:fill="FFFFFF"/>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ԱՄՓՈՓԱԹԵՐԹ</w:t>
      </w:r>
    </w:p>
    <w:p w14:paraId="1CD3F99D" w14:textId="77777777" w:rsidR="004D2A55" w:rsidRDefault="004D2A55" w:rsidP="00D334CF">
      <w:pPr>
        <w:spacing w:after="0"/>
        <w:ind w:right="96"/>
        <w:jc w:val="center"/>
        <w:rPr>
          <w:rFonts w:ascii="GHEA Grapalat" w:hAnsi="GHEA Grapalat"/>
          <w:b/>
          <w:bCs/>
          <w:sz w:val="24"/>
          <w:szCs w:val="24"/>
          <w:lang w:val="hy-AM"/>
        </w:rPr>
      </w:pPr>
    </w:p>
    <w:p w14:paraId="141BE810" w14:textId="07DDBC38" w:rsidR="004D2A55" w:rsidRPr="007F5839" w:rsidRDefault="005A4E90" w:rsidP="007F5839">
      <w:pPr>
        <w:spacing w:after="0" w:line="360" w:lineRule="auto"/>
        <w:ind w:right="96"/>
        <w:jc w:val="center"/>
        <w:rPr>
          <w:sz w:val="24"/>
          <w:szCs w:val="24"/>
          <w:lang w:val="hy-AM"/>
        </w:rPr>
      </w:pPr>
      <w:r w:rsidRPr="00C1547C">
        <w:rPr>
          <w:rFonts w:ascii="GHEA Grapalat" w:hAnsi="GHEA Grapalat"/>
          <w:b/>
          <w:bCs/>
          <w:sz w:val="24"/>
          <w:szCs w:val="24"/>
          <w:lang w:val="hy-AM"/>
        </w:rPr>
        <w:t>«</w:t>
      </w:r>
      <w:r w:rsidR="007F5839" w:rsidRPr="00A84A38">
        <w:rPr>
          <w:rFonts w:ascii="GHEA Grapalat" w:hAnsi="GHEA Grapalat"/>
          <w:b/>
          <w:sz w:val="24"/>
          <w:szCs w:val="24"/>
          <w:lang w:val="hy-AM"/>
        </w:rPr>
        <w:t>ԴԱԲԱՂ</w:t>
      </w:r>
      <w:r w:rsidR="007F5839">
        <w:rPr>
          <w:rFonts w:ascii="GHEA Grapalat" w:hAnsi="GHEA Grapalat"/>
          <w:b/>
          <w:sz w:val="24"/>
          <w:szCs w:val="24"/>
          <w:lang w:val="hy-AM"/>
        </w:rPr>
        <w:t xml:space="preserve"> ՀԻՎԱՆԴՈՒԹՅԱՆ </w:t>
      </w:r>
      <w:r w:rsidR="007F5839" w:rsidRPr="00A84A38">
        <w:rPr>
          <w:rFonts w:ascii="GHEA Grapalat" w:hAnsi="GHEA Grapalat"/>
          <w:b/>
          <w:sz w:val="24"/>
          <w:szCs w:val="24"/>
          <w:lang w:val="hy-AM"/>
        </w:rPr>
        <w:t>ՎԵՐԱՀՍԿ</w:t>
      </w:r>
      <w:r w:rsidR="007F5839">
        <w:rPr>
          <w:rFonts w:ascii="GHEA Grapalat" w:hAnsi="GHEA Grapalat"/>
          <w:b/>
          <w:sz w:val="24"/>
          <w:szCs w:val="24"/>
          <w:lang w:val="hy-AM"/>
        </w:rPr>
        <w:t>ՈՒ</w:t>
      </w:r>
      <w:r w:rsidR="007F5839" w:rsidRPr="00A84A38">
        <w:rPr>
          <w:rFonts w:ascii="GHEA Grapalat" w:hAnsi="GHEA Grapalat"/>
          <w:b/>
          <w:sz w:val="24"/>
          <w:szCs w:val="24"/>
          <w:lang w:val="hy-AM"/>
        </w:rPr>
        <w:t>ՄՆ</w:t>
      </w:r>
      <w:r w:rsidR="007F5839">
        <w:rPr>
          <w:rFonts w:ascii="GHEA Grapalat" w:hAnsi="GHEA Grapalat"/>
          <w:b/>
          <w:sz w:val="24"/>
          <w:szCs w:val="24"/>
          <w:lang w:val="hy-AM"/>
        </w:rPr>
        <w:t>ԵՐԻ ՄԱՍԻՆ</w:t>
      </w:r>
      <w:r w:rsidR="007F5839" w:rsidRPr="00A84A38">
        <w:rPr>
          <w:rFonts w:ascii="GHEA Grapalat" w:hAnsi="GHEA Grapalat"/>
          <w:b/>
          <w:sz w:val="24"/>
          <w:szCs w:val="24"/>
          <w:lang w:val="hy-AM"/>
        </w:rPr>
        <w:t xml:space="preserve"> ԵՎՐՈՊԱԿԱՆ ՀԱՆՁՆԱԺՈՂՈՎԻ</w:t>
      </w:r>
      <w:r w:rsidR="007F5839" w:rsidRPr="009D09D9">
        <w:rPr>
          <w:rFonts w:ascii="GHEA Grapalat" w:hAnsi="GHEA Grapalat"/>
          <w:b/>
          <w:sz w:val="24"/>
          <w:szCs w:val="24"/>
          <w:lang w:val="hy-AM"/>
        </w:rPr>
        <w:t xml:space="preserve"> ԿԱՆՈՆԱԴՐՈՒԹՅՈՒՆԸ ՎԱՎԵՐԱՑՆԵԼՈՒ  ՄԱՍԻՆ</w:t>
      </w:r>
      <w:r w:rsidRPr="00C1547C">
        <w:rPr>
          <w:rFonts w:ascii="GHEA Grapalat" w:hAnsi="GHEA Grapalat"/>
          <w:b/>
          <w:bCs/>
          <w:sz w:val="24"/>
          <w:szCs w:val="24"/>
          <w:lang w:val="hy-AM"/>
        </w:rPr>
        <w:t>»</w:t>
      </w:r>
      <w:r w:rsidR="004D2A55" w:rsidRPr="00C1547C">
        <w:rPr>
          <w:rFonts w:ascii="GHEA Grapalat" w:hAnsi="GHEA Grapalat"/>
          <w:b/>
          <w:bCs/>
          <w:sz w:val="24"/>
          <w:szCs w:val="24"/>
          <w:lang w:val="af-ZA"/>
        </w:rPr>
        <w:t xml:space="preserve"> </w:t>
      </w:r>
      <w:r w:rsidRPr="00C1547C">
        <w:rPr>
          <w:rFonts w:ascii="GHEA Grapalat" w:hAnsi="GHEA Grapalat"/>
          <w:b/>
          <w:bCs/>
          <w:sz w:val="24"/>
          <w:szCs w:val="24"/>
          <w:lang w:val="hy-AM"/>
        </w:rPr>
        <w:t xml:space="preserve">ՆԱԽԱԳԾԻ </w:t>
      </w:r>
      <w:r w:rsidR="00C4181E" w:rsidRPr="00C1547C">
        <w:rPr>
          <w:rFonts w:ascii="GHEA Grapalat" w:hAnsi="GHEA Grapalat"/>
          <w:b/>
          <w:bCs/>
          <w:sz w:val="24"/>
          <w:szCs w:val="24"/>
          <w:lang w:val="hy-AM"/>
        </w:rPr>
        <w:t>ՎԵՐԱ</w:t>
      </w:r>
      <w:r w:rsidR="00684E3E" w:rsidRPr="00C1547C">
        <w:rPr>
          <w:rFonts w:ascii="GHEA Grapalat" w:hAnsi="GHEA Grapalat"/>
          <w:b/>
          <w:bCs/>
          <w:sz w:val="24"/>
          <w:szCs w:val="24"/>
          <w:lang w:val="hy-AM"/>
        </w:rPr>
        <w:t>Բ</w:t>
      </w:r>
      <w:r w:rsidR="00C4181E" w:rsidRPr="00C1547C">
        <w:rPr>
          <w:rFonts w:ascii="GHEA Grapalat" w:hAnsi="GHEA Grapalat"/>
          <w:b/>
          <w:bCs/>
          <w:sz w:val="24"/>
          <w:szCs w:val="24"/>
          <w:lang w:val="hy-AM"/>
        </w:rPr>
        <w:t>ԵՐՅԱԼ</w:t>
      </w:r>
      <w:r w:rsidRPr="00C1547C">
        <w:rPr>
          <w:rFonts w:ascii="GHEA Grapalat" w:hAnsi="GHEA Grapalat"/>
          <w:b/>
          <w:bCs/>
          <w:sz w:val="24"/>
          <w:szCs w:val="24"/>
          <w:lang w:val="hy-AM"/>
        </w:rPr>
        <w:t xml:space="preserve"> </w:t>
      </w:r>
      <w:r w:rsidR="004D2A55" w:rsidRPr="00C1547C">
        <w:rPr>
          <w:rFonts w:ascii="GHEA Grapalat" w:hAnsi="GHEA Grapalat"/>
          <w:b/>
          <w:bCs/>
          <w:sz w:val="24"/>
          <w:szCs w:val="24"/>
          <w:lang w:val="af-ZA"/>
        </w:rPr>
        <w:t xml:space="preserve">ՇԱՀԱԳՐԳԻՌ ՄԱՐՄԻՆՆԵՐԻ  </w:t>
      </w:r>
    </w:p>
    <w:p w14:paraId="0DA273A6" w14:textId="77777777" w:rsidR="004D2A55" w:rsidRPr="004D2A55" w:rsidRDefault="004D2A55" w:rsidP="004D2A55">
      <w:pPr>
        <w:ind w:left="270" w:right="-540"/>
        <w:jc w:val="center"/>
        <w:rPr>
          <w:rFonts w:ascii="GHEA Grapalat" w:hAnsi="GHEA Grapalat"/>
          <w:b/>
          <w:bCs/>
          <w:color w:val="FF0000"/>
          <w:sz w:val="24"/>
          <w:szCs w:val="24"/>
          <w:lang w:val="af-ZA"/>
        </w:rPr>
      </w:pPr>
      <w:r w:rsidRPr="00C1547C">
        <w:rPr>
          <w:rFonts w:ascii="GHEA Grapalat" w:hAnsi="GHEA Grapalat"/>
          <w:b/>
          <w:bCs/>
          <w:sz w:val="24"/>
          <w:szCs w:val="24"/>
          <w:lang w:val="af-ZA"/>
        </w:rPr>
        <w:t xml:space="preserve">ԱՌԱՐԿՈՒԹՅՈՒՆՆԵՐԻ </w:t>
      </w:r>
      <w:r w:rsidRPr="00C1547C">
        <w:rPr>
          <w:rFonts w:ascii="GHEA Grapalat" w:hAnsi="GHEA Grapalat"/>
          <w:b/>
          <w:bCs/>
          <w:sz w:val="24"/>
          <w:szCs w:val="24"/>
          <w:lang w:val="hy-AM"/>
        </w:rPr>
        <w:t>ԵՎ</w:t>
      </w:r>
      <w:r w:rsidRPr="00C1547C">
        <w:rPr>
          <w:rFonts w:ascii="GHEA Grapalat" w:hAnsi="GHEA Grapalat"/>
          <w:b/>
          <w:bCs/>
          <w:sz w:val="24"/>
          <w:szCs w:val="24"/>
          <w:lang w:val="af-ZA"/>
        </w:rPr>
        <w:t xml:space="preserve"> ԱՌԱՋԱՐԿՈՒԹՅՈՒՆՆԵՐԻ</w:t>
      </w:r>
    </w:p>
    <w:p w14:paraId="28F7A687" w14:textId="45EA408E" w:rsidR="00BC2E1F" w:rsidRPr="00D334CF" w:rsidRDefault="00BC2E1F" w:rsidP="00D334CF">
      <w:pPr>
        <w:ind w:left="270" w:right="-540"/>
        <w:jc w:val="center"/>
        <w:rPr>
          <w:rFonts w:ascii="GHEA Grapalat" w:hAnsi="GHEA Grapalat"/>
          <w:b/>
          <w:bCs/>
          <w:color w:val="000000" w:themeColor="text1"/>
          <w:sz w:val="24"/>
          <w:szCs w:val="24"/>
          <w:lang w:val="af-ZA"/>
        </w:rPr>
      </w:pPr>
    </w:p>
    <w:tbl>
      <w:tblPr>
        <w:tblpPr w:leftFromText="180" w:rightFromText="180" w:vertAnchor="text" w:horzAnchor="page" w:tblpX="1375" w:tblpY="47"/>
        <w:tblW w:w="1358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2700"/>
      </w:tblGrid>
      <w:tr w:rsidR="00A84141" w:rsidRPr="00D334CF" w14:paraId="050EFC62" w14:textId="77777777" w:rsidTr="00952927">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D334CF" w:rsidRDefault="00BC2E1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1. ՀՀ ֆինանսների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03F01DC2" w:rsidR="00BC2E1F" w:rsidRPr="003B1DE2" w:rsidRDefault="00C96159" w:rsidP="00D334CF">
            <w:pPr>
              <w:spacing w:after="0"/>
              <w:ind w:left="270"/>
              <w:jc w:val="center"/>
              <w:rPr>
                <w:rFonts w:ascii="GHEA Grapalat" w:eastAsia="Times New Roman" w:hAnsi="GHEA Grapalat" w:cs="Times New Roman"/>
                <w:b/>
                <w:bCs/>
                <w:sz w:val="24"/>
                <w:szCs w:val="24"/>
                <w:lang w:val="hy-AM"/>
              </w:rPr>
            </w:pPr>
            <w:r w:rsidRPr="003B1DE2">
              <w:rPr>
                <w:rFonts w:ascii="GHEA Grapalat" w:eastAsia="Times New Roman" w:hAnsi="GHEA Grapalat" w:cs="Times New Roman"/>
                <w:b/>
                <w:bCs/>
                <w:sz w:val="24"/>
                <w:szCs w:val="24"/>
              </w:rPr>
              <w:t>09</w:t>
            </w:r>
            <w:r w:rsidR="006D030F" w:rsidRPr="003B1DE2">
              <w:rPr>
                <w:rFonts w:ascii="GHEA Grapalat" w:eastAsia="Times New Roman" w:hAnsi="GHEA Grapalat" w:cs="Times New Roman"/>
                <w:b/>
                <w:bCs/>
                <w:sz w:val="24"/>
                <w:szCs w:val="24"/>
              </w:rPr>
              <w:t>.</w:t>
            </w:r>
            <w:r w:rsidRPr="003B1DE2">
              <w:rPr>
                <w:rFonts w:ascii="GHEA Grapalat" w:eastAsia="Times New Roman" w:hAnsi="GHEA Grapalat" w:cs="Times New Roman"/>
                <w:b/>
                <w:bCs/>
                <w:sz w:val="24"/>
                <w:szCs w:val="24"/>
              </w:rPr>
              <w:t>11</w:t>
            </w:r>
            <w:r w:rsidR="006D030F" w:rsidRPr="003B1DE2">
              <w:rPr>
                <w:rFonts w:ascii="GHEA Grapalat" w:eastAsia="Times New Roman" w:hAnsi="GHEA Grapalat" w:cs="Times New Roman"/>
                <w:b/>
                <w:bCs/>
                <w:sz w:val="24"/>
                <w:szCs w:val="24"/>
              </w:rPr>
              <w:t>.202</w:t>
            </w:r>
            <w:r w:rsidR="008B7090" w:rsidRPr="003B1DE2">
              <w:rPr>
                <w:rFonts w:ascii="GHEA Grapalat" w:eastAsia="Times New Roman" w:hAnsi="GHEA Grapalat" w:cs="Times New Roman"/>
                <w:b/>
                <w:bCs/>
                <w:sz w:val="24"/>
                <w:szCs w:val="24"/>
                <w:lang w:val="hy-AM"/>
              </w:rPr>
              <w:t>3</w:t>
            </w:r>
            <w:r w:rsidR="006D030F" w:rsidRPr="003B1DE2">
              <w:rPr>
                <w:rFonts w:ascii="GHEA Grapalat" w:eastAsia="Times New Roman" w:hAnsi="GHEA Grapalat" w:cs="Times New Roman"/>
                <w:b/>
                <w:bCs/>
                <w:sz w:val="24"/>
                <w:szCs w:val="24"/>
                <w:lang w:val="hy-AM"/>
              </w:rPr>
              <w:t>թ</w:t>
            </w:r>
            <w:r w:rsidR="006D030F" w:rsidRPr="003B1DE2">
              <w:rPr>
                <w:rFonts w:ascii="Cambria Math" w:eastAsia="Times New Roman" w:hAnsi="Cambria Math" w:cs="Cambria Math"/>
                <w:b/>
                <w:bCs/>
                <w:sz w:val="24"/>
                <w:szCs w:val="24"/>
                <w:lang w:val="hy-AM"/>
              </w:rPr>
              <w:t>․</w:t>
            </w:r>
          </w:p>
        </w:tc>
      </w:tr>
      <w:tr w:rsidR="00A84141" w:rsidRPr="00D334CF" w14:paraId="4A3D6CD7" w14:textId="77777777" w:rsidTr="00952927">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D334CF" w:rsidRDefault="00BC2E1F" w:rsidP="00D334CF">
            <w:pPr>
              <w:spacing w:after="0"/>
              <w:ind w:left="270"/>
              <w:rPr>
                <w:rFonts w:ascii="GHEA Grapalat" w:eastAsia="Times New Roman" w:hAnsi="GHEA Grapalat" w:cs="Times New Roman"/>
                <w:color w:val="000000" w:themeColor="text1"/>
                <w:sz w:val="24"/>
                <w:szCs w:val="24"/>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581E58BC" w:rsidR="00EC28F5" w:rsidRPr="003B1DE2" w:rsidRDefault="0077125E" w:rsidP="00D334CF">
            <w:pPr>
              <w:spacing w:after="0"/>
              <w:ind w:left="270"/>
              <w:jc w:val="center"/>
              <w:rPr>
                <w:rFonts w:ascii="GHEA Grapalat" w:eastAsia="Times New Roman" w:hAnsi="GHEA Grapalat" w:cs="Times New Roman"/>
                <w:b/>
                <w:bCs/>
                <w:sz w:val="24"/>
                <w:szCs w:val="24"/>
              </w:rPr>
            </w:pPr>
            <w:r w:rsidRPr="003B1DE2">
              <w:rPr>
                <w:rFonts w:ascii="Calibri Cyr" w:hAnsi="Calibri Cyr" w:cs="Calibri Cyr"/>
                <w:b/>
                <w:sz w:val="24"/>
                <w:szCs w:val="24"/>
                <w:lang w:val="hy-AM"/>
              </w:rPr>
              <w:t xml:space="preserve">№ </w:t>
            </w:r>
            <w:r w:rsidRPr="003B1DE2">
              <w:rPr>
                <w:rFonts w:ascii="GHEA Grapalat" w:hAnsi="GHEA Grapalat" w:cs="Times New Roman"/>
                <w:b/>
                <w:sz w:val="24"/>
                <w:szCs w:val="24"/>
                <w:lang w:val="hy-AM"/>
              </w:rPr>
              <w:t>04/5-2/21714-2023</w:t>
            </w:r>
          </w:p>
        </w:tc>
      </w:tr>
      <w:tr w:rsidR="00A84141" w:rsidRPr="00D334CF" w14:paraId="74230F27" w14:textId="77777777" w:rsidTr="00952927">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2B6A57C" w14:textId="77777777" w:rsidR="00E27E7E" w:rsidRPr="001170E6" w:rsidRDefault="00E27E7E" w:rsidP="007748B7">
            <w:pPr>
              <w:spacing w:after="0" w:line="240" w:lineRule="auto"/>
              <w:jc w:val="center"/>
              <w:rPr>
                <w:rFonts w:ascii="GHEA Grapalat" w:eastAsia="Times New Roman" w:hAnsi="GHEA Grapalat" w:cs="Times New Roman"/>
                <w:b/>
                <w:color w:val="000000"/>
                <w:sz w:val="24"/>
                <w:szCs w:val="24"/>
                <w:lang w:val="hy-AM"/>
              </w:rPr>
            </w:pPr>
            <w:r w:rsidRPr="001170E6">
              <w:rPr>
                <w:rFonts w:ascii="GHEA Grapalat" w:eastAsia="Times New Roman" w:hAnsi="GHEA Grapalat" w:cs="Times New Roman"/>
                <w:b/>
                <w:color w:val="000000"/>
                <w:sz w:val="24"/>
                <w:szCs w:val="24"/>
                <w:lang w:val="hy-AM"/>
              </w:rPr>
              <w:t>ԵԶՐԱԿԱՑՈՒԹՅՈՒՆ</w:t>
            </w:r>
          </w:p>
          <w:p w14:paraId="33F73314" w14:textId="77777777" w:rsidR="00E27E7E" w:rsidRPr="001170E6" w:rsidRDefault="00E27E7E" w:rsidP="007748B7">
            <w:pPr>
              <w:spacing w:after="0" w:line="240" w:lineRule="auto"/>
              <w:ind w:firstLine="720"/>
              <w:jc w:val="center"/>
              <w:rPr>
                <w:rFonts w:ascii="GHEA Grapalat" w:hAnsi="GHEA Grapalat"/>
                <w:b/>
                <w:sz w:val="24"/>
                <w:szCs w:val="24"/>
                <w:lang w:val="hy-AM"/>
              </w:rPr>
            </w:pPr>
            <w:r w:rsidRPr="001170E6">
              <w:rPr>
                <w:rFonts w:ascii="GHEA Grapalat" w:hAnsi="GHEA Grapalat"/>
                <w:b/>
                <w:sz w:val="24"/>
                <w:szCs w:val="24"/>
                <w:lang w:val="hy-AM"/>
              </w:rPr>
              <w:t>ՄԱԿ-ի պարենի և գյուղատնտեսության կազմակերպության Դաբաղի Վերահսկման Եվրոպական Հանձնաժողովին Հայաստանի Հանրապետության անդամակցելու վերաբերյալ փաստաթղթում Հայաստանի Հանրապետության համար ֆինանսական պարտավորություններ նախատեսող դրույթների առկայության մասին</w:t>
            </w:r>
          </w:p>
          <w:p w14:paraId="770B2C7D" w14:textId="77777777" w:rsidR="00E27E7E" w:rsidRDefault="00E27E7E" w:rsidP="004D2A55">
            <w:pPr>
              <w:spacing w:after="0"/>
              <w:ind w:firstLine="720"/>
              <w:jc w:val="both"/>
              <w:rPr>
                <w:rFonts w:ascii="GHEA Grapalat" w:hAnsi="GHEA Grapalat"/>
                <w:sz w:val="24"/>
                <w:szCs w:val="24"/>
                <w:lang w:val="hy-AM"/>
              </w:rPr>
            </w:pPr>
          </w:p>
          <w:p w14:paraId="62BFB271" w14:textId="799227BB" w:rsidR="004D2A55" w:rsidRDefault="004D2A55" w:rsidP="004D2A55">
            <w:pPr>
              <w:spacing w:after="0"/>
              <w:ind w:firstLine="720"/>
              <w:jc w:val="both"/>
              <w:rPr>
                <w:rFonts w:ascii="GHEA Grapalat" w:hAnsi="GHEA Grapalat"/>
                <w:sz w:val="24"/>
                <w:szCs w:val="24"/>
                <w:lang w:val="hy-AM"/>
              </w:rPr>
            </w:pPr>
            <w:r>
              <w:rPr>
                <w:rFonts w:ascii="GHEA Grapalat" w:hAnsi="GHEA Grapalat"/>
                <w:sz w:val="24"/>
                <w:szCs w:val="24"/>
                <w:lang w:val="hy-AM"/>
              </w:rPr>
              <w:t>ՄԱԿ-ի պարենի և գյուղատնտեսության կազմակերպության Դաբաղի վերահսկման եվրոպական հանձնաժողովին (EuFMD) Հայաստանի Հանրապետության անդամակցելու վերաբերյալ փաստաթղթում առկա են Հայաստանի Հանրապետության համար ֆինանսական պարտավորություններ նախատեսող դրույթներ:</w:t>
            </w:r>
          </w:p>
          <w:p w14:paraId="6F2D85FE" w14:textId="77777777" w:rsidR="004D2A55" w:rsidRDefault="004D2A55" w:rsidP="004D2A55">
            <w:pPr>
              <w:spacing w:after="0"/>
              <w:ind w:firstLine="720"/>
              <w:jc w:val="both"/>
              <w:rPr>
                <w:rFonts w:ascii="GHEA Grapalat" w:hAnsi="GHEA Grapalat"/>
                <w:sz w:val="24"/>
                <w:szCs w:val="24"/>
                <w:lang w:val="hy-AM"/>
              </w:rPr>
            </w:pPr>
            <w:r>
              <w:rPr>
                <w:rFonts w:ascii="GHEA Grapalat" w:hAnsi="GHEA Grapalat"/>
                <w:sz w:val="24"/>
                <w:szCs w:val="24"/>
                <w:lang w:val="hy-AM"/>
              </w:rPr>
              <w:t>Մասնավորապես, Դաբաղի վերահսկման եվրոպական հանձնաժողովի սահմանդրության XIII հոդվածի համաձայն՝ հանձնաժողովի յուրաքանչյուր անդամ երկիր պարտավորվում է տարեկան վճարել վարչական բյուջեի իր մասնաբաժինը, որը, ներկայացված հիմնավորման համաձայն, ըստ անդամավճարների սանդղակի, կազմում է 4801 ԱՄՆ դոլար:</w:t>
            </w:r>
          </w:p>
          <w:p w14:paraId="3185421B" w14:textId="407A6586" w:rsidR="00BC2E1F" w:rsidRPr="00D334CF" w:rsidRDefault="004D2A55" w:rsidP="004D2A55">
            <w:pPr>
              <w:spacing w:after="0"/>
              <w:ind w:left="270" w:right="165" w:firstLine="600"/>
              <w:jc w:val="both"/>
              <w:rPr>
                <w:rFonts w:ascii="GHEA Grapalat" w:hAnsi="GHEA Grapalat"/>
                <w:color w:val="000000" w:themeColor="text1"/>
                <w:sz w:val="24"/>
                <w:szCs w:val="24"/>
                <w:lang w:val="hy-AM"/>
              </w:rPr>
            </w:pPr>
            <w:r>
              <w:rPr>
                <w:rFonts w:ascii="GHEA Grapalat" w:hAnsi="GHEA Grapalat"/>
                <w:sz w:val="24"/>
                <w:szCs w:val="24"/>
                <w:lang w:val="hy-AM"/>
              </w:rPr>
              <w:t xml:space="preserve">Վերոնշյալ նպատակով ՀՀ 2023թ. պետական բյուջեով և ՀՀ 2024թ. պետական բյուջեի նախագծում միջոցներ նախատեսված չեն: Հետևաբար ՄԱԿ-ի պարենի և գյուղատնտեսության կազմակերպության Դաբաղի վերահսկման եվրոպական հանձնաժողովին ՀՀ </w:t>
            </w:r>
            <w:r>
              <w:rPr>
                <w:rFonts w:ascii="GHEA Grapalat" w:hAnsi="GHEA Grapalat"/>
                <w:sz w:val="24"/>
                <w:szCs w:val="24"/>
                <w:lang w:val="hy-AM"/>
              </w:rPr>
              <w:lastRenderedPageBreak/>
              <w:t>անդամակցությունը կհանգեցնի ՀՀ պետական բյուջեի ծախսերի ավելացմանը վերը նշված չափով:</w:t>
            </w:r>
          </w:p>
        </w:tc>
        <w:tc>
          <w:tcPr>
            <w:tcW w:w="270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B7A631B" w:rsidR="00BC2E1F" w:rsidRPr="003B1DE2" w:rsidRDefault="00727BD9" w:rsidP="00D334CF">
            <w:pPr>
              <w:spacing w:after="0"/>
              <w:ind w:left="270"/>
              <w:jc w:val="center"/>
              <w:rPr>
                <w:rFonts w:ascii="GHEA Grapalat" w:eastAsia="Times New Roman" w:hAnsi="GHEA Grapalat" w:cs="Times New Roman"/>
                <w:b/>
                <w:bCs/>
                <w:sz w:val="24"/>
                <w:szCs w:val="24"/>
                <w:lang w:val="hy-AM"/>
              </w:rPr>
            </w:pPr>
            <w:r w:rsidRPr="003B1DE2">
              <w:rPr>
                <w:rFonts w:ascii="GHEA Grapalat" w:eastAsia="Times New Roman" w:hAnsi="GHEA Grapalat" w:cs="Times New Roman"/>
                <w:b/>
                <w:bCs/>
                <w:sz w:val="24"/>
                <w:szCs w:val="24"/>
                <w:lang w:val="hy-AM"/>
              </w:rPr>
              <w:lastRenderedPageBreak/>
              <w:t>Ընդունվել է ի գիտություն</w:t>
            </w:r>
          </w:p>
        </w:tc>
      </w:tr>
      <w:tr w:rsidR="00057C7F" w:rsidRPr="00D334CF" w14:paraId="0DA48DEA" w14:textId="77777777" w:rsidTr="00952927">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057C7F" w:rsidRPr="00D334CF" w:rsidRDefault="00057C7F" w:rsidP="00D334CF">
            <w:pPr>
              <w:spacing w:after="0"/>
              <w:ind w:left="270"/>
              <w:jc w:val="center"/>
              <w:rPr>
                <w:rFonts w:ascii="GHEA Grapalat" w:eastAsia="Times New Roman" w:hAnsi="GHEA Grapalat" w:cs="Times New Roman"/>
                <w:color w:val="000000" w:themeColor="text1"/>
                <w:sz w:val="24"/>
                <w:szCs w:val="24"/>
              </w:rPr>
            </w:pPr>
            <w:r w:rsidRPr="00D334CF">
              <w:rPr>
                <w:rFonts w:ascii="GHEA Grapalat" w:eastAsia="Times New Roman" w:hAnsi="GHEA Grapalat" w:cs="Times New Roman"/>
                <w:b/>
                <w:bCs/>
                <w:color w:val="000000" w:themeColor="text1"/>
                <w:sz w:val="24"/>
                <w:szCs w:val="24"/>
              </w:rPr>
              <w:t xml:space="preserve">2. </w:t>
            </w:r>
            <w:r w:rsidRPr="00D334CF">
              <w:rPr>
                <w:rFonts w:ascii="GHEA Grapalat" w:hAnsi="GHEA Grapalat" w:cs="Sylfaen"/>
                <w:b/>
                <w:bCs/>
                <w:color w:val="000000" w:themeColor="text1"/>
                <w:sz w:val="24"/>
                <w:szCs w:val="24"/>
              </w:rPr>
              <w:t xml:space="preserve"> </w:t>
            </w:r>
            <w:r w:rsidRPr="00D334CF">
              <w:rPr>
                <w:rFonts w:ascii="GHEA Grapalat" w:eastAsia="Times New Roman" w:hAnsi="GHEA Grapalat" w:cs="Times New Roman"/>
                <w:b/>
                <w:bCs/>
                <w:color w:val="000000" w:themeColor="text1"/>
                <w:sz w:val="24"/>
                <w:szCs w:val="24"/>
              </w:rPr>
              <w:t>ՀՀ արդարադատության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18609D7D" w:rsidR="00057C7F" w:rsidRPr="00D334CF" w:rsidRDefault="004407E7" w:rsidP="00D334CF">
            <w:pPr>
              <w:spacing w:after="0"/>
              <w:ind w:left="270"/>
              <w:jc w:val="center"/>
              <w:rPr>
                <w:rFonts w:ascii="GHEA Grapalat" w:eastAsia="Times New Roman" w:hAnsi="GHEA Grapalat" w:cs="Times New Roman"/>
                <w:b/>
                <w:bCs/>
                <w:color w:val="000000" w:themeColor="text1"/>
                <w:sz w:val="24"/>
                <w:szCs w:val="24"/>
              </w:rPr>
            </w:pPr>
            <w:r>
              <w:rPr>
                <w:rFonts w:ascii="GHEA Grapalat" w:eastAsia="Times New Roman" w:hAnsi="GHEA Grapalat" w:cs="Times New Roman"/>
                <w:b/>
                <w:bCs/>
                <w:color w:val="000000" w:themeColor="text1"/>
                <w:sz w:val="24"/>
                <w:szCs w:val="24"/>
              </w:rPr>
              <w:t>10</w:t>
            </w:r>
            <w:r w:rsidR="00057C7F" w:rsidRPr="00D334CF">
              <w:rPr>
                <w:rFonts w:ascii="GHEA Grapalat" w:eastAsia="Times New Roman" w:hAnsi="GHEA Grapalat" w:cs="Times New Roman"/>
                <w:b/>
                <w:bCs/>
                <w:color w:val="000000" w:themeColor="text1"/>
                <w:sz w:val="24"/>
                <w:szCs w:val="24"/>
              </w:rPr>
              <w:t>.</w:t>
            </w:r>
            <w:r>
              <w:rPr>
                <w:rFonts w:ascii="GHEA Grapalat" w:eastAsia="Times New Roman" w:hAnsi="GHEA Grapalat" w:cs="Times New Roman"/>
                <w:b/>
                <w:bCs/>
                <w:color w:val="000000" w:themeColor="text1"/>
                <w:sz w:val="24"/>
                <w:szCs w:val="24"/>
              </w:rPr>
              <w:t>1</w:t>
            </w:r>
            <w:r w:rsidR="008544CC" w:rsidRPr="00D334CF">
              <w:rPr>
                <w:rFonts w:ascii="GHEA Grapalat" w:eastAsia="Times New Roman" w:hAnsi="GHEA Grapalat" w:cs="Times New Roman"/>
                <w:b/>
                <w:bCs/>
                <w:color w:val="000000" w:themeColor="text1"/>
                <w:sz w:val="24"/>
                <w:szCs w:val="24"/>
              </w:rPr>
              <w:t>9</w:t>
            </w:r>
            <w:r w:rsidR="00057C7F" w:rsidRPr="00D334CF">
              <w:rPr>
                <w:rFonts w:ascii="GHEA Grapalat" w:eastAsia="Times New Roman" w:hAnsi="GHEA Grapalat" w:cs="Times New Roman"/>
                <w:b/>
                <w:bCs/>
                <w:color w:val="000000" w:themeColor="text1"/>
                <w:sz w:val="24"/>
                <w:szCs w:val="24"/>
              </w:rPr>
              <w:t>.2023</w:t>
            </w:r>
            <w:r w:rsidR="00057C7F" w:rsidRPr="00D334CF">
              <w:rPr>
                <w:rFonts w:ascii="GHEA Grapalat" w:eastAsia="Times New Roman" w:hAnsi="GHEA Grapalat" w:cs="GHEA Grapalat"/>
                <w:b/>
                <w:bCs/>
                <w:color w:val="000000" w:themeColor="text1"/>
                <w:sz w:val="24"/>
                <w:szCs w:val="24"/>
              </w:rPr>
              <w:t>թ</w:t>
            </w:r>
            <w:r w:rsidR="00057C7F" w:rsidRPr="00D334CF">
              <w:rPr>
                <w:rFonts w:ascii="Cambria Math" w:eastAsia="Times New Roman" w:hAnsi="Cambria Math" w:cs="Cambria Math"/>
                <w:b/>
                <w:bCs/>
                <w:color w:val="000000" w:themeColor="text1"/>
                <w:sz w:val="24"/>
                <w:szCs w:val="24"/>
              </w:rPr>
              <w:t>․</w:t>
            </w:r>
          </w:p>
        </w:tc>
      </w:tr>
      <w:tr w:rsidR="00057C7F" w:rsidRPr="00D334CF" w14:paraId="43227554" w14:textId="77777777" w:rsidTr="00952927">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057C7F" w:rsidRPr="00D334CF" w:rsidRDefault="00057C7F" w:rsidP="00D334CF">
            <w:pPr>
              <w:spacing w:after="0"/>
              <w:ind w:left="270"/>
              <w:rPr>
                <w:rFonts w:ascii="GHEA Grapalat" w:eastAsia="Times New Roman" w:hAnsi="GHEA Grapalat" w:cs="Times New Roman"/>
                <w:color w:val="000000" w:themeColor="text1"/>
                <w:sz w:val="24"/>
                <w:szCs w:val="24"/>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6A5593DE" w:rsidR="00057C7F" w:rsidRPr="00D334CF" w:rsidRDefault="004407E7" w:rsidP="00D334CF">
            <w:pPr>
              <w:spacing w:after="0"/>
              <w:ind w:left="270"/>
              <w:jc w:val="center"/>
              <w:rPr>
                <w:rFonts w:ascii="GHEA Grapalat" w:eastAsia="Times New Roman" w:hAnsi="GHEA Grapalat" w:cs="Times New Roman"/>
                <w:b/>
                <w:bCs/>
                <w:color w:val="000000" w:themeColor="text1"/>
                <w:sz w:val="24"/>
                <w:szCs w:val="24"/>
                <w:lang w:val="hy-AM"/>
              </w:rPr>
            </w:pPr>
            <w:r w:rsidRPr="00AC57C0">
              <w:rPr>
                <w:rFonts w:ascii="GHEA Grapalat" w:hAnsi="GHEA Grapalat"/>
                <w:b/>
                <w:lang w:val="hy-AM"/>
              </w:rPr>
              <w:t>N</w:t>
            </w:r>
            <w:r w:rsidRPr="004407E7">
              <w:rPr>
                <w:rFonts w:ascii="GHEA Grapalat" w:eastAsia="Times New Roman" w:hAnsi="GHEA Grapalat" w:cs="Times New Roman"/>
                <w:b/>
                <w:bCs/>
                <w:color w:val="000000" w:themeColor="text1"/>
                <w:sz w:val="24"/>
                <w:szCs w:val="24"/>
              </w:rPr>
              <w:t>. /14.2.1/45209-2023</w:t>
            </w:r>
          </w:p>
        </w:tc>
      </w:tr>
      <w:tr w:rsidR="00057C7F" w:rsidRPr="00D334CF" w14:paraId="21A237A4" w14:textId="77777777" w:rsidTr="00952927">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5340AAD3" w14:textId="77777777" w:rsidR="004407E7" w:rsidRPr="00B22359" w:rsidRDefault="004407E7" w:rsidP="004407E7">
            <w:pPr>
              <w:jc w:val="center"/>
              <w:rPr>
                <w:rFonts w:ascii="GHEA Grapalat" w:hAnsi="GHEA Grapalat"/>
                <w:b/>
                <w:sz w:val="24"/>
                <w:szCs w:val="24"/>
                <w:lang w:val="hy-AM"/>
              </w:rPr>
            </w:pPr>
            <w:r w:rsidRPr="00B22359">
              <w:rPr>
                <w:rFonts w:ascii="GHEA Grapalat" w:hAnsi="GHEA Grapalat"/>
                <w:b/>
                <w:sz w:val="24"/>
                <w:szCs w:val="24"/>
                <w:lang w:val="hy-AM"/>
              </w:rPr>
              <w:t>ԵԶՐԱԿԱՑՈՒԹՅՈՒՆԸ</w:t>
            </w:r>
          </w:p>
          <w:p w14:paraId="72E643A1" w14:textId="77777777" w:rsidR="004407E7" w:rsidRPr="00B22359" w:rsidRDefault="004407E7" w:rsidP="004407E7">
            <w:pPr>
              <w:pStyle w:val="BodyText1"/>
              <w:spacing w:after="0" w:line="276" w:lineRule="auto"/>
              <w:ind w:firstLine="0"/>
              <w:jc w:val="center"/>
              <w:rPr>
                <w:rFonts w:ascii="GHEA Grapalat" w:hAnsi="GHEA Grapalat"/>
                <w:b/>
                <w:sz w:val="24"/>
                <w:szCs w:val="24"/>
                <w:lang w:val="hy-AM"/>
              </w:rPr>
            </w:pPr>
            <w:r w:rsidRPr="0019546C">
              <w:rPr>
                <w:rFonts w:ascii="GHEA Grapalat" w:hAnsi="GHEA Grapalat"/>
                <w:b/>
                <w:sz w:val="24"/>
                <w:szCs w:val="24"/>
                <w:lang w:val="hy-AM"/>
              </w:rPr>
              <w:t>«</w:t>
            </w:r>
            <w:r w:rsidRPr="00A9263F">
              <w:rPr>
                <w:rFonts w:ascii="GHEA Grapalat" w:hAnsi="GHEA Grapalat"/>
                <w:b/>
                <w:sz w:val="24"/>
                <w:szCs w:val="24"/>
                <w:lang w:val="hy-AM"/>
              </w:rPr>
              <w:t>ԴԱԲԱՂ</w:t>
            </w:r>
            <w:r w:rsidRPr="0019546C">
              <w:rPr>
                <w:rFonts w:ascii="GHEA Grapalat" w:hAnsi="GHEA Grapalat"/>
                <w:b/>
                <w:sz w:val="24"/>
                <w:szCs w:val="24"/>
                <w:lang w:val="fr-FR"/>
              </w:rPr>
              <w:t xml:space="preserve"> </w:t>
            </w:r>
            <w:r w:rsidRPr="00A9263F">
              <w:rPr>
                <w:rFonts w:ascii="GHEA Grapalat" w:hAnsi="GHEA Grapalat"/>
                <w:b/>
                <w:sz w:val="24"/>
                <w:szCs w:val="24"/>
                <w:lang w:val="hy-AM"/>
              </w:rPr>
              <w:t>ՀԻՎԱՆԴՈՒԹՅԱՆ</w:t>
            </w:r>
            <w:r w:rsidRPr="0019546C">
              <w:rPr>
                <w:rFonts w:ascii="GHEA Grapalat" w:hAnsi="GHEA Grapalat"/>
                <w:b/>
                <w:sz w:val="24"/>
                <w:szCs w:val="24"/>
                <w:lang w:val="fr-FR"/>
              </w:rPr>
              <w:t xml:space="preserve"> </w:t>
            </w:r>
            <w:r w:rsidRPr="00A9263F">
              <w:rPr>
                <w:rFonts w:ascii="GHEA Grapalat" w:hAnsi="GHEA Grapalat"/>
                <w:b/>
                <w:sz w:val="24"/>
                <w:szCs w:val="24"/>
                <w:lang w:val="hy-AM"/>
              </w:rPr>
              <w:t>ՎԵՐԱՀՍԿՈՒՄՆԵՐԻ</w:t>
            </w:r>
            <w:r w:rsidRPr="0019546C">
              <w:rPr>
                <w:rFonts w:ascii="GHEA Grapalat" w:hAnsi="GHEA Grapalat"/>
                <w:b/>
                <w:sz w:val="24"/>
                <w:szCs w:val="24"/>
                <w:lang w:val="fr-FR"/>
              </w:rPr>
              <w:t xml:space="preserve"> </w:t>
            </w:r>
            <w:r w:rsidRPr="00A9263F">
              <w:rPr>
                <w:rFonts w:ascii="GHEA Grapalat" w:hAnsi="GHEA Grapalat"/>
                <w:b/>
                <w:sz w:val="24"/>
                <w:szCs w:val="24"/>
                <w:lang w:val="hy-AM"/>
              </w:rPr>
              <w:t>ՄԱՍԻՆ</w:t>
            </w:r>
            <w:r>
              <w:rPr>
                <w:rFonts w:ascii="GHEA Grapalat" w:hAnsi="GHEA Grapalat"/>
                <w:b/>
                <w:sz w:val="24"/>
                <w:szCs w:val="24"/>
                <w:lang w:val="hy-AM"/>
              </w:rPr>
              <w:t>»</w:t>
            </w:r>
            <w:r w:rsidRPr="0019546C">
              <w:rPr>
                <w:rFonts w:ascii="GHEA Grapalat" w:hAnsi="GHEA Grapalat"/>
                <w:b/>
                <w:sz w:val="24"/>
                <w:szCs w:val="24"/>
                <w:lang w:val="fr-FR"/>
              </w:rPr>
              <w:t xml:space="preserve"> </w:t>
            </w:r>
            <w:r w:rsidRPr="00A9263F">
              <w:rPr>
                <w:rFonts w:ascii="GHEA Grapalat" w:hAnsi="GHEA Grapalat"/>
                <w:b/>
                <w:sz w:val="24"/>
                <w:szCs w:val="24"/>
                <w:lang w:val="hy-AM"/>
              </w:rPr>
              <w:t>ԵՎՐՈՊԱԿԱՆ</w:t>
            </w:r>
            <w:r w:rsidRPr="0019546C">
              <w:rPr>
                <w:rFonts w:ascii="GHEA Grapalat" w:hAnsi="GHEA Grapalat"/>
                <w:b/>
                <w:sz w:val="24"/>
                <w:szCs w:val="24"/>
                <w:lang w:val="fr-FR"/>
              </w:rPr>
              <w:t xml:space="preserve"> </w:t>
            </w:r>
            <w:r w:rsidRPr="00A9263F">
              <w:rPr>
                <w:rFonts w:ascii="GHEA Grapalat" w:hAnsi="GHEA Grapalat"/>
                <w:b/>
                <w:sz w:val="24"/>
                <w:szCs w:val="24"/>
                <w:lang w:val="hy-AM"/>
              </w:rPr>
              <w:t>ՀԱՆՁՆԱԺՈՂՈՎԻ</w:t>
            </w:r>
            <w:r w:rsidRPr="0019546C">
              <w:rPr>
                <w:rFonts w:ascii="GHEA Grapalat" w:hAnsi="GHEA Grapalat"/>
                <w:b/>
                <w:sz w:val="24"/>
                <w:szCs w:val="24"/>
                <w:lang w:val="fr-FR"/>
              </w:rPr>
              <w:t xml:space="preserve"> </w:t>
            </w:r>
            <w:r w:rsidRPr="00A9263F">
              <w:rPr>
                <w:rFonts w:ascii="GHEA Grapalat" w:hAnsi="GHEA Grapalat"/>
                <w:b/>
                <w:sz w:val="24"/>
                <w:szCs w:val="24"/>
                <w:lang w:val="hy-AM"/>
              </w:rPr>
              <w:t>ԿԱՆՈՆԱԴՐՈՒԹՅՈՒՆՈՒՄ</w:t>
            </w:r>
            <w:r w:rsidRPr="00B22359">
              <w:rPr>
                <w:rFonts w:ascii="GHEA Grapalat" w:hAnsi="GHEA Grapalat"/>
                <w:b/>
                <w:sz w:val="24"/>
                <w:szCs w:val="24"/>
                <w:lang w:val="hy-AM"/>
              </w:rPr>
              <w:t xml:space="preserve"> </w:t>
            </w:r>
            <w:r w:rsidRPr="00B22359">
              <w:rPr>
                <w:rFonts w:ascii="GHEA Grapalat" w:hAnsi="GHEA Grapalat"/>
                <w:b/>
                <w:color w:val="000000" w:themeColor="text1"/>
                <w:sz w:val="24"/>
                <w:szCs w:val="24"/>
                <w:lang w:val="hy-AM"/>
              </w:rPr>
              <w:t>(ԱՅՍՈՒՀԵՏ</w:t>
            </w:r>
            <w:r>
              <w:rPr>
                <w:rFonts w:ascii="GHEA Grapalat" w:hAnsi="GHEA Grapalat"/>
                <w:b/>
                <w:color w:val="000000" w:themeColor="text1"/>
                <w:sz w:val="24"/>
                <w:szCs w:val="24"/>
                <w:lang w:val="hy-AM"/>
              </w:rPr>
              <w:t xml:space="preserve">՝ </w:t>
            </w:r>
            <w:r w:rsidRPr="00A9263F">
              <w:rPr>
                <w:rFonts w:ascii="GHEA Grapalat" w:hAnsi="GHEA Grapalat"/>
                <w:b/>
                <w:color w:val="000000" w:themeColor="text1"/>
                <w:sz w:val="24"/>
                <w:szCs w:val="24"/>
                <w:lang w:val="hy-AM"/>
              </w:rPr>
              <w:t>ԿԱՆՈՆԱԴՐՈՒԹՅՈՒՆ</w:t>
            </w:r>
            <w:r w:rsidRPr="00B22359">
              <w:rPr>
                <w:rFonts w:ascii="GHEA Grapalat" w:hAnsi="GHEA Grapalat"/>
                <w:b/>
                <w:color w:val="000000" w:themeColor="text1"/>
                <w:sz w:val="24"/>
                <w:szCs w:val="24"/>
                <w:lang w:val="hy-AM"/>
              </w:rPr>
              <w:t xml:space="preserve">) </w:t>
            </w:r>
            <w:r w:rsidRPr="00B22359">
              <w:rPr>
                <w:rFonts w:ascii="GHEA Grapalat" w:hAnsi="GHEA Grapalat"/>
                <w:b/>
                <w:sz w:val="24"/>
                <w:szCs w:val="24"/>
                <w:lang w:val="hy-AM"/>
              </w:rPr>
              <w:t xml:space="preserve">ՀԱՅԱՍՏԱՆԻ ՀԱՆՐԱՊԵՏՈՒԹՅԱՆ ՕՐԵՆՔԻՆ ՀԱԿԱՍՈՂ, ՕՐԵՆՔԻ ՓՈՓՈԽՈՒԹՅՈՒՆ ԿԱՄ ՆՈՐ ՕՐԵՆՔԻ ԸՆԴՈՒՆՈՒՄ ՆԱԽԱՏԵՍՈՂ ՆՈՐՄԵՐԻ, ԻՆՉՊԵՍ ՆԱԵՎ </w:t>
            </w:r>
            <w:r w:rsidRPr="00A9263F">
              <w:rPr>
                <w:rFonts w:ascii="GHEA Grapalat" w:hAnsi="GHEA Grapalat"/>
                <w:b/>
                <w:color w:val="000000" w:themeColor="text1"/>
                <w:sz w:val="24"/>
                <w:szCs w:val="24"/>
                <w:lang w:val="hy-AM"/>
              </w:rPr>
              <w:t>ԿԱՆՈՆԱԴՐՈՒԹՅՈՒՆ</w:t>
            </w:r>
            <w:r w:rsidRPr="00B22359">
              <w:rPr>
                <w:rFonts w:ascii="GHEA Grapalat" w:hAnsi="GHEA Grapalat"/>
                <w:b/>
                <w:color w:val="000000" w:themeColor="text1"/>
                <w:sz w:val="24"/>
                <w:szCs w:val="24"/>
                <w:lang w:val="hy-AM"/>
              </w:rPr>
              <w:t>Ը</w:t>
            </w:r>
            <w:r w:rsidRPr="00B22359">
              <w:rPr>
                <w:rFonts w:ascii="GHEA Grapalat" w:hAnsi="GHEA Grapalat"/>
                <w:color w:val="000000" w:themeColor="text1"/>
                <w:sz w:val="24"/>
                <w:szCs w:val="24"/>
                <w:lang w:val="hy-AM"/>
              </w:rPr>
              <w:t xml:space="preserve"> </w:t>
            </w:r>
            <w:r w:rsidRPr="00B22359">
              <w:rPr>
                <w:rFonts w:ascii="GHEA Grapalat" w:hAnsi="GHEA Grapalat"/>
                <w:b/>
                <w:sz w:val="24"/>
                <w:szCs w:val="24"/>
                <w:lang w:val="hy-AM"/>
              </w:rPr>
              <w:t>ՎԱՎԵՐԱՑՄԱՆ ԵՆԹԱԿԱ ԴԱՐՁՆՈՂ ՀԻՄՔԵՐԻ ԱՌԿԱՅՈՒԹՅԱՆ ՄԱՍԻՆ</w:t>
            </w:r>
          </w:p>
          <w:p w14:paraId="06BD75AC" w14:textId="77777777" w:rsidR="004407E7" w:rsidRPr="00B22359" w:rsidRDefault="004407E7" w:rsidP="004407E7">
            <w:pPr>
              <w:widowControl w:val="0"/>
              <w:spacing w:after="0"/>
              <w:ind w:firstLine="720"/>
              <w:jc w:val="center"/>
              <w:textAlignment w:val="baseline"/>
              <w:rPr>
                <w:rFonts w:ascii="GHEA Grapalat" w:hAnsi="GHEA Grapalat" w:cs="Sylfaen"/>
                <w:sz w:val="24"/>
                <w:szCs w:val="24"/>
                <w:lang w:val="hy-AM"/>
              </w:rPr>
            </w:pPr>
          </w:p>
          <w:p w14:paraId="2D57F677" w14:textId="77777777" w:rsidR="004407E7" w:rsidRPr="002C69F9" w:rsidRDefault="004407E7" w:rsidP="004407E7">
            <w:pPr>
              <w:spacing w:after="0" w:line="360" w:lineRule="auto"/>
              <w:ind w:firstLine="720"/>
              <w:jc w:val="both"/>
              <w:rPr>
                <w:rFonts w:ascii="GHEA Grapalat" w:hAnsi="GHEA Grapalat" w:cs="Sylfaen"/>
                <w:sz w:val="24"/>
                <w:szCs w:val="24"/>
                <w:lang w:val="hy-AM"/>
              </w:rPr>
            </w:pPr>
            <w:r w:rsidRPr="002C69F9">
              <w:rPr>
                <w:rFonts w:ascii="GHEA Grapalat" w:hAnsi="GHEA Grapalat"/>
                <w:color w:val="000000" w:themeColor="text1"/>
                <w:sz w:val="24"/>
                <w:szCs w:val="24"/>
                <w:lang w:val="hy-AM"/>
              </w:rPr>
              <w:t xml:space="preserve">Կանոնադրությունը </w:t>
            </w:r>
            <w:r w:rsidRPr="002C69F9">
              <w:rPr>
                <w:rFonts w:ascii="GHEA Grapalat" w:hAnsi="GHEA Grapalat" w:cs="Sylfaen"/>
                <w:sz w:val="24"/>
                <w:szCs w:val="24"/>
                <w:lang w:val="hy-AM"/>
              </w:rPr>
              <w:t>չի պարունակում Հայաստանի Հանրապետության օրենքին հակասող, օրենքի փոփոխություն կամ նոր օրենքի ընդունում նախատեսող նորմեր:</w:t>
            </w:r>
          </w:p>
          <w:p w14:paraId="229708CD" w14:textId="77777777" w:rsidR="004407E7" w:rsidRPr="00E332A2" w:rsidRDefault="004407E7" w:rsidP="004407E7">
            <w:pPr>
              <w:pStyle w:val="Default"/>
              <w:spacing w:line="360" w:lineRule="auto"/>
              <w:ind w:firstLine="720"/>
              <w:jc w:val="both"/>
              <w:rPr>
                <w:rFonts w:cs="Sylfaen"/>
                <w:lang w:val="hy-AM"/>
              </w:rPr>
            </w:pPr>
            <w:r w:rsidRPr="002C69F9">
              <w:rPr>
                <w:rFonts w:cs="Sylfaen"/>
                <w:lang w:val="hy-AM"/>
              </w:rPr>
              <w:t xml:space="preserve">Միաժամանակ հայտնում եմ, որ Կանոնադրությունը ենթակա </w:t>
            </w:r>
            <w:r w:rsidRPr="00A9263F">
              <w:rPr>
                <w:rFonts w:cs="Sylfaen"/>
                <w:lang w:val="hy-AM"/>
              </w:rPr>
              <w:t xml:space="preserve">է </w:t>
            </w:r>
            <w:r w:rsidRPr="002C69F9">
              <w:rPr>
                <w:rFonts w:cs="Sylfaen"/>
                <w:lang w:val="hy-AM"/>
              </w:rPr>
              <w:t xml:space="preserve">վավերացման </w:t>
            </w:r>
            <w:r w:rsidRPr="002C69F9">
              <w:rPr>
                <w:rFonts w:cs="Sylfaen"/>
                <w:noProof/>
                <w:lang w:val="hy-AM"/>
              </w:rPr>
              <w:t>ՀՀ Սահմանադրության 116-րդ հոդվածի 1-ին մասի</w:t>
            </w:r>
            <w:r>
              <w:rPr>
                <w:rFonts w:cs="Sylfaen"/>
                <w:noProof/>
                <w:lang w:val="hy-AM"/>
              </w:rPr>
              <w:t xml:space="preserve"> </w:t>
            </w:r>
            <w:r w:rsidRPr="00A9263F">
              <w:rPr>
                <w:rFonts w:cs="Sylfaen"/>
                <w:noProof/>
                <w:lang w:val="hy-AM"/>
              </w:rPr>
              <w:t>3-րդ</w:t>
            </w:r>
            <w:r w:rsidRPr="002C69F9">
              <w:rPr>
                <w:rFonts w:cs="Sylfaen"/>
                <w:noProof/>
                <w:lang w:val="hy-AM"/>
              </w:rPr>
              <w:t xml:space="preserve"> և «Միջազգային պայմանագրերի մասին» օրենքի 10-րդ հոդվածի 2-րդ մասի</w:t>
            </w:r>
            <w:r w:rsidRPr="00A9263F">
              <w:rPr>
                <w:rFonts w:cs="Sylfaen"/>
                <w:noProof/>
                <w:lang w:val="hy-AM"/>
              </w:rPr>
              <w:t xml:space="preserve"> 3-րդ </w:t>
            </w:r>
            <w:r w:rsidRPr="002C69F9">
              <w:rPr>
                <w:rFonts w:cs="Sylfaen"/>
                <w:noProof/>
                <w:lang w:val="hy-AM"/>
              </w:rPr>
              <w:t xml:space="preserve">կետերով, իսկ </w:t>
            </w:r>
            <w:r w:rsidRPr="002C69F9">
              <w:rPr>
                <w:rFonts w:cs="Sylfaen"/>
                <w:lang w:val="hy-AM"/>
              </w:rPr>
              <w:t xml:space="preserve">Հայաստանի Հանրապետության համար ֆինանսական կամ գույքային </w:t>
            </w:r>
            <w:r w:rsidRPr="00AD5576">
              <w:rPr>
                <w:rFonts w:cs="Sylfaen"/>
                <w:lang w:val="hy-AM"/>
              </w:rPr>
              <w:t>պարտավորություններ նախատեսելու դեպքում Կանոնադրությունը ենթակա կլինի վավերացման</w:t>
            </w:r>
            <w:r w:rsidRPr="00A9263F">
              <w:rPr>
                <w:rFonts w:cs="Sylfaen"/>
                <w:lang w:val="hy-AM"/>
              </w:rPr>
              <w:t xml:space="preserve"> </w:t>
            </w:r>
            <w:r w:rsidRPr="00CB1E30">
              <w:rPr>
                <w:rFonts w:cs="Sylfaen"/>
                <w:lang w:val="hy-AM"/>
              </w:rPr>
              <w:t xml:space="preserve">նաև </w:t>
            </w:r>
            <w:r w:rsidRPr="00AD5576">
              <w:rPr>
                <w:rFonts w:cs="Sylfaen"/>
                <w:noProof/>
                <w:lang w:val="hy-AM"/>
              </w:rPr>
              <w:t>ՀՀ Սահմանադրության 116-րդ հոդվածի 1-ին մասի 4-րդ և «Միջազգային պայմանագրերի մասին</w:t>
            </w:r>
            <w:r w:rsidRPr="00E332A2">
              <w:rPr>
                <w:rFonts w:cs="Sylfaen"/>
                <w:noProof/>
                <w:lang w:val="hy-AM"/>
              </w:rPr>
              <w:t>» օրենքի 10-րդ հոդվածի 2-րդ մասի 4-րդ կետերով</w:t>
            </w:r>
            <w:r w:rsidRPr="00E332A2">
              <w:rPr>
                <w:rFonts w:cs="Sylfaen"/>
                <w:lang w:val="hy-AM"/>
              </w:rPr>
              <w:t xml:space="preserve">:  </w:t>
            </w:r>
          </w:p>
          <w:p w14:paraId="1BFBFA0D" w14:textId="17396496" w:rsidR="00057C7F" w:rsidRPr="00D334CF" w:rsidRDefault="004407E7" w:rsidP="004407E7">
            <w:pPr>
              <w:spacing w:after="0"/>
              <w:ind w:left="270" w:right="73" w:firstLine="510"/>
              <w:jc w:val="both"/>
              <w:rPr>
                <w:rFonts w:ascii="GHEA Grapalat" w:hAnsi="GHEA Grapalat" w:cs="Sylfaen"/>
                <w:color w:val="000000" w:themeColor="text1"/>
                <w:sz w:val="24"/>
                <w:szCs w:val="24"/>
                <w:lang w:val="hy-AM"/>
              </w:rPr>
            </w:pPr>
            <w:r w:rsidRPr="00E332A2">
              <w:rPr>
                <w:rFonts w:ascii="GHEA Grapalat" w:hAnsi="GHEA Grapalat" w:cs="Sylfaen"/>
                <w:sz w:val="24"/>
                <w:szCs w:val="24"/>
                <w:lang w:val="hy-AM"/>
              </w:rPr>
              <w:t xml:space="preserve">Ձեր ուշադրությունն եմ հրավիրում այն հանգամանքին, որ </w:t>
            </w:r>
            <w:r w:rsidRPr="00E332A2">
              <w:rPr>
                <w:rFonts w:ascii="GHEA Grapalat" w:hAnsi="GHEA Grapalat" w:cs="Sylfaen"/>
                <w:sz w:val="24"/>
                <w:szCs w:val="24"/>
                <w:shd w:val="clear" w:color="auto" w:fill="FFFFFF"/>
                <w:lang w:val="hy-AM"/>
              </w:rPr>
              <w:t xml:space="preserve">անձնական տվյալներ պարունակելու դեպքում Կանոնադրության 2-րդ </w:t>
            </w:r>
            <w:r>
              <w:rPr>
                <w:rFonts w:ascii="GHEA Grapalat" w:hAnsi="GHEA Grapalat" w:cs="Sylfaen"/>
                <w:sz w:val="24"/>
                <w:szCs w:val="24"/>
                <w:shd w:val="clear" w:color="auto" w:fill="FFFFFF"/>
                <w:lang w:val="hy-AM"/>
              </w:rPr>
              <w:t>հոդված</w:t>
            </w:r>
            <w:r w:rsidRPr="00A9263F">
              <w:rPr>
                <w:rFonts w:ascii="GHEA Grapalat" w:hAnsi="GHEA Grapalat" w:cs="Sylfaen"/>
                <w:sz w:val="24"/>
                <w:szCs w:val="24"/>
                <w:shd w:val="clear" w:color="auto" w:fill="FFFFFF"/>
                <w:lang w:val="hy-AM"/>
              </w:rPr>
              <w:t>ի 6-</w:t>
            </w:r>
            <w:r w:rsidRPr="009B4FC3">
              <w:rPr>
                <w:rFonts w:ascii="GHEA Grapalat" w:hAnsi="GHEA Grapalat" w:cs="Sylfaen"/>
                <w:sz w:val="24"/>
                <w:szCs w:val="24"/>
                <w:shd w:val="clear" w:color="auto" w:fill="FFFFFF"/>
                <w:lang w:val="hy-AM"/>
              </w:rPr>
              <w:t>րդ մասով նախատեսված</w:t>
            </w:r>
            <w:r w:rsidRPr="00A9263F">
              <w:rPr>
                <w:rFonts w:ascii="GHEA Grapalat" w:hAnsi="GHEA Grapalat" w:cs="Sylfaen"/>
                <w:sz w:val="24"/>
                <w:szCs w:val="24"/>
                <w:shd w:val="clear" w:color="auto" w:fill="FFFFFF"/>
                <w:lang w:val="hy-AM"/>
              </w:rPr>
              <w:t xml:space="preserve"> </w:t>
            </w:r>
            <w:r w:rsidRPr="00AD5576">
              <w:rPr>
                <w:rFonts w:ascii="GHEA Grapalat" w:hAnsi="GHEA Grapalat" w:cs="Sylfaen"/>
                <w:sz w:val="24"/>
                <w:szCs w:val="24"/>
                <w:shd w:val="clear" w:color="auto" w:fill="FFFFFF"/>
                <w:lang w:val="hy-AM"/>
              </w:rPr>
              <w:t>տեղեկությունների փոխանցումը պետք է իրականացվի</w:t>
            </w:r>
            <w:r w:rsidRPr="000E14DF">
              <w:rPr>
                <w:rFonts w:ascii="GHEA Grapalat" w:hAnsi="GHEA Grapalat" w:cs="Sylfaen"/>
                <w:sz w:val="24"/>
                <w:szCs w:val="24"/>
                <w:shd w:val="clear" w:color="auto" w:fill="FFFFFF"/>
                <w:lang w:val="hy-AM"/>
              </w:rPr>
              <w:t xml:space="preserve"> </w:t>
            </w:r>
            <w:r w:rsidRPr="000E14DF">
              <w:rPr>
                <w:rFonts w:ascii="GHEA Grapalat" w:hAnsi="GHEA Grapalat"/>
                <w:noProof/>
                <w:sz w:val="24"/>
                <w:szCs w:val="24"/>
                <w:lang w:val="hy-AM"/>
              </w:rPr>
              <w:t>«</w:t>
            </w:r>
            <w:r w:rsidRPr="000E14DF">
              <w:rPr>
                <w:rFonts w:ascii="GHEA Grapalat" w:hAnsi="GHEA Grapalat" w:cs="Sylfaen"/>
                <w:sz w:val="24"/>
                <w:szCs w:val="24"/>
                <w:shd w:val="clear" w:color="auto" w:fill="FFFFFF"/>
                <w:lang w:val="hy-AM"/>
              </w:rPr>
              <w:t>Անձնական տվյալների պաշտպանության մասին</w:t>
            </w:r>
            <w:r w:rsidRPr="000E14DF">
              <w:rPr>
                <w:rFonts w:ascii="GHEA Grapalat" w:hAnsi="GHEA Grapalat"/>
                <w:bCs/>
                <w:noProof/>
                <w:sz w:val="24"/>
                <w:szCs w:val="24"/>
                <w:lang w:val="hy-AM"/>
              </w:rPr>
              <w:t>»</w:t>
            </w:r>
            <w:r w:rsidRPr="000E14DF">
              <w:rPr>
                <w:rFonts w:ascii="GHEA Grapalat" w:hAnsi="GHEA Grapalat" w:cs="Sylfaen"/>
                <w:sz w:val="24"/>
                <w:szCs w:val="24"/>
                <w:shd w:val="clear" w:color="auto" w:fill="FFFFFF"/>
                <w:lang w:val="hy-AM"/>
              </w:rPr>
              <w:t xml:space="preserve"> օրենքի 27-րդ հոդվածին համապատասխան:</w:t>
            </w:r>
          </w:p>
        </w:tc>
        <w:tc>
          <w:tcPr>
            <w:tcW w:w="270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1138C3ED" w:rsidR="00057C7F" w:rsidRPr="00D334CF" w:rsidRDefault="00057C7F" w:rsidP="00D334CF">
            <w:pPr>
              <w:spacing w:after="0"/>
              <w:ind w:left="270"/>
              <w:jc w:val="center"/>
              <w:rPr>
                <w:rFonts w:ascii="GHEA Grapalat" w:eastAsia="Times New Roman" w:hAnsi="GHEA Grapalat" w:cs="Times New Roman"/>
                <w:color w:val="000000" w:themeColor="text1"/>
                <w:sz w:val="24"/>
                <w:szCs w:val="24"/>
                <w:lang w:val="hy-AM"/>
              </w:rPr>
            </w:pPr>
            <w:r w:rsidRPr="003B1DE2">
              <w:rPr>
                <w:rFonts w:ascii="GHEA Grapalat" w:eastAsia="Times New Roman" w:hAnsi="GHEA Grapalat" w:cs="Times New Roman"/>
                <w:b/>
                <w:bCs/>
                <w:sz w:val="24"/>
                <w:szCs w:val="24"/>
                <w:lang w:val="hy-AM"/>
              </w:rPr>
              <w:t>Ընդունվել է</w:t>
            </w:r>
            <w:r w:rsidRPr="003B1DE2">
              <w:rPr>
                <w:rFonts w:ascii="GHEA Grapalat" w:eastAsia="Times New Roman" w:hAnsi="GHEA Grapalat" w:cs="Times New Roman"/>
                <w:b/>
                <w:bCs/>
                <w:sz w:val="24"/>
                <w:szCs w:val="24"/>
              </w:rPr>
              <w:t xml:space="preserve"> </w:t>
            </w:r>
            <w:r w:rsidRPr="003B1DE2">
              <w:rPr>
                <w:rFonts w:ascii="GHEA Grapalat" w:eastAsia="Times New Roman" w:hAnsi="GHEA Grapalat" w:cs="Times New Roman"/>
                <w:b/>
                <w:bCs/>
                <w:sz w:val="24"/>
                <w:szCs w:val="24"/>
                <w:lang w:val="hy-AM"/>
              </w:rPr>
              <w:t>ի գիտություն</w:t>
            </w:r>
          </w:p>
        </w:tc>
      </w:tr>
      <w:tr w:rsidR="00057C7F" w:rsidRPr="00D334CF" w14:paraId="659DD343" w14:textId="77777777" w:rsidTr="00952927">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57B22846"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lang w:val="fr-FR"/>
              </w:rPr>
            </w:pPr>
            <w:r w:rsidRPr="00D334CF">
              <w:rPr>
                <w:rFonts w:ascii="GHEA Grapalat" w:eastAsia="Times New Roman" w:hAnsi="GHEA Grapalat" w:cs="Times New Roman"/>
                <w:b/>
                <w:bCs/>
                <w:color w:val="000000" w:themeColor="text1"/>
                <w:sz w:val="24"/>
                <w:szCs w:val="24"/>
                <w:lang w:val="hy-AM"/>
              </w:rPr>
              <w:t>3</w:t>
            </w:r>
            <w:r w:rsidRPr="00D334CF">
              <w:rPr>
                <w:rFonts w:ascii="GHEA Grapalat" w:eastAsia="Times New Roman" w:hAnsi="GHEA Grapalat" w:cs="Times New Roman"/>
                <w:b/>
                <w:bCs/>
                <w:color w:val="000000" w:themeColor="text1"/>
                <w:sz w:val="24"/>
                <w:szCs w:val="24"/>
                <w:lang w:val="fr-FR"/>
              </w:rPr>
              <w:t xml:space="preserve">.  </w:t>
            </w:r>
            <w:r w:rsidR="00DF6EA3" w:rsidRPr="00D03FD2">
              <w:rPr>
                <w:rFonts w:ascii="GHEA Grapalat" w:hAnsi="GHEA Grapalat"/>
                <w:b/>
                <w:spacing w:val="16"/>
                <w:sz w:val="28"/>
                <w:szCs w:val="28"/>
              </w:rPr>
              <w:t xml:space="preserve"> </w:t>
            </w:r>
            <w:r w:rsidR="00DF6EA3" w:rsidRPr="00012DDA">
              <w:rPr>
                <w:rFonts w:ascii="GHEA Grapalat" w:hAnsi="GHEA Grapalat"/>
                <w:b/>
                <w:bCs/>
                <w:color w:val="000000" w:themeColor="text1"/>
                <w:sz w:val="24"/>
                <w:szCs w:val="24"/>
              </w:rPr>
              <w:t>Պետական գույքի կառավարման կոմիտե</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7F38034B" w:rsidR="00057C7F" w:rsidRPr="00D334CF" w:rsidRDefault="003B7D58" w:rsidP="00D334CF">
            <w:pPr>
              <w:spacing w:after="0"/>
              <w:ind w:left="270"/>
              <w:jc w:val="center"/>
              <w:rPr>
                <w:rFonts w:ascii="GHEA Grapalat" w:eastAsia="Times New Roman" w:hAnsi="GHEA Grapalat" w:cs="Times New Roman"/>
                <w:b/>
                <w:bCs/>
                <w:color w:val="000000" w:themeColor="text1"/>
                <w:sz w:val="24"/>
                <w:szCs w:val="24"/>
              </w:rPr>
            </w:pPr>
            <w:r>
              <w:rPr>
                <w:rFonts w:ascii="GHEA Grapalat" w:eastAsia="Times New Roman" w:hAnsi="GHEA Grapalat" w:cs="Times New Roman"/>
                <w:b/>
                <w:bCs/>
                <w:color w:val="000000" w:themeColor="text1"/>
                <w:sz w:val="24"/>
                <w:szCs w:val="24"/>
              </w:rPr>
              <w:t>23</w:t>
            </w:r>
            <w:r w:rsidR="00057C7F" w:rsidRPr="00D334CF">
              <w:rPr>
                <w:rFonts w:ascii="GHEA Grapalat" w:eastAsia="Times New Roman" w:hAnsi="GHEA Grapalat" w:cs="Times New Roman"/>
                <w:b/>
                <w:bCs/>
                <w:color w:val="000000" w:themeColor="text1"/>
                <w:sz w:val="24"/>
                <w:szCs w:val="24"/>
              </w:rPr>
              <w:t>.</w:t>
            </w:r>
            <w:r>
              <w:rPr>
                <w:rFonts w:ascii="GHEA Grapalat" w:eastAsia="Times New Roman" w:hAnsi="GHEA Grapalat" w:cs="Times New Roman"/>
                <w:b/>
                <w:bCs/>
                <w:color w:val="000000" w:themeColor="text1"/>
                <w:sz w:val="24"/>
                <w:szCs w:val="24"/>
              </w:rPr>
              <w:t>10</w:t>
            </w:r>
            <w:r w:rsidR="00057C7F" w:rsidRPr="00D334CF">
              <w:rPr>
                <w:rFonts w:ascii="GHEA Grapalat" w:eastAsia="Times New Roman" w:hAnsi="GHEA Grapalat" w:cs="Times New Roman"/>
                <w:b/>
                <w:bCs/>
                <w:color w:val="000000" w:themeColor="text1"/>
                <w:sz w:val="24"/>
                <w:szCs w:val="24"/>
              </w:rPr>
              <w:t>.2023թ</w:t>
            </w:r>
            <w:r w:rsidR="00057C7F" w:rsidRPr="00D334CF">
              <w:rPr>
                <w:rFonts w:ascii="Cambria Math" w:eastAsia="Times New Roman" w:hAnsi="Cambria Math" w:cs="Cambria Math"/>
                <w:b/>
                <w:bCs/>
                <w:color w:val="000000" w:themeColor="text1"/>
                <w:sz w:val="24"/>
                <w:szCs w:val="24"/>
              </w:rPr>
              <w:t>․</w:t>
            </w:r>
          </w:p>
        </w:tc>
      </w:tr>
      <w:tr w:rsidR="00057C7F" w:rsidRPr="003B7D58" w14:paraId="21BA7648" w14:textId="77777777" w:rsidTr="00952927">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2B8313C9" w:rsidR="00057C7F" w:rsidRPr="00D334CF" w:rsidRDefault="003B7D58" w:rsidP="00D334CF">
            <w:pPr>
              <w:spacing w:after="0"/>
              <w:ind w:left="270"/>
              <w:jc w:val="center"/>
              <w:rPr>
                <w:rFonts w:ascii="GHEA Grapalat" w:eastAsia="Times New Roman" w:hAnsi="GHEA Grapalat" w:cs="Times New Roman"/>
                <w:b/>
                <w:bCs/>
                <w:color w:val="000000" w:themeColor="text1"/>
                <w:sz w:val="24"/>
                <w:szCs w:val="24"/>
              </w:rPr>
            </w:pPr>
            <w:r w:rsidRPr="003B7D58">
              <w:rPr>
                <w:rFonts w:ascii="GHEA Grapalat" w:eastAsia="Times New Roman" w:hAnsi="GHEA Grapalat" w:cs="Times New Roman"/>
                <w:b/>
                <w:bCs/>
                <w:color w:val="000000" w:themeColor="text1"/>
                <w:sz w:val="24"/>
                <w:szCs w:val="24"/>
              </w:rPr>
              <w:t>N 01/12.6/7725-2023</w:t>
            </w:r>
          </w:p>
        </w:tc>
      </w:tr>
      <w:tr w:rsidR="00057C7F" w:rsidRPr="00D334CF" w14:paraId="16DAF050" w14:textId="77777777" w:rsidTr="00952927">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2531BB23" w:rsidR="00057C7F" w:rsidRPr="001A0D87" w:rsidRDefault="000D35E2" w:rsidP="001A0D87">
            <w:pPr>
              <w:spacing w:line="360" w:lineRule="auto"/>
              <w:ind w:left="284" w:firstLine="720"/>
              <w:jc w:val="both"/>
              <w:rPr>
                <w:rFonts w:ascii="GHEA Grapalat" w:hAnsi="GHEA Grapalat"/>
                <w:lang w:val="hy-AM"/>
              </w:rPr>
            </w:pPr>
            <w:r>
              <w:rPr>
                <w:rFonts w:ascii="GHEA Grapalat" w:hAnsi="GHEA Grapalat"/>
                <w:lang w:val="hy-AM"/>
              </w:rPr>
              <w:lastRenderedPageBreak/>
              <w:t xml:space="preserve">Ի պատասխան Հայաստանի Հանրապետության էկոնոմիկայի նախարարության 2023 թվականի հոկտեմբերի 16-ի թիվ </w:t>
            </w:r>
            <w:r w:rsidRPr="003C0142">
              <w:rPr>
                <w:rFonts w:ascii="GHEA Grapalat" w:hAnsi="GHEA Grapalat"/>
                <w:color w:val="000000"/>
                <w:shd w:val="clear" w:color="auto" w:fill="FFFFFF"/>
                <w:lang w:val="hy-AM"/>
              </w:rPr>
              <w:t>01/19766-2023</w:t>
            </w:r>
            <w:r>
              <w:rPr>
                <w:rFonts w:ascii="GHEA Grapalat" w:hAnsi="GHEA Grapalat"/>
                <w:color w:val="000000"/>
                <w:shd w:val="clear" w:color="auto" w:fill="FFFFFF"/>
                <w:lang w:val="hy-AM"/>
              </w:rPr>
              <w:t xml:space="preserve"> </w:t>
            </w:r>
            <w:r>
              <w:rPr>
                <w:rFonts w:ascii="GHEA Grapalat" w:hAnsi="GHEA Grapalat"/>
                <w:lang w:val="hy-AM"/>
              </w:rPr>
              <w:t>գրության և ի կատարումն Հայաստանի Հանրապետության վարչապետի 2019 թվականի ապրիլի 17-ի թիվ 02/06.5/18499-2019 հանձնարարականի՝ հայտնում ենք, որ «</w:t>
            </w:r>
            <w:r w:rsidRPr="00A6749E">
              <w:rPr>
                <w:rFonts w:ascii="GHEA Grapalat" w:hAnsi="GHEA Grapalat"/>
                <w:lang w:val="hy-AM"/>
              </w:rPr>
              <w:t>Դաբաղի Վերահսկման Եվրոպական Հանձնաժողովին Հայաստանի Հանրապետության անդամակցելու վերաբերյալ</w:t>
            </w:r>
            <w:r>
              <w:rPr>
                <w:rFonts w:ascii="GHEA Grapalat" w:hAnsi="GHEA Grapalat"/>
                <w:lang w:val="hy-AM"/>
              </w:rPr>
              <w:t>» նախագծով</w:t>
            </w:r>
            <w:r w:rsidRPr="00A6749E">
              <w:rPr>
                <w:rFonts w:ascii="GHEA Grapalat" w:hAnsi="GHEA Grapalat"/>
                <w:lang w:val="hy-AM"/>
              </w:rPr>
              <w:t xml:space="preserve"> </w:t>
            </w:r>
            <w:r>
              <w:rPr>
                <w:rFonts w:ascii="GHEA Grapalat" w:hAnsi="GHEA Grapalat"/>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70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49C108A7" w:rsidR="00057C7F" w:rsidRPr="00D334CF" w:rsidRDefault="00057C7F" w:rsidP="00D334CF">
            <w:pPr>
              <w:spacing w:after="0"/>
              <w:ind w:left="270"/>
              <w:jc w:val="center"/>
              <w:rPr>
                <w:rFonts w:ascii="GHEA Grapalat" w:eastAsia="Times New Roman" w:hAnsi="GHEA Grapalat" w:cs="Times New Roman"/>
                <w:color w:val="000000" w:themeColor="text1"/>
                <w:sz w:val="24"/>
                <w:szCs w:val="24"/>
                <w:lang w:val="hy-AM"/>
              </w:rPr>
            </w:pPr>
            <w:r w:rsidRPr="00D334CF">
              <w:rPr>
                <w:rFonts w:ascii="GHEA Grapalat" w:eastAsia="Times New Roman" w:hAnsi="GHEA Grapalat" w:cs="Times New Roman"/>
                <w:b/>
                <w:bCs/>
                <w:color w:val="000000" w:themeColor="text1"/>
                <w:sz w:val="24"/>
                <w:szCs w:val="24"/>
                <w:lang w:val="hy-AM"/>
              </w:rPr>
              <w:t>Ընդունվել է</w:t>
            </w:r>
            <w:r w:rsidRPr="00D334CF">
              <w:rPr>
                <w:rFonts w:ascii="GHEA Grapalat" w:eastAsia="Times New Roman" w:hAnsi="GHEA Grapalat" w:cs="Times New Roman"/>
                <w:b/>
                <w:bCs/>
                <w:color w:val="000000" w:themeColor="text1"/>
                <w:sz w:val="24"/>
                <w:szCs w:val="24"/>
              </w:rPr>
              <w:t xml:space="preserve"> </w:t>
            </w:r>
            <w:r w:rsidRPr="00D334CF">
              <w:rPr>
                <w:rFonts w:ascii="GHEA Grapalat" w:eastAsia="Times New Roman" w:hAnsi="GHEA Grapalat" w:cs="Times New Roman"/>
                <w:b/>
                <w:bCs/>
                <w:color w:val="000000" w:themeColor="text1"/>
                <w:sz w:val="24"/>
                <w:szCs w:val="24"/>
                <w:lang w:val="hy-AM"/>
              </w:rPr>
              <w:t>ի գիտություն</w:t>
            </w:r>
          </w:p>
        </w:tc>
      </w:tr>
      <w:tr w:rsidR="00057C7F" w:rsidRPr="00D334CF" w14:paraId="7F7D0A59" w14:textId="77777777" w:rsidTr="00952927">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lang w:val="hy-AM"/>
              </w:rPr>
              <w:t>4</w:t>
            </w:r>
            <w:r w:rsidRPr="00D334CF">
              <w:rPr>
                <w:rFonts w:ascii="GHEA Grapalat" w:eastAsia="Times New Roman" w:hAnsi="GHEA Grapalat" w:cs="Times New Roman"/>
                <w:b/>
                <w:bCs/>
                <w:color w:val="000000" w:themeColor="text1"/>
                <w:sz w:val="24"/>
                <w:szCs w:val="24"/>
              </w:rPr>
              <w:t xml:space="preserve">. ՀՀ </w:t>
            </w:r>
            <w:r w:rsidRPr="00D334CF">
              <w:rPr>
                <w:rFonts w:ascii="GHEA Grapalat" w:hAnsi="GHEA Grapalat"/>
                <w:b/>
                <w:bCs/>
                <w:color w:val="000000" w:themeColor="text1"/>
                <w:sz w:val="24"/>
                <w:szCs w:val="24"/>
              </w:rPr>
              <w:t>արտաքին</w:t>
            </w:r>
            <w:r w:rsidRPr="00D334CF">
              <w:rPr>
                <w:rFonts w:ascii="GHEA Grapalat" w:eastAsia="Times New Roman" w:hAnsi="GHEA Grapalat" w:cs="Times New Roman"/>
                <w:b/>
                <w:bCs/>
                <w:color w:val="000000" w:themeColor="text1"/>
                <w:sz w:val="24"/>
                <w:szCs w:val="24"/>
              </w:rPr>
              <w:t xml:space="preserve"> գործերի նախարարություն</w:t>
            </w: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0848BA16"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rPr>
            </w:pPr>
            <w:r w:rsidRPr="00D334CF">
              <w:rPr>
                <w:rFonts w:ascii="GHEA Grapalat" w:eastAsia="Times New Roman" w:hAnsi="GHEA Grapalat" w:cs="Times New Roman"/>
                <w:b/>
                <w:bCs/>
                <w:color w:val="000000" w:themeColor="text1"/>
                <w:sz w:val="24"/>
                <w:szCs w:val="24"/>
              </w:rPr>
              <w:t>0</w:t>
            </w:r>
            <w:r w:rsidR="00952927">
              <w:rPr>
                <w:rFonts w:ascii="GHEA Grapalat" w:eastAsia="Times New Roman" w:hAnsi="GHEA Grapalat" w:cs="Times New Roman"/>
                <w:b/>
                <w:bCs/>
                <w:color w:val="000000" w:themeColor="text1"/>
                <w:sz w:val="24"/>
                <w:szCs w:val="24"/>
              </w:rPr>
              <w:t>6</w:t>
            </w:r>
            <w:r w:rsidRPr="00D334CF">
              <w:rPr>
                <w:rFonts w:ascii="GHEA Grapalat" w:eastAsia="Times New Roman" w:hAnsi="GHEA Grapalat" w:cs="Times New Roman"/>
                <w:b/>
                <w:bCs/>
                <w:color w:val="000000" w:themeColor="text1"/>
                <w:sz w:val="24"/>
                <w:szCs w:val="24"/>
                <w:lang w:val="hy-AM"/>
              </w:rPr>
              <w:t>.</w:t>
            </w:r>
            <w:r w:rsidR="00952927">
              <w:rPr>
                <w:rFonts w:ascii="GHEA Grapalat" w:eastAsia="Times New Roman" w:hAnsi="GHEA Grapalat" w:cs="Times New Roman"/>
                <w:b/>
                <w:bCs/>
                <w:color w:val="000000" w:themeColor="text1"/>
                <w:sz w:val="24"/>
                <w:szCs w:val="24"/>
              </w:rPr>
              <w:t>10</w:t>
            </w:r>
            <w:r w:rsidRPr="00D334CF">
              <w:rPr>
                <w:rFonts w:ascii="GHEA Grapalat" w:eastAsia="Times New Roman" w:hAnsi="GHEA Grapalat" w:cs="Times New Roman"/>
                <w:b/>
                <w:bCs/>
                <w:color w:val="000000" w:themeColor="text1"/>
                <w:sz w:val="24"/>
                <w:szCs w:val="24"/>
                <w:lang w:val="hy-AM"/>
              </w:rPr>
              <w:t>.</w:t>
            </w:r>
            <w:r w:rsidRPr="00D334CF">
              <w:rPr>
                <w:rFonts w:ascii="GHEA Grapalat" w:eastAsia="Times New Roman" w:hAnsi="GHEA Grapalat" w:cs="Times New Roman"/>
                <w:b/>
                <w:bCs/>
                <w:color w:val="000000" w:themeColor="text1"/>
                <w:sz w:val="24"/>
                <w:szCs w:val="24"/>
              </w:rPr>
              <w:t>2023</w:t>
            </w:r>
            <w:r w:rsidRPr="00D334CF">
              <w:rPr>
                <w:rFonts w:ascii="GHEA Grapalat" w:eastAsia="Times New Roman" w:hAnsi="GHEA Grapalat" w:cs="GHEA Grapalat"/>
                <w:b/>
                <w:bCs/>
                <w:color w:val="000000" w:themeColor="text1"/>
                <w:sz w:val="24"/>
                <w:szCs w:val="24"/>
              </w:rPr>
              <w:t>թ</w:t>
            </w:r>
            <w:r w:rsidRPr="00D334CF">
              <w:rPr>
                <w:rFonts w:ascii="Cambria Math" w:eastAsia="Times New Roman" w:hAnsi="Cambria Math" w:cs="Cambria Math"/>
                <w:b/>
                <w:bCs/>
                <w:color w:val="000000" w:themeColor="text1"/>
                <w:sz w:val="24"/>
                <w:szCs w:val="24"/>
              </w:rPr>
              <w:t>․</w:t>
            </w:r>
          </w:p>
        </w:tc>
      </w:tr>
      <w:tr w:rsidR="00057C7F" w:rsidRPr="00952927" w14:paraId="2E3C4417" w14:textId="77777777" w:rsidTr="00952927">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057C7F" w:rsidRPr="00D334CF" w:rsidRDefault="00057C7F" w:rsidP="00D334CF">
            <w:pPr>
              <w:spacing w:after="0"/>
              <w:ind w:left="270"/>
              <w:rPr>
                <w:rFonts w:ascii="GHEA Grapalat" w:eastAsia="Times New Roman" w:hAnsi="GHEA Grapalat" w:cs="Times New Roman"/>
                <w:color w:val="000000" w:themeColor="text1"/>
                <w:sz w:val="24"/>
                <w:szCs w:val="24"/>
              </w:rPr>
            </w:pPr>
          </w:p>
        </w:tc>
        <w:tc>
          <w:tcPr>
            <w:tcW w:w="270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1A5E5E5F" w:rsidR="00057C7F" w:rsidRPr="00D334CF" w:rsidRDefault="00952927" w:rsidP="00952927">
            <w:pPr>
              <w:spacing w:after="0"/>
              <w:jc w:val="center"/>
              <w:rPr>
                <w:rFonts w:ascii="GHEA Grapalat" w:eastAsia="Times New Roman" w:hAnsi="GHEA Grapalat" w:cs="Times New Roman"/>
                <w:b/>
                <w:bCs/>
                <w:color w:val="000000" w:themeColor="text1"/>
                <w:sz w:val="24"/>
                <w:szCs w:val="24"/>
              </w:rPr>
            </w:pPr>
            <w:r w:rsidRPr="00952927">
              <w:rPr>
                <w:rFonts w:ascii="GHEA Grapalat" w:eastAsia="Times New Roman" w:hAnsi="GHEA Grapalat" w:cs="Times New Roman"/>
                <w:b/>
                <w:bCs/>
                <w:color w:val="000000" w:themeColor="text1"/>
                <w:sz w:val="24"/>
                <w:szCs w:val="24"/>
              </w:rPr>
              <w:t>№ 1111/52343-23</w:t>
            </w:r>
          </w:p>
        </w:tc>
      </w:tr>
      <w:tr w:rsidR="00057C7F" w:rsidRPr="00D334CF" w14:paraId="211AE9CD" w14:textId="77777777" w:rsidTr="00952927">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484A649F" w14:textId="77777777" w:rsidR="007867AA" w:rsidRPr="002313B3" w:rsidRDefault="007867AA" w:rsidP="007867AA">
            <w:pPr>
              <w:spacing w:line="240" w:lineRule="auto"/>
              <w:jc w:val="center"/>
              <w:rPr>
                <w:rFonts w:ascii="GHEA Grapalat" w:hAnsi="GHEA Grapalat"/>
                <w:b/>
                <w:sz w:val="24"/>
                <w:szCs w:val="24"/>
              </w:rPr>
            </w:pPr>
            <w:r w:rsidRPr="002313B3">
              <w:rPr>
                <w:rFonts w:ascii="GHEA Grapalat" w:hAnsi="GHEA Grapalat"/>
                <w:b/>
                <w:sz w:val="24"/>
                <w:szCs w:val="24"/>
              </w:rPr>
              <w:t>ԵԶՐԱԿԱՑՈՒԹՅՈՒՆ</w:t>
            </w:r>
          </w:p>
          <w:p w14:paraId="6902F682" w14:textId="77777777" w:rsidR="007867AA" w:rsidRPr="000F0585" w:rsidRDefault="007867AA" w:rsidP="007867AA">
            <w:pPr>
              <w:spacing w:line="240" w:lineRule="auto"/>
              <w:jc w:val="center"/>
              <w:rPr>
                <w:rFonts w:ascii="GHEA Grapalat" w:hAnsi="GHEA Grapalat"/>
                <w:sz w:val="24"/>
                <w:szCs w:val="24"/>
              </w:rPr>
            </w:pPr>
            <w:r w:rsidRPr="000F0585">
              <w:rPr>
                <w:rFonts w:ascii="GHEA Grapalat" w:hAnsi="GHEA Grapalat"/>
                <w:sz w:val="24"/>
                <w:szCs w:val="24"/>
              </w:rPr>
              <w:t>ԴԱԲԱՂ</w:t>
            </w:r>
            <w:r w:rsidRPr="000F0585">
              <w:rPr>
                <w:rFonts w:ascii="GHEA Grapalat" w:hAnsi="GHEA Grapalat"/>
                <w:sz w:val="24"/>
                <w:szCs w:val="24"/>
                <w:lang w:val="fr-FR"/>
              </w:rPr>
              <w:t xml:space="preserve"> </w:t>
            </w:r>
            <w:r w:rsidRPr="000F0585">
              <w:rPr>
                <w:rFonts w:ascii="GHEA Grapalat" w:hAnsi="GHEA Grapalat"/>
                <w:sz w:val="24"/>
                <w:szCs w:val="24"/>
              </w:rPr>
              <w:t>ՀԻՎԱՆԴՈՒԹՅԱՆ</w:t>
            </w:r>
            <w:r w:rsidRPr="000F0585">
              <w:rPr>
                <w:rFonts w:ascii="GHEA Grapalat" w:hAnsi="GHEA Grapalat"/>
                <w:sz w:val="24"/>
                <w:szCs w:val="24"/>
                <w:lang w:val="fr-FR"/>
              </w:rPr>
              <w:t xml:space="preserve"> </w:t>
            </w:r>
            <w:r w:rsidRPr="000F0585">
              <w:rPr>
                <w:rFonts w:ascii="GHEA Grapalat" w:hAnsi="GHEA Grapalat"/>
                <w:sz w:val="24"/>
                <w:szCs w:val="24"/>
              </w:rPr>
              <w:t>ՎԵՐԱՀՍԿՈՒՄՆԵՐԻ</w:t>
            </w:r>
            <w:r w:rsidRPr="000F0585">
              <w:rPr>
                <w:rFonts w:ascii="GHEA Grapalat" w:hAnsi="GHEA Grapalat"/>
                <w:sz w:val="24"/>
                <w:szCs w:val="24"/>
                <w:lang w:val="fr-FR"/>
              </w:rPr>
              <w:t xml:space="preserve"> </w:t>
            </w:r>
            <w:r w:rsidRPr="000F0585">
              <w:rPr>
                <w:rFonts w:ascii="GHEA Grapalat" w:hAnsi="GHEA Grapalat"/>
                <w:sz w:val="24"/>
                <w:szCs w:val="24"/>
              </w:rPr>
              <w:t>ՄԱՍԻՆ</w:t>
            </w:r>
            <w:r w:rsidRPr="000F0585">
              <w:rPr>
                <w:rFonts w:ascii="GHEA Grapalat" w:hAnsi="GHEA Grapalat"/>
                <w:sz w:val="24"/>
                <w:szCs w:val="24"/>
                <w:lang w:val="fr-FR"/>
              </w:rPr>
              <w:t xml:space="preserve"> </w:t>
            </w:r>
            <w:r w:rsidRPr="000F0585">
              <w:rPr>
                <w:rFonts w:ascii="GHEA Grapalat" w:hAnsi="GHEA Grapalat"/>
                <w:sz w:val="24"/>
                <w:szCs w:val="24"/>
              </w:rPr>
              <w:t>ԵՎՐՈՊԱԿԱՆ</w:t>
            </w:r>
            <w:r w:rsidRPr="000F0585">
              <w:rPr>
                <w:rFonts w:ascii="GHEA Grapalat" w:hAnsi="GHEA Grapalat"/>
                <w:sz w:val="24"/>
                <w:szCs w:val="24"/>
                <w:lang w:val="fr-FR"/>
              </w:rPr>
              <w:t xml:space="preserve"> </w:t>
            </w:r>
            <w:r w:rsidRPr="000F0585">
              <w:rPr>
                <w:rFonts w:ascii="GHEA Grapalat" w:hAnsi="GHEA Grapalat"/>
                <w:sz w:val="24"/>
                <w:szCs w:val="24"/>
              </w:rPr>
              <w:t>ՀԱՆՁՆԱԺՈՂՈՎԻ</w:t>
            </w:r>
            <w:r w:rsidRPr="000F0585">
              <w:rPr>
                <w:rFonts w:ascii="GHEA Grapalat" w:hAnsi="GHEA Grapalat"/>
                <w:sz w:val="24"/>
                <w:szCs w:val="24"/>
                <w:lang w:val="fr-FR"/>
              </w:rPr>
              <w:t xml:space="preserve"> </w:t>
            </w:r>
            <w:r w:rsidRPr="000F0585">
              <w:rPr>
                <w:rFonts w:ascii="GHEA Grapalat" w:hAnsi="GHEA Grapalat"/>
                <w:sz w:val="24"/>
                <w:szCs w:val="24"/>
              </w:rPr>
              <w:t>ԿԱՆՈՆԱԴՐՈՒԹՅԱՆ ՎԱՎԵՐԱՑՄԱՆ ԿԱՄ ՀԱՍՏԱՏՄԱՆ ԱՐՏԱՔԻՆ ՔԱՂԱՔԱԿԱՆ ՆՊԱՏԱԿԱՀԱՐՄԱՐՈՒԹՅԱՆ ՎԵՐԱԲԵՐՅԱԼ</w:t>
            </w:r>
          </w:p>
          <w:p w14:paraId="31B7D5C2" w14:textId="77777777" w:rsidR="007867AA" w:rsidRPr="002313B3" w:rsidRDefault="007867AA" w:rsidP="007867AA">
            <w:pPr>
              <w:spacing w:line="240" w:lineRule="auto"/>
              <w:ind w:firstLine="708"/>
              <w:jc w:val="both"/>
              <w:rPr>
                <w:rFonts w:ascii="GHEA Grapalat" w:hAnsi="GHEA Grapalat"/>
                <w:sz w:val="24"/>
                <w:szCs w:val="24"/>
              </w:rPr>
            </w:pPr>
            <w:r w:rsidRPr="002313B3">
              <w:rPr>
                <w:rFonts w:ascii="GHEA Grapalat" w:hAnsi="GHEA Grapalat"/>
                <w:sz w:val="24"/>
                <w:szCs w:val="24"/>
              </w:rPr>
              <w:t>Դաբաղ հիվանդության վերահսկումների մասին եվրոպական հանձնաժողովը (այսուհետ՝ Հանձնաժողով) հիմնադրվել է՝ նպատակ ունենալով ստեղծելու միջկառավարական մեխանիզմ, որը կհամակարգի դաբաղի վերահսկման գործողությունները Եվրոպայում։ Հանձնաժողովը տեխնիկական փորձաքննության միջոցով զգալի աջակցություն է ցուցաբերում Պարենի և գյուղատնտեսության կազմակերպությանը հիվանդության դեմ պայքարի շրջանակներում։</w:t>
            </w:r>
          </w:p>
          <w:p w14:paraId="749048F8" w14:textId="77777777" w:rsidR="007867AA" w:rsidRPr="002313B3" w:rsidRDefault="007867AA" w:rsidP="007867AA">
            <w:pPr>
              <w:spacing w:line="240" w:lineRule="auto"/>
              <w:ind w:firstLine="708"/>
              <w:jc w:val="both"/>
              <w:rPr>
                <w:rFonts w:ascii="GHEA Grapalat" w:hAnsi="GHEA Grapalat"/>
                <w:sz w:val="24"/>
                <w:szCs w:val="24"/>
              </w:rPr>
            </w:pPr>
            <w:r w:rsidRPr="002313B3">
              <w:rPr>
                <w:rFonts w:ascii="GHEA Grapalat" w:hAnsi="GHEA Grapalat"/>
                <w:sz w:val="24"/>
                <w:szCs w:val="24"/>
              </w:rPr>
              <w:t xml:space="preserve">Ներկա դրությամբ Հանձնաժողովին անդամակցում է 39 պետություն, մեծամասամբ եվրոպական տարածաշրջանից, սակայն Հանձնաժողովը հետզհետե լայնացնում է իր աշխարհագրությունը, ինչը հնարավություն է տալիս կանխարգելիչ և տեղեկատվական գործունեություն ծավալել ավելի լայն շրջանակներում։ </w:t>
            </w:r>
          </w:p>
          <w:p w14:paraId="5E4C3599" w14:textId="77777777" w:rsidR="007867AA" w:rsidRPr="002313B3" w:rsidRDefault="007867AA" w:rsidP="007867AA">
            <w:pPr>
              <w:spacing w:line="240" w:lineRule="auto"/>
              <w:ind w:firstLine="708"/>
              <w:jc w:val="both"/>
              <w:rPr>
                <w:rFonts w:ascii="GHEA Grapalat" w:hAnsi="GHEA Grapalat"/>
                <w:sz w:val="24"/>
                <w:szCs w:val="24"/>
              </w:rPr>
            </w:pPr>
            <w:r w:rsidRPr="002313B3">
              <w:rPr>
                <w:rFonts w:ascii="GHEA Grapalat" w:hAnsi="GHEA Grapalat"/>
                <w:sz w:val="24"/>
                <w:szCs w:val="24"/>
              </w:rPr>
              <w:t xml:space="preserve">Հանձնաժողովին միանալը հնարավորություն է ընձեռում ստանալ խորհրդատվություն դաբաղի կանխարգելման և վերահսկման բոլոր ասպեկտների վերաբերյալ, ինչպես նաև օգնում է անդամ երկրներին պայքարել հիվանդության դեմ, եթե այն առաջանա, և միավորում է իր ջանքերը </w:t>
            </w:r>
            <w:r w:rsidRPr="002313B3">
              <w:rPr>
                <w:rFonts w:ascii="GHEA Grapalat" w:hAnsi="GHEA Grapalat"/>
                <w:sz w:val="24"/>
                <w:szCs w:val="24"/>
              </w:rPr>
              <w:lastRenderedPageBreak/>
              <w:t xml:space="preserve">դաբաղի կանխարգելման և վերահսկման գործում ներգրավված բոլոր այլ կազմակերպությունների հետ։ </w:t>
            </w:r>
          </w:p>
          <w:p w14:paraId="2CB110D1" w14:textId="77777777" w:rsidR="007867AA" w:rsidRPr="002313B3" w:rsidRDefault="007867AA" w:rsidP="007867AA">
            <w:pPr>
              <w:spacing w:line="240" w:lineRule="auto"/>
              <w:ind w:firstLine="708"/>
              <w:jc w:val="both"/>
              <w:rPr>
                <w:rFonts w:ascii="GHEA Grapalat" w:hAnsi="GHEA Grapalat"/>
                <w:sz w:val="24"/>
                <w:szCs w:val="24"/>
              </w:rPr>
            </w:pPr>
            <w:r w:rsidRPr="002313B3">
              <w:rPr>
                <w:rFonts w:ascii="GHEA Grapalat" w:hAnsi="GHEA Grapalat"/>
                <w:sz w:val="24"/>
                <w:szCs w:val="24"/>
              </w:rPr>
              <w:t xml:space="preserve">Անդամ պետությունները կարող են օգտվել տեխնիկական խորհրդատվությունից՝ դաբաղի և կենդանիների նմանատիպ անդրսահմանային հիվանդությունների վերահսկման հետ կապված տարաբնույթ հարցերի վերաբերյալ և հայցել օգնություն հնարավոր արտակարգ իրավիճակների և ճգնաժամերի ժամանակ։ Միևնույն ժամանակ, Հանձնաժողովը օգտակար հարթակ է միջազգային փորձի փոխանակումը խթանելու և ոլորտի հայ մասնագետների որակավորման բարձրացման համար։ </w:t>
            </w:r>
          </w:p>
          <w:p w14:paraId="590CF6D4" w14:textId="1FDEDA6D" w:rsidR="00057C7F" w:rsidRPr="00D334CF" w:rsidRDefault="007867AA" w:rsidP="007867AA">
            <w:pPr>
              <w:spacing w:after="0"/>
              <w:ind w:left="270" w:right="73" w:firstLine="510"/>
              <w:jc w:val="both"/>
              <w:rPr>
                <w:rFonts w:ascii="GHEA Grapalat" w:hAnsi="GHEA Grapalat" w:cs="Sylfaen"/>
                <w:color w:val="000000" w:themeColor="text1"/>
                <w:sz w:val="24"/>
                <w:szCs w:val="24"/>
                <w:lang w:val="hy-AM"/>
              </w:rPr>
            </w:pPr>
            <w:r w:rsidRPr="002313B3">
              <w:rPr>
                <w:rFonts w:ascii="GHEA Grapalat" w:hAnsi="GHEA Grapalat"/>
                <w:sz w:val="24"/>
                <w:szCs w:val="24"/>
              </w:rPr>
              <w:t xml:space="preserve">Հաշվի առնելով </w:t>
            </w:r>
            <w:r w:rsidRPr="002313B3">
              <w:rPr>
                <w:rFonts w:ascii="GHEA Grapalat" w:eastAsia="Times New Roman" w:hAnsi="GHEA Grapalat"/>
                <w:sz w:val="24"/>
                <w:szCs w:val="24"/>
                <w:lang w:eastAsia="ru-RU"/>
              </w:rPr>
              <w:t xml:space="preserve">վերոգրյալը </w:t>
            </w:r>
            <w:r w:rsidRPr="002313B3">
              <w:rPr>
                <w:rFonts w:ascii="GHEA Grapalat" w:eastAsia="Times New Roman" w:hAnsi="GHEA Grapalat" w:cs="Sylfaen"/>
                <w:sz w:val="24"/>
                <w:szCs w:val="24"/>
                <w:lang w:eastAsia="ru-RU"/>
              </w:rPr>
              <w:t>ՀՀ արտաքին գործերի նախարարությունը</w:t>
            </w:r>
            <w:r w:rsidRPr="002313B3">
              <w:rPr>
                <w:rFonts w:ascii="GHEA Grapalat" w:hAnsi="GHEA Grapalat"/>
                <w:sz w:val="24"/>
                <w:szCs w:val="24"/>
              </w:rPr>
              <w:t xml:space="preserve"> Դաբաղ</w:t>
            </w:r>
            <w:r w:rsidRPr="002313B3">
              <w:rPr>
                <w:rFonts w:ascii="GHEA Grapalat" w:hAnsi="GHEA Grapalat"/>
                <w:sz w:val="24"/>
                <w:szCs w:val="24"/>
                <w:lang w:val="fr-FR"/>
              </w:rPr>
              <w:t xml:space="preserve"> </w:t>
            </w:r>
            <w:r w:rsidRPr="002313B3">
              <w:rPr>
                <w:rFonts w:ascii="GHEA Grapalat" w:hAnsi="GHEA Grapalat"/>
                <w:sz w:val="24"/>
                <w:szCs w:val="24"/>
              </w:rPr>
              <w:t>հիվանդության</w:t>
            </w:r>
            <w:r w:rsidRPr="002313B3">
              <w:rPr>
                <w:rFonts w:ascii="GHEA Grapalat" w:hAnsi="GHEA Grapalat"/>
                <w:sz w:val="24"/>
                <w:szCs w:val="24"/>
                <w:lang w:val="fr-FR"/>
              </w:rPr>
              <w:t xml:space="preserve"> </w:t>
            </w:r>
            <w:r w:rsidRPr="002313B3">
              <w:rPr>
                <w:rFonts w:ascii="GHEA Grapalat" w:hAnsi="GHEA Grapalat"/>
                <w:sz w:val="24"/>
                <w:szCs w:val="24"/>
              </w:rPr>
              <w:t>վերահսկումների</w:t>
            </w:r>
            <w:r w:rsidRPr="002313B3">
              <w:rPr>
                <w:rFonts w:ascii="GHEA Grapalat" w:hAnsi="GHEA Grapalat"/>
                <w:sz w:val="24"/>
                <w:szCs w:val="24"/>
                <w:lang w:val="fr-FR"/>
              </w:rPr>
              <w:t xml:space="preserve"> </w:t>
            </w:r>
            <w:r w:rsidRPr="002313B3">
              <w:rPr>
                <w:rFonts w:ascii="GHEA Grapalat" w:hAnsi="GHEA Grapalat"/>
                <w:sz w:val="24"/>
                <w:szCs w:val="24"/>
              </w:rPr>
              <w:t>մասին</w:t>
            </w:r>
            <w:r w:rsidRPr="002313B3">
              <w:rPr>
                <w:rFonts w:ascii="GHEA Grapalat" w:hAnsi="GHEA Grapalat"/>
                <w:sz w:val="24"/>
                <w:szCs w:val="24"/>
                <w:lang w:val="fr-FR"/>
              </w:rPr>
              <w:t xml:space="preserve"> </w:t>
            </w:r>
            <w:r w:rsidRPr="002313B3">
              <w:rPr>
                <w:rFonts w:ascii="GHEA Grapalat" w:hAnsi="GHEA Grapalat"/>
                <w:sz w:val="24"/>
                <w:szCs w:val="24"/>
              </w:rPr>
              <w:t>եվրոպական</w:t>
            </w:r>
            <w:r w:rsidRPr="002313B3">
              <w:rPr>
                <w:rFonts w:ascii="GHEA Grapalat" w:hAnsi="GHEA Grapalat"/>
                <w:sz w:val="24"/>
                <w:szCs w:val="24"/>
                <w:lang w:val="fr-FR"/>
              </w:rPr>
              <w:t xml:space="preserve"> </w:t>
            </w:r>
            <w:r w:rsidRPr="002313B3">
              <w:rPr>
                <w:rFonts w:ascii="GHEA Grapalat" w:hAnsi="GHEA Grapalat"/>
                <w:sz w:val="24"/>
                <w:szCs w:val="24"/>
              </w:rPr>
              <w:t>հանձնաժողովի</w:t>
            </w:r>
            <w:r w:rsidRPr="002313B3">
              <w:rPr>
                <w:rFonts w:ascii="GHEA Grapalat" w:hAnsi="GHEA Grapalat"/>
                <w:sz w:val="24"/>
                <w:szCs w:val="24"/>
                <w:lang w:val="fr-FR"/>
              </w:rPr>
              <w:t xml:space="preserve"> </w:t>
            </w:r>
            <w:r w:rsidRPr="002313B3">
              <w:rPr>
                <w:rFonts w:ascii="GHEA Grapalat" w:hAnsi="GHEA Grapalat"/>
                <w:sz w:val="24"/>
                <w:szCs w:val="24"/>
              </w:rPr>
              <w:t xml:space="preserve">կանոնադրության </w:t>
            </w:r>
            <w:r w:rsidRPr="002313B3">
              <w:rPr>
                <w:rFonts w:ascii="GHEA Grapalat" w:eastAsia="Times New Roman" w:hAnsi="GHEA Grapalat" w:cs="Sylfaen"/>
                <w:sz w:val="24"/>
                <w:szCs w:val="24"/>
                <w:lang w:eastAsia="ru-RU"/>
              </w:rPr>
              <w:t xml:space="preserve">վավերացումը կամ հաստատումը </w:t>
            </w:r>
            <w:r w:rsidRPr="002313B3">
              <w:rPr>
                <w:rFonts w:ascii="GHEA Grapalat" w:hAnsi="GHEA Grapalat"/>
                <w:sz w:val="24"/>
                <w:szCs w:val="24"/>
              </w:rPr>
              <w:t xml:space="preserve">Հայաստանի Հանրապետության վարած արտաքին քաղաքականության տեսանկյունից համարում է </w:t>
            </w:r>
            <w:r w:rsidRPr="005A4E90">
              <w:rPr>
                <w:rFonts w:ascii="GHEA Grapalat" w:hAnsi="GHEA Grapalat"/>
                <w:b/>
                <w:bCs/>
                <w:sz w:val="24"/>
                <w:szCs w:val="24"/>
              </w:rPr>
              <w:t>նպատակահարմար:</w:t>
            </w:r>
          </w:p>
        </w:tc>
        <w:tc>
          <w:tcPr>
            <w:tcW w:w="270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20E66646" w:rsidR="00057C7F" w:rsidRPr="00D334CF" w:rsidRDefault="00057C7F" w:rsidP="00D334CF">
            <w:pPr>
              <w:spacing w:after="0"/>
              <w:ind w:left="270"/>
              <w:jc w:val="center"/>
              <w:rPr>
                <w:rFonts w:ascii="GHEA Grapalat" w:eastAsia="Times New Roman" w:hAnsi="GHEA Grapalat" w:cs="Times New Roman"/>
                <w:b/>
                <w:bCs/>
                <w:color w:val="000000" w:themeColor="text1"/>
                <w:sz w:val="24"/>
                <w:szCs w:val="24"/>
                <w:lang w:val="hy-AM"/>
              </w:rPr>
            </w:pPr>
            <w:r w:rsidRPr="003B1DE2">
              <w:rPr>
                <w:rFonts w:ascii="GHEA Grapalat" w:eastAsia="Times New Roman" w:hAnsi="GHEA Grapalat" w:cs="Times New Roman"/>
                <w:b/>
                <w:bCs/>
                <w:sz w:val="24"/>
                <w:szCs w:val="24"/>
                <w:lang w:val="hy-AM"/>
              </w:rPr>
              <w:lastRenderedPageBreak/>
              <w:t>Ընդունվել է ի գիտություն։</w:t>
            </w:r>
          </w:p>
        </w:tc>
      </w:tr>
      <w:tr w:rsidR="002A72C8" w:rsidRPr="00D334CF" w14:paraId="706CF6BF" w14:textId="77777777" w:rsidTr="00952927">
        <w:trPr>
          <w:trHeight w:val="18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390066DD" w14:textId="5A435D36" w:rsidR="002A72C8" w:rsidRPr="002F6F97" w:rsidRDefault="002A72C8" w:rsidP="00D334CF">
            <w:pPr>
              <w:spacing w:after="0"/>
              <w:ind w:left="270"/>
              <w:jc w:val="center"/>
              <w:rPr>
                <w:rFonts w:ascii="GHEA Grapalat" w:hAnsi="GHEA Grapalat" w:cs="Sylfaen"/>
                <w:color w:val="000000" w:themeColor="text1"/>
                <w:sz w:val="24"/>
                <w:szCs w:val="24"/>
                <w:lang w:val="hy-AM"/>
              </w:rPr>
            </w:pPr>
            <w:r w:rsidRPr="00D334CF">
              <w:rPr>
                <w:rFonts w:ascii="GHEA Grapalat" w:eastAsia="Times New Roman" w:hAnsi="GHEA Grapalat" w:cs="Times New Roman"/>
                <w:b/>
                <w:bCs/>
                <w:color w:val="000000" w:themeColor="text1"/>
                <w:sz w:val="24"/>
                <w:szCs w:val="24"/>
              </w:rPr>
              <w:t>5.</w:t>
            </w:r>
            <w:r w:rsidRPr="00D334CF">
              <w:rPr>
                <w:rFonts w:ascii="GHEA Grapalat" w:eastAsia="Times New Roman" w:hAnsi="GHEA Grapalat" w:cs="Times New Roman"/>
                <w:b/>
                <w:bCs/>
                <w:color w:val="000000" w:themeColor="text1"/>
                <w:sz w:val="24"/>
                <w:szCs w:val="24"/>
                <w:lang w:val="hy-AM"/>
              </w:rPr>
              <w:t xml:space="preserve">ՀՀ </w:t>
            </w:r>
            <w:r w:rsidR="002F6F97">
              <w:rPr>
                <w:rFonts w:ascii="GHEA Grapalat" w:eastAsia="Times New Roman" w:hAnsi="GHEA Grapalat" w:cs="Times New Roman"/>
                <w:b/>
                <w:bCs/>
                <w:color w:val="000000" w:themeColor="text1"/>
                <w:sz w:val="24"/>
                <w:szCs w:val="24"/>
                <w:lang w:val="hy-AM"/>
              </w:rPr>
              <w:t>Սննդամթերքի անվտանգության տեսչական մարմին</w:t>
            </w:r>
          </w:p>
        </w:tc>
        <w:tc>
          <w:tcPr>
            <w:tcW w:w="27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76ECF2" w14:textId="7CBDA20B"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lang w:val="hy-AM"/>
              </w:rPr>
            </w:pPr>
            <w:r w:rsidRPr="00D334CF">
              <w:rPr>
                <w:rFonts w:ascii="GHEA Grapalat" w:eastAsia="Times New Roman" w:hAnsi="GHEA Grapalat" w:cs="Times New Roman"/>
                <w:b/>
                <w:bCs/>
                <w:color w:val="000000" w:themeColor="text1"/>
                <w:sz w:val="24"/>
                <w:szCs w:val="24"/>
              </w:rPr>
              <w:t>2</w:t>
            </w:r>
            <w:r w:rsidR="002F6F97">
              <w:rPr>
                <w:rFonts w:ascii="GHEA Grapalat" w:eastAsia="Times New Roman" w:hAnsi="GHEA Grapalat" w:cs="Times New Roman"/>
                <w:b/>
                <w:bCs/>
                <w:color w:val="000000" w:themeColor="text1"/>
                <w:sz w:val="24"/>
                <w:szCs w:val="24"/>
                <w:lang w:val="hy-AM"/>
              </w:rPr>
              <w:t>3</w:t>
            </w:r>
            <w:r w:rsidR="002F6F97">
              <w:rPr>
                <w:rFonts w:ascii="Cambria Math" w:eastAsia="Times New Roman" w:hAnsi="Cambria Math" w:cs="Times New Roman"/>
                <w:b/>
                <w:bCs/>
                <w:color w:val="000000" w:themeColor="text1"/>
                <w:sz w:val="24"/>
                <w:szCs w:val="24"/>
                <w:lang w:val="hy-AM"/>
              </w:rPr>
              <w:t>․</w:t>
            </w:r>
            <w:r w:rsidR="002F6F97">
              <w:rPr>
                <w:rFonts w:ascii="GHEA Grapalat" w:eastAsia="Times New Roman" w:hAnsi="GHEA Grapalat" w:cs="Times New Roman"/>
                <w:b/>
                <w:bCs/>
                <w:color w:val="000000" w:themeColor="text1"/>
                <w:sz w:val="24"/>
                <w:szCs w:val="24"/>
                <w:lang w:val="hy-AM"/>
              </w:rPr>
              <w:t>10</w:t>
            </w:r>
            <w:r w:rsidRPr="00D334CF">
              <w:rPr>
                <w:rFonts w:ascii="GHEA Grapalat" w:eastAsia="Times New Roman" w:hAnsi="GHEA Grapalat" w:cs="Times New Roman"/>
                <w:b/>
                <w:bCs/>
                <w:color w:val="000000" w:themeColor="text1"/>
                <w:sz w:val="24"/>
                <w:szCs w:val="24"/>
                <w:lang w:val="hy-AM"/>
              </w:rPr>
              <w:t>.</w:t>
            </w:r>
            <w:r w:rsidRPr="00D334CF">
              <w:rPr>
                <w:rFonts w:ascii="GHEA Grapalat" w:eastAsia="Times New Roman" w:hAnsi="GHEA Grapalat" w:cs="Times New Roman"/>
                <w:b/>
                <w:bCs/>
                <w:color w:val="000000" w:themeColor="text1"/>
                <w:sz w:val="24"/>
                <w:szCs w:val="24"/>
              </w:rPr>
              <w:t>2023</w:t>
            </w:r>
            <w:r w:rsidRPr="00D334CF">
              <w:rPr>
                <w:rFonts w:ascii="GHEA Grapalat" w:eastAsia="Times New Roman" w:hAnsi="GHEA Grapalat" w:cs="GHEA Grapalat"/>
                <w:b/>
                <w:bCs/>
                <w:color w:val="000000" w:themeColor="text1"/>
                <w:sz w:val="24"/>
                <w:szCs w:val="24"/>
              </w:rPr>
              <w:t>թ</w:t>
            </w:r>
            <w:r w:rsidRPr="00D334CF">
              <w:rPr>
                <w:rFonts w:ascii="Cambria Math" w:eastAsia="Times New Roman" w:hAnsi="Cambria Math" w:cs="Cambria Math"/>
                <w:b/>
                <w:bCs/>
                <w:color w:val="000000" w:themeColor="text1"/>
                <w:sz w:val="24"/>
                <w:szCs w:val="24"/>
              </w:rPr>
              <w:t>․</w:t>
            </w:r>
          </w:p>
        </w:tc>
      </w:tr>
      <w:tr w:rsidR="002A72C8" w:rsidRPr="00D334CF" w14:paraId="71D1B74D" w14:textId="77777777" w:rsidTr="00952927">
        <w:trPr>
          <w:trHeight w:val="18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tcPr>
          <w:p w14:paraId="3D01202D" w14:textId="77777777" w:rsidR="002A72C8" w:rsidRPr="00D334CF" w:rsidRDefault="002A72C8" w:rsidP="00D334CF">
            <w:pPr>
              <w:spacing w:after="0"/>
              <w:ind w:left="270"/>
              <w:jc w:val="center"/>
              <w:rPr>
                <w:rFonts w:ascii="GHEA Grapalat" w:eastAsia="Times New Roman" w:hAnsi="GHEA Grapalat" w:cs="Times New Roman"/>
                <w:b/>
                <w:bCs/>
                <w:color w:val="000000" w:themeColor="text1"/>
                <w:sz w:val="24"/>
                <w:szCs w:val="24"/>
              </w:rPr>
            </w:pPr>
          </w:p>
        </w:tc>
        <w:tc>
          <w:tcPr>
            <w:tcW w:w="27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3C27DA" w14:textId="2737EAE0" w:rsidR="002A72C8" w:rsidRPr="00D334CF" w:rsidRDefault="0052216A" w:rsidP="00D334CF">
            <w:pPr>
              <w:spacing w:after="0"/>
              <w:ind w:left="270"/>
              <w:jc w:val="center"/>
              <w:rPr>
                <w:rFonts w:ascii="GHEA Grapalat" w:eastAsia="Times New Roman" w:hAnsi="GHEA Grapalat" w:cs="Times New Roman"/>
                <w:b/>
                <w:bCs/>
                <w:color w:val="000000" w:themeColor="text1"/>
                <w:sz w:val="24"/>
                <w:szCs w:val="24"/>
                <w:lang w:val="hy-AM"/>
              </w:rPr>
            </w:pPr>
            <w:r w:rsidRPr="0052216A">
              <w:rPr>
                <w:rFonts w:ascii="GHEA Grapalat" w:eastAsia="Times New Roman" w:hAnsi="GHEA Grapalat" w:cs="Times New Roman"/>
                <w:b/>
                <w:bCs/>
                <w:color w:val="000000" w:themeColor="text1"/>
                <w:sz w:val="24"/>
                <w:szCs w:val="24"/>
              </w:rPr>
              <w:t>//13642-2023</w:t>
            </w:r>
          </w:p>
        </w:tc>
      </w:tr>
      <w:tr w:rsidR="002A72C8" w:rsidRPr="00D334CF" w14:paraId="06845A18" w14:textId="77777777" w:rsidTr="00952927">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02CE3F90" w14:textId="2EB0C426" w:rsidR="002A72C8" w:rsidRPr="00D334CF" w:rsidRDefault="00FB1B70" w:rsidP="00D334CF">
            <w:pPr>
              <w:ind w:left="270" w:right="75" w:firstLine="510"/>
              <w:jc w:val="both"/>
              <w:rPr>
                <w:rFonts w:ascii="GHEA Grapalat" w:hAnsi="GHEA Grapalat" w:cs="Sylfaen"/>
                <w:color w:val="000000" w:themeColor="text1"/>
                <w:sz w:val="24"/>
                <w:szCs w:val="24"/>
                <w:lang w:val="hy-AM"/>
              </w:rPr>
            </w:pPr>
            <w:r w:rsidRPr="00D47E7C">
              <w:rPr>
                <w:rFonts w:ascii="GHEA Grapalat" w:hAnsi="GHEA Grapalat"/>
                <w:bCs/>
                <w:sz w:val="24"/>
                <w:szCs w:val="24"/>
                <w:lang w:val="hy-AM"/>
              </w:rPr>
              <w:t xml:space="preserve">Հայտնում եմ, որ </w:t>
            </w:r>
            <w:r w:rsidRPr="00D47E7C">
              <w:rPr>
                <w:rFonts w:ascii="GHEA Grapalat" w:hAnsi="GHEA Grapalat"/>
                <w:sz w:val="24"/>
                <w:szCs w:val="24"/>
                <w:lang w:val="hy-AM"/>
              </w:rPr>
              <w:t xml:space="preserve">ՄԱԿ-ի </w:t>
            </w:r>
            <w:r>
              <w:rPr>
                <w:rFonts w:ascii="GHEA Grapalat" w:hAnsi="GHEA Grapalat"/>
                <w:sz w:val="24"/>
                <w:szCs w:val="24"/>
                <w:lang w:val="hy-AM"/>
              </w:rPr>
              <w:t>Պ</w:t>
            </w:r>
            <w:r w:rsidRPr="00D47E7C">
              <w:rPr>
                <w:rFonts w:ascii="GHEA Grapalat" w:hAnsi="GHEA Grapalat"/>
                <w:sz w:val="24"/>
                <w:szCs w:val="24"/>
                <w:lang w:val="hy-AM"/>
              </w:rPr>
              <w:t xml:space="preserve">արենի և գյուղատնտեսության կազմակերպության Դաբաղի </w:t>
            </w:r>
            <w:r>
              <w:rPr>
                <w:rFonts w:ascii="GHEA Grapalat" w:hAnsi="GHEA Grapalat"/>
                <w:sz w:val="24"/>
                <w:szCs w:val="24"/>
                <w:lang w:val="hy-AM"/>
              </w:rPr>
              <w:t>վ</w:t>
            </w:r>
            <w:r w:rsidRPr="00D47E7C">
              <w:rPr>
                <w:rFonts w:ascii="GHEA Grapalat" w:hAnsi="GHEA Grapalat"/>
                <w:sz w:val="24"/>
                <w:szCs w:val="24"/>
                <w:lang w:val="hy-AM"/>
              </w:rPr>
              <w:t xml:space="preserve">երահսկման </w:t>
            </w:r>
            <w:r>
              <w:rPr>
                <w:rFonts w:ascii="GHEA Grapalat" w:hAnsi="GHEA Grapalat"/>
                <w:sz w:val="24"/>
                <w:szCs w:val="24"/>
                <w:lang w:val="hy-AM"/>
              </w:rPr>
              <w:t>ե</w:t>
            </w:r>
            <w:r w:rsidRPr="00D47E7C">
              <w:rPr>
                <w:rFonts w:ascii="GHEA Grapalat" w:hAnsi="GHEA Grapalat"/>
                <w:sz w:val="24"/>
                <w:szCs w:val="24"/>
                <w:lang w:val="hy-AM"/>
              </w:rPr>
              <w:t xml:space="preserve">վրոպական </w:t>
            </w:r>
            <w:r>
              <w:rPr>
                <w:rFonts w:ascii="GHEA Grapalat" w:hAnsi="GHEA Grapalat"/>
                <w:sz w:val="24"/>
                <w:szCs w:val="24"/>
                <w:lang w:val="hy-AM"/>
              </w:rPr>
              <w:t>հ</w:t>
            </w:r>
            <w:r w:rsidRPr="00D47E7C">
              <w:rPr>
                <w:rFonts w:ascii="GHEA Grapalat" w:hAnsi="GHEA Grapalat"/>
                <w:sz w:val="24"/>
                <w:szCs w:val="24"/>
                <w:lang w:val="hy-AM"/>
              </w:rPr>
              <w:t>անձնաժողովին Հայաստանի Հանրապետության անդամակցելու նախագ</w:t>
            </w:r>
            <w:r>
              <w:rPr>
                <w:rFonts w:ascii="GHEA Grapalat" w:hAnsi="GHEA Grapalat"/>
                <w:sz w:val="24"/>
                <w:szCs w:val="24"/>
                <w:lang w:val="hy-AM"/>
              </w:rPr>
              <w:t xml:space="preserve">ծի </w:t>
            </w:r>
            <w:r w:rsidRPr="00D47E7C">
              <w:rPr>
                <w:rFonts w:ascii="GHEA Grapalat" w:hAnsi="GHEA Grapalat"/>
                <w:sz w:val="24"/>
                <w:szCs w:val="24"/>
                <w:lang w:val="hy-AM"/>
              </w:rPr>
              <w:t>վերաբերյալ</w:t>
            </w:r>
            <w:r>
              <w:rPr>
                <w:rFonts w:ascii="GHEA Grapalat" w:hAnsi="GHEA Grapalat"/>
                <w:sz w:val="24"/>
                <w:szCs w:val="24"/>
                <w:lang w:val="hy-AM"/>
              </w:rPr>
              <w:t xml:space="preserve"> առարկություններ չկան։</w:t>
            </w:r>
          </w:p>
        </w:tc>
        <w:tc>
          <w:tcPr>
            <w:tcW w:w="2700" w:type="dxa"/>
            <w:tcBorders>
              <w:top w:val="outset" w:sz="6" w:space="0" w:color="auto"/>
              <w:left w:val="outset" w:sz="6" w:space="0" w:color="auto"/>
              <w:bottom w:val="outset" w:sz="6" w:space="0" w:color="auto"/>
              <w:right w:val="outset" w:sz="6" w:space="0" w:color="auto"/>
            </w:tcBorders>
            <w:shd w:val="clear" w:color="auto" w:fill="FFFFFF"/>
          </w:tcPr>
          <w:p w14:paraId="3D692A30" w14:textId="0D75D94B" w:rsidR="002A72C8" w:rsidRPr="00D334CF" w:rsidRDefault="000A58FF" w:rsidP="00D334CF">
            <w:pPr>
              <w:spacing w:after="0"/>
              <w:ind w:left="270"/>
              <w:jc w:val="center"/>
              <w:rPr>
                <w:rFonts w:ascii="GHEA Grapalat" w:eastAsia="Times New Roman" w:hAnsi="GHEA Grapalat" w:cs="Times New Roman"/>
                <w:b/>
                <w:bCs/>
                <w:color w:val="000000" w:themeColor="text1"/>
                <w:sz w:val="24"/>
                <w:szCs w:val="24"/>
                <w:lang w:val="hy-AM"/>
              </w:rPr>
            </w:pPr>
            <w:r w:rsidRPr="003B1DE2">
              <w:rPr>
                <w:rFonts w:ascii="GHEA Grapalat" w:eastAsia="Times New Roman" w:hAnsi="GHEA Grapalat" w:cs="Times New Roman"/>
                <w:b/>
                <w:bCs/>
                <w:sz w:val="24"/>
                <w:szCs w:val="24"/>
                <w:lang w:val="hy-AM"/>
              </w:rPr>
              <w:t>Ընդունվել է ի գիտություն</w:t>
            </w:r>
          </w:p>
        </w:tc>
      </w:tr>
    </w:tbl>
    <w:p w14:paraId="16FC9AB4" w14:textId="77777777" w:rsidR="00073C29" w:rsidRPr="00D334CF" w:rsidRDefault="00073C29" w:rsidP="00D334CF">
      <w:pPr>
        <w:shd w:val="clear" w:color="auto" w:fill="FFFFFF"/>
        <w:spacing w:after="0"/>
        <w:ind w:left="270" w:firstLine="375"/>
        <w:jc w:val="center"/>
        <w:rPr>
          <w:rFonts w:ascii="GHEA Grapalat" w:eastAsia="Times New Roman" w:hAnsi="GHEA Grapalat" w:cs="Times New Roman"/>
          <w:color w:val="000000" w:themeColor="text1"/>
          <w:sz w:val="24"/>
          <w:szCs w:val="24"/>
          <w:lang w:val="hy-AM"/>
        </w:rPr>
      </w:pPr>
    </w:p>
    <w:sectPr w:rsidR="00073C29" w:rsidRPr="00D334CF" w:rsidSect="001A2F6C">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1F"/>
    <w:rsid w:val="0000719F"/>
    <w:rsid w:val="0000740C"/>
    <w:rsid w:val="00011D53"/>
    <w:rsid w:val="00012DDA"/>
    <w:rsid w:val="0001407E"/>
    <w:rsid w:val="00023D21"/>
    <w:rsid w:val="000412A2"/>
    <w:rsid w:val="00057C7F"/>
    <w:rsid w:val="00073C29"/>
    <w:rsid w:val="00092EE9"/>
    <w:rsid w:val="000A58FF"/>
    <w:rsid w:val="000C24A5"/>
    <w:rsid w:val="000D2427"/>
    <w:rsid w:val="000D35E2"/>
    <w:rsid w:val="000F533B"/>
    <w:rsid w:val="000F601A"/>
    <w:rsid w:val="00124C2D"/>
    <w:rsid w:val="00127701"/>
    <w:rsid w:val="00161639"/>
    <w:rsid w:val="00167238"/>
    <w:rsid w:val="00167597"/>
    <w:rsid w:val="00191678"/>
    <w:rsid w:val="001A0D87"/>
    <w:rsid w:val="001A2F6C"/>
    <w:rsid w:val="001B23E8"/>
    <w:rsid w:val="001E663C"/>
    <w:rsid w:val="001E7588"/>
    <w:rsid w:val="001F1CD4"/>
    <w:rsid w:val="002423F4"/>
    <w:rsid w:val="00242E5E"/>
    <w:rsid w:val="002903F9"/>
    <w:rsid w:val="002A72C8"/>
    <w:rsid w:val="002B61FA"/>
    <w:rsid w:val="002F6F97"/>
    <w:rsid w:val="003171AE"/>
    <w:rsid w:val="00363ECB"/>
    <w:rsid w:val="00376B98"/>
    <w:rsid w:val="003873C5"/>
    <w:rsid w:val="0039237A"/>
    <w:rsid w:val="00395E3B"/>
    <w:rsid w:val="003A4FA7"/>
    <w:rsid w:val="003A522F"/>
    <w:rsid w:val="003A7789"/>
    <w:rsid w:val="003B1DE2"/>
    <w:rsid w:val="003B28A2"/>
    <w:rsid w:val="003B701A"/>
    <w:rsid w:val="003B7D58"/>
    <w:rsid w:val="00434ECE"/>
    <w:rsid w:val="0043783B"/>
    <w:rsid w:val="004407E7"/>
    <w:rsid w:val="00461C15"/>
    <w:rsid w:val="004C1B21"/>
    <w:rsid w:val="004D2A55"/>
    <w:rsid w:val="004F09E3"/>
    <w:rsid w:val="004F717E"/>
    <w:rsid w:val="0052216A"/>
    <w:rsid w:val="00541404"/>
    <w:rsid w:val="00543F11"/>
    <w:rsid w:val="005815B8"/>
    <w:rsid w:val="00581AB9"/>
    <w:rsid w:val="005A0150"/>
    <w:rsid w:val="005A4E90"/>
    <w:rsid w:val="005C0019"/>
    <w:rsid w:val="005D6CCC"/>
    <w:rsid w:val="005E778E"/>
    <w:rsid w:val="005F61E2"/>
    <w:rsid w:val="00601C38"/>
    <w:rsid w:val="006361AF"/>
    <w:rsid w:val="00675ED9"/>
    <w:rsid w:val="00684E3E"/>
    <w:rsid w:val="006B0BEB"/>
    <w:rsid w:val="006D030F"/>
    <w:rsid w:val="006D1890"/>
    <w:rsid w:val="006E700D"/>
    <w:rsid w:val="006F0E3D"/>
    <w:rsid w:val="006F6A21"/>
    <w:rsid w:val="00720BD1"/>
    <w:rsid w:val="00727BD9"/>
    <w:rsid w:val="007407CC"/>
    <w:rsid w:val="007644FB"/>
    <w:rsid w:val="0077125E"/>
    <w:rsid w:val="007748B7"/>
    <w:rsid w:val="007867AA"/>
    <w:rsid w:val="007909BD"/>
    <w:rsid w:val="00793F47"/>
    <w:rsid w:val="007C1462"/>
    <w:rsid w:val="007D0724"/>
    <w:rsid w:val="007D7D0D"/>
    <w:rsid w:val="007F5839"/>
    <w:rsid w:val="008544CC"/>
    <w:rsid w:val="00866787"/>
    <w:rsid w:val="00874406"/>
    <w:rsid w:val="0088656A"/>
    <w:rsid w:val="008B7090"/>
    <w:rsid w:val="008F72A6"/>
    <w:rsid w:val="00904520"/>
    <w:rsid w:val="009070F4"/>
    <w:rsid w:val="00916078"/>
    <w:rsid w:val="00952927"/>
    <w:rsid w:val="00971A9E"/>
    <w:rsid w:val="00997754"/>
    <w:rsid w:val="009A2DB1"/>
    <w:rsid w:val="009A5888"/>
    <w:rsid w:val="00A11DF3"/>
    <w:rsid w:val="00A23D4B"/>
    <w:rsid w:val="00A308F1"/>
    <w:rsid w:val="00A5723F"/>
    <w:rsid w:val="00A84141"/>
    <w:rsid w:val="00AA4FA2"/>
    <w:rsid w:val="00AF4BE8"/>
    <w:rsid w:val="00B54598"/>
    <w:rsid w:val="00B75F18"/>
    <w:rsid w:val="00BB4FAB"/>
    <w:rsid w:val="00BC2E1F"/>
    <w:rsid w:val="00BD2F7F"/>
    <w:rsid w:val="00BF06C3"/>
    <w:rsid w:val="00C04D0E"/>
    <w:rsid w:val="00C1547C"/>
    <w:rsid w:val="00C4181E"/>
    <w:rsid w:val="00C96159"/>
    <w:rsid w:val="00CB0F57"/>
    <w:rsid w:val="00CB3EFD"/>
    <w:rsid w:val="00CD140F"/>
    <w:rsid w:val="00CD5206"/>
    <w:rsid w:val="00D16433"/>
    <w:rsid w:val="00D2185C"/>
    <w:rsid w:val="00D334CF"/>
    <w:rsid w:val="00D33DA2"/>
    <w:rsid w:val="00D3714D"/>
    <w:rsid w:val="00D52160"/>
    <w:rsid w:val="00DC1E44"/>
    <w:rsid w:val="00DC5A56"/>
    <w:rsid w:val="00DF6EA3"/>
    <w:rsid w:val="00E22867"/>
    <w:rsid w:val="00E27E7E"/>
    <w:rsid w:val="00E54CF1"/>
    <w:rsid w:val="00EB45A2"/>
    <w:rsid w:val="00EC28F5"/>
    <w:rsid w:val="00EF055B"/>
    <w:rsid w:val="00EF755B"/>
    <w:rsid w:val="00F22B7D"/>
    <w:rsid w:val="00F376CC"/>
    <w:rsid w:val="00F634CB"/>
    <w:rsid w:val="00F64890"/>
    <w:rsid w:val="00F857D0"/>
    <w:rsid w:val="00FA7EE9"/>
    <w:rsid w:val="00FB1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 w:type="character" w:customStyle="1" w:styleId="Bodytext0">
    <w:name w:val="Body text_"/>
    <w:basedOn w:val="DefaultParagraphFont"/>
    <w:link w:val="BodyText1"/>
    <w:rsid w:val="004407E7"/>
    <w:rPr>
      <w:rFonts w:ascii="Times New Roman" w:eastAsia="Times New Roman" w:hAnsi="Times New Roman"/>
      <w:sz w:val="30"/>
      <w:szCs w:val="30"/>
    </w:rPr>
  </w:style>
  <w:style w:type="paragraph" w:customStyle="1" w:styleId="BodyText1">
    <w:name w:val="Body Text1"/>
    <w:basedOn w:val="Normal"/>
    <w:link w:val="Bodytext0"/>
    <w:qFormat/>
    <w:rsid w:val="004407E7"/>
    <w:pPr>
      <w:widowControl w:val="0"/>
      <w:spacing w:after="500" w:line="360" w:lineRule="auto"/>
      <w:ind w:firstLine="400"/>
    </w:pPr>
    <w:rPr>
      <w:rFonts w:ascii="Times New Roman" w:eastAsia="Times New Roman" w:hAnsi="Times New Roman"/>
      <w:sz w:val="30"/>
      <w:szCs w:val="30"/>
    </w:rPr>
  </w:style>
  <w:style w:type="paragraph" w:customStyle="1" w:styleId="Default">
    <w:name w:val="Default"/>
    <w:rsid w:val="004407E7"/>
    <w:pPr>
      <w:autoSpaceDE w:val="0"/>
      <w:autoSpaceDN w:val="0"/>
      <w:adjustRightInd w:val="0"/>
      <w:spacing w:after="0" w:line="240" w:lineRule="auto"/>
    </w:pPr>
    <w:rPr>
      <w:rFonts w:ascii="GHEA Grapalat" w:eastAsia="Calibri" w:hAnsi="GHEA Grapalat" w:cs="GHEA Grapala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123880">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267538424">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50316181">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48C9F-940E-4A1E-A870-ABBAB5A28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815</Words>
  <Characters>4651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https://mul2.gov.am/tasks/977104/oneclick/Ampopatert.docx?token=5db23dbf19e7ce57a971bba149937842</cp:keywords>
  <cp:lastModifiedBy>Marianna A. Khachatryan</cp:lastModifiedBy>
  <cp:revision>50</cp:revision>
  <dcterms:created xsi:type="dcterms:W3CDTF">2023-10-05T08:15:00Z</dcterms:created>
  <dcterms:modified xsi:type="dcterms:W3CDTF">2024-05-13T06:57:00Z</dcterms:modified>
</cp:coreProperties>
</file>