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2AC90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7A2F6E5" w14:textId="72979A77" w:rsidR="00837671" w:rsidRDefault="00837671" w:rsidP="00837671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3B62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Տարածք</w:t>
      </w:r>
      <w:r w:rsidRPr="003B62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3B62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3B62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3B62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3B62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4C7881E8" w14:textId="0B0CD937" w:rsidR="00AC4807" w:rsidRDefault="003B625E" w:rsidP="000D5D93">
      <w:p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ՀՀ 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 եկամուտների կոմիտե</w:t>
      </w:r>
      <w:r w:rsidR="001F4815" w:rsidRPr="000D5D9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0D5D93" w:rsidRPr="000D5D9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 ամրացված</w:t>
      </w:r>
      <w:r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bookmarkStart w:id="0" w:name="_Hlk163052652"/>
      <w:r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Սյունիքի մարզ, քաղաք Մեղրի, Զորավար Անդրանիկի փողոց թիվ 2/11 հասցեում գտնվող շենքի 4-րդ հարկից 117,5  քառ.մետր մակերեսով տարածքը </w:t>
      </w:r>
      <w:bookmarkEnd w:id="0"/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վերջինիս</w:t>
      </w:r>
      <w:r w:rsidR="00EF33DE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կողմից չօգտագործ</w:t>
      </w:r>
      <w:r w:rsidR="00B97883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</w:t>
      </w:r>
      <w:r w:rsidR="00EF33DE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ելու հանգամանք</w:t>
      </w:r>
      <w:r w:rsidR="003A6A82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ով պայմանավորված</w:t>
      </w:r>
      <w:r w:rsidR="00EF33DE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ինչպես նաև նշված տարածքի պահպանման համար լրացուցիչ միջոցների հատկացման ոչ նպատակահարմարություն</w:t>
      </w:r>
      <w:r w:rsidR="003A6A82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ից ելնելով</w:t>
      </w:r>
      <w:r w:rsidR="00EF33DE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, 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նաև հաշվի առնելով </w:t>
      </w:r>
      <w:r w:rsidR="003A6A82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վերոնշյալ հասցեում գտնվող 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տարածքի </w:t>
      </w:r>
      <w:r w:rsidR="001F4815" w:rsidRPr="001F4815">
        <w:rPr>
          <w:rFonts w:ascii="GHEA Grapalat" w:hAnsi="GHEA Grapalat"/>
          <w:sz w:val="24"/>
          <w:szCs w:val="24"/>
          <w:lang w:val="hy-AM"/>
        </w:rPr>
        <w:t>մի մասը վարձակալության իրավունքով տրամադրելու վերաբերյալ իրականացված քննարկումների արդյունքները</w:t>
      </w:r>
      <w:r w:rsidR="001F4815" w:rsidRPr="001F481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F4815" w:rsidRPr="001F4815">
        <w:rPr>
          <w:rFonts w:ascii="GHEA Grapalat" w:hAnsi="GHEA Grapalat"/>
          <w:sz w:val="24"/>
          <w:szCs w:val="24"/>
          <w:lang w:val="hy-AM"/>
        </w:rPr>
        <w:t xml:space="preserve"> հետագա գործընթացները ըստ նպատակահարմարության կազմակերպելու նպատակով</w:t>
      </w:r>
      <w:r w:rsidR="001F4815" w:rsidRPr="001F4815">
        <w:rPr>
          <w:rFonts w:ascii="GHEA Grapalat" w:hAnsi="GHEA Grapalat"/>
          <w:sz w:val="24"/>
          <w:szCs w:val="24"/>
          <w:lang w:val="hy-AM"/>
        </w:rPr>
        <w:t xml:space="preserve">, 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պետական եկամուտների կոմիտեն 10.11.2023թ</w:t>
      </w:r>
      <w:r w:rsidR="001F4815" w:rsidRPr="001F4815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թիվ 1/18-2/65601-2023, 22</w:t>
      </w:r>
      <w:r w:rsidR="001F4815" w:rsidRPr="001F4815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01</w:t>
      </w:r>
      <w:r w:rsidR="001F4815" w:rsidRPr="001F4815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2024թ</w:t>
      </w:r>
      <w:r w:rsidR="001F4815" w:rsidRPr="001F4815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թիվ 1/18-2/3917-2024, 02</w:t>
      </w:r>
      <w:r w:rsidR="001F4815" w:rsidRPr="001F4815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02.2023թ. թիվ 1/18-2/6789-2024 գրություններով դիմել է ՀՀ տարածքային կառավարման և ենթակառուցվածքների նախարարության պետական գույքի կառավարման կոմիտեին՝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 Սյունիքի մարզ, քաղաք Մեղրի, Զորավար Անդրանիկի փողոց թիվ 2/11 հասցեում գտնվող շենքի 4-րդ հ</w:t>
      </w:r>
      <w:bookmarkStart w:id="1" w:name="_GoBack"/>
      <w:bookmarkEnd w:id="1"/>
      <w:r w:rsidR="001F4815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արկից 117,5  քառ.մետր մակերեսով տարածքը </w:t>
      </w:r>
      <w:r w:rsidR="002A2166" w:rsidRPr="001F4815">
        <w:rPr>
          <w:rFonts w:ascii="GHEA Grapalat" w:hAnsi="GHEA Grapalat"/>
          <w:sz w:val="24"/>
          <w:szCs w:val="24"/>
          <w:lang w:val="hy-AM"/>
        </w:rPr>
        <w:t>Հ</w:t>
      </w:r>
      <w:r w:rsidR="00AC4807" w:rsidRPr="001F481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A2166" w:rsidRPr="001F4815">
        <w:rPr>
          <w:rFonts w:ascii="GHEA Grapalat" w:hAnsi="GHEA Grapalat"/>
          <w:sz w:val="24"/>
          <w:szCs w:val="24"/>
          <w:lang w:val="hy-AM"/>
        </w:rPr>
        <w:t>Հ</w:t>
      </w:r>
      <w:r w:rsidR="00AC4807" w:rsidRPr="001F4815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A2166" w:rsidRPr="001F4815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9CB" w:rsidRPr="001F4815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</w:t>
      </w:r>
      <w:r w:rsidRPr="001F4815">
        <w:rPr>
          <w:rFonts w:ascii="GHEA Grapalat" w:hAnsi="GHEA Grapalat"/>
          <w:sz w:val="24"/>
          <w:szCs w:val="24"/>
          <w:lang w:val="hy-AM"/>
        </w:rPr>
        <w:t>ին</w:t>
      </w:r>
      <w:r w:rsidR="00B97883" w:rsidRPr="001F48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ամրացնելու առաջարկով</w:t>
      </w:r>
      <w:r w:rsidR="00D04FA3" w:rsidRPr="001F4815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208B887E" w14:textId="77777777" w:rsidR="000D5D93" w:rsidRPr="001F4815" w:rsidRDefault="000D5D93" w:rsidP="000D5D9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1F4815">
        <w:rPr>
          <w:rFonts w:ascii="GHEA Grapalat" w:hAnsi="GHEA Grapalat" w:cs="Sylfaen"/>
          <w:sz w:val="24"/>
          <w:szCs w:val="24"/>
          <w:lang w:val="hy-AM"/>
        </w:rPr>
        <w:t>Միաժամանակ տեղեկացնում ենք, որ վերը նշված տարածքի փոխարեն այլ տարածք տրամադրելու առաջարկություն Պետական եկամուտների կոմիտեի կողմից ՀՀ ՏԿԵՆ պետական գույքի կառավարման կոմիտե չի ներկայացվել:</w:t>
      </w:r>
    </w:p>
    <w:p w14:paraId="461C88D5" w14:textId="1A1D3E83" w:rsidR="00CD3F59" w:rsidRDefault="003B625E" w:rsidP="000D5D9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4718D">
        <w:rPr>
          <w:rFonts w:ascii="GHEA Grapalat" w:hAnsi="GHEA Grapalat" w:cs="Sylfaen"/>
          <w:sz w:val="24"/>
          <w:szCs w:val="24"/>
          <w:lang w:val="hy-AM"/>
        </w:rPr>
        <w:t>Հաշվի առնելով վերոգրյալը՝</w:t>
      </w:r>
      <w:r w:rsidR="00D04FA3" w:rsidRPr="0074718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է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A5D60" w:rsidRPr="0074718D">
        <w:rPr>
          <w:rFonts w:ascii="GHEA Grapalat" w:hAnsi="GHEA Grapalat"/>
          <w:sz w:val="24"/>
          <w:szCs w:val="24"/>
          <w:lang w:val="hy-AM"/>
        </w:rPr>
        <w:t>Տարածք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հետ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վերցնելու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և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ամրացնելու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ՀՀ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որով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է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 xml:space="preserve">հանդիսացող </w:t>
      </w:r>
      <w:r w:rsidR="00EA5D60" w:rsidRPr="0074718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Սյունիքի մարզ, քաղաք Մեղրի, Զորավար Անդրանիկի փողոց թիվ 2/11 </w:t>
      </w:r>
      <w:r w:rsidR="00EA5D60" w:rsidRPr="007471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հասցեում գտնվող շենքի 4-րդ հարկից 117,5  </w:t>
      </w:r>
      <w:r w:rsidR="00EA5D60" w:rsidRPr="0074718D">
        <w:rPr>
          <w:rFonts w:ascii="GHEA Grapalat" w:hAnsi="GHEA Grapalat"/>
          <w:sz w:val="24"/>
          <w:szCs w:val="24"/>
          <w:lang w:val="hy-AM"/>
        </w:rPr>
        <w:t>քառ.մետր մակերեսով տարածքը</w:t>
      </w:r>
      <w:r w:rsidR="003A759B" w:rsidRPr="007471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 xml:space="preserve">հետ վերցնել </w:t>
      </w:r>
      <w:r w:rsidR="00EA5D60" w:rsidRPr="0074718D">
        <w:rPr>
          <w:rFonts w:ascii="GHEA Grapalat" w:hAnsi="GHEA Grapalat" w:cs="Sylfaen"/>
          <w:sz w:val="24"/>
          <w:szCs w:val="24"/>
          <w:lang w:val="hy-AM"/>
        </w:rPr>
        <w:t>ՀՀ պետական եկամուտների կ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t xml:space="preserve">ոմիտեից </w:t>
      </w:r>
      <w:r w:rsidR="00837671" w:rsidRPr="0074718D">
        <w:rPr>
          <w:rFonts w:ascii="GHEA Grapalat" w:hAnsi="GHEA Grapalat" w:cs="Sylfaen"/>
          <w:sz w:val="24"/>
          <w:szCs w:val="24"/>
          <w:lang w:val="hy-AM"/>
        </w:rPr>
        <w:lastRenderedPageBreak/>
        <w:t>և ամրացնել</w:t>
      </w:r>
      <w:r w:rsidR="002A2166" w:rsidRPr="007471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05C6" w:rsidRPr="0074718D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CD3F59" w:rsidRPr="0074718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FBA2E44" w14:textId="240016F4" w:rsidR="00837671" w:rsidRPr="0074718D" w:rsidRDefault="000D5D93" w:rsidP="0074718D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8711C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837671" w:rsidRPr="0074718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>Հայաստանի</w:t>
      </w:r>
      <w:r w:rsidR="00837671" w:rsidRPr="0074718D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37671" w:rsidRPr="0074718D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37671" w:rsidRPr="0074718D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>որոշման</w:t>
      </w:r>
      <w:r w:rsidR="00837671" w:rsidRPr="0074718D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74718D">
        <w:rPr>
          <w:rFonts w:ascii="GHEA Grapalat" w:hAnsi="GHEA Grapalat"/>
          <w:sz w:val="24"/>
          <w:szCs w:val="24"/>
          <w:lang w:val="hy-AM"/>
        </w:rPr>
        <w:t>նախագծի</w:t>
      </w:r>
      <w:r w:rsidR="00837671" w:rsidRPr="0074718D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74718D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837671" w:rsidRPr="0074718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CE1DB0" w:rsidRPr="0074718D">
        <w:rPr>
          <w:rFonts w:ascii="GHEA Grapalat" w:hAnsi="GHEA Grapalat"/>
          <w:noProof/>
          <w:sz w:val="24"/>
          <w:szCs w:val="24"/>
          <w:lang w:val="hy-AM"/>
        </w:rPr>
        <w:t>դեպքում</w:t>
      </w:r>
      <w:r w:rsidR="00837671" w:rsidRPr="0074718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74718D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837671" w:rsidRPr="0074718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74718D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837671" w:rsidRPr="0074718D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837671" w:rsidRPr="0074718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C54A86" w:rsidRPr="0074718D">
        <w:rPr>
          <w:rFonts w:ascii="GHEA Grapalat" w:hAnsi="GHEA Grapalat"/>
          <w:noProof/>
          <w:sz w:val="24"/>
          <w:szCs w:val="24"/>
          <w:lang w:val="hy-AM"/>
        </w:rPr>
        <w:t>ծախսերի կրճատում</w:t>
      </w:r>
      <w:r w:rsidR="004B0B1F" w:rsidRPr="0074718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9032E" w:rsidRPr="0074718D">
        <w:rPr>
          <w:rFonts w:ascii="GHEA Grapalat" w:hAnsi="GHEA Grapalat"/>
          <w:noProof/>
          <w:sz w:val="24"/>
          <w:szCs w:val="24"/>
          <w:lang w:val="hy-AM"/>
        </w:rPr>
        <w:t>կամ ավելացում չի նախատեսվում</w:t>
      </w:r>
      <w:r w:rsidR="000A3FF0" w:rsidRPr="0074718D">
        <w:rPr>
          <w:rFonts w:ascii="GHEA Grapalat" w:hAnsi="GHEA Grapalat"/>
          <w:noProof/>
          <w:sz w:val="24"/>
          <w:szCs w:val="24"/>
          <w:lang w:val="hy-AM"/>
        </w:rPr>
        <w:t>:</w:t>
      </w:r>
      <w:r w:rsidR="00837671" w:rsidRPr="0074718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</w:p>
    <w:p w14:paraId="6B784088" w14:textId="0EA292BD" w:rsidR="00837671" w:rsidRDefault="00837671" w:rsidP="0074718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74718D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D053AA" w:rsidRPr="0074718D">
        <w:rPr>
          <w:rFonts w:ascii="GHEA Grapalat" w:hAnsi="GHEA Grapalat"/>
          <w:sz w:val="24"/>
          <w:szCs w:val="24"/>
          <w:lang w:val="hy-AM"/>
        </w:rPr>
        <w:t>:</w:t>
      </w:r>
      <w:r w:rsidRPr="0074718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E4159C" w14:textId="021DB6F3" w:rsidR="001F4815" w:rsidRDefault="001F4815" w:rsidP="0074718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900415F" w14:textId="29D8C317" w:rsidR="001F4815" w:rsidRDefault="001F4815" w:rsidP="0074718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BC11135" w14:textId="77777777" w:rsidR="001F4815" w:rsidRPr="0074718D" w:rsidRDefault="001F4815" w:rsidP="0074718D">
      <w:pPr>
        <w:pStyle w:val="norm"/>
        <w:spacing w:line="360" w:lineRule="auto"/>
        <w:rPr>
          <w:rFonts w:ascii="GHEA Grapalat" w:hAnsi="GHEA Grapalat"/>
          <w:lang w:val="hy-AM"/>
        </w:rPr>
      </w:pPr>
    </w:p>
    <w:sectPr w:rsidR="001F4815" w:rsidRPr="0074718D" w:rsidSect="00E8519B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919DA" w14:textId="77777777" w:rsidR="009100FF" w:rsidRDefault="009100FF" w:rsidP="00552734">
      <w:pPr>
        <w:spacing w:before="0" w:after="0"/>
      </w:pPr>
      <w:r>
        <w:separator/>
      </w:r>
    </w:p>
  </w:endnote>
  <w:endnote w:type="continuationSeparator" w:id="0">
    <w:p w14:paraId="6CC9BA5E" w14:textId="77777777" w:rsidR="009100FF" w:rsidRDefault="009100F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0F77C8" w14:textId="77777777" w:rsidR="009100FF" w:rsidRDefault="009100FF" w:rsidP="00552734">
      <w:pPr>
        <w:spacing w:before="0" w:after="0"/>
      </w:pPr>
      <w:r>
        <w:separator/>
      </w:r>
    </w:p>
  </w:footnote>
  <w:footnote w:type="continuationSeparator" w:id="0">
    <w:p w14:paraId="18F0465F" w14:textId="77777777" w:rsidR="009100FF" w:rsidRDefault="009100F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D5D93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97AAA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4815"/>
    <w:rsid w:val="00214BEF"/>
    <w:rsid w:val="00216A54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6A9F"/>
    <w:rsid w:val="002B21C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C3A"/>
    <w:rsid w:val="0037615F"/>
    <w:rsid w:val="003911E4"/>
    <w:rsid w:val="0039205B"/>
    <w:rsid w:val="003A0684"/>
    <w:rsid w:val="003A28F0"/>
    <w:rsid w:val="003A3BE5"/>
    <w:rsid w:val="003A5C34"/>
    <w:rsid w:val="003A6A82"/>
    <w:rsid w:val="003A6FBD"/>
    <w:rsid w:val="003A759B"/>
    <w:rsid w:val="003B3482"/>
    <w:rsid w:val="003B358D"/>
    <w:rsid w:val="003B625E"/>
    <w:rsid w:val="003C3C80"/>
    <w:rsid w:val="003C5B24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25FB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7AA0"/>
    <w:rsid w:val="004805C8"/>
    <w:rsid w:val="004805FD"/>
    <w:rsid w:val="00484B9F"/>
    <w:rsid w:val="00486546"/>
    <w:rsid w:val="00493397"/>
    <w:rsid w:val="004968B8"/>
    <w:rsid w:val="004A088F"/>
    <w:rsid w:val="004A3EF1"/>
    <w:rsid w:val="004A61C3"/>
    <w:rsid w:val="004A6B53"/>
    <w:rsid w:val="004A6B68"/>
    <w:rsid w:val="004B0B1F"/>
    <w:rsid w:val="004B1FEA"/>
    <w:rsid w:val="004B319B"/>
    <w:rsid w:val="004B3D4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41F17"/>
    <w:rsid w:val="0065269A"/>
    <w:rsid w:val="006551DD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032E"/>
    <w:rsid w:val="006938BA"/>
    <w:rsid w:val="00694C2E"/>
    <w:rsid w:val="00696603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E700D"/>
    <w:rsid w:val="006F06BC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4A31"/>
    <w:rsid w:val="0074204E"/>
    <w:rsid w:val="00743CCE"/>
    <w:rsid w:val="00744E89"/>
    <w:rsid w:val="0074718D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3A7C"/>
    <w:rsid w:val="007F11D7"/>
    <w:rsid w:val="00802057"/>
    <w:rsid w:val="00813335"/>
    <w:rsid w:val="0081420B"/>
    <w:rsid w:val="0082262A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05C6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0FF"/>
    <w:rsid w:val="009103B0"/>
    <w:rsid w:val="00912076"/>
    <w:rsid w:val="00912DEA"/>
    <w:rsid w:val="0091380E"/>
    <w:rsid w:val="00917BC5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2C3B"/>
    <w:rsid w:val="00A205AA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4466"/>
    <w:rsid w:val="00A717B9"/>
    <w:rsid w:val="00A74CA0"/>
    <w:rsid w:val="00A76F3B"/>
    <w:rsid w:val="00A83E4F"/>
    <w:rsid w:val="00A93E06"/>
    <w:rsid w:val="00A93E19"/>
    <w:rsid w:val="00A95ED7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C4807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883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BF79CB"/>
    <w:rsid w:val="00C0188A"/>
    <w:rsid w:val="00C12DB8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EA2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4FA3"/>
    <w:rsid w:val="00D053AA"/>
    <w:rsid w:val="00D07047"/>
    <w:rsid w:val="00D0764A"/>
    <w:rsid w:val="00D11951"/>
    <w:rsid w:val="00D147EC"/>
    <w:rsid w:val="00D271B3"/>
    <w:rsid w:val="00D304CB"/>
    <w:rsid w:val="00D306A5"/>
    <w:rsid w:val="00D31CBC"/>
    <w:rsid w:val="00D44C10"/>
    <w:rsid w:val="00D56B8D"/>
    <w:rsid w:val="00D56CE4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8711C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0248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8519B"/>
    <w:rsid w:val="00E92751"/>
    <w:rsid w:val="00E93DEE"/>
    <w:rsid w:val="00E94CF1"/>
    <w:rsid w:val="00E97FFE"/>
    <w:rsid w:val="00EA3BCA"/>
    <w:rsid w:val="00EA5D60"/>
    <w:rsid w:val="00EA61AF"/>
    <w:rsid w:val="00EB2280"/>
    <w:rsid w:val="00EB37E4"/>
    <w:rsid w:val="00EC3357"/>
    <w:rsid w:val="00EC3C65"/>
    <w:rsid w:val="00EC4AE2"/>
    <w:rsid w:val="00EC7002"/>
    <w:rsid w:val="00EE0F53"/>
    <w:rsid w:val="00EE44D9"/>
    <w:rsid w:val="00EF33DE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56F1E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0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188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966AD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916C2-E743-4C2E-8A01-867DF0A9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https:/mul2-spm.gov.am/tasks/16752/oneclick/Naxagic.docx?token=47f46cd8d963c5441c8ee2d39ee1fbb9</cp:keywords>
  <cp:lastModifiedBy>Anna Vardazaryan</cp:lastModifiedBy>
  <cp:revision>15</cp:revision>
  <cp:lastPrinted>2021-01-15T06:21:00Z</cp:lastPrinted>
  <dcterms:created xsi:type="dcterms:W3CDTF">2023-05-10T13:11:00Z</dcterms:created>
  <dcterms:modified xsi:type="dcterms:W3CDTF">2024-05-22T08:08:00Z</dcterms:modified>
</cp:coreProperties>
</file>