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89440" w14:textId="77777777" w:rsidR="00B40350" w:rsidRPr="00EA49A2" w:rsidRDefault="00B40350" w:rsidP="00EA49A2">
      <w:pPr>
        <w:shd w:val="clear" w:color="auto" w:fill="FFFFFF"/>
        <w:spacing w:after="0"/>
        <w:ind w:firstLine="375"/>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b/>
          <w:bCs/>
          <w:color w:val="000000"/>
          <w:sz w:val="24"/>
          <w:szCs w:val="24"/>
        </w:rPr>
        <w:t>ԱՄՓՈՓԱԹԵՐԹ</w:t>
      </w:r>
    </w:p>
    <w:p w14:paraId="433CA29E" w14:textId="77777777" w:rsidR="00D91A80" w:rsidRPr="00EA49A2" w:rsidRDefault="00D42B9F" w:rsidP="00EA49A2">
      <w:pPr>
        <w:spacing w:after="0"/>
        <w:ind w:right="96"/>
        <w:jc w:val="center"/>
        <w:rPr>
          <w:rStyle w:val="Strong"/>
          <w:rFonts w:ascii="GHEA Grapalat" w:hAnsi="GHEA Grapalat"/>
          <w:sz w:val="24"/>
          <w:szCs w:val="24"/>
        </w:rPr>
      </w:pPr>
      <w:r w:rsidRPr="00EA49A2">
        <w:rPr>
          <w:rStyle w:val="Bodytext3Sylfaen"/>
          <w:rFonts w:ascii="GHEA Grapalat" w:hAnsi="GHEA Grapalat"/>
          <w:sz w:val="24"/>
          <w:szCs w:val="24"/>
        </w:rPr>
        <w:t xml:space="preserve">«ԵՎՐԱՍԻԱԿԱՆ ՏՆՏԵՍԱԿԱՆ ՄԻՈՒԹՅԱՆ </w:t>
      </w:r>
      <w:r w:rsidR="00C75A8D" w:rsidRPr="00EA49A2">
        <w:rPr>
          <w:rStyle w:val="Bodytext3Sylfaen"/>
          <w:rFonts w:ascii="GHEA Grapalat" w:hAnsi="GHEA Grapalat"/>
          <w:sz w:val="24"/>
          <w:szCs w:val="24"/>
        </w:rPr>
        <w:t xml:space="preserve">ՈՒ </w:t>
      </w:r>
      <w:r w:rsidRPr="00EA49A2">
        <w:rPr>
          <w:rStyle w:val="Bodytext3Sylfaen"/>
          <w:rFonts w:ascii="GHEA Grapalat" w:hAnsi="GHEA Grapalat"/>
          <w:sz w:val="24"/>
          <w:szCs w:val="24"/>
        </w:rPr>
        <w:t xml:space="preserve">ԴՐԱ ԱՆԴԱՄ ՊԵՏՈՒԹՅՈՒՆՆԵՐԻ՝ ՄԻ ԿՈՂՄԻՑ, </w:t>
      </w:r>
      <w:r w:rsidR="00C75A8D" w:rsidRPr="00EA49A2">
        <w:rPr>
          <w:rStyle w:val="Bodytext3Sylfaen"/>
          <w:rFonts w:ascii="GHEA Grapalat" w:hAnsi="GHEA Grapalat"/>
          <w:sz w:val="24"/>
          <w:szCs w:val="24"/>
        </w:rPr>
        <w:t>ԵՎ</w:t>
      </w:r>
      <w:r w:rsidRPr="00EA49A2">
        <w:rPr>
          <w:rStyle w:val="Bodytext3Sylfaen"/>
          <w:rFonts w:ascii="GHEA Grapalat" w:hAnsi="GHEA Grapalat"/>
          <w:sz w:val="24"/>
          <w:szCs w:val="24"/>
        </w:rPr>
        <w:t xml:space="preserve"> ԻՐԱՆԻ ԻՍԼԱՄԱԿԱՆ ՀԱՆՐԱՊԵՏՈՒԹՅԱՆ՝ ՄՅՈՒՍ ԿՈՂՄԻՑ</w:t>
      </w:r>
      <w:r w:rsidR="006E3C9A" w:rsidRPr="00EA49A2">
        <w:rPr>
          <w:rStyle w:val="Bodytext3Sylfaen"/>
          <w:rFonts w:ascii="GHEA Grapalat" w:hAnsi="GHEA Grapalat"/>
          <w:sz w:val="24"/>
          <w:szCs w:val="24"/>
        </w:rPr>
        <w:t>,</w:t>
      </w:r>
      <w:r w:rsidRPr="00EA49A2">
        <w:rPr>
          <w:rStyle w:val="Bodytext3Sylfaen"/>
          <w:rFonts w:ascii="GHEA Grapalat" w:hAnsi="GHEA Grapalat"/>
          <w:sz w:val="24"/>
          <w:szCs w:val="24"/>
        </w:rPr>
        <w:t xml:space="preserve"> ՄԻՋ</w:t>
      </w:r>
      <w:r w:rsidR="00C75A8D" w:rsidRPr="00EA49A2">
        <w:rPr>
          <w:rStyle w:val="Bodytext3Sylfaen"/>
          <w:rFonts w:ascii="GHEA Grapalat" w:hAnsi="GHEA Grapalat"/>
          <w:sz w:val="24"/>
          <w:szCs w:val="24"/>
        </w:rPr>
        <w:t>ԵՎ</w:t>
      </w:r>
      <w:r w:rsidRPr="00EA49A2">
        <w:rPr>
          <w:rStyle w:val="Bodytext3Sylfaen"/>
          <w:rFonts w:ascii="GHEA Grapalat" w:hAnsi="GHEA Grapalat"/>
          <w:sz w:val="24"/>
          <w:szCs w:val="24"/>
        </w:rPr>
        <w:t xml:space="preserve"> ԱԶԱՏ ԱՌ</w:t>
      </w:r>
      <w:r w:rsidR="00C75A8D" w:rsidRPr="00EA49A2">
        <w:rPr>
          <w:rStyle w:val="Bodytext3Sylfaen"/>
          <w:rFonts w:ascii="GHEA Grapalat" w:hAnsi="GHEA Grapalat"/>
          <w:sz w:val="24"/>
          <w:szCs w:val="24"/>
        </w:rPr>
        <w:t>ԵՎ</w:t>
      </w:r>
      <w:r w:rsidRPr="00EA49A2">
        <w:rPr>
          <w:rStyle w:val="Bodytext3Sylfaen"/>
          <w:rFonts w:ascii="GHEA Grapalat" w:hAnsi="GHEA Grapalat"/>
          <w:sz w:val="24"/>
          <w:szCs w:val="24"/>
        </w:rPr>
        <w:t>ՏՐԻ</w:t>
      </w:r>
      <w:r w:rsidR="006E3C9A" w:rsidRPr="00EA49A2">
        <w:rPr>
          <w:rStyle w:val="Bodytext3Sylfaen"/>
          <w:rFonts w:ascii="GHEA Grapalat" w:hAnsi="GHEA Grapalat"/>
          <w:sz w:val="24"/>
          <w:szCs w:val="24"/>
        </w:rPr>
        <w:t xml:space="preserve"> ՄԱՍԻՆ</w:t>
      </w:r>
      <w:r w:rsidRPr="00EA49A2">
        <w:rPr>
          <w:rStyle w:val="Bodytext3Sylfaen"/>
          <w:rFonts w:ascii="GHEA Grapalat" w:hAnsi="GHEA Grapalat"/>
          <w:sz w:val="24"/>
          <w:szCs w:val="24"/>
        </w:rPr>
        <w:t xml:space="preserve">» </w:t>
      </w:r>
      <w:r w:rsidR="00D91A80" w:rsidRPr="00EA49A2">
        <w:rPr>
          <w:rFonts w:ascii="GHEA Grapalat" w:hAnsi="GHEA Grapalat"/>
          <w:b/>
          <w:bCs/>
          <w:sz w:val="24"/>
          <w:szCs w:val="24"/>
          <w:lang w:val="hy-AM"/>
        </w:rPr>
        <w:t>ՀԱՄԱՁԱՅՆԱԳՐԻ</w:t>
      </w:r>
    </w:p>
    <w:p w14:paraId="08376789" w14:textId="77777777" w:rsidR="00D91A80" w:rsidRPr="00EA49A2" w:rsidRDefault="00D91A80" w:rsidP="00EA49A2">
      <w:pPr>
        <w:jc w:val="center"/>
        <w:rPr>
          <w:rFonts w:ascii="GHEA Grapalat" w:eastAsia="Times New Roman" w:hAnsi="GHEA Grapalat" w:cs="Times New Roman"/>
          <w:b/>
          <w:bCs/>
          <w:color w:val="000000"/>
          <w:sz w:val="24"/>
          <w:szCs w:val="24"/>
          <w:lang w:val="hy-AM"/>
        </w:rPr>
      </w:pPr>
      <w:r w:rsidRPr="00EA49A2">
        <w:rPr>
          <w:rFonts w:ascii="GHEA Grapalat" w:hAnsi="GHEA Grapalat" w:cs="Sylfaen"/>
          <w:b/>
          <w:sz w:val="24"/>
          <w:szCs w:val="24"/>
          <w:lang w:val="hy-AM"/>
        </w:rPr>
        <w:t>ՎԱՎԵՐԱՑՄԱՆ ՄԱՍԻՆ ՇԱՀԱԳՐԳԻՌ ՄԱՐՄԻՆՆԵՐԻ ԵԶՐԱԿԱՑՈՒԹՅՈՒՆՆԵՐԻ</w:t>
      </w:r>
    </w:p>
    <w:p w14:paraId="06964949" w14:textId="508BA7F8" w:rsidR="00DB114C" w:rsidRPr="00EA49A2" w:rsidRDefault="00DB114C" w:rsidP="00EA49A2">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071"/>
        <w:gridCol w:w="112"/>
        <w:gridCol w:w="4685"/>
        <w:gridCol w:w="2329"/>
        <w:gridCol w:w="6"/>
      </w:tblGrid>
      <w:tr w:rsidR="00C62CEA" w:rsidRPr="00EA49A2" w14:paraId="31D983F2" w14:textId="77777777" w:rsidTr="00D5783A">
        <w:trPr>
          <w:trHeight w:val="240"/>
          <w:tblCellSpacing w:w="0" w:type="dxa"/>
          <w:jc w:val="center"/>
        </w:trPr>
        <w:tc>
          <w:tcPr>
            <w:tcW w:w="11877" w:type="dxa"/>
            <w:gridSpan w:val="4"/>
            <w:vMerge w:val="restart"/>
            <w:tcBorders>
              <w:top w:val="outset" w:sz="6" w:space="0" w:color="auto"/>
              <w:left w:val="outset" w:sz="6" w:space="0" w:color="auto"/>
              <w:right w:val="outset" w:sz="6" w:space="0" w:color="auto"/>
            </w:tcBorders>
            <w:shd w:val="clear" w:color="auto" w:fill="D0D0D0"/>
          </w:tcPr>
          <w:p w14:paraId="6A8DFB1A" w14:textId="37C480D7" w:rsidR="00C62CEA" w:rsidRPr="00EA49A2" w:rsidRDefault="00C62CEA" w:rsidP="00EA49A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A49A2">
              <w:rPr>
                <w:rFonts w:ascii="GHEA Grapalat" w:eastAsia="Times New Roman" w:hAnsi="GHEA Grapalat" w:cs="Times New Roman"/>
                <w:b/>
                <w:bCs/>
                <w:color w:val="000000"/>
                <w:sz w:val="24"/>
                <w:szCs w:val="24"/>
                <w:lang w:val="hy-AM"/>
              </w:rPr>
              <w:t xml:space="preserve">1. </w:t>
            </w:r>
            <w:r w:rsidR="006F205F" w:rsidRPr="00EA49A2">
              <w:rPr>
                <w:rFonts w:ascii="GHEA Grapalat" w:eastAsia="Times New Roman" w:hAnsi="GHEA Grapalat" w:cs="Times New Roman"/>
                <w:b/>
                <w:bCs/>
                <w:color w:val="000000"/>
                <w:sz w:val="24"/>
                <w:szCs w:val="24"/>
                <w:lang w:val="hy-AM"/>
              </w:rPr>
              <w:t xml:space="preserve">ՀՀ </w:t>
            </w:r>
            <w:r w:rsidR="005A132F" w:rsidRPr="00EA49A2">
              <w:rPr>
                <w:rFonts w:ascii="GHEA Grapalat" w:eastAsia="Times New Roman" w:hAnsi="GHEA Grapalat" w:cs="Times New Roman"/>
                <w:b/>
                <w:bCs/>
                <w:color w:val="000000"/>
                <w:sz w:val="24"/>
                <w:szCs w:val="24"/>
                <w:lang w:val="hy-AM"/>
              </w:rPr>
              <w:t>արտաքին գործերի նախարարություն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63E70C8E" w14:textId="639A51A7" w:rsidR="00C62CEA" w:rsidRPr="00EA49A2" w:rsidRDefault="00742719"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15</w:t>
            </w:r>
            <w:r w:rsidR="00C62CEA" w:rsidRPr="00EA49A2">
              <w:rPr>
                <w:rFonts w:ascii="GHEA Grapalat" w:eastAsia="Times New Roman" w:hAnsi="GHEA Grapalat" w:cs="Times New Roman"/>
                <w:color w:val="000000"/>
                <w:sz w:val="24"/>
                <w:szCs w:val="24"/>
              </w:rPr>
              <w:t>.</w:t>
            </w:r>
            <w:r w:rsidRPr="00EA49A2">
              <w:rPr>
                <w:rFonts w:ascii="GHEA Grapalat" w:eastAsia="Times New Roman" w:hAnsi="GHEA Grapalat" w:cs="Times New Roman"/>
                <w:color w:val="000000"/>
                <w:sz w:val="24"/>
                <w:szCs w:val="24"/>
              </w:rPr>
              <w:t>05</w:t>
            </w:r>
            <w:r w:rsidR="00C62CEA" w:rsidRPr="00EA49A2">
              <w:rPr>
                <w:rFonts w:ascii="GHEA Grapalat" w:eastAsia="Times New Roman" w:hAnsi="GHEA Grapalat" w:cs="Times New Roman"/>
                <w:color w:val="000000"/>
                <w:sz w:val="24"/>
                <w:szCs w:val="24"/>
              </w:rPr>
              <w:t>.202</w:t>
            </w:r>
            <w:r w:rsidRPr="00EA49A2">
              <w:rPr>
                <w:rFonts w:ascii="GHEA Grapalat" w:eastAsia="Times New Roman" w:hAnsi="GHEA Grapalat" w:cs="Times New Roman"/>
                <w:color w:val="000000"/>
                <w:sz w:val="24"/>
                <w:szCs w:val="24"/>
              </w:rPr>
              <w:t>4</w:t>
            </w:r>
            <w:r w:rsidR="00C62CEA" w:rsidRPr="00EA49A2">
              <w:rPr>
                <w:rFonts w:ascii="GHEA Grapalat" w:eastAsia="Times New Roman" w:hAnsi="GHEA Grapalat" w:cs="Times New Roman"/>
                <w:color w:val="000000"/>
                <w:sz w:val="24"/>
                <w:szCs w:val="24"/>
              </w:rPr>
              <w:t>թ.</w:t>
            </w:r>
          </w:p>
        </w:tc>
      </w:tr>
      <w:tr w:rsidR="00C62CEA" w:rsidRPr="00EA49A2" w14:paraId="53D17AF0" w14:textId="77777777" w:rsidTr="00D5783A">
        <w:trPr>
          <w:trHeight w:val="240"/>
          <w:tblCellSpacing w:w="0" w:type="dxa"/>
          <w:jc w:val="center"/>
        </w:trPr>
        <w:tc>
          <w:tcPr>
            <w:tcW w:w="11877" w:type="dxa"/>
            <w:gridSpan w:val="4"/>
            <w:vMerge/>
            <w:tcBorders>
              <w:left w:val="outset" w:sz="6" w:space="0" w:color="auto"/>
              <w:bottom w:val="outset" w:sz="6" w:space="0" w:color="auto"/>
              <w:right w:val="outset" w:sz="6" w:space="0" w:color="auto"/>
            </w:tcBorders>
            <w:shd w:val="clear" w:color="auto" w:fill="D0D0D0"/>
          </w:tcPr>
          <w:p w14:paraId="7DF7327B" w14:textId="77777777" w:rsidR="00C62CEA" w:rsidRPr="00EA49A2" w:rsidRDefault="00C62CEA" w:rsidP="00EA49A2">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0F589179" w14:textId="0E31901E" w:rsidR="00C62CEA" w:rsidRPr="00EA49A2" w:rsidRDefault="00C62CEA"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 xml:space="preserve">N </w:t>
            </w:r>
            <w:r w:rsidR="00742719" w:rsidRPr="00EA49A2">
              <w:rPr>
                <w:rFonts w:ascii="GHEA Grapalat" w:eastAsia="Times New Roman" w:hAnsi="GHEA Grapalat" w:cs="Times New Roman"/>
                <w:color w:val="000000"/>
                <w:sz w:val="24"/>
                <w:szCs w:val="24"/>
              </w:rPr>
              <w:t>1111/25405-24</w:t>
            </w:r>
          </w:p>
        </w:tc>
      </w:tr>
      <w:tr w:rsidR="00357919" w:rsidRPr="00EA49A2" w14:paraId="3A43650D" w14:textId="77777777" w:rsidTr="00D5783A">
        <w:trPr>
          <w:gridAfter w:val="1"/>
          <w:wAfter w:w="6" w:type="dxa"/>
          <w:tblCellSpacing w:w="0" w:type="dxa"/>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tcPr>
          <w:p w14:paraId="1FE618AA" w14:textId="77777777" w:rsidR="00742719" w:rsidRPr="00EA49A2" w:rsidRDefault="00742719" w:rsidP="00EA49A2">
            <w:pPr>
              <w:pStyle w:val="BodyText"/>
              <w:spacing w:after="0"/>
              <w:ind w:left="112" w:right="134" w:firstLine="142"/>
              <w:jc w:val="both"/>
              <w:rPr>
                <w:rFonts w:ascii="GHEA Grapalat" w:hAnsi="GHEA Grapalat"/>
                <w:sz w:val="24"/>
                <w:szCs w:val="24"/>
                <w:lang w:val="hy-AM"/>
              </w:rPr>
            </w:pPr>
            <w:r w:rsidRPr="00EA49A2">
              <w:rPr>
                <w:rFonts w:ascii="GHEA Grapalat" w:hAnsi="GHEA Grapalat"/>
                <w:sz w:val="24"/>
                <w:szCs w:val="24"/>
                <w:lang w:val="hy-AM"/>
              </w:rPr>
              <w:t>Ղեկավարվելով «Միջազգային պայմանագրերի մասին» ՀՀ օրենքի 11-րդ հոդվածի դրույթներով՝ կից ներկայացնում ենք 2023թ. դեկտեմբերի 25-ին ք.Սանկտ Պետերբուրգում ստորագրված՝ «Եվրասիական տնտեսական միության և դրա անդամ պետությունների՝ մի կողմից, և Իրանի Իսլամական Հանրապետության՝ մյուս կողմից, միջև ազատ առևտրի մասին» համաձայնագրի՝ ավանդապահի կողմից հաստատված օրինակի պատճենը, պաշտոնապես հաստատված հայերեն թարգմանությունը, Համաձայնագրի վավերացման կամ հաստատման արտաքին քաղաքական նպատակահարմարության մասին ՀՀ ԱԳ նախարարության եզրակացությունը և Համաձայնագրի կողմերի՝ Համաձայնագրի ուժի մեջ մտնելու համար անհրաժեշտ ներպետական ընթացակարգերը կատարելու մասին տեղեկատվությունը:</w:t>
            </w:r>
          </w:p>
          <w:p w14:paraId="594CED40" w14:textId="77777777" w:rsidR="00742719" w:rsidRPr="00EA49A2" w:rsidRDefault="00742719" w:rsidP="00EA49A2">
            <w:pPr>
              <w:pStyle w:val="BodyText"/>
              <w:spacing w:after="0"/>
              <w:ind w:left="112" w:right="134" w:firstLine="142"/>
              <w:jc w:val="both"/>
              <w:rPr>
                <w:rFonts w:ascii="GHEA Grapalat" w:hAnsi="GHEA Grapalat"/>
                <w:sz w:val="24"/>
                <w:szCs w:val="24"/>
                <w:lang w:val="hy-AM"/>
              </w:rPr>
            </w:pPr>
            <w:r w:rsidRPr="00EA49A2">
              <w:rPr>
                <w:rFonts w:ascii="GHEA Grapalat" w:hAnsi="GHEA Grapalat"/>
                <w:sz w:val="24"/>
                <w:szCs w:val="24"/>
                <w:lang w:val="hy-AM"/>
              </w:rPr>
              <w:t xml:space="preserve">Կից ներկայացնում ենք նաև «Համաձայնագիրը վավերացնելու մասին» ՀՀ օրենքի, «Համաձայնագիրը </w:t>
            </w:r>
            <w:r w:rsidRPr="00EA49A2">
              <w:rPr>
                <w:rFonts w:ascii="GHEA Grapalat" w:hAnsi="GHEA Grapalat"/>
                <w:sz w:val="24"/>
                <w:szCs w:val="24"/>
                <w:lang w:val="hy-AM"/>
              </w:rPr>
              <w:lastRenderedPageBreak/>
              <w:t>հաստատելու մասին» Հանրապետության նախագահի հրամանագրի, «Համաձայնագիրը վավերացնելու մասին» ՀՀ 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ՀՀ վարչապետի որոշման նախագծերի ձևանմուշները՝ ըստ կիրառելիության օգտագործելու նպատակով:</w:t>
            </w:r>
          </w:p>
          <w:p w14:paraId="2DEE977C" w14:textId="77777777" w:rsidR="00742719" w:rsidRPr="00EA49A2" w:rsidRDefault="00742719" w:rsidP="00EA49A2">
            <w:pPr>
              <w:spacing w:after="0"/>
              <w:ind w:left="112" w:right="134" w:firstLine="142"/>
              <w:jc w:val="center"/>
              <w:rPr>
                <w:rFonts w:ascii="GHEA Grapalat" w:hAnsi="GHEA Grapalat"/>
                <w:b/>
                <w:color w:val="000000" w:themeColor="text1"/>
                <w:sz w:val="24"/>
                <w:szCs w:val="24"/>
                <w:lang w:val="hy-AM"/>
              </w:rPr>
            </w:pPr>
            <w:r w:rsidRPr="00EA49A2">
              <w:rPr>
                <w:rFonts w:ascii="GHEA Grapalat" w:hAnsi="GHEA Grapalat"/>
                <w:b/>
                <w:color w:val="000000" w:themeColor="text1"/>
                <w:sz w:val="24"/>
                <w:szCs w:val="24"/>
                <w:lang w:val="hy-AM"/>
              </w:rPr>
              <w:t>Եզրակացություն</w:t>
            </w:r>
          </w:p>
          <w:p w14:paraId="35364312" w14:textId="77777777" w:rsidR="00742719" w:rsidRPr="00EA49A2" w:rsidRDefault="00742719" w:rsidP="00EA49A2">
            <w:pPr>
              <w:spacing w:after="0"/>
              <w:ind w:left="112" w:right="134" w:firstLine="142"/>
              <w:jc w:val="center"/>
              <w:rPr>
                <w:rFonts w:ascii="GHEA Grapalat" w:hAnsi="GHEA Grapalat"/>
                <w:b/>
                <w:color w:val="000000" w:themeColor="text1"/>
                <w:sz w:val="24"/>
                <w:szCs w:val="24"/>
                <w:lang w:val="hy-AM"/>
              </w:rPr>
            </w:pPr>
            <w:r w:rsidRPr="00EA49A2">
              <w:rPr>
                <w:rFonts w:ascii="GHEA Grapalat" w:hAnsi="GHEA Grapalat" w:cs="Calibri"/>
                <w:b/>
                <w:bCs/>
                <w:color w:val="000000" w:themeColor="text1"/>
                <w:sz w:val="24"/>
                <w:szCs w:val="24"/>
                <w:lang w:val="hy-AM"/>
              </w:rPr>
              <w:t>«Եվրասիական տնտեսական միության և դրա անդամ պետությունների՝ մի կողմից, և Իրանի Իսլամական Հանրապետության՝ մյուս կողմից, միջև ազատ առևտրի մասին» համաձայնագրի</w:t>
            </w:r>
            <w:r w:rsidRPr="00EA49A2">
              <w:rPr>
                <w:rFonts w:ascii="GHEA Grapalat" w:hAnsi="GHEA Grapalat"/>
                <w:b/>
                <w:color w:val="000000" w:themeColor="text1"/>
                <w:sz w:val="24"/>
                <w:szCs w:val="24"/>
                <w:lang w:val="hy-AM"/>
              </w:rPr>
              <w:t xml:space="preserve"> վավերացման կամ հաստատման արտաքին քաղաքական նպատակահարմարության մասին</w:t>
            </w:r>
          </w:p>
          <w:p w14:paraId="7DB7C6E7" w14:textId="77777777" w:rsidR="00742719" w:rsidRPr="00EA49A2" w:rsidRDefault="00742719" w:rsidP="00EA49A2">
            <w:pPr>
              <w:spacing w:after="0"/>
              <w:ind w:left="112" w:right="134" w:firstLine="142"/>
              <w:jc w:val="center"/>
              <w:rPr>
                <w:rFonts w:ascii="GHEA Grapalat" w:hAnsi="GHEA Grapalat"/>
                <w:b/>
                <w:color w:val="000000" w:themeColor="text1"/>
                <w:sz w:val="24"/>
                <w:szCs w:val="24"/>
                <w:lang w:val="hy-AM"/>
              </w:rPr>
            </w:pPr>
            <w:r w:rsidRPr="00EA49A2">
              <w:rPr>
                <w:rFonts w:ascii="GHEA Grapalat" w:hAnsi="GHEA Grapalat"/>
                <w:b/>
                <w:color w:val="000000" w:themeColor="text1"/>
                <w:sz w:val="24"/>
                <w:szCs w:val="24"/>
                <w:lang w:val="hy-AM"/>
              </w:rPr>
              <w:t>և տեղեկատվություն</w:t>
            </w:r>
          </w:p>
          <w:p w14:paraId="0E56830F" w14:textId="77777777" w:rsidR="00742719" w:rsidRPr="00EA49A2" w:rsidRDefault="00742719" w:rsidP="00EA49A2">
            <w:pPr>
              <w:spacing w:after="0"/>
              <w:ind w:left="112" w:right="134" w:firstLine="142"/>
              <w:jc w:val="center"/>
              <w:rPr>
                <w:rFonts w:ascii="GHEA Grapalat" w:hAnsi="GHEA Grapalat"/>
                <w:b/>
                <w:color w:val="000000" w:themeColor="text1"/>
                <w:sz w:val="24"/>
                <w:szCs w:val="24"/>
                <w:lang w:val="hy-AM"/>
              </w:rPr>
            </w:pPr>
            <w:r w:rsidRPr="00EA49A2">
              <w:rPr>
                <w:rFonts w:ascii="GHEA Grapalat" w:hAnsi="GHEA Grapalat"/>
                <w:b/>
                <w:color w:val="000000" w:themeColor="text1"/>
                <w:sz w:val="24"/>
                <w:szCs w:val="24"/>
                <w:lang w:val="hy-AM"/>
              </w:rPr>
              <w:t>Համաձայնագիրը ստորագրած կողմերի՝ Համաձայնագրի ուժի մեջ մտնելու համար անհրաժեշտ ներպետական ընթացակարգերը կատարելու վերաբերյալ</w:t>
            </w:r>
          </w:p>
          <w:p w14:paraId="27EE82BC" w14:textId="77777777" w:rsidR="00742719" w:rsidRPr="00EA49A2" w:rsidRDefault="00742719" w:rsidP="00EA49A2">
            <w:pPr>
              <w:spacing w:after="0"/>
              <w:ind w:left="112" w:right="134" w:firstLine="142"/>
              <w:jc w:val="center"/>
              <w:rPr>
                <w:rFonts w:ascii="GHEA Grapalat" w:hAnsi="GHEA Grapalat"/>
                <w:b/>
                <w:color w:val="000000" w:themeColor="text1"/>
                <w:sz w:val="24"/>
                <w:szCs w:val="24"/>
                <w:lang w:val="hy-AM"/>
              </w:rPr>
            </w:pPr>
          </w:p>
          <w:p w14:paraId="041A2730" w14:textId="77777777" w:rsidR="00742719" w:rsidRPr="00EA49A2" w:rsidRDefault="00742719" w:rsidP="00EA49A2">
            <w:pPr>
              <w:spacing w:after="0"/>
              <w:ind w:left="112" w:right="134" w:firstLine="142"/>
              <w:jc w:val="center"/>
              <w:rPr>
                <w:rFonts w:ascii="GHEA Grapalat" w:hAnsi="GHEA Grapalat"/>
                <w:b/>
                <w:color w:val="000000" w:themeColor="text1"/>
                <w:sz w:val="24"/>
                <w:szCs w:val="24"/>
                <w:lang w:val="hy-AM"/>
              </w:rPr>
            </w:pPr>
          </w:p>
          <w:p w14:paraId="7A5E1B73" w14:textId="77777777" w:rsidR="00742719" w:rsidRPr="00EA49A2" w:rsidRDefault="00742719" w:rsidP="00EA49A2">
            <w:pPr>
              <w:spacing w:after="0"/>
              <w:ind w:left="112" w:right="134" w:firstLine="142"/>
              <w:jc w:val="both"/>
              <w:rPr>
                <w:rFonts w:ascii="GHEA Grapalat" w:hAnsi="GHEA Grapalat" w:cs="Calibri"/>
                <w:bCs/>
                <w:color w:val="000000" w:themeColor="text1"/>
                <w:sz w:val="24"/>
                <w:szCs w:val="24"/>
                <w:lang w:val="hy-AM"/>
              </w:rPr>
            </w:pPr>
            <w:r w:rsidRPr="00EA49A2">
              <w:rPr>
                <w:rStyle w:val="Bodytext315pt"/>
                <w:rFonts w:ascii="GHEA Grapalat" w:eastAsia="Calibri" w:hAnsi="GHEA Grapalat"/>
                <w:sz w:val="24"/>
                <w:szCs w:val="24"/>
              </w:rPr>
              <w:t xml:space="preserve">«Եվրասիական տնտեսական միության և դրա անդամ պետությունների՝ մի կողմից, և Իրանի Իսլամական Հանրապետության՝ մյուս կողմից, միջև ազատ առևտրի </w:t>
            </w:r>
            <w:r w:rsidRPr="00EA49A2">
              <w:rPr>
                <w:rStyle w:val="Bodytext315pt"/>
                <w:rFonts w:ascii="GHEA Grapalat" w:eastAsia="Calibri" w:hAnsi="GHEA Grapalat"/>
                <w:sz w:val="24"/>
                <w:szCs w:val="24"/>
              </w:rPr>
              <w:lastRenderedPageBreak/>
              <w:t xml:space="preserve">մասին» համաձայնագիրը </w:t>
            </w:r>
            <w:r w:rsidRPr="00EA49A2">
              <w:rPr>
                <w:rFonts w:ascii="GHEA Grapalat" w:hAnsi="GHEA Grapalat" w:cs="Calibri"/>
                <w:bCs/>
                <w:color w:val="000000" w:themeColor="text1"/>
                <w:sz w:val="24"/>
                <w:szCs w:val="24"/>
                <w:lang w:val="hy-AM"/>
              </w:rPr>
              <w:t xml:space="preserve">(այսուհետ նաև՝ Համաձայնագիր) ստորագրվել է </w:t>
            </w:r>
            <w:r w:rsidRPr="00EA49A2">
              <w:rPr>
                <w:rFonts w:ascii="GHEA Grapalat" w:hAnsi="GHEA Grapalat"/>
                <w:sz w:val="24"/>
                <w:szCs w:val="24"/>
                <w:lang w:val="hy-AM"/>
              </w:rPr>
              <w:t xml:space="preserve">2023թ. դեկտեմբերի 25-ին, ք.Սանկտ Պետերբուրգում, հայաստանյան կողմից՝ </w:t>
            </w:r>
            <w:r w:rsidRPr="00EA49A2">
              <w:rPr>
                <w:rFonts w:ascii="GHEA Grapalat" w:hAnsi="GHEA Grapalat" w:cs="Calibri"/>
                <w:bCs/>
                <w:color w:val="000000" w:themeColor="text1"/>
                <w:sz w:val="24"/>
                <w:szCs w:val="24"/>
                <w:lang w:val="hy-AM"/>
              </w:rPr>
              <w:t>ՀՀ փոխվարչապետ Մհեր Գրիգորյանի կողմից։</w:t>
            </w:r>
          </w:p>
          <w:p w14:paraId="075001C4" w14:textId="77777777" w:rsidR="00742719" w:rsidRPr="00EA49A2" w:rsidRDefault="00742719" w:rsidP="00EA49A2">
            <w:pPr>
              <w:spacing w:after="0"/>
              <w:ind w:left="112" w:right="134" w:firstLine="142"/>
              <w:jc w:val="both"/>
              <w:rPr>
                <w:rFonts w:ascii="GHEA Grapalat" w:eastAsia="Times New Roman" w:hAnsi="GHEA Grapalat" w:cs="Sylfaen"/>
                <w:color w:val="000000" w:themeColor="text1"/>
                <w:sz w:val="24"/>
                <w:szCs w:val="24"/>
                <w:lang w:val="hy-AM" w:eastAsia="ru-RU"/>
              </w:rPr>
            </w:pPr>
            <w:r w:rsidRPr="00EA49A2">
              <w:rPr>
                <w:rFonts w:ascii="GHEA Grapalat" w:eastAsia="Times New Roman" w:hAnsi="GHEA Grapalat" w:cs="Sylfaen"/>
                <w:color w:val="000000" w:themeColor="text1"/>
                <w:sz w:val="24"/>
                <w:szCs w:val="24"/>
                <w:lang w:val="hy-AM" w:eastAsia="ru-RU"/>
              </w:rPr>
              <w:t xml:space="preserve">Համաձայնագրի կնքման համար հիմք են հանդիսացել 2019թ. ուժի մեջ մտած՝ «Եվրասիական տնտեսական միության և դրա անդամ պետությունների՝ մի կողմից, և Իրանի Իսլամական Հանրապետության՝ մյուս կողմից, միջև ազատ առևտրի գոտու ձևավորմանն ուղղված ժամանակավոր համաձայնագրով» </w:t>
            </w:r>
            <w:r w:rsidRPr="00EA49A2">
              <w:rPr>
                <w:rFonts w:ascii="GHEA Grapalat" w:hAnsi="GHEA Grapalat"/>
                <w:sz w:val="24"/>
                <w:szCs w:val="24"/>
                <w:lang w:val="hy-AM"/>
              </w:rPr>
              <w:t>(այսուհետ՝ Ժամանակավոր համաձայնագիր)</w:t>
            </w:r>
            <w:r w:rsidRPr="00EA49A2">
              <w:rPr>
                <w:rFonts w:ascii="GHEA Grapalat" w:eastAsia="Times New Roman" w:hAnsi="GHEA Grapalat" w:cs="Sylfaen"/>
                <w:color w:val="000000" w:themeColor="text1"/>
                <w:sz w:val="24"/>
                <w:szCs w:val="24"/>
                <w:lang w:val="hy-AM" w:eastAsia="ru-RU"/>
              </w:rPr>
              <w:t xml:space="preserve"> ամրագրված դրույթները։</w:t>
            </w:r>
          </w:p>
          <w:p w14:paraId="236080C4" w14:textId="77777777" w:rsidR="00742719" w:rsidRPr="00EA49A2" w:rsidRDefault="00742719" w:rsidP="00EA49A2">
            <w:pPr>
              <w:spacing w:after="0"/>
              <w:ind w:left="112" w:right="134" w:firstLine="142"/>
              <w:jc w:val="both"/>
              <w:rPr>
                <w:rFonts w:ascii="GHEA Grapalat" w:eastAsia="Times New Roman" w:hAnsi="GHEA Grapalat" w:cs="Sylfaen"/>
                <w:color w:val="000000" w:themeColor="text1"/>
                <w:sz w:val="24"/>
                <w:szCs w:val="24"/>
                <w:lang w:val="hy-AM" w:eastAsia="ru-RU"/>
              </w:rPr>
            </w:pPr>
            <w:r w:rsidRPr="00EA49A2">
              <w:rPr>
                <w:rFonts w:ascii="GHEA Grapalat" w:eastAsia="Times New Roman" w:hAnsi="GHEA Grapalat" w:cs="Sylfaen"/>
                <w:color w:val="000000" w:themeColor="text1"/>
                <w:sz w:val="24"/>
                <w:szCs w:val="24"/>
                <w:lang w:val="hy-AM" w:eastAsia="ru-RU"/>
              </w:rPr>
              <w:t>Համաձայնագիրը կարգավորում է կողմերի միջև տնտեսական համագործակցության հարցերի լայն շրջանակ` զգալիորեն ընդլայնելով Ժամանակավոր համաձայնագրով սահմանված՝ սակագնային արտոնություններ նախատեսող ապրանքային անվանացանկն, ինչպես նաև որակապես բարելավելով նախկինում արձանագրված սակագնային զիջումները:</w:t>
            </w:r>
          </w:p>
          <w:p w14:paraId="48389A65" w14:textId="77777777" w:rsidR="00742719" w:rsidRPr="00EA49A2" w:rsidRDefault="00742719" w:rsidP="00EA49A2">
            <w:pPr>
              <w:spacing w:after="0"/>
              <w:ind w:left="112" w:right="134" w:firstLine="142"/>
              <w:jc w:val="both"/>
              <w:rPr>
                <w:rFonts w:ascii="GHEA Grapalat" w:eastAsia="Times New Roman" w:hAnsi="GHEA Grapalat" w:cs="Sylfaen"/>
                <w:color w:val="000000" w:themeColor="text1"/>
                <w:sz w:val="24"/>
                <w:szCs w:val="24"/>
                <w:lang w:val="hy-AM" w:eastAsia="ru-RU"/>
              </w:rPr>
            </w:pPr>
            <w:r w:rsidRPr="00EA49A2">
              <w:rPr>
                <w:rFonts w:ascii="GHEA Grapalat" w:eastAsia="Times New Roman" w:hAnsi="GHEA Grapalat" w:cs="Sylfaen"/>
                <w:color w:val="000000" w:themeColor="text1"/>
                <w:sz w:val="24"/>
                <w:szCs w:val="24"/>
                <w:lang w:val="hy-AM" w:eastAsia="ru-RU"/>
              </w:rPr>
              <w:t>Ընդհանուր առմամբ, Համաձայնագրի նպատակն է՝ ԵԱՏՄ անդամ պետությունների միջև ստեղծել առևտրատնտեսական հարաբերությունների ընդլայնման պայմաններ՝ նպաստելով փոխադարձ հետաքրքրություն ներկայացնող ոլորտներում համագործակցության զարգացմանը:</w:t>
            </w:r>
          </w:p>
          <w:p w14:paraId="3E880190" w14:textId="77777777" w:rsidR="00742719" w:rsidRPr="00EA49A2" w:rsidRDefault="00742719" w:rsidP="00EA49A2">
            <w:pPr>
              <w:spacing w:after="0"/>
              <w:ind w:left="112" w:right="134" w:firstLine="142"/>
              <w:jc w:val="both"/>
              <w:rPr>
                <w:rFonts w:ascii="GHEA Grapalat" w:eastAsia="Times New Roman" w:hAnsi="GHEA Grapalat" w:cs="Sylfaen"/>
                <w:color w:val="000000" w:themeColor="text1"/>
                <w:sz w:val="24"/>
                <w:szCs w:val="24"/>
                <w:lang w:val="hy-AM" w:eastAsia="ru-RU"/>
              </w:rPr>
            </w:pPr>
            <w:r w:rsidRPr="00EA49A2">
              <w:rPr>
                <w:rFonts w:ascii="GHEA Grapalat" w:eastAsia="Times New Roman" w:hAnsi="GHEA Grapalat" w:cs="Sylfaen"/>
                <w:color w:val="000000" w:themeColor="text1"/>
                <w:sz w:val="24"/>
                <w:szCs w:val="24"/>
                <w:lang w:val="hy-AM" w:eastAsia="ru-RU"/>
              </w:rPr>
              <w:t xml:space="preserve">Համաձայնագրի կիրարկման արդյունքում նախատեսվում է էապես բարձրացնել ԵԱՏՄ անդամ պետությունների </w:t>
            </w:r>
            <w:r w:rsidRPr="00EA49A2">
              <w:rPr>
                <w:rFonts w:ascii="GHEA Grapalat" w:eastAsia="Times New Roman" w:hAnsi="GHEA Grapalat" w:cs="Sylfaen"/>
                <w:color w:val="000000" w:themeColor="text1"/>
                <w:sz w:val="24"/>
                <w:szCs w:val="24"/>
                <w:lang w:val="hy-AM" w:eastAsia="ru-RU"/>
              </w:rPr>
              <w:lastRenderedPageBreak/>
              <w:t>ապրանքների մրցունակությունն իրանական շուկայում՝ ավելացնելով արտահանման ծավալները և ակտիվացնելով կոոպերացիոն և ներդրումային համագործակցությունը:</w:t>
            </w:r>
          </w:p>
          <w:p w14:paraId="02B0C83C" w14:textId="77777777" w:rsidR="00742719" w:rsidRPr="00EA49A2" w:rsidRDefault="00742719" w:rsidP="00EA49A2">
            <w:pPr>
              <w:spacing w:after="0"/>
              <w:ind w:left="112" w:right="134" w:firstLine="142"/>
              <w:jc w:val="both"/>
              <w:rPr>
                <w:rFonts w:ascii="GHEA Grapalat" w:eastAsia="Times New Roman" w:hAnsi="GHEA Grapalat" w:cs="Sylfaen"/>
                <w:color w:val="000000" w:themeColor="text1"/>
                <w:sz w:val="24"/>
                <w:szCs w:val="24"/>
                <w:lang w:val="hy-AM" w:eastAsia="ru-RU"/>
              </w:rPr>
            </w:pPr>
            <w:r w:rsidRPr="00EA49A2">
              <w:rPr>
                <w:rFonts w:ascii="GHEA Grapalat" w:eastAsia="Times New Roman" w:hAnsi="GHEA Grapalat" w:cs="Sylfaen"/>
                <w:color w:val="000000" w:themeColor="text1"/>
                <w:sz w:val="24"/>
                <w:szCs w:val="24"/>
                <w:lang w:val="hy-AM" w:eastAsia="ru-RU"/>
              </w:rPr>
              <w:t xml:space="preserve">Համաձայնագրի կողմերն են՝ Հայաստանի Հանրապետությունը, Բելառուսի Հանրապետությունը, Ղազախստանի Հանրապետությունը, Ղրղզական Հանրապետությունը, Ռուսաստանի Դաշնությունը, Եվրասիական տնտեսական միությունը և Իրանի Իսլամական Հանրապետությունը: </w:t>
            </w:r>
          </w:p>
          <w:p w14:paraId="52FE4DE2" w14:textId="77777777" w:rsidR="00742719" w:rsidRPr="00EA49A2" w:rsidRDefault="00742719" w:rsidP="00EA49A2">
            <w:pPr>
              <w:spacing w:after="0"/>
              <w:ind w:left="112" w:right="134" w:firstLine="142"/>
              <w:jc w:val="both"/>
              <w:rPr>
                <w:rStyle w:val="Bodytext215pt"/>
                <w:rFonts w:ascii="GHEA Grapalat" w:eastAsia="Calibri" w:hAnsi="GHEA Grapalat"/>
                <w:color w:val="000000" w:themeColor="text1"/>
                <w:sz w:val="24"/>
                <w:szCs w:val="24"/>
              </w:rPr>
            </w:pPr>
            <w:r w:rsidRPr="00EA49A2">
              <w:rPr>
                <w:rFonts w:ascii="GHEA Grapalat" w:eastAsia="Times New Roman" w:hAnsi="GHEA Grapalat" w:cs="Sylfaen"/>
                <w:color w:val="000000" w:themeColor="text1"/>
                <w:sz w:val="24"/>
                <w:szCs w:val="24"/>
                <w:lang w:val="hy-AM" w:eastAsia="ru-RU"/>
              </w:rPr>
              <w:t xml:space="preserve">Համաձայնագիրն </w:t>
            </w:r>
            <w:r w:rsidRPr="00EA49A2">
              <w:rPr>
                <w:rStyle w:val="Bodytext215pt"/>
                <w:rFonts w:ascii="GHEA Grapalat" w:eastAsia="Calibri" w:hAnsi="GHEA Grapalat"/>
                <w:color w:val="000000" w:themeColor="text1"/>
                <w:sz w:val="24"/>
                <w:szCs w:val="24"/>
              </w:rPr>
              <w:t>ուժի մեջ է մտնում ազգային օրենսդրությամբ պահանջվող ներքին իրավական ընթացակարգերը ԵԱՏՄ անդամ պետությունների և Իրանի Իսլամական Հանրապետության կողմից կատարելու, այդ թվում՝ ԵԱՏՄ-ի մասին պայմանագրի 7-րդ հոդվածին համապատասխան՝ ԵԱՏՄ-ի և երրորդ կողմի միջև կնքված միջազգային պայմանագիրը ԵԱՏՄ-ի համար պարտադիր լինելու վերաբերյալ ԵԱՏՄ-ի համաձայնությունն արտահայտող որոշումն ընդունելու մասին վերջին գրավոր ծանուցումն ստանալու օրվանից 60 օր հետո։ Այդ ծանուցումները պետք է կատարվեն Եվրասիական տնտեսական հանձնաժողովի և Իրանի Իսլամական Հանրապետության միջև։</w:t>
            </w:r>
          </w:p>
          <w:p w14:paraId="00FEB7C4" w14:textId="77777777" w:rsidR="00742719" w:rsidRPr="00EA49A2" w:rsidRDefault="00742719" w:rsidP="00EA49A2">
            <w:pPr>
              <w:spacing w:after="0"/>
              <w:ind w:left="112" w:right="134" w:firstLine="142"/>
              <w:jc w:val="both"/>
              <w:rPr>
                <w:rStyle w:val="Bodytext215pt"/>
                <w:rFonts w:ascii="GHEA Grapalat" w:eastAsia="Calibri" w:hAnsi="GHEA Grapalat"/>
                <w:color w:val="000000" w:themeColor="text1"/>
                <w:sz w:val="24"/>
                <w:szCs w:val="24"/>
              </w:rPr>
            </w:pPr>
            <w:r w:rsidRPr="00EA49A2">
              <w:rPr>
                <w:rFonts w:ascii="GHEA Grapalat" w:hAnsi="GHEA Grapalat" w:cs="Sylfaen"/>
                <w:color w:val="000000" w:themeColor="text1"/>
                <w:sz w:val="24"/>
                <w:szCs w:val="24"/>
                <w:lang w:val="hy-AM"/>
              </w:rPr>
              <w:t>2024թ. մայիսի 14-ի դրությամբ Համաձայնագիրն ուժի մեջ չի մտել:</w:t>
            </w:r>
          </w:p>
          <w:p w14:paraId="46DC8A75" w14:textId="77777777" w:rsidR="00742719" w:rsidRPr="00EA49A2" w:rsidRDefault="00742719" w:rsidP="00EA49A2">
            <w:pPr>
              <w:spacing w:after="0"/>
              <w:ind w:left="112" w:right="134" w:firstLine="142"/>
              <w:jc w:val="both"/>
              <w:rPr>
                <w:rFonts w:ascii="GHEA Grapalat" w:hAnsi="GHEA Grapalat" w:cs="Sylfaen"/>
                <w:color w:val="000000" w:themeColor="text1"/>
                <w:sz w:val="24"/>
                <w:szCs w:val="24"/>
                <w:lang w:val="hy-AM"/>
              </w:rPr>
            </w:pPr>
            <w:r w:rsidRPr="00EA49A2">
              <w:rPr>
                <w:rFonts w:ascii="GHEA Grapalat" w:hAnsi="GHEA Grapalat" w:cs="Sylfaen"/>
                <w:color w:val="000000" w:themeColor="text1"/>
                <w:sz w:val="24"/>
                <w:szCs w:val="24"/>
                <w:lang w:val="hy-AM"/>
              </w:rPr>
              <w:lastRenderedPageBreak/>
              <w:t>2024թ. մայիսի 14-ի դրությամբ Համաձայնագիրն ստորագրած կողմերից որևէ մեկը չի ավարտել Համաձայնագրի ուժի մեջ մտնելու համար անհրաժեշտ ներպետական ընթացակարգերը:</w:t>
            </w:r>
          </w:p>
          <w:p w14:paraId="15B88373" w14:textId="77777777" w:rsidR="00742719" w:rsidRPr="00EA49A2" w:rsidRDefault="00742719" w:rsidP="00EA49A2">
            <w:pPr>
              <w:spacing w:after="0"/>
              <w:ind w:left="112" w:right="134" w:firstLine="142"/>
              <w:jc w:val="both"/>
              <w:rPr>
                <w:rFonts w:ascii="GHEA Grapalat" w:hAnsi="GHEA Grapalat"/>
                <w:color w:val="000000" w:themeColor="text1"/>
                <w:sz w:val="24"/>
                <w:szCs w:val="24"/>
                <w:lang w:val="hy-AM"/>
              </w:rPr>
            </w:pPr>
            <w:r w:rsidRPr="00EA49A2">
              <w:rPr>
                <w:rFonts w:ascii="GHEA Grapalat" w:eastAsia="Times New Roman" w:hAnsi="GHEA Grapalat" w:cs="Sylfaen"/>
                <w:color w:val="000000" w:themeColor="text1"/>
                <w:sz w:val="24"/>
                <w:szCs w:val="24"/>
                <w:lang w:val="hy-AM" w:eastAsia="ru-RU"/>
              </w:rPr>
              <w:t>Հաշվի առնելով վերոգրյալը և ղեկավարվելով «Միջազգային պայմանագրերի մասին» ՀՀ օրենքի 11-րդ հոդվածի դրույթներով՝ ՀՀ ԱԳ նախարարությունը ՀՀ վարած արտաքին քաղաքականությանը համապատասխանելու տեսանկյունից նպատակահարմար է</w:t>
            </w:r>
            <w:r w:rsidRPr="00EA49A2">
              <w:rPr>
                <w:rFonts w:ascii="GHEA Grapalat" w:hAnsi="GHEA Grapalat"/>
                <w:color w:val="000000" w:themeColor="text1"/>
                <w:sz w:val="24"/>
                <w:szCs w:val="24"/>
                <w:lang w:val="hy-AM"/>
              </w:rPr>
              <w:t xml:space="preserve"> </w:t>
            </w:r>
            <w:r w:rsidRPr="00EA49A2">
              <w:rPr>
                <w:rFonts w:ascii="GHEA Grapalat" w:eastAsia="Times New Roman" w:hAnsi="GHEA Grapalat" w:cs="Sylfaen"/>
                <w:color w:val="000000" w:themeColor="text1"/>
                <w:sz w:val="24"/>
                <w:szCs w:val="24"/>
                <w:lang w:val="hy-AM" w:eastAsia="ru-RU"/>
              </w:rPr>
              <w:t xml:space="preserve">գտնում </w:t>
            </w:r>
            <w:r w:rsidRPr="00EA49A2">
              <w:rPr>
                <w:rStyle w:val="Bodytext315pt"/>
                <w:rFonts w:ascii="GHEA Grapalat" w:eastAsia="Calibri" w:hAnsi="GHEA Grapalat"/>
                <w:color w:val="000000" w:themeColor="text1"/>
                <w:sz w:val="24"/>
                <w:szCs w:val="24"/>
              </w:rPr>
              <w:t xml:space="preserve">«Եվրասիական տնտեսական միության և դրա անդամ պետությունների՝ մի կողմից, և Իրանի Իսլամական Հանրապետության՝ մյուս կողմից, միջև ազատ առևտրի մասին» </w:t>
            </w:r>
            <w:r w:rsidRPr="00EA49A2">
              <w:rPr>
                <w:rFonts w:ascii="GHEA Grapalat" w:hAnsi="GHEA Grapalat"/>
                <w:color w:val="000000" w:themeColor="text1"/>
                <w:sz w:val="24"/>
                <w:szCs w:val="24"/>
                <w:lang w:val="hy-AM"/>
              </w:rPr>
              <w:t xml:space="preserve">2023 թվականի դեկտեմբերի 25-ի համաձայնագրի </w:t>
            </w:r>
            <w:r w:rsidRPr="00EA49A2">
              <w:rPr>
                <w:rFonts w:ascii="GHEA Grapalat" w:eastAsia="Times New Roman" w:hAnsi="GHEA Grapalat" w:cs="Sylfaen"/>
                <w:color w:val="000000" w:themeColor="text1"/>
                <w:sz w:val="24"/>
                <w:szCs w:val="24"/>
                <w:lang w:val="hy-AM" w:eastAsia="ru-RU"/>
              </w:rPr>
              <w:t>վավերացումը կամ հաստատումը</w:t>
            </w:r>
            <w:r w:rsidRPr="00EA49A2">
              <w:rPr>
                <w:rFonts w:ascii="GHEA Grapalat" w:hAnsi="GHEA Grapalat"/>
                <w:color w:val="000000" w:themeColor="text1"/>
                <w:sz w:val="24"/>
                <w:szCs w:val="24"/>
                <w:lang w:val="hy-AM"/>
              </w:rPr>
              <w:t>։</w:t>
            </w:r>
          </w:p>
          <w:p w14:paraId="7F5BEBE7" w14:textId="1108B9DD" w:rsidR="0072497A" w:rsidRPr="00EA49A2" w:rsidRDefault="0072497A" w:rsidP="00EA49A2">
            <w:pPr>
              <w:spacing w:after="0"/>
              <w:ind w:left="112" w:right="127" w:firstLine="284"/>
              <w:jc w:val="both"/>
              <w:rPr>
                <w:rFonts w:ascii="GHEA Grapalat" w:eastAsia="Times New Roman" w:hAnsi="GHEA Grapalat" w:cs="Sylfaen"/>
                <w:sz w:val="24"/>
                <w:szCs w:val="24"/>
                <w:lang w:val="hy-AM" w:eastAsia="ru-RU"/>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E879C1D" w14:textId="77777777" w:rsidR="005A132F" w:rsidRPr="00EA49A2" w:rsidRDefault="005A132F" w:rsidP="00EA49A2">
            <w:pPr>
              <w:spacing w:after="0"/>
              <w:ind w:right="190"/>
              <w:jc w:val="center"/>
              <w:rPr>
                <w:rFonts w:ascii="GHEA Grapalat" w:hAnsi="GHEA Grapalat"/>
                <w:b/>
                <w:sz w:val="24"/>
                <w:szCs w:val="24"/>
                <w:lang w:val="hy-AM"/>
              </w:rPr>
            </w:pPr>
          </w:p>
          <w:p w14:paraId="5EAFD275" w14:textId="77777777" w:rsidR="005A132F" w:rsidRPr="00EA49A2" w:rsidRDefault="005A132F" w:rsidP="00EA49A2">
            <w:pPr>
              <w:spacing w:after="0"/>
              <w:ind w:right="190"/>
              <w:jc w:val="center"/>
              <w:rPr>
                <w:rFonts w:ascii="GHEA Grapalat" w:hAnsi="GHEA Grapalat"/>
                <w:b/>
                <w:sz w:val="24"/>
                <w:szCs w:val="24"/>
                <w:lang w:val="hy-AM"/>
              </w:rPr>
            </w:pPr>
          </w:p>
          <w:p w14:paraId="160B010C" w14:textId="77777777" w:rsidR="005A132F" w:rsidRPr="00EA49A2" w:rsidRDefault="005A132F" w:rsidP="00EA49A2">
            <w:pPr>
              <w:spacing w:after="0"/>
              <w:ind w:right="190"/>
              <w:jc w:val="center"/>
              <w:rPr>
                <w:rFonts w:ascii="GHEA Grapalat" w:hAnsi="GHEA Grapalat"/>
                <w:b/>
                <w:sz w:val="24"/>
                <w:szCs w:val="24"/>
                <w:lang w:val="hy-AM"/>
              </w:rPr>
            </w:pPr>
          </w:p>
          <w:p w14:paraId="72AC5AB2" w14:textId="58A03B2D" w:rsidR="00357919" w:rsidRPr="00EA49A2" w:rsidRDefault="00C62CEA" w:rsidP="00EA49A2">
            <w:pPr>
              <w:spacing w:after="0"/>
              <w:ind w:right="190"/>
              <w:jc w:val="center"/>
              <w:rPr>
                <w:rFonts w:ascii="GHEA Grapalat" w:hAnsi="GHEA Grapalat"/>
                <w:b/>
                <w:sz w:val="24"/>
                <w:szCs w:val="24"/>
                <w:lang w:val="hy-AM"/>
              </w:rPr>
            </w:pPr>
            <w:r w:rsidRPr="00EA49A2">
              <w:rPr>
                <w:rFonts w:ascii="GHEA Grapalat" w:hAnsi="GHEA Grapalat"/>
                <w:b/>
                <w:sz w:val="24"/>
                <w:szCs w:val="24"/>
                <w:lang w:val="hy-AM"/>
              </w:rPr>
              <w:t>Ընդունվել է</w:t>
            </w:r>
            <w:r w:rsidR="00B65EFD" w:rsidRPr="00EA49A2">
              <w:rPr>
                <w:rFonts w:ascii="GHEA Grapalat" w:hAnsi="GHEA Grapalat"/>
                <w:b/>
                <w:sz w:val="24"/>
                <w:szCs w:val="24"/>
                <w:lang w:val="hy-AM"/>
              </w:rPr>
              <w:t>։</w:t>
            </w:r>
          </w:p>
          <w:p w14:paraId="4AB8F2D3" w14:textId="77777777" w:rsidR="00397001" w:rsidRPr="00EA49A2" w:rsidRDefault="00397001" w:rsidP="00EA49A2">
            <w:pPr>
              <w:spacing w:after="0"/>
              <w:ind w:right="190"/>
              <w:jc w:val="center"/>
              <w:rPr>
                <w:rFonts w:ascii="GHEA Grapalat" w:hAnsi="GHEA Grapalat"/>
                <w:b/>
                <w:sz w:val="24"/>
                <w:szCs w:val="24"/>
                <w:lang w:val="hy-AM"/>
              </w:rPr>
            </w:pPr>
          </w:p>
          <w:p w14:paraId="593C1ED5" w14:textId="77777777" w:rsidR="00397001" w:rsidRPr="00EA49A2" w:rsidRDefault="00397001" w:rsidP="00EA49A2">
            <w:pPr>
              <w:spacing w:after="0"/>
              <w:ind w:right="190"/>
              <w:jc w:val="center"/>
              <w:rPr>
                <w:rFonts w:ascii="GHEA Grapalat" w:hAnsi="GHEA Grapalat"/>
                <w:b/>
                <w:sz w:val="24"/>
                <w:szCs w:val="24"/>
                <w:lang w:val="hy-AM"/>
              </w:rPr>
            </w:pPr>
          </w:p>
          <w:p w14:paraId="7312FEF9" w14:textId="77777777" w:rsidR="00397001" w:rsidRPr="00EA49A2" w:rsidRDefault="00397001" w:rsidP="00EA49A2">
            <w:pPr>
              <w:spacing w:after="0"/>
              <w:ind w:right="190"/>
              <w:jc w:val="center"/>
              <w:rPr>
                <w:rFonts w:ascii="GHEA Grapalat" w:hAnsi="GHEA Grapalat"/>
                <w:b/>
                <w:sz w:val="24"/>
                <w:szCs w:val="24"/>
                <w:lang w:val="hy-AM"/>
              </w:rPr>
            </w:pPr>
          </w:p>
          <w:p w14:paraId="517E1407" w14:textId="77777777" w:rsidR="00397001" w:rsidRPr="00EA49A2" w:rsidRDefault="00397001" w:rsidP="00EA49A2">
            <w:pPr>
              <w:spacing w:after="0"/>
              <w:ind w:right="190"/>
              <w:jc w:val="center"/>
              <w:rPr>
                <w:rFonts w:ascii="GHEA Grapalat" w:hAnsi="GHEA Grapalat"/>
                <w:b/>
                <w:sz w:val="24"/>
                <w:szCs w:val="24"/>
                <w:lang w:val="hy-AM"/>
              </w:rPr>
            </w:pPr>
          </w:p>
          <w:p w14:paraId="7AC33225" w14:textId="77777777" w:rsidR="00397001" w:rsidRPr="00EA49A2" w:rsidRDefault="00397001" w:rsidP="00EA49A2">
            <w:pPr>
              <w:spacing w:after="0"/>
              <w:ind w:right="190"/>
              <w:jc w:val="center"/>
              <w:rPr>
                <w:rFonts w:ascii="GHEA Grapalat" w:hAnsi="GHEA Grapalat"/>
                <w:b/>
                <w:sz w:val="24"/>
                <w:szCs w:val="24"/>
                <w:lang w:val="hy-AM"/>
              </w:rPr>
            </w:pPr>
          </w:p>
          <w:p w14:paraId="7AEA7823" w14:textId="77777777" w:rsidR="00397001" w:rsidRPr="00EA49A2" w:rsidRDefault="00397001" w:rsidP="00EA49A2">
            <w:pPr>
              <w:spacing w:after="0"/>
              <w:ind w:right="190"/>
              <w:jc w:val="center"/>
              <w:rPr>
                <w:rFonts w:ascii="GHEA Grapalat" w:hAnsi="GHEA Grapalat"/>
                <w:b/>
                <w:sz w:val="24"/>
                <w:szCs w:val="24"/>
                <w:lang w:val="hy-AM"/>
              </w:rPr>
            </w:pPr>
          </w:p>
          <w:p w14:paraId="4C38D5BC" w14:textId="77777777" w:rsidR="00397001" w:rsidRPr="00EA49A2" w:rsidRDefault="00397001" w:rsidP="00EA49A2">
            <w:pPr>
              <w:spacing w:after="0"/>
              <w:ind w:right="190"/>
              <w:jc w:val="center"/>
              <w:rPr>
                <w:rFonts w:ascii="GHEA Grapalat" w:hAnsi="GHEA Grapalat"/>
                <w:b/>
                <w:sz w:val="24"/>
                <w:szCs w:val="24"/>
                <w:lang w:val="hy-AM"/>
              </w:rPr>
            </w:pPr>
          </w:p>
          <w:p w14:paraId="47E02558" w14:textId="77777777" w:rsidR="00397001" w:rsidRPr="00EA49A2" w:rsidRDefault="00397001" w:rsidP="00EA49A2">
            <w:pPr>
              <w:spacing w:after="0"/>
              <w:ind w:right="190"/>
              <w:jc w:val="center"/>
              <w:rPr>
                <w:rFonts w:ascii="GHEA Grapalat" w:hAnsi="GHEA Grapalat"/>
                <w:b/>
                <w:sz w:val="24"/>
                <w:szCs w:val="24"/>
                <w:lang w:val="hy-AM"/>
              </w:rPr>
            </w:pPr>
          </w:p>
          <w:p w14:paraId="57C377AB" w14:textId="77777777" w:rsidR="00397001" w:rsidRPr="00EA49A2" w:rsidRDefault="00397001" w:rsidP="00EA49A2">
            <w:pPr>
              <w:spacing w:after="0"/>
              <w:ind w:right="190"/>
              <w:jc w:val="center"/>
              <w:rPr>
                <w:rFonts w:ascii="GHEA Grapalat" w:hAnsi="GHEA Grapalat"/>
                <w:b/>
                <w:sz w:val="24"/>
                <w:szCs w:val="24"/>
                <w:lang w:val="hy-AM"/>
              </w:rPr>
            </w:pPr>
          </w:p>
          <w:p w14:paraId="327FE47C" w14:textId="77777777" w:rsidR="00397001" w:rsidRPr="00EA49A2" w:rsidRDefault="00397001" w:rsidP="00EA49A2">
            <w:pPr>
              <w:spacing w:after="0"/>
              <w:ind w:right="190"/>
              <w:jc w:val="center"/>
              <w:rPr>
                <w:rFonts w:ascii="GHEA Grapalat" w:hAnsi="GHEA Grapalat"/>
                <w:b/>
                <w:sz w:val="24"/>
                <w:szCs w:val="24"/>
                <w:lang w:val="hy-AM"/>
              </w:rPr>
            </w:pPr>
          </w:p>
          <w:p w14:paraId="49BDC8E7" w14:textId="77777777" w:rsidR="00397001" w:rsidRPr="00EA49A2" w:rsidRDefault="00397001" w:rsidP="00EA49A2">
            <w:pPr>
              <w:spacing w:after="0"/>
              <w:ind w:right="190"/>
              <w:jc w:val="center"/>
              <w:rPr>
                <w:rFonts w:ascii="GHEA Grapalat" w:hAnsi="GHEA Grapalat"/>
                <w:b/>
                <w:sz w:val="24"/>
                <w:szCs w:val="24"/>
                <w:lang w:val="hy-AM"/>
              </w:rPr>
            </w:pPr>
          </w:p>
          <w:p w14:paraId="418E2938" w14:textId="77777777" w:rsidR="00397001" w:rsidRPr="00EA49A2" w:rsidRDefault="00397001" w:rsidP="00EA49A2">
            <w:pPr>
              <w:spacing w:after="0"/>
              <w:ind w:right="190"/>
              <w:jc w:val="center"/>
              <w:rPr>
                <w:rFonts w:ascii="GHEA Grapalat" w:hAnsi="GHEA Grapalat"/>
                <w:b/>
                <w:sz w:val="24"/>
                <w:szCs w:val="24"/>
                <w:lang w:val="hy-AM"/>
              </w:rPr>
            </w:pPr>
          </w:p>
          <w:p w14:paraId="1B336726" w14:textId="77777777" w:rsidR="00397001" w:rsidRPr="00EA49A2" w:rsidRDefault="00397001" w:rsidP="00EA49A2">
            <w:pPr>
              <w:spacing w:after="0"/>
              <w:ind w:right="190"/>
              <w:jc w:val="center"/>
              <w:rPr>
                <w:rFonts w:ascii="GHEA Grapalat" w:hAnsi="GHEA Grapalat"/>
                <w:b/>
                <w:sz w:val="24"/>
                <w:szCs w:val="24"/>
                <w:lang w:val="hy-AM"/>
              </w:rPr>
            </w:pPr>
          </w:p>
          <w:p w14:paraId="53C0A51A" w14:textId="77777777" w:rsidR="00397001" w:rsidRPr="00EA49A2" w:rsidRDefault="00397001" w:rsidP="00EA49A2">
            <w:pPr>
              <w:spacing w:after="0"/>
              <w:ind w:right="190"/>
              <w:jc w:val="center"/>
              <w:rPr>
                <w:rFonts w:ascii="GHEA Grapalat" w:hAnsi="GHEA Grapalat"/>
                <w:b/>
                <w:sz w:val="24"/>
                <w:szCs w:val="24"/>
                <w:lang w:val="hy-AM"/>
              </w:rPr>
            </w:pPr>
          </w:p>
          <w:p w14:paraId="05E9D78E" w14:textId="77777777" w:rsidR="00397001" w:rsidRPr="00EA49A2" w:rsidRDefault="00397001" w:rsidP="00EA49A2">
            <w:pPr>
              <w:spacing w:after="0"/>
              <w:ind w:right="190"/>
              <w:jc w:val="center"/>
              <w:rPr>
                <w:rFonts w:ascii="GHEA Grapalat" w:hAnsi="GHEA Grapalat"/>
                <w:b/>
                <w:sz w:val="24"/>
                <w:szCs w:val="24"/>
                <w:lang w:val="hy-AM"/>
              </w:rPr>
            </w:pPr>
          </w:p>
          <w:p w14:paraId="322F3ECC" w14:textId="77777777" w:rsidR="00397001" w:rsidRPr="00EA49A2" w:rsidRDefault="00397001" w:rsidP="00EA49A2">
            <w:pPr>
              <w:spacing w:after="0"/>
              <w:ind w:right="190"/>
              <w:jc w:val="center"/>
              <w:rPr>
                <w:rFonts w:ascii="GHEA Grapalat" w:hAnsi="GHEA Grapalat"/>
                <w:b/>
                <w:sz w:val="24"/>
                <w:szCs w:val="24"/>
                <w:lang w:val="hy-AM"/>
              </w:rPr>
            </w:pPr>
          </w:p>
          <w:p w14:paraId="74245B0D" w14:textId="77777777" w:rsidR="00397001" w:rsidRPr="00EA49A2" w:rsidRDefault="00397001" w:rsidP="00EA49A2">
            <w:pPr>
              <w:spacing w:after="0"/>
              <w:ind w:right="190"/>
              <w:jc w:val="center"/>
              <w:rPr>
                <w:rFonts w:ascii="GHEA Grapalat" w:hAnsi="GHEA Grapalat"/>
                <w:b/>
                <w:sz w:val="24"/>
                <w:szCs w:val="24"/>
                <w:lang w:val="hy-AM"/>
              </w:rPr>
            </w:pPr>
          </w:p>
          <w:p w14:paraId="146CF109" w14:textId="77777777" w:rsidR="00397001" w:rsidRPr="00EA49A2" w:rsidRDefault="00397001" w:rsidP="00EA49A2">
            <w:pPr>
              <w:spacing w:after="0"/>
              <w:ind w:right="190"/>
              <w:jc w:val="center"/>
              <w:rPr>
                <w:rFonts w:ascii="GHEA Grapalat" w:hAnsi="GHEA Grapalat"/>
                <w:b/>
                <w:sz w:val="24"/>
                <w:szCs w:val="24"/>
                <w:lang w:val="hy-AM"/>
              </w:rPr>
            </w:pPr>
          </w:p>
          <w:p w14:paraId="4F5639F5" w14:textId="77777777" w:rsidR="00397001" w:rsidRPr="00EA49A2" w:rsidRDefault="00397001" w:rsidP="00EA49A2">
            <w:pPr>
              <w:spacing w:after="0"/>
              <w:ind w:right="190"/>
              <w:jc w:val="center"/>
              <w:rPr>
                <w:rFonts w:ascii="GHEA Grapalat" w:hAnsi="GHEA Grapalat"/>
                <w:b/>
                <w:sz w:val="24"/>
                <w:szCs w:val="24"/>
                <w:lang w:val="hy-AM"/>
              </w:rPr>
            </w:pPr>
          </w:p>
          <w:p w14:paraId="53644979" w14:textId="77777777" w:rsidR="00397001" w:rsidRPr="00EA49A2" w:rsidRDefault="00397001" w:rsidP="00EA49A2">
            <w:pPr>
              <w:spacing w:after="0"/>
              <w:ind w:right="190"/>
              <w:jc w:val="center"/>
              <w:rPr>
                <w:rFonts w:ascii="GHEA Grapalat" w:hAnsi="GHEA Grapalat"/>
                <w:b/>
                <w:sz w:val="24"/>
                <w:szCs w:val="24"/>
                <w:lang w:val="hy-AM"/>
              </w:rPr>
            </w:pPr>
          </w:p>
          <w:p w14:paraId="0B36ADEE" w14:textId="77777777" w:rsidR="00397001" w:rsidRPr="00EA49A2" w:rsidRDefault="00397001" w:rsidP="00EA49A2">
            <w:pPr>
              <w:spacing w:after="0"/>
              <w:ind w:right="190"/>
              <w:jc w:val="center"/>
              <w:rPr>
                <w:rFonts w:ascii="GHEA Grapalat" w:hAnsi="GHEA Grapalat"/>
                <w:b/>
                <w:sz w:val="24"/>
                <w:szCs w:val="24"/>
                <w:lang w:val="hy-AM"/>
              </w:rPr>
            </w:pPr>
          </w:p>
          <w:p w14:paraId="674311DA" w14:textId="77777777" w:rsidR="00397001" w:rsidRPr="00EA49A2" w:rsidRDefault="00397001" w:rsidP="00EA49A2">
            <w:pPr>
              <w:spacing w:after="0"/>
              <w:ind w:right="190"/>
              <w:jc w:val="center"/>
              <w:rPr>
                <w:rFonts w:ascii="GHEA Grapalat" w:hAnsi="GHEA Grapalat"/>
                <w:b/>
                <w:sz w:val="24"/>
                <w:szCs w:val="24"/>
                <w:lang w:val="hy-AM"/>
              </w:rPr>
            </w:pPr>
          </w:p>
          <w:p w14:paraId="033A2D0E" w14:textId="77777777" w:rsidR="00397001" w:rsidRPr="00EA49A2" w:rsidRDefault="00397001" w:rsidP="00EA49A2">
            <w:pPr>
              <w:spacing w:after="0"/>
              <w:ind w:right="190"/>
              <w:jc w:val="center"/>
              <w:rPr>
                <w:rFonts w:ascii="GHEA Grapalat" w:hAnsi="GHEA Grapalat"/>
                <w:b/>
                <w:sz w:val="24"/>
                <w:szCs w:val="24"/>
                <w:lang w:val="hy-AM"/>
              </w:rPr>
            </w:pPr>
          </w:p>
          <w:p w14:paraId="54D1354B" w14:textId="77777777" w:rsidR="00397001" w:rsidRPr="00EA49A2" w:rsidRDefault="00397001" w:rsidP="00EA49A2">
            <w:pPr>
              <w:spacing w:after="0"/>
              <w:ind w:right="190"/>
              <w:jc w:val="center"/>
              <w:rPr>
                <w:rFonts w:ascii="GHEA Grapalat" w:hAnsi="GHEA Grapalat"/>
                <w:b/>
                <w:sz w:val="24"/>
                <w:szCs w:val="24"/>
                <w:lang w:val="hy-AM"/>
              </w:rPr>
            </w:pPr>
          </w:p>
          <w:p w14:paraId="1DBAD460" w14:textId="77777777" w:rsidR="00397001" w:rsidRPr="00EA49A2" w:rsidRDefault="00397001" w:rsidP="00EA49A2">
            <w:pPr>
              <w:spacing w:after="0"/>
              <w:ind w:right="190"/>
              <w:jc w:val="center"/>
              <w:rPr>
                <w:rFonts w:ascii="GHEA Grapalat" w:hAnsi="GHEA Grapalat"/>
                <w:b/>
                <w:sz w:val="24"/>
                <w:szCs w:val="24"/>
                <w:lang w:val="hy-AM"/>
              </w:rPr>
            </w:pPr>
          </w:p>
          <w:p w14:paraId="6AEB460E" w14:textId="77777777" w:rsidR="00397001" w:rsidRPr="00EA49A2" w:rsidRDefault="00397001" w:rsidP="00EA49A2">
            <w:pPr>
              <w:spacing w:after="0"/>
              <w:ind w:right="190"/>
              <w:jc w:val="center"/>
              <w:rPr>
                <w:rFonts w:ascii="GHEA Grapalat" w:hAnsi="GHEA Grapalat"/>
                <w:b/>
                <w:sz w:val="24"/>
                <w:szCs w:val="24"/>
                <w:lang w:val="hy-AM"/>
              </w:rPr>
            </w:pPr>
          </w:p>
          <w:p w14:paraId="0B0E4684" w14:textId="77777777" w:rsidR="00397001" w:rsidRPr="00EA49A2" w:rsidRDefault="00397001" w:rsidP="00EA49A2">
            <w:pPr>
              <w:spacing w:after="0"/>
              <w:ind w:right="190"/>
              <w:jc w:val="center"/>
              <w:rPr>
                <w:rFonts w:ascii="GHEA Grapalat" w:hAnsi="GHEA Grapalat"/>
                <w:b/>
                <w:sz w:val="24"/>
                <w:szCs w:val="24"/>
                <w:lang w:val="hy-AM"/>
              </w:rPr>
            </w:pPr>
          </w:p>
          <w:p w14:paraId="39375C55" w14:textId="77777777" w:rsidR="00397001" w:rsidRPr="00EA49A2" w:rsidRDefault="00397001" w:rsidP="00EA49A2">
            <w:pPr>
              <w:spacing w:after="0"/>
              <w:ind w:right="190"/>
              <w:jc w:val="center"/>
              <w:rPr>
                <w:rFonts w:ascii="GHEA Grapalat" w:hAnsi="GHEA Grapalat"/>
                <w:b/>
                <w:sz w:val="24"/>
                <w:szCs w:val="24"/>
                <w:lang w:val="hy-AM"/>
              </w:rPr>
            </w:pPr>
          </w:p>
          <w:p w14:paraId="0475E79F" w14:textId="7A4C7BDE" w:rsidR="00397001" w:rsidRPr="00EA49A2" w:rsidRDefault="00397001" w:rsidP="00EA49A2">
            <w:pPr>
              <w:spacing w:after="0"/>
              <w:ind w:right="190"/>
              <w:jc w:val="center"/>
              <w:rPr>
                <w:rFonts w:ascii="GHEA Grapalat" w:hAnsi="GHEA Grapalat"/>
                <w:b/>
                <w:sz w:val="24"/>
                <w:szCs w:val="24"/>
                <w:lang w:val="hy-AM"/>
              </w:rPr>
            </w:pPr>
          </w:p>
        </w:tc>
      </w:tr>
      <w:tr w:rsidR="00C62CEA" w:rsidRPr="00EA49A2" w14:paraId="5708DBF2" w14:textId="77777777" w:rsidTr="00D5783A">
        <w:trPr>
          <w:trHeight w:val="240"/>
          <w:tblCellSpacing w:w="0" w:type="dxa"/>
          <w:jc w:val="center"/>
        </w:trPr>
        <w:tc>
          <w:tcPr>
            <w:tcW w:w="11877" w:type="dxa"/>
            <w:gridSpan w:val="4"/>
            <w:vMerge w:val="restart"/>
            <w:tcBorders>
              <w:top w:val="outset" w:sz="6" w:space="0" w:color="auto"/>
              <w:left w:val="outset" w:sz="6" w:space="0" w:color="auto"/>
              <w:right w:val="outset" w:sz="6" w:space="0" w:color="auto"/>
            </w:tcBorders>
            <w:shd w:val="clear" w:color="auto" w:fill="D0D0D0"/>
          </w:tcPr>
          <w:p w14:paraId="34EBCDAE" w14:textId="02D22F7F" w:rsidR="00C62CEA" w:rsidRPr="00EA49A2" w:rsidRDefault="002A2697" w:rsidP="00EA49A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A49A2">
              <w:rPr>
                <w:rFonts w:ascii="GHEA Grapalat" w:eastAsia="Times New Roman" w:hAnsi="GHEA Grapalat" w:cs="Times New Roman"/>
                <w:b/>
                <w:bCs/>
                <w:color w:val="000000"/>
                <w:sz w:val="24"/>
                <w:szCs w:val="24"/>
                <w:lang w:val="hy-AM"/>
              </w:rPr>
              <w:lastRenderedPageBreak/>
              <w:t>2</w:t>
            </w:r>
            <w:r w:rsidR="00C62CEA" w:rsidRPr="00EA49A2">
              <w:rPr>
                <w:rFonts w:ascii="GHEA Grapalat" w:eastAsia="Times New Roman" w:hAnsi="GHEA Grapalat" w:cs="Times New Roman"/>
                <w:b/>
                <w:bCs/>
                <w:color w:val="000000"/>
                <w:sz w:val="24"/>
                <w:szCs w:val="24"/>
                <w:lang w:val="hy-AM"/>
              </w:rPr>
              <w:t xml:space="preserve">. </w:t>
            </w:r>
            <w:r w:rsidR="00653BB5" w:rsidRPr="00EA49A2">
              <w:rPr>
                <w:rFonts w:ascii="GHEA Grapalat" w:eastAsia="Times New Roman" w:hAnsi="GHEA Grapalat" w:cs="GHEA Grapalat"/>
                <w:b/>
                <w:bCs/>
                <w:color w:val="000000"/>
                <w:sz w:val="24"/>
                <w:szCs w:val="24"/>
                <w:lang w:val="hy-AM"/>
              </w:rPr>
              <w:t>ՀՀ</w:t>
            </w:r>
            <w:r w:rsidR="00653BB5" w:rsidRPr="00EA49A2">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653BB5" w:rsidRPr="00EA49A2">
              <w:rPr>
                <w:rFonts w:ascii="GHEA Grapalat" w:eastAsia="Times New Roman" w:hAnsi="GHEA Grapalat" w:cs="Calibri"/>
                <w:b/>
                <w:bCs/>
                <w:color w:val="000000"/>
                <w:sz w:val="24"/>
                <w:szCs w:val="24"/>
                <w:lang w:val="hy-AM"/>
              </w:rPr>
              <w:br/>
            </w:r>
            <w:r w:rsidR="00653BB5" w:rsidRPr="00EA49A2">
              <w:rPr>
                <w:rFonts w:ascii="GHEA Grapalat" w:eastAsia="Times New Roman" w:hAnsi="GHEA Grapalat" w:cs="GHEA Grapalat"/>
                <w:b/>
                <w:bCs/>
                <w:color w:val="000000"/>
                <w:sz w:val="24"/>
                <w:szCs w:val="24"/>
                <w:lang w:val="hy-AM"/>
              </w:rPr>
              <w:t>Պետական</w:t>
            </w:r>
            <w:r w:rsidR="00653BB5" w:rsidRPr="00EA49A2">
              <w:rPr>
                <w:rFonts w:ascii="GHEA Grapalat" w:eastAsia="Times New Roman" w:hAnsi="GHEA Grapalat" w:cs="Calibri"/>
                <w:b/>
                <w:bCs/>
                <w:color w:val="000000"/>
                <w:sz w:val="24"/>
                <w:szCs w:val="24"/>
                <w:lang w:val="hy-AM"/>
              </w:rPr>
              <w:t xml:space="preserve"> </w:t>
            </w:r>
            <w:r w:rsidR="00653BB5" w:rsidRPr="00EA49A2">
              <w:rPr>
                <w:rFonts w:ascii="GHEA Grapalat" w:eastAsia="Times New Roman" w:hAnsi="GHEA Grapalat" w:cs="GHEA Grapalat"/>
                <w:b/>
                <w:bCs/>
                <w:color w:val="000000"/>
                <w:sz w:val="24"/>
                <w:szCs w:val="24"/>
                <w:lang w:val="hy-AM"/>
              </w:rPr>
              <w:t>գույքի</w:t>
            </w:r>
            <w:r w:rsidR="00653BB5" w:rsidRPr="00EA49A2">
              <w:rPr>
                <w:rFonts w:ascii="GHEA Grapalat" w:eastAsia="Times New Roman" w:hAnsi="GHEA Grapalat" w:cs="Calibri"/>
                <w:b/>
                <w:bCs/>
                <w:color w:val="000000"/>
                <w:sz w:val="24"/>
                <w:szCs w:val="24"/>
                <w:lang w:val="hy-AM"/>
              </w:rPr>
              <w:t xml:space="preserve"> </w:t>
            </w:r>
            <w:r w:rsidR="00653BB5" w:rsidRPr="00EA49A2">
              <w:rPr>
                <w:rFonts w:ascii="GHEA Grapalat" w:eastAsia="Times New Roman" w:hAnsi="GHEA Grapalat" w:cs="GHEA Grapalat"/>
                <w:b/>
                <w:bCs/>
                <w:color w:val="000000"/>
                <w:sz w:val="24"/>
                <w:szCs w:val="24"/>
                <w:lang w:val="hy-AM"/>
              </w:rPr>
              <w:t>կառավարման</w:t>
            </w:r>
            <w:r w:rsidR="00653BB5" w:rsidRPr="00EA49A2">
              <w:rPr>
                <w:rFonts w:ascii="GHEA Grapalat" w:eastAsia="Times New Roman" w:hAnsi="GHEA Grapalat" w:cs="Calibri"/>
                <w:b/>
                <w:bCs/>
                <w:color w:val="000000"/>
                <w:sz w:val="24"/>
                <w:szCs w:val="24"/>
                <w:lang w:val="hy-AM"/>
              </w:rPr>
              <w:t xml:space="preserve"> </w:t>
            </w:r>
            <w:r w:rsidR="00653BB5" w:rsidRPr="00EA49A2">
              <w:rPr>
                <w:rFonts w:ascii="GHEA Grapalat" w:eastAsia="Times New Roman" w:hAnsi="GHEA Grapalat" w:cs="GHEA Grapalat"/>
                <w:b/>
                <w:bCs/>
                <w:color w:val="000000"/>
                <w:sz w:val="24"/>
                <w:szCs w:val="24"/>
                <w:lang w:val="hy-AM"/>
              </w:rPr>
              <w:t>կոմիտե</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553E6DD8" w14:textId="61DC88C5" w:rsidR="00C62CEA" w:rsidRPr="00EA49A2" w:rsidRDefault="008E1438"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2</w:t>
            </w:r>
            <w:r w:rsidR="000F7C56" w:rsidRPr="00EA49A2">
              <w:rPr>
                <w:rFonts w:ascii="GHEA Grapalat" w:eastAsia="Times New Roman" w:hAnsi="GHEA Grapalat" w:cs="Times New Roman"/>
                <w:color w:val="000000"/>
                <w:sz w:val="24"/>
                <w:szCs w:val="24"/>
              </w:rPr>
              <w:t>5</w:t>
            </w:r>
            <w:r w:rsidR="008E4BD3" w:rsidRPr="00EA49A2">
              <w:rPr>
                <w:rFonts w:ascii="Cambria Math" w:eastAsia="Times New Roman" w:hAnsi="Cambria Math" w:cs="Cambria Math"/>
                <w:color w:val="000000"/>
                <w:sz w:val="24"/>
                <w:szCs w:val="24"/>
              </w:rPr>
              <w:t>․</w:t>
            </w:r>
            <w:r w:rsidR="000F7C56" w:rsidRPr="00EA49A2">
              <w:rPr>
                <w:rFonts w:ascii="GHEA Grapalat" w:eastAsia="Times New Roman" w:hAnsi="GHEA Grapalat" w:cs="Times New Roman"/>
                <w:color w:val="000000"/>
                <w:sz w:val="24"/>
                <w:szCs w:val="24"/>
              </w:rPr>
              <w:t>04</w:t>
            </w:r>
            <w:r w:rsidR="008E4BD3" w:rsidRPr="00EA49A2">
              <w:rPr>
                <w:rFonts w:ascii="Cambria Math" w:eastAsia="Times New Roman" w:hAnsi="Cambria Math" w:cs="Cambria Math"/>
                <w:color w:val="000000"/>
                <w:sz w:val="24"/>
                <w:szCs w:val="24"/>
              </w:rPr>
              <w:t>․</w:t>
            </w:r>
            <w:r w:rsidR="008E4BD3" w:rsidRPr="00EA49A2">
              <w:rPr>
                <w:rFonts w:ascii="GHEA Grapalat" w:eastAsia="Times New Roman" w:hAnsi="GHEA Grapalat" w:cs="Times New Roman"/>
                <w:color w:val="000000"/>
                <w:sz w:val="24"/>
                <w:szCs w:val="24"/>
              </w:rPr>
              <w:t>202</w:t>
            </w:r>
            <w:r w:rsidR="000F7C56" w:rsidRPr="00EA49A2">
              <w:rPr>
                <w:rFonts w:ascii="GHEA Grapalat" w:eastAsia="Times New Roman" w:hAnsi="GHEA Grapalat" w:cs="Times New Roman"/>
                <w:color w:val="000000"/>
                <w:sz w:val="24"/>
                <w:szCs w:val="24"/>
              </w:rPr>
              <w:t>4</w:t>
            </w:r>
            <w:r w:rsidR="008E4BD3" w:rsidRPr="00EA49A2">
              <w:rPr>
                <w:rFonts w:ascii="GHEA Grapalat" w:eastAsia="Times New Roman" w:hAnsi="GHEA Grapalat" w:cs="Times New Roman"/>
                <w:color w:val="000000"/>
                <w:sz w:val="24"/>
                <w:szCs w:val="24"/>
              </w:rPr>
              <w:t>թ.</w:t>
            </w:r>
          </w:p>
        </w:tc>
      </w:tr>
      <w:tr w:rsidR="00C62CEA" w:rsidRPr="00EA49A2" w14:paraId="24060D56" w14:textId="77777777" w:rsidTr="00D5783A">
        <w:trPr>
          <w:trHeight w:val="240"/>
          <w:tblCellSpacing w:w="0" w:type="dxa"/>
          <w:jc w:val="center"/>
        </w:trPr>
        <w:tc>
          <w:tcPr>
            <w:tcW w:w="11877" w:type="dxa"/>
            <w:gridSpan w:val="4"/>
            <w:vMerge/>
            <w:tcBorders>
              <w:left w:val="outset" w:sz="6" w:space="0" w:color="auto"/>
              <w:bottom w:val="outset" w:sz="6" w:space="0" w:color="auto"/>
              <w:right w:val="outset" w:sz="6" w:space="0" w:color="auto"/>
            </w:tcBorders>
            <w:shd w:val="clear" w:color="auto" w:fill="D0D0D0"/>
          </w:tcPr>
          <w:p w14:paraId="0DC09534" w14:textId="77777777" w:rsidR="00C62CEA" w:rsidRPr="00EA49A2" w:rsidRDefault="00C62CEA" w:rsidP="00EA49A2">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3028B074" w14:textId="704D28C1" w:rsidR="00C62CEA" w:rsidRPr="00EA49A2" w:rsidRDefault="008E4BD3"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 xml:space="preserve">N </w:t>
            </w:r>
            <w:r w:rsidR="000F7C56" w:rsidRPr="00EA49A2">
              <w:rPr>
                <w:rFonts w:ascii="GHEA Grapalat" w:eastAsia="Times New Roman" w:hAnsi="GHEA Grapalat" w:cs="Times New Roman"/>
                <w:color w:val="000000"/>
                <w:sz w:val="24"/>
                <w:szCs w:val="24"/>
              </w:rPr>
              <w:t>ՆՄ//12642-2024</w:t>
            </w:r>
          </w:p>
        </w:tc>
      </w:tr>
      <w:tr w:rsidR="00357919" w:rsidRPr="00EA49A2" w14:paraId="721E6634" w14:textId="77777777" w:rsidTr="00D5783A">
        <w:trPr>
          <w:gridAfter w:val="1"/>
          <w:wAfter w:w="6" w:type="dxa"/>
          <w:tblCellSpacing w:w="0" w:type="dxa"/>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tcPr>
          <w:p w14:paraId="4AD56AFE" w14:textId="260E42B9" w:rsidR="00357919" w:rsidRPr="00EA49A2" w:rsidRDefault="000F7C56" w:rsidP="00EA49A2">
            <w:pPr>
              <w:ind w:left="112" w:right="134" w:firstLine="142"/>
              <w:jc w:val="both"/>
              <w:rPr>
                <w:rFonts w:ascii="GHEA Grapalat" w:hAnsi="GHEA Grapalat"/>
                <w:sz w:val="24"/>
                <w:szCs w:val="24"/>
                <w:lang w:val="hy-AM"/>
              </w:rPr>
            </w:pPr>
            <w:r w:rsidRPr="00EA49A2">
              <w:rPr>
                <w:rFonts w:ascii="GHEA Grapalat" w:hAnsi="GHEA Grapalat"/>
                <w:sz w:val="24"/>
                <w:szCs w:val="24"/>
                <w:lang w:val="hy-AM"/>
              </w:rPr>
              <w:t>Հայտնում ենք, որ «Եվրասիական տնտեսական միության և դրա անդամ պետությունների՝ մի կողմից, և Իրանի Իսլամական Հանրապետության՝ մյուս կողմից, միջև ազատ առևտրի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EA49A2" w:rsidRDefault="008E4BD3" w:rsidP="00EA49A2">
            <w:pPr>
              <w:spacing w:after="0"/>
              <w:ind w:left="168" w:right="190"/>
              <w:jc w:val="center"/>
              <w:rPr>
                <w:rFonts w:ascii="GHEA Grapalat" w:hAnsi="GHEA Grapalat"/>
                <w:b/>
                <w:sz w:val="24"/>
                <w:szCs w:val="24"/>
                <w:lang w:val="hy-AM"/>
              </w:rPr>
            </w:pPr>
            <w:r w:rsidRPr="00EA49A2">
              <w:rPr>
                <w:rFonts w:ascii="GHEA Grapalat" w:hAnsi="GHEA Grapalat"/>
                <w:b/>
                <w:sz w:val="24"/>
                <w:szCs w:val="24"/>
                <w:lang w:val="hy-AM"/>
              </w:rPr>
              <w:t>Ընդունվել է</w:t>
            </w:r>
            <w:r w:rsidRPr="00EA49A2">
              <w:rPr>
                <w:rFonts w:ascii="GHEA Grapalat" w:hAnsi="GHEA Grapalat"/>
                <w:color w:val="000000"/>
                <w:sz w:val="24"/>
                <w:szCs w:val="24"/>
                <w:shd w:val="clear" w:color="auto" w:fill="FFFFFF"/>
                <w:lang w:val="hy-AM"/>
              </w:rPr>
              <w:t>։</w:t>
            </w:r>
          </w:p>
        </w:tc>
      </w:tr>
      <w:tr w:rsidR="00713373" w:rsidRPr="00EA49A2" w14:paraId="4874CC66" w14:textId="77777777" w:rsidTr="00D5783A">
        <w:trPr>
          <w:tblCellSpacing w:w="0" w:type="dxa"/>
          <w:jc w:val="center"/>
        </w:trPr>
        <w:tc>
          <w:tcPr>
            <w:tcW w:w="11877"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01CF6E35" w:rsidR="00713373" w:rsidRPr="00EA49A2" w:rsidRDefault="00986023" w:rsidP="00EA49A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A49A2">
              <w:rPr>
                <w:rFonts w:ascii="GHEA Grapalat" w:eastAsia="Times New Roman" w:hAnsi="GHEA Grapalat" w:cs="Times New Roman"/>
                <w:b/>
                <w:bCs/>
                <w:color w:val="000000"/>
                <w:sz w:val="24"/>
                <w:szCs w:val="24"/>
                <w:lang w:val="hy-AM"/>
              </w:rPr>
              <w:t>3</w:t>
            </w:r>
            <w:r w:rsidR="00713373" w:rsidRPr="00EA49A2">
              <w:rPr>
                <w:rFonts w:ascii="GHEA Grapalat" w:eastAsia="Times New Roman" w:hAnsi="GHEA Grapalat" w:cs="Times New Roman"/>
                <w:b/>
                <w:bCs/>
                <w:color w:val="000000"/>
                <w:sz w:val="24"/>
                <w:szCs w:val="24"/>
              </w:rPr>
              <w:t xml:space="preserve">. </w:t>
            </w:r>
            <w:r w:rsidR="00713373" w:rsidRPr="00EA49A2">
              <w:rPr>
                <w:rFonts w:ascii="GHEA Grapalat" w:eastAsia="Times New Roman" w:hAnsi="GHEA Grapalat" w:cs="Times New Roman"/>
                <w:b/>
                <w:bCs/>
                <w:color w:val="000000"/>
                <w:sz w:val="24"/>
                <w:szCs w:val="24"/>
                <w:lang w:val="hy-AM"/>
              </w:rPr>
              <w:t xml:space="preserve">ՀՀ </w:t>
            </w:r>
            <w:r w:rsidR="007B022A" w:rsidRPr="00EA49A2">
              <w:rPr>
                <w:rFonts w:ascii="GHEA Grapalat" w:eastAsia="Times New Roman" w:hAnsi="GHEA Grapalat" w:cs="Times New Roman"/>
                <w:b/>
                <w:bCs/>
                <w:color w:val="000000"/>
                <w:sz w:val="24"/>
                <w:szCs w:val="24"/>
                <w:lang w:val="hy-AM"/>
              </w:rPr>
              <w:t>արդարադատության</w:t>
            </w:r>
            <w:r w:rsidR="00397001" w:rsidRPr="00EA49A2">
              <w:rPr>
                <w:rFonts w:ascii="GHEA Grapalat" w:eastAsia="Times New Roman" w:hAnsi="GHEA Grapalat" w:cs="Times New Roman"/>
                <w:b/>
                <w:bCs/>
                <w:color w:val="000000"/>
                <w:sz w:val="24"/>
                <w:szCs w:val="24"/>
                <w:lang w:val="hy-AM"/>
              </w:rPr>
              <w:t xml:space="preserve"> նախարարություն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D32FF31" w14:textId="21304978" w:rsidR="00713373" w:rsidRPr="00EA49A2" w:rsidRDefault="00757817"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2</w:t>
            </w:r>
            <w:r w:rsidR="00F81B91" w:rsidRPr="00EA49A2">
              <w:rPr>
                <w:rFonts w:ascii="GHEA Grapalat" w:eastAsia="Times New Roman" w:hAnsi="GHEA Grapalat" w:cs="Times New Roman"/>
                <w:color w:val="000000"/>
                <w:sz w:val="24"/>
                <w:szCs w:val="24"/>
              </w:rPr>
              <w:t>6</w:t>
            </w:r>
            <w:r w:rsidR="00411F49" w:rsidRPr="00EA49A2">
              <w:rPr>
                <w:rFonts w:ascii="Cambria Math" w:eastAsia="Times New Roman" w:hAnsi="Cambria Math" w:cs="Cambria Math"/>
                <w:color w:val="000000"/>
                <w:sz w:val="24"/>
                <w:szCs w:val="24"/>
              </w:rPr>
              <w:t>․</w:t>
            </w:r>
            <w:r w:rsidR="00F81B91" w:rsidRPr="00EA49A2">
              <w:rPr>
                <w:rFonts w:ascii="GHEA Grapalat" w:eastAsia="Times New Roman" w:hAnsi="GHEA Grapalat" w:cs="Times New Roman"/>
                <w:color w:val="000000"/>
                <w:sz w:val="24"/>
                <w:szCs w:val="24"/>
              </w:rPr>
              <w:t>04</w:t>
            </w:r>
            <w:r w:rsidR="00411F49" w:rsidRPr="00EA49A2">
              <w:rPr>
                <w:rFonts w:ascii="Cambria Math" w:eastAsia="Times New Roman" w:hAnsi="Cambria Math" w:cs="Cambria Math"/>
                <w:color w:val="000000"/>
                <w:sz w:val="24"/>
                <w:szCs w:val="24"/>
              </w:rPr>
              <w:t>․</w:t>
            </w:r>
            <w:r w:rsidR="00411F49" w:rsidRPr="00EA49A2">
              <w:rPr>
                <w:rFonts w:ascii="GHEA Grapalat" w:eastAsia="Times New Roman" w:hAnsi="GHEA Grapalat" w:cs="Times New Roman"/>
                <w:color w:val="000000"/>
                <w:sz w:val="24"/>
                <w:szCs w:val="24"/>
              </w:rPr>
              <w:t>202</w:t>
            </w:r>
            <w:r w:rsidR="00F81B91" w:rsidRPr="00EA49A2">
              <w:rPr>
                <w:rFonts w:ascii="GHEA Grapalat" w:eastAsia="Times New Roman" w:hAnsi="GHEA Grapalat" w:cs="Times New Roman"/>
                <w:color w:val="000000"/>
                <w:sz w:val="24"/>
                <w:szCs w:val="24"/>
              </w:rPr>
              <w:t>4</w:t>
            </w:r>
            <w:r w:rsidR="00713373" w:rsidRPr="00EA49A2">
              <w:rPr>
                <w:rFonts w:ascii="GHEA Grapalat" w:eastAsia="Times New Roman" w:hAnsi="GHEA Grapalat" w:cs="Times New Roman"/>
                <w:color w:val="000000"/>
                <w:sz w:val="24"/>
                <w:szCs w:val="24"/>
              </w:rPr>
              <w:t>թ.</w:t>
            </w:r>
          </w:p>
        </w:tc>
      </w:tr>
      <w:tr w:rsidR="00713373" w:rsidRPr="00EA49A2" w14:paraId="0EF70C81" w14:textId="77777777" w:rsidTr="00D5783A">
        <w:trPr>
          <w:trHeight w:val="376"/>
          <w:tblCellSpacing w:w="0" w:type="dxa"/>
          <w:jc w:val="center"/>
        </w:trPr>
        <w:tc>
          <w:tcPr>
            <w:tcW w:w="1187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EA49A2" w:rsidRDefault="00713373" w:rsidP="00EA49A2">
            <w:pPr>
              <w:spacing w:after="0"/>
              <w:ind w:left="112"/>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A715AA" w14:textId="2BAFE03F" w:rsidR="00713373" w:rsidRPr="00EA49A2" w:rsidRDefault="00713373"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 xml:space="preserve">N </w:t>
            </w:r>
            <w:r w:rsidR="00F81B91" w:rsidRPr="00EA49A2">
              <w:rPr>
                <w:rFonts w:ascii="GHEA Grapalat" w:eastAsia="Times New Roman" w:hAnsi="GHEA Grapalat" w:cs="Times New Roman"/>
                <w:color w:val="000000"/>
                <w:sz w:val="24"/>
                <w:szCs w:val="24"/>
              </w:rPr>
              <w:t>/14.2.1/16209-2024</w:t>
            </w:r>
          </w:p>
        </w:tc>
      </w:tr>
      <w:tr w:rsidR="009311D9" w:rsidRPr="00EA49A2" w14:paraId="0DE59E16" w14:textId="77777777" w:rsidTr="00D5783A">
        <w:trPr>
          <w:gridBefore w:val="1"/>
          <w:wBefore w:w="9" w:type="dxa"/>
          <w:tblCellSpacing w:w="0" w:type="dxa"/>
          <w:jc w:val="center"/>
        </w:trPr>
        <w:tc>
          <w:tcPr>
            <w:tcW w:w="7183" w:type="dxa"/>
            <w:gridSpan w:val="2"/>
            <w:tcBorders>
              <w:top w:val="outset" w:sz="6" w:space="0" w:color="auto"/>
              <w:left w:val="outset" w:sz="6" w:space="0" w:color="auto"/>
              <w:bottom w:val="outset" w:sz="6" w:space="0" w:color="auto"/>
              <w:right w:val="outset" w:sz="6" w:space="0" w:color="auto"/>
            </w:tcBorders>
            <w:shd w:val="clear" w:color="auto" w:fill="FFFFFF"/>
          </w:tcPr>
          <w:p w14:paraId="66A610A0" w14:textId="77777777" w:rsidR="004043B2" w:rsidRPr="00EA49A2" w:rsidRDefault="004043B2" w:rsidP="00EA49A2">
            <w:pPr>
              <w:pStyle w:val="Standard"/>
              <w:spacing w:line="276" w:lineRule="auto"/>
              <w:ind w:left="112" w:right="122" w:firstLine="142"/>
              <w:jc w:val="both"/>
              <w:rPr>
                <w:rFonts w:ascii="GHEA Grapalat" w:hAnsi="GHEA Grapalat" w:cs="Sylfaen"/>
                <w:color w:val="000000" w:themeColor="text1"/>
              </w:rPr>
            </w:pPr>
            <w:r w:rsidRPr="00EA49A2">
              <w:rPr>
                <w:rFonts w:ascii="GHEA Grapalat" w:hAnsi="GHEA Grapalat"/>
                <w:color w:val="000000" w:themeColor="text1"/>
              </w:rPr>
              <w:t xml:space="preserve">Ի պատասխան Ձեր՝ 2024 թվականի ապրիլի 11-ի թիվ </w:t>
            </w:r>
            <w:r w:rsidRPr="00EA49A2">
              <w:rPr>
                <w:rFonts w:ascii="GHEA Grapalat" w:hAnsi="GHEA Grapalat"/>
                <w:color w:val="000000"/>
                <w:shd w:val="clear" w:color="auto" w:fill="FFFFFF"/>
              </w:rPr>
              <w:t xml:space="preserve">04/7142-2024 </w:t>
            </w:r>
            <w:r w:rsidRPr="00EA49A2">
              <w:rPr>
                <w:rFonts w:ascii="GHEA Grapalat" w:hAnsi="GHEA Grapalat"/>
                <w:noProof/>
              </w:rPr>
              <w:t>գրության</w:t>
            </w:r>
            <w:r w:rsidRPr="00EA49A2">
              <w:rPr>
                <w:rFonts w:ascii="GHEA Grapalat" w:hAnsi="GHEA Grapalat" w:cs="Times New Roman"/>
                <w:b/>
              </w:rPr>
              <w:t xml:space="preserve"> </w:t>
            </w:r>
            <w:r w:rsidRPr="00EA49A2">
              <w:rPr>
                <w:rFonts w:ascii="GHEA Grapalat" w:hAnsi="GHEA Grapalat"/>
                <w:color w:val="000000" w:themeColor="text1"/>
              </w:rPr>
              <w:t xml:space="preserve">և ղեկավարվելով «Միջազգային պայմանագրերի մասին» օրենքի 11-րդ հոդվածի դրույթներով՝ Ձեզ եմ ներկայացնում </w:t>
            </w:r>
            <w:r w:rsidRPr="00EA49A2">
              <w:rPr>
                <w:rFonts w:ascii="GHEA Grapalat" w:hAnsi="GHEA Grapalat" w:cs="Sylfaen"/>
              </w:rPr>
              <w:t xml:space="preserve">2023 թվականի դեկտեմբերի 25-ին ք. Սանկտ Պետերբուրգում ստորագրված </w:t>
            </w:r>
            <w:r w:rsidRPr="00EA49A2">
              <w:rPr>
                <w:rFonts w:ascii="GHEA Grapalat" w:hAnsi="GHEA Grapalat"/>
              </w:rPr>
              <w:t xml:space="preserve">«Եվրասիական տնտեսական միության և դրա անդամ պետությունների՝ մի կողմից, և Իրանի Իսլամական Հանրապետության՝ մյուս կողմից, միջև ազատ առևտրի մասին համաձայնագրում </w:t>
            </w:r>
            <w:r w:rsidRPr="00EA49A2">
              <w:rPr>
                <w:rFonts w:ascii="GHEA Grapalat" w:hAnsi="GHEA Grapalat"/>
                <w:noProof/>
              </w:rPr>
              <w:t xml:space="preserve">(այսուհետ՝ Համաձայնագիր) </w:t>
            </w:r>
            <w:r w:rsidRPr="00EA49A2">
              <w:rPr>
                <w:rFonts w:ascii="GHEA Grapalat" w:hAnsi="GHEA Grapalat"/>
                <w:color w:val="000000" w:themeColor="text1"/>
              </w:rPr>
              <w:t xml:space="preserve">Հայաստանի Հանրապետության օրենքին հակասող, օրենքի փոփոխություն կամ նոր օրենքի ընդունում նախատեսող նորմերի, ինչպես նաև Համաձայնագիրը վավերացման ենթակա դարձնող հիմքերի առկայության մասին Արդարադատության նախարարության </w:t>
            </w:r>
            <w:r w:rsidRPr="00EA49A2">
              <w:rPr>
                <w:rFonts w:ascii="GHEA Grapalat" w:hAnsi="GHEA Grapalat" w:cs="Sylfaen"/>
                <w:color w:val="000000" w:themeColor="text1"/>
              </w:rPr>
              <w:t>եզրակացությունը:</w:t>
            </w:r>
          </w:p>
          <w:p w14:paraId="6F938B9E" w14:textId="77777777" w:rsidR="004043B2" w:rsidRPr="00EA49A2" w:rsidRDefault="004043B2" w:rsidP="00EA49A2">
            <w:pPr>
              <w:spacing w:after="0"/>
              <w:ind w:left="112" w:right="122" w:firstLine="142"/>
              <w:jc w:val="center"/>
              <w:rPr>
                <w:rFonts w:ascii="GHEA Grapalat" w:hAnsi="GHEA Grapalat"/>
                <w:b/>
                <w:sz w:val="24"/>
                <w:szCs w:val="24"/>
                <w:lang w:val="hy-AM"/>
              </w:rPr>
            </w:pPr>
            <w:r w:rsidRPr="00EA49A2">
              <w:rPr>
                <w:rFonts w:ascii="GHEA Grapalat" w:hAnsi="GHEA Grapalat"/>
                <w:b/>
                <w:sz w:val="24"/>
                <w:szCs w:val="24"/>
                <w:lang w:val="hy-AM"/>
              </w:rPr>
              <w:t xml:space="preserve">ԱՐԴԱՐԱԴԱՏՈՒԹՅԱՆ ՆԱԽԱՐԱՐՈՒԹՅԱՆ </w:t>
            </w:r>
          </w:p>
          <w:p w14:paraId="0A602809" w14:textId="77777777" w:rsidR="004043B2" w:rsidRPr="00EA49A2" w:rsidRDefault="004043B2" w:rsidP="00EA49A2">
            <w:pPr>
              <w:spacing w:after="0"/>
              <w:ind w:left="112" w:right="122" w:firstLine="142"/>
              <w:jc w:val="center"/>
              <w:rPr>
                <w:rFonts w:ascii="GHEA Grapalat" w:hAnsi="GHEA Grapalat" w:cs="Sylfaen"/>
                <w:b/>
                <w:sz w:val="24"/>
                <w:szCs w:val="24"/>
                <w:lang w:val="hy-AM"/>
              </w:rPr>
            </w:pPr>
            <w:r w:rsidRPr="00EA49A2">
              <w:rPr>
                <w:rFonts w:ascii="GHEA Grapalat" w:hAnsi="GHEA Grapalat"/>
                <w:b/>
                <w:sz w:val="24"/>
                <w:szCs w:val="24"/>
                <w:lang w:val="hy-AM"/>
              </w:rPr>
              <w:t>ԵԶՐԱԿԱՑՈՒԹՅՈՒՆԸ</w:t>
            </w:r>
            <w:r w:rsidRPr="00EA49A2">
              <w:rPr>
                <w:rFonts w:ascii="GHEA Grapalat" w:hAnsi="GHEA Grapalat" w:cs="Sylfaen"/>
                <w:b/>
                <w:sz w:val="24"/>
                <w:szCs w:val="24"/>
                <w:lang w:val="hy-AM"/>
              </w:rPr>
              <w:t xml:space="preserve"> </w:t>
            </w:r>
          </w:p>
          <w:p w14:paraId="25EC89A8" w14:textId="77777777" w:rsidR="004043B2" w:rsidRPr="00EA49A2" w:rsidRDefault="004043B2" w:rsidP="00EA49A2">
            <w:pPr>
              <w:spacing w:after="0"/>
              <w:ind w:left="112" w:right="122" w:firstLine="142"/>
              <w:jc w:val="center"/>
              <w:rPr>
                <w:rFonts w:ascii="GHEA Grapalat" w:hAnsi="GHEA Grapalat" w:cs="Sylfaen"/>
                <w:b/>
                <w:sz w:val="24"/>
                <w:szCs w:val="24"/>
                <w:lang w:val="hy-AM"/>
              </w:rPr>
            </w:pPr>
          </w:p>
          <w:p w14:paraId="7E69C832" w14:textId="77777777" w:rsidR="004043B2" w:rsidRPr="00EA49A2" w:rsidRDefault="004043B2" w:rsidP="00EA49A2">
            <w:pPr>
              <w:spacing w:after="0"/>
              <w:ind w:left="112" w:right="122" w:firstLine="142"/>
              <w:jc w:val="center"/>
              <w:rPr>
                <w:rFonts w:ascii="GHEA Grapalat" w:hAnsi="GHEA Grapalat" w:cs="Sylfaen"/>
                <w:b/>
                <w:sz w:val="24"/>
                <w:szCs w:val="24"/>
                <w:lang w:val="hy-AM"/>
              </w:rPr>
            </w:pPr>
            <w:r w:rsidRPr="00EA49A2">
              <w:rPr>
                <w:rFonts w:ascii="GHEA Grapalat" w:hAnsi="GHEA Grapalat" w:cs="Sylfaen"/>
                <w:b/>
                <w:sz w:val="24"/>
                <w:szCs w:val="24"/>
                <w:lang w:val="hy-AM"/>
              </w:rPr>
              <w:t>«ԵՎՐԱՍԻԱԿԱՆ ՏՆՏԵՍԱԿԱՆ ՄԻՈՒԹՅԱՆ ԵՎ ԴՐԱ ԱՆԴԱՄ ՊԵՏՈՒԹՅՈՒՆՆԵՐԻ՝ ՄԻ ԿՈՂՄԻՑ, ԵՎ ԻՐԱՆԻ ԻՍԼԱՄԱԿԱՆ ՀԱՆՐԱՊԵՏՈՒԹՅԱՆ՝ ՄՅՈՒՍ ԿՈՂՄԻՑ, ՄԻՋԵՎ ԱԶԱՏ ԱՌԵՎՏՐԻ ՄԱՍԻՆ» ՀԱՄԱՁԱՅՆԱԳՐՈՒՄ (ԱՅՍՈՒՀԵՏ՝ ՀԱՄԱՁԱՅՆԱԳԻՐ)</w:t>
            </w:r>
            <w:r w:rsidRPr="00EA49A2">
              <w:rPr>
                <w:rFonts w:ascii="GHEA Grapalat" w:hAnsi="GHEA Grapalat"/>
                <w:i/>
                <w:color w:val="000000" w:themeColor="text1"/>
                <w:sz w:val="24"/>
                <w:szCs w:val="24"/>
                <w:lang w:val="hy-AM"/>
              </w:rPr>
              <w:t xml:space="preserve"> </w:t>
            </w:r>
            <w:r w:rsidRPr="00EA49A2">
              <w:rPr>
                <w:rFonts w:ascii="GHEA Grapalat" w:hAnsi="GHEA Grapalat" w:cs="Sylfaen"/>
                <w:b/>
                <w:sz w:val="24"/>
                <w:szCs w:val="24"/>
                <w:lang w:val="hy-AM"/>
              </w:rPr>
              <w:t xml:space="preserve">ՀԱՅԱՍՏԱՆԻ ՀԱՆՐԱՊԵՏՈՒԹՅԱՆ ՕՐԵՆՔԻՆ ՀԱԿԱՍՈՂ, ՕՐԵՆՔԻ ՓՈՓՈԽՈՒԹՅՈՒՆ ԿԱՄ ՆՈՐ ՕՐԵՆՔԻ ԸՆԴՈՒՆՈՒՄ </w:t>
            </w:r>
            <w:r w:rsidRPr="00EA49A2">
              <w:rPr>
                <w:rFonts w:ascii="GHEA Grapalat" w:hAnsi="GHEA Grapalat" w:cs="Sylfaen"/>
                <w:b/>
                <w:sz w:val="24"/>
                <w:szCs w:val="24"/>
                <w:lang w:val="hy-AM"/>
              </w:rPr>
              <w:lastRenderedPageBreak/>
              <w:t>ՆԱԽԱՏԵՍՈՂ ՆՈՐՄԵՐԻ, ԻՆՉՊԵՍ ՆԱԵՎ ՀԱՄԱՁԱՅՆԱԳԻՐԸ ՎԱՎԵՐԱՑՄԱՆ ԵՆԹԱԿԱ ԴԱՐՁՆՈՂ ՀԻՄՔԵՐԻ ԱՌԿԱՅՈՒԹՅԱՆ ՄԱՍԻՆ</w:t>
            </w:r>
          </w:p>
          <w:p w14:paraId="3B322205" w14:textId="77777777" w:rsidR="004043B2" w:rsidRPr="00EA49A2" w:rsidRDefault="004043B2" w:rsidP="00EA49A2">
            <w:pPr>
              <w:widowControl w:val="0"/>
              <w:spacing w:after="0"/>
              <w:ind w:left="112" w:right="122" w:firstLine="142"/>
              <w:textAlignment w:val="baseline"/>
              <w:rPr>
                <w:rFonts w:ascii="GHEA Grapalat" w:hAnsi="GHEA Grapalat" w:cs="Sylfaen"/>
                <w:sz w:val="24"/>
                <w:szCs w:val="24"/>
                <w:lang w:val="hy-AM"/>
              </w:rPr>
            </w:pPr>
          </w:p>
          <w:p w14:paraId="0D4FFD66" w14:textId="77777777" w:rsidR="004043B2" w:rsidRPr="00EA49A2" w:rsidRDefault="004043B2" w:rsidP="00EA49A2">
            <w:pPr>
              <w:spacing w:after="0"/>
              <w:ind w:left="112" w:right="122" w:firstLine="142"/>
              <w:jc w:val="both"/>
              <w:rPr>
                <w:rFonts w:ascii="GHEA Grapalat" w:hAnsi="GHEA Grapalat" w:cs="Sylfaen"/>
                <w:sz w:val="24"/>
                <w:szCs w:val="24"/>
                <w:lang w:val="hy-AM"/>
              </w:rPr>
            </w:pPr>
            <w:r w:rsidRPr="00EA49A2">
              <w:rPr>
                <w:rFonts w:ascii="GHEA Grapalat" w:hAnsi="GHEA Grapalat" w:cs="Sylfaen"/>
                <w:sz w:val="24"/>
                <w:szCs w:val="24"/>
                <w:lang w:val="hy-AM"/>
              </w:rPr>
              <w:t>Համաձայնագիրը չի պարունակում Հայաստանի Հանրապետության օրենքի փոփոխություն կամ նոր օրենքի ընդունում նախատեսող նորմեր, սակայն պարունակում է օրենքին հակասող դրույթ:</w:t>
            </w:r>
          </w:p>
          <w:p w14:paraId="50B8F4E4" w14:textId="77777777" w:rsidR="004043B2" w:rsidRPr="00EA49A2" w:rsidRDefault="004043B2" w:rsidP="00EA49A2">
            <w:pPr>
              <w:spacing w:after="0"/>
              <w:ind w:left="112" w:right="122" w:firstLine="142"/>
              <w:jc w:val="both"/>
              <w:rPr>
                <w:rFonts w:ascii="GHEA Grapalat" w:hAnsi="GHEA Grapalat" w:cs="Sylfaen"/>
                <w:sz w:val="24"/>
                <w:szCs w:val="24"/>
                <w:lang w:val="hy-AM"/>
              </w:rPr>
            </w:pPr>
            <w:r w:rsidRPr="00EA49A2">
              <w:rPr>
                <w:rFonts w:ascii="GHEA Grapalat" w:hAnsi="GHEA Grapalat" w:cs="Sylfaen"/>
                <w:sz w:val="24"/>
                <w:szCs w:val="24"/>
                <w:lang w:val="hy-AM"/>
              </w:rPr>
              <w:t xml:space="preserve">Մասնավորապես՝ Համաձայնագրի 2.2 հոդվածի 2-րդ մասով սահմանվում է, որ </w:t>
            </w:r>
            <w:r w:rsidRPr="00EA49A2">
              <w:rPr>
                <w:rFonts w:ascii="GHEA Grapalat" w:hAnsi="GHEA Grapalat"/>
                <w:sz w:val="24"/>
                <w:szCs w:val="24"/>
                <w:lang w:val="hy-AM"/>
              </w:rPr>
              <w:t xml:space="preserve">մի Կողմի տարածքից մյուս Կողմի տարածք ներմուծվող ապրանքները ոչ ուղղակի և ոչ էլ անուղղակի ենթակա չեն ներքին հարկման կամ ցանկացած բնույթի այլ ներքին վճարների, որոնք գերազանցում են հայրենական արտադրության համանման ապրանքների նկատմամբ ուղղակիորեն կամ անուղղակիորեն կիրառվող ներքին հարկերն ու վճարները, որը, սակայն, հակասում է </w:t>
            </w:r>
            <w:r w:rsidRPr="00EA49A2">
              <w:rPr>
                <w:rFonts w:ascii="GHEA Grapalat" w:hAnsi="GHEA Grapalat" w:cs="Sylfaen"/>
                <w:noProof/>
                <w:sz w:val="24"/>
                <w:szCs w:val="24"/>
                <w:lang w:val="hy-AM"/>
              </w:rPr>
              <w:t>ՀՀ</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հարկային</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օրենսգրքի</w:t>
            </w:r>
            <w:r w:rsidRPr="00EA49A2">
              <w:rPr>
                <w:rFonts w:ascii="GHEA Grapalat" w:hAnsi="GHEA Grapalat"/>
                <w:noProof/>
                <w:sz w:val="24"/>
                <w:szCs w:val="24"/>
                <w:lang w:val="hy-AM"/>
              </w:rPr>
              <w:t xml:space="preserve"> 19-</w:t>
            </w:r>
            <w:r w:rsidRPr="00EA49A2">
              <w:rPr>
                <w:rFonts w:ascii="GHEA Grapalat" w:hAnsi="GHEA Grapalat" w:cs="Sylfaen"/>
                <w:noProof/>
                <w:sz w:val="24"/>
                <w:szCs w:val="24"/>
                <w:lang w:val="hy-AM"/>
              </w:rPr>
              <w:t>րդ</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հոդվածի</w:t>
            </w:r>
            <w:r w:rsidRPr="00EA49A2">
              <w:rPr>
                <w:rFonts w:ascii="GHEA Grapalat" w:hAnsi="GHEA Grapalat"/>
                <w:noProof/>
                <w:sz w:val="24"/>
                <w:szCs w:val="24"/>
                <w:lang w:val="hy-AM"/>
              </w:rPr>
              <w:t xml:space="preserve"> 3-</w:t>
            </w:r>
            <w:r w:rsidRPr="00EA49A2">
              <w:rPr>
                <w:rFonts w:ascii="GHEA Grapalat" w:hAnsi="GHEA Grapalat" w:cs="Sylfaen"/>
                <w:noProof/>
                <w:sz w:val="24"/>
                <w:szCs w:val="24"/>
                <w:lang w:val="hy-AM"/>
              </w:rPr>
              <w:t>րդ</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մասին</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որի</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համաձայն՝</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հարկային</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արտոնությունները</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սահմանվում</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են</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բացառապես</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Օրենսգրքով</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կամ</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Հայաստանի</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Հանրապետության</w:t>
            </w:r>
            <w:r w:rsidRPr="00EA49A2">
              <w:rPr>
                <w:rFonts w:ascii="GHEA Grapalat" w:hAnsi="GHEA Grapalat"/>
                <w:noProof/>
                <w:sz w:val="24"/>
                <w:szCs w:val="24"/>
                <w:lang w:val="hy-AM"/>
              </w:rPr>
              <w:t xml:space="preserve"> </w:t>
            </w:r>
            <w:r w:rsidRPr="00EA49A2">
              <w:rPr>
                <w:rFonts w:ascii="GHEA Grapalat" w:hAnsi="GHEA Grapalat" w:cs="Sylfaen"/>
                <w:noProof/>
                <w:sz w:val="24"/>
                <w:szCs w:val="24"/>
                <w:lang w:val="hy-AM"/>
              </w:rPr>
              <w:t>օրենքներով</w:t>
            </w:r>
            <w:r w:rsidRPr="00EA49A2">
              <w:rPr>
                <w:rFonts w:ascii="GHEA Grapalat" w:hAnsi="GHEA Grapalat"/>
                <w:noProof/>
                <w:sz w:val="24"/>
                <w:szCs w:val="24"/>
                <w:lang w:val="hy-AM"/>
              </w:rPr>
              <w:t>:</w:t>
            </w:r>
          </w:p>
          <w:p w14:paraId="6297A991" w14:textId="77777777" w:rsidR="004043B2" w:rsidRPr="00EA49A2" w:rsidRDefault="004043B2" w:rsidP="00EA49A2">
            <w:pPr>
              <w:pStyle w:val="ListParagraph"/>
              <w:spacing w:line="276" w:lineRule="auto"/>
              <w:ind w:left="112" w:right="122" w:firstLine="142"/>
              <w:jc w:val="both"/>
              <w:rPr>
                <w:rFonts w:ascii="GHEA Grapalat" w:hAnsi="GHEA Grapalat"/>
                <w:lang w:val="hy-AM"/>
              </w:rPr>
            </w:pPr>
            <w:r w:rsidRPr="00EA49A2">
              <w:rPr>
                <w:rFonts w:ascii="GHEA Grapalat" w:hAnsi="GHEA Grapalat" w:cs="Sylfaen"/>
                <w:color w:val="000000" w:themeColor="text1"/>
                <w:lang w:val="hy-AM"/>
              </w:rPr>
              <w:t>Միաժամանակ</w:t>
            </w:r>
            <w:r w:rsidRPr="00EA49A2">
              <w:rPr>
                <w:rFonts w:ascii="GHEA Grapalat" w:hAnsi="GHEA Grapalat" w:cs="Sylfaen"/>
                <w:lang w:val="hy-AM"/>
              </w:rPr>
              <w:t xml:space="preserve"> հայտնում եմ, որ Համաձայնագրով նախատեսվում է Կողմերի</w:t>
            </w:r>
            <w:r w:rsidRPr="00EA49A2">
              <w:rPr>
                <w:rFonts w:ascii="GHEA Grapalat" w:hAnsi="GHEA Grapalat"/>
                <w:lang w:val="hy-AM"/>
              </w:rPr>
              <w:t xml:space="preserve"> </w:t>
            </w:r>
            <w:r w:rsidRPr="00EA49A2">
              <w:rPr>
                <w:rFonts w:ascii="GHEA Grapalat" w:hAnsi="GHEA Grapalat" w:cs="Sylfaen"/>
                <w:lang w:val="hy-AM"/>
              </w:rPr>
              <w:t>կենտրոնական</w:t>
            </w:r>
            <w:r w:rsidRPr="00EA49A2">
              <w:rPr>
                <w:rFonts w:ascii="GHEA Grapalat" w:hAnsi="GHEA Grapalat"/>
                <w:lang w:val="hy-AM"/>
              </w:rPr>
              <w:t xml:space="preserve"> </w:t>
            </w:r>
            <w:r w:rsidRPr="00EA49A2">
              <w:rPr>
                <w:rFonts w:ascii="GHEA Grapalat" w:hAnsi="GHEA Grapalat" w:cs="Sylfaen"/>
                <w:lang w:val="hy-AM"/>
              </w:rPr>
              <w:t>մաքսային</w:t>
            </w:r>
            <w:r w:rsidRPr="00EA49A2">
              <w:rPr>
                <w:rFonts w:ascii="GHEA Grapalat" w:hAnsi="GHEA Grapalat"/>
                <w:lang w:val="hy-AM"/>
              </w:rPr>
              <w:t xml:space="preserve"> </w:t>
            </w:r>
            <w:r w:rsidRPr="00EA49A2">
              <w:rPr>
                <w:rFonts w:ascii="GHEA Grapalat" w:hAnsi="GHEA Grapalat" w:cs="Sylfaen"/>
                <w:lang w:val="hy-AM"/>
              </w:rPr>
              <w:t>մարմինների</w:t>
            </w:r>
            <w:r w:rsidRPr="00EA49A2">
              <w:rPr>
                <w:rFonts w:ascii="GHEA Grapalat" w:hAnsi="GHEA Grapalat"/>
                <w:lang w:val="hy-AM"/>
              </w:rPr>
              <w:t xml:space="preserve"> </w:t>
            </w:r>
            <w:r w:rsidRPr="00EA49A2">
              <w:rPr>
                <w:rFonts w:ascii="GHEA Grapalat" w:hAnsi="GHEA Grapalat" w:cs="Sylfaen"/>
                <w:lang w:val="hy-AM"/>
              </w:rPr>
              <w:t>միջև</w:t>
            </w:r>
            <w:r w:rsidRPr="00EA49A2">
              <w:rPr>
                <w:rFonts w:ascii="GHEA Grapalat" w:hAnsi="GHEA Grapalat"/>
                <w:lang w:val="hy-AM"/>
              </w:rPr>
              <w:t xml:space="preserve"> </w:t>
            </w:r>
            <w:r w:rsidRPr="00EA49A2">
              <w:rPr>
                <w:rFonts w:ascii="GHEA Grapalat" w:hAnsi="GHEA Grapalat" w:cs="Sylfaen"/>
                <w:lang w:val="hy-AM"/>
              </w:rPr>
              <w:t>անձնական</w:t>
            </w:r>
            <w:r w:rsidRPr="00EA49A2">
              <w:rPr>
                <w:rFonts w:ascii="GHEA Grapalat" w:hAnsi="GHEA Grapalat"/>
                <w:lang w:val="hy-AM"/>
              </w:rPr>
              <w:t xml:space="preserve"> </w:t>
            </w:r>
            <w:r w:rsidRPr="00EA49A2">
              <w:rPr>
                <w:rFonts w:ascii="GHEA Grapalat" w:hAnsi="GHEA Grapalat" w:cs="Sylfaen"/>
                <w:lang w:val="hy-AM"/>
              </w:rPr>
              <w:t>տվյալների</w:t>
            </w:r>
            <w:r w:rsidRPr="00EA49A2">
              <w:rPr>
                <w:rFonts w:ascii="GHEA Grapalat" w:hAnsi="GHEA Grapalat"/>
                <w:lang w:val="hy-AM"/>
              </w:rPr>
              <w:t xml:space="preserve"> </w:t>
            </w:r>
            <w:r w:rsidRPr="00EA49A2">
              <w:rPr>
                <w:rFonts w:ascii="GHEA Grapalat" w:hAnsi="GHEA Grapalat" w:cs="Sylfaen"/>
                <w:lang w:val="hy-AM"/>
              </w:rPr>
              <w:t xml:space="preserve">փոխանակում </w:t>
            </w:r>
            <w:r w:rsidRPr="00EA49A2">
              <w:rPr>
                <w:rFonts w:ascii="GHEA Grapalat" w:hAnsi="GHEA Grapalat"/>
                <w:lang w:val="hy-AM"/>
              </w:rPr>
              <w:t>(</w:t>
            </w:r>
            <w:r w:rsidRPr="00EA49A2">
              <w:rPr>
                <w:rFonts w:ascii="GHEA Grapalat" w:hAnsi="GHEA Grapalat" w:cs="Sylfaen"/>
                <w:lang w:val="hy-AM"/>
              </w:rPr>
              <w:t>ֆիզիկական</w:t>
            </w:r>
            <w:r w:rsidRPr="00EA49A2">
              <w:rPr>
                <w:rFonts w:ascii="GHEA Grapalat" w:hAnsi="GHEA Grapalat"/>
                <w:lang w:val="hy-AM"/>
              </w:rPr>
              <w:t xml:space="preserve"> </w:t>
            </w:r>
            <w:r w:rsidRPr="00EA49A2">
              <w:rPr>
                <w:rFonts w:ascii="GHEA Grapalat" w:hAnsi="GHEA Grapalat" w:cs="Sylfaen"/>
                <w:lang w:val="hy-AM"/>
              </w:rPr>
              <w:t>անձ</w:t>
            </w:r>
            <w:r w:rsidRPr="00EA49A2">
              <w:rPr>
                <w:rFonts w:ascii="GHEA Grapalat" w:hAnsi="GHEA Grapalat"/>
                <w:lang w:val="hy-AM"/>
              </w:rPr>
              <w:t xml:space="preserve"> </w:t>
            </w:r>
            <w:r w:rsidRPr="00EA49A2">
              <w:rPr>
                <w:rFonts w:ascii="GHEA Grapalat" w:hAnsi="GHEA Grapalat" w:cs="Sylfaen"/>
                <w:lang w:val="hy-AM"/>
              </w:rPr>
              <w:t>հայտարարատուի</w:t>
            </w:r>
            <w:r w:rsidRPr="00EA49A2">
              <w:rPr>
                <w:rFonts w:ascii="GHEA Grapalat" w:hAnsi="GHEA Grapalat"/>
                <w:lang w:val="hy-AM"/>
              </w:rPr>
              <w:t xml:space="preserve"> </w:t>
            </w:r>
            <w:r w:rsidRPr="00EA49A2">
              <w:rPr>
                <w:rFonts w:ascii="GHEA Grapalat" w:hAnsi="GHEA Grapalat" w:cs="Sylfaen"/>
                <w:lang w:val="hy-AM"/>
              </w:rPr>
              <w:t>դեպքում</w:t>
            </w:r>
            <w:r w:rsidRPr="00EA49A2">
              <w:rPr>
                <w:rFonts w:ascii="GHEA Grapalat" w:hAnsi="GHEA Grapalat"/>
                <w:lang w:val="hy-AM"/>
              </w:rPr>
              <w:t xml:space="preserve">): </w:t>
            </w:r>
          </w:p>
          <w:p w14:paraId="6F50F83D" w14:textId="77777777" w:rsidR="004043B2" w:rsidRPr="00EA49A2" w:rsidRDefault="004043B2" w:rsidP="00EA49A2">
            <w:pPr>
              <w:pStyle w:val="ListParagraph"/>
              <w:spacing w:line="276" w:lineRule="auto"/>
              <w:ind w:left="112" w:right="122" w:firstLine="142"/>
              <w:jc w:val="both"/>
              <w:rPr>
                <w:rFonts w:ascii="GHEA Grapalat" w:hAnsi="GHEA Grapalat"/>
                <w:color w:val="000000" w:themeColor="text1"/>
                <w:shd w:val="clear" w:color="auto" w:fill="FFFFFF"/>
                <w:lang w:val="hy-AM"/>
              </w:rPr>
            </w:pPr>
            <w:r w:rsidRPr="00EA49A2">
              <w:rPr>
                <w:rFonts w:ascii="GHEA Grapalat" w:hAnsi="GHEA Grapalat" w:cs="Sylfaen"/>
                <w:lang w:val="hy-AM"/>
              </w:rPr>
              <w:lastRenderedPageBreak/>
              <w:t xml:space="preserve">Ելնելով վերոգրյալից՝ </w:t>
            </w:r>
            <w:r w:rsidRPr="00EA49A2">
              <w:rPr>
                <w:rFonts w:ascii="GHEA Grapalat" w:hAnsi="GHEA Grapalat"/>
                <w:lang w:val="hy-AM"/>
              </w:rPr>
              <w:t xml:space="preserve">Համաձայնագիրը </w:t>
            </w:r>
            <w:r w:rsidRPr="00EA49A2">
              <w:rPr>
                <w:rFonts w:ascii="GHEA Grapalat" w:hAnsi="GHEA Grapalat" w:cs="Sylfaen"/>
                <w:noProof/>
                <w:lang w:val="hy-AM"/>
              </w:rPr>
              <w:t xml:space="preserve">ենթակա է վավերացման </w:t>
            </w:r>
            <w:r w:rsidRPr="00EA49A2">
              <w:rPr>
                <w:rFonts w:ascii="GHEA Grapalat" w:hAnsi="GHEA Grapalat" w:cs="Sylfaen"/>
                <w:lang w:val="hy-AM"/>
              </w:rPr>
              <w:t xml:space="preserve">ՀՀ Սահմանադրության 116-րդ հոդվածի 1-ին մասի 1-ին, 5-րդ և «Միջազգային պայմանագրերի մասին» օրենքի 10-րդ հոդվածի 2-րդ մասի 1-ին, 5-րդ կետերով, </w:t>
            </w:r>
            <w:r w:rsidRPr="00EA49A2">
              <w:rPr>
                <w:rFonts w:ascii="GHEA Grapalat" w:hAnsi="GHEA Grapalat" w:cs="Sylfaen"/>
                <w:noProof/>
                <w:lang w:val="hy-AM"/>
              </w:rPr>
              <w:t xml:space="preserve">իսկ Հայաստանի Հանրապետության համար </w:t>
            </w:r>
            <w:r w:rsidRPr="00EA49A2">
              <w:rPr>
                <w:rFonts w:ascii="GHEA Grapalat" w:hAnsi="GHEA Grapalat"/>
                <w:lang w:val="hy-AM"/>
              </w:rPr>
              <w:t xml:space="preserve">ֆինանսական կամ գույքային պարտավորություններ նախատեսելու դեպքում Համաձայնագիրը </w:t>
            </w:r>
            <w:r w:rsidRPr="00EA49A2">
              <w:rPr>
                <w:rFonts w:ascii="GHEA Grapalat" w:hAnsi="GHEA Grapalat" w:cs="Sylfaen"/>
                <w:lang w:val="hy-AM"/>
              </w:rPr>
              <w:t xml:space="preserve">ենթակա կլինի վավերացման նաև </w:t>
            </w:r>
            <w:r w:rsidRPr="00EA49A2">
              <w:rPr>
                <w:rFonts w:ascii="GHEA Grapalat" w:hAnsi="GHEA Grapalat" w:cs="Sylfaen"/>
                <w:noProof/>
                <w:lang w:val="hy-AM"/>
              </w:rPr>
              <w:t>ՀՀ Սահմանադրության 116-րդ հոդվածի 1-ին մասի 4-րդ և «Միջազգային պայմանագրերի մասին» օրենքի 10-րդ հոդվածի 2-րդ մասի 4-րդ կետերով:</w:t>
            </w:r>
          </w:p>
          <w:p w14:paraId="4D3A40DD" w14:textId="59EF32C0" w:rsidR="003A0B6E" w:rsidRPr="00EA49A2" w:rsidRDefault="003A0B6E" w:rsidP="00EA49A2">
            <w:pPr>
              <w:pStyle w:val="ListParagraph"/>
              <w:spacing w:line="276" w:lineRule="auto"/>
              <w:ind w:left="112" w:right="90" w:firstLine="425"/>
              <w:jc w:val="both"/>
              <w:rPr>
                <w:rFonts w:ascii="GHEA Grapalat" w:hAnsi="GHEA Grapalat" w:cs="Sylfaen"/>
                <w:lang w:val="hy-AM"/>
              </w:rPr>
            </w:pPr>
          </w:p>
        </w:tc>
        <w:tc>
          <w:tcPr>
            <w:tcW w:w="702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EA49A2" w:rsidRDefault="008B4456" w:rsidP="00EA49A2">
            <w:pPr>
              <w:tabs>
                <w:tab w:val="left" w:pos="851"/>
              </w:tabs>
              <w:ind w:left="112" w:right="318"/>
              <w:jc w:val="center"/>
              <w:rPr>
                <w:rFonts w:ascii="GHEA Grapalat" w:hAnsi="GHEA Grapalat"/>
                <w:b/>
                <w:sz w:val="24"/>
                <w:szCs w:val="24"/>
                <w:lang w:val="hy-AM"/>
              </w:rPr>
            </w:pPr>
            <w:r w:rsidRPr="00EA49A2">
              <w:rPr>
                <w:rFonts w:ascii="GHEA Grapalat" w:hAnsi="GHEA Grapalat"/>
                <w:b/>
                <w:sz w:val="24"/>
                <w:szCs w:val="24"/>
                <w:lang w:val="hy-AM"/>
              </w:rPr>
              <w:lastRenderedPageBreak/>
              <w:t xml:space="preserve">Ընդունվել է։ </w:t>
            </w:r>
          </w:p>
          <w:p w14:paraId="212B4D44" w14:textId="77777777" w:rsidR="009311D9" w:rsidRPr="00EA49A2" w:rsidRDefault="009311D9" w:rsidP="00EA49A2">
            <w:pPr>
              <w:spacing w:after="0"/>
              <w:ind w:left="112" w:right="190"/>
              <w:jc w:val="center"/>
              <w:rPr>
                <w:rFonts w:ascii="GHEA Grapalat" w:hAnsi="GHEA Grapalat"/>
                <w:sz w:val="24"/>
                <w:szCs w:val="24"/>
                <w:lang w:val="hy-AM"/>
              </w:rPr>
            </w:pPr>
          </w:p>
          <w:p w14:paraId="153FEFFD" w14:textId="77777777" w:rsidR="009311D9" w:rsidRPr="00EA49A2" w:rsidRDefault="009311D9" w:rsidP="00EA49A2">
            <w:pPr>
              <w:spacing w:after="0"/>
              <w:ind w:left="112" w:right="190"/>
              <w:jc w:val="center"/>
              <w:rPr>
                <w:rFonts w:ascii="GHEA Grapalat" w:hAnsi="GHEA Grapalat"/>
                <w:sz w:val="24"/>
                <w:szCs w:val="24"/>
                <w:lang w:val="hy-AM"/>
              </w:rPr>
            </w:pPr>
          </w:p>
          <w:p w14:paraId="50E67EEC" w14:textId="77777777" w:rsidR="009311D9" w:rsidRPr="00EA49A2" w:rsidRDefault="009311D9" w:rsidP="00EA49A2">
            <w:pPr>
              <w:spacing w:after="0"/>
              <w:ind w:left="112" w:right="190"/>
              <w:jc w:val="center"/>
              <w:rPr>
                <w:rFonts w:ascii="GHEA Grapalat" w:hAnsi="GHEA Grapalat"/>
                <w:sz w:val="24"/>
                <w:szCs w:val="24"/>
                <w:lang w:val="hy-AM"/>
              </w:rPr>
            </w:pPr>
          </w:p>
          <w:p w14:paraId="359FFE8C" w14:textId="77777777" w:rsidR="009311D9" w:rsidRPr="00EA49A2" w:rsidRDefault="009311D9" w:rsidP="00EA49A2">
            <w:pPr>
              <w:spacing w:after="0"/>
              <w:ind w:left="112" w:right="190"/>
              <w:jc w:val="center"/>
              <w:rPr>
                <w:rFonts w:ascii="GHEA Grapalat" w:hAnsi="GHEA Grapalat"/>
                <w:sz w:val="24"/>
                <w:szCs w:val="24"/>
                <w:lang w:val="hy-AM"/>
              </w:rPr>
            </w:pPr>
          </w:p>
          <w:p w14:paraId="55F52064" w14:textId="77777777" w:rsidR="009311D9" w:rsidRPr="00EA49A2" w:rsidRDefault="009311D9" w:rsidP="00EA49A2">
            <w:pPr>
              <w:spacing w:after="0"/>
              <w:ind w:left="112" w:right="190"/>
              <w:jc w:val="center"/>
              <w:rPr>
                <w:rFonts w:ascii="GHEA Grapalat" w:hAnsi="GHEA Grapalat"/>
                <w:sz w:val="24"/>
                <w:szCs w:val="24"/>
                <w:lang w:val="hy-AM"/>
              </w:rPr>
            </w:pPr>
          </w:p>
          <w:p w14:paraId="37E88CDF" w14:textId="77777777" w:rsidR="009311D9" w:rsidRPr="00EA49A2" w:rsidRDefault="009311D9" w:rsidP="00EA49A2">
            <w:pPr>
              <w:spacing w:after="0"/>
              <w:ind w:left="112" w:right="190"/>
              <w:jc w:val="center"/>
              <w:rPr>
                <w:rFonts w:ascii="GHEA Grapalat" w:hAnsi="GHEA Grapalat"/>
                <w:sz w:val="24"/>
                <w:szCs w:val="24"/>
                <w:lang w:val="hy-AM"/>
              </w:rPr>
            </w:pPr>
          </w:p>
          <w:p w14:paraId="0F0745D4" w14:textId="77777777" w:rsidR="00674B8B" w:rsidRPr="00EA49A2" w:rsidRDefault="00674B8B" w:rsidP="00EA49A2">
            <w:pPr>
              <w:spacing w:after="0"/>
              <w:ind w:left="112" w:right="190"/>
              <w:jc w:val="center"/>
              <w:rPr>
                <w:rFonts w:ascii="GHEA Grapalat" w:hAnsi="GHEA Grapalat"/>
                <w:b/>
                <w:sz w:val="24"/>
                <w:szCs w:val="24"/>
                <w:lang w:val="hy-AM"/>
              </w:rPr>
            </w:pPr>
          </w:p>
          <w:p w14:paraId="61036881" w14:textId="77777777" w:rsidR="009311D9" w:rsidRPr="00EA49A2" w:rsidRDefault="009311D9" w:rsidP="00EA49A2">
            <w:pPr>
              <w:spacing w:after="0"/>
              <w:ind w:left="112" w:right="190"/>
              <w:jc w:val="center"/>
              <w:rPr>
                <w:rFonts w:ascii="GHEA Grapalat" w:hAnsi="GHEA Grapalat"/>
                <w:sz w:val="24"/>
                <w:szCs w:val="24"/>
                <w:lang w:val="hy-AM"/>
              </w:rPr>
            </w:pPr>
          </w:p>
          <w:p w14:paraId="70873413" w14:textId="2F9176AB" w:rsidR="00230419" w:rsidRPr="00EA49A2" w:rsidRDefault="00230419" w:rsidP="00EA49A2">
            <w:pPr>
              <w:shd w:val="clear" w:color="auto" w:fill="FFFFFF"/>
              <w:spacing w:after="0"/>
              <w:ind w:left="112" w:right="190" w:firstLine="375"/>
              <w:jc w:val="both"/>
              <w:rPr>
                <w:rFonts w:ascii="GHEA Grapalat" w:hAnsi="GHEA Grapalat"/>
                <w:bCs/>
                <w:iCs/>
                <w:color w:val="000000"/>
                <w:sz w:val="24"/>
                <w:szCs w:val="24"/>
                <w:shd w:val="clear" w:color="auto" w:fill="FFFFFF"/>
                <w:lang w:val="hy-AM"/>
              </w:rPr>
            </w:pPr>
          </w:p>
        </w:tc>
      </w:tr>
      <w:tr w:rsidR="00B40350" w:rsidRPr="00EA49A2" w14:paraId="539F9B90" w14:textId="77777777" w:rsidTr="00D5783A">
        <w:trPr>
          <w:tblCellSpacing w:w="0" w:type="dxa"/>
          <w:jc w:val="center"/>
        </w:trPr>
        <w:tc>
          <w:tcPr>
            <w:tcW w:w="11877"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53F728B9" w:rsidR="00B40350" w:rsidRPr="00EA49A2" w:rsidRDefault="00FC5D5C" w:rsidP="00EA49A2">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EA49A2">
              <w:rPr>
                <w:rFonts w:ascii="GHEA Grapalat" w:eastAsia="Times New Roman" w:hAnsi="GHEA Grapalat" w:cs="Times New Roman"/>
                <w:b/>
                <w:color w:val="000000"/>
                <w:sz w:val="24"/>
                <w:szCs w:val="24"/>
                <w:lang w:val="hy-AM"/>
              </w:rPr>
              <w:lastRenderedPageBreak/>
              <w:t>4</w:t>
            </w:r>
            <w:r w:rsidR="00B40350" w:rsidRPr="00EA49A2">
              <w:rPr>
                <w:rFonts w:ascii="GHEA Grapalat" w:eastAsia="Times New Roman" w:hAnsi="GHEA Grapalat" w:cs="Times New Roman"/>
                <w:b/>
                <w:color w:val="000000"/>
                <w:sz w:val="24"/>
                <w:szCs w:val="24"/>
                <w:lang w:val="hy-AM"/>
              </w:rPr>
              <w:t xml:space="preserve">. ՀՀ </w:t>
            </w:r>
            <w:r w:rsidR="004B0630" w:rsidRPr="00EA49A2">
              <w:rPr>
                <w:rFonts w:ascii="GHEA Grapalat" w:eastAsia="Times New Roman" w:hAnsi="GHEA Grapalat" w:cs="Times New Roman"/>
                <w:b/>
                <w:color w:val="000000"/>
                <w:sz w:val="24"/>
                <w:szCs w:val="24"/>
                <w:lang w:val="hy-AM"/>
              </w:rPr>
              <w:t>ֆինանսների նախար</w:t>
            </w:r>
            <w:r w:rsidR="00B40350" w:rsidRPr="00EA49A2">
              <w:rPr>
                <w:rFonts w:ascii="GHEA Grapalat" w:eastAsia="Times New Roman" w:hAnsi="GHEA Grapalat" w:cs="Times New Roman"/>
                <w:b/>
                <w:color w:val="000000"/>
                <w:sz w:val="24"/>
                <w:szCs w:val="24"/>
                <w:lang w:val="hy-AM"/>
              </w:rPr>
              <w:t>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723672" w14:textId="590C66D0" w:rsidR="00B40350" w:rsidRPr="00EA49A2" w:rsidRDefault="00D5783A" w:rsidP="00EA49A2">
            <w:pPr>
              <w:spacing w:after="0"/>
              <w:ind w:left="168" w:right="190"/>
              <w:jc w:val="center"/>
              <w:rPr>
                <w:rFonts w:ascii="GHEA Grapalat" w:eastAsia="Times New Roman" w:hAnsi="GHEA Grapalat" w:cs="Times New Roman"/>
                <w:bCs/>
                <w:color w:val="000000"/>
                <w:sz w:val="24"/>
                <w:szCs w:val="24"/>
                <w:lang w:val="hy-AM"/>
              </w:rPr>
            </w:pPr>
            <w:r w:rsidRPr="00EA49A2">
              <w:rPr>
                <w:rFonts w:ascii="GHEA Grapalat" w:eastAsia="Times New Roman" w:hAnsi="GHEA Grapalat" w:cs="Times New Roman"/>
                <w:bCs/>
                <w:color w:val="000000"/>
                <w:sz w:val="24"/>
                <w:szCs w:val="24"/>
                <w:lang w:val="hy-AM"/>
              </w:rPr>
              <w:t>10</w:t>
            </w:r>
            <w:r w:rsidR="00E71D60" w:rsidRPr="00EA49A2">
              <w:rPr>
                <w:rFonts w:ascii="Cambria Math" w:eastAsia="Times New Roman" w:hAnsi="Cambria Math" w:cs="Cambria Math"/>
                <w:bCs/>
                <w:color w:val="000000"/>
                <w:sz w:val="24"/>
                <w:szCs w:val="24"/>
                <w:lang w:val="hy-AM"/>
              </w:rPr>
              <w:t>․</w:t>
            </w:r>
            <w:r w:rsidRPr="00EA49A2">
              <w:rPr>
                <w:rFonts w:ascii="GHEA Grapalat" w:eastAsia="Times New Roman" w:hAnsi="GHEA Grapalat" w:cs="Times New Roman"/>
                <w:bCs/>
                <w:color w:val="000000"/>
                <w:sz w:val="24"/>
                <w:szCs w:val="24"/>
                <w:lang w:val="hy-AM"/>
              </w:rPr>
              <w:t>05</w:t>
            </w:r>
            <w:r w:rsidR="00B40350" w:rsidRPr="00EA49A2">
              <w:rPr>
                <w:rFonts w:ascii="GHEA Grapalat" w:eastAsia="Times New Roman" w:hAnsi="GHEA Grapalat" w:cs="Times New Roman"/>
                <w:bCs/>
                <w:color w:val="000000"/>
                <w:sz w:val="24"/>
                <w:szCs w:val="24"/>
                <w:lang w:val="hy-AM"/>
              </w:rPr>
              <w:t>.202</w:t>
            </w:r>
            <w:r w:rsidRPr="00EA49A2">
              <w:rPr>
                <w:rFonts w:ascii="GHEA Grapalat" w:eastAsia="Times New Roman" w:hAnsi="GHEA Grapalat" w:cs="Times New Roman"/>
                <w:bCs/>
                <w:color w:val="000000"/>
                <w:sz w:val="24"/>
                <w:szCs w:val="24"/>
                <w:lang w:val="hy-AM"/>
              </w:rPr>
              <w:t>4</w:t>
            </w:r>
            <w:r w:rsidR="00B40350" w:rsidRPr="00EA49A2">
              <w:rPr>
                <w:rFonts w:ascii="GHEA Grapalat" w:eastAsia="Times New Roman" w:hAnsi="GHEA Grapalat" w:cs="Times New Roman"/>
                <w:bCs/>
                <w:color w:val="000000"/>
                <w:sz w:val="24"/>
                <w:szCs w:val="24"/>
                <w:lang w:val="hy-AM"/>
              </w:rPr>
              <w:t>թ</w:t>
            </w:r>
            <w:r w:rsidR="00B40350" w:rsidRPr="00EA49A2">
              <w:rPr>
                <w:rFonts w:ascii="Cambria Math" w:eastAsia="Times New Roman" w:hAnsi="Cambria Math" w:cs="Cambria Math"/>
                <w:bCs/>
                <w:color w:val="000000"/>
                <w:sz w:val="24"/>
                <w:szCs w:val="24"/>
                <w:lang w:val="hy-AM"/>
              </w:rPr>
              <w:t>․</w:t>
            </w:r>
          </w:p>
        </w:tc>
      </w:tr>
      <w:tr w:rsidR="00B40350" w:rsidRPr="00EA49A2" w14:paraId="0D289C9A" w14:textId="77777777" w:rsidTr="00D5783A">
        <w:trPr>
          <w:tblCellSpacing w:w="0" w:type="dxa"/>
          <w:jc w:val="center"/>
        </w:trPr>
        <w:tc>
          <w:tcPr>
            <w:tcW w:w="1187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EA49A2" w:rsidRDefault="00B40350" w:rsidP="00EA49A2">
            <w:pPr>
              <w:spacing w:after="0"/>
              <w:ind w:left="112" w:right="190"/>
              <w:rPr>
                <w:rFonts w:ascii="GHEA Grapalat" w:eastAsia="Times New Roman" w:hAnsi="GHEA Grapalat" w:cs="Times New Roman"/>
                <w:b/>
                <w:color w:val="000000"/>
                <w:sz w:val="24"/>
                <w:szCs w:val="24"/>
                <w:lang w:val="hy-AM"/>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86B7307" w14:textId="78269A1E" w:rsidR="00B40350" w:rsidRPr="00EA49A2" w:rsidRDefault="00B40350" w:rsidP="00EA49A2">
            <w:pPr>
              <w:spacing w:after="0"/>
              <w:ind w:left="168" w:right="190"/>
              <w:jc w:val="center"/>
              <w:rPr>
                <w:rFonts w:ascii="GHEA Grapalat" w:eastAsia="Times New Roman" w:hAnsi="GHEA Grapalat" w:cs="Times New Roman"/>
                <w:bCs/>
                <w:color w:val="000000"/>
                <w:sz w:val="24"/>
                <w:szCs w:val="24"/>
                <w:lang w:val="hy-AM"/>
              </w:rPr>
            </w:pPr>
            <w:r w:rsidRPr="00EA49A2">
              <w:rPr>
                <w:rFonts w:ascii="GHEA Grapalat" w:eastAsia="Times New Roman" w:hAnsi="GHEA Grapalat" w:cs="Times New Roman"/>
                <w:bCs/>
                <w:color w:val="000000"/>
                <w:sz w:val="24"/>
                <w:szCs w:val="24"/>
                <w:lang w:val="hy-AM"/>
              </w:rPr>
              <w:t xml:space="preserve">N </w:t>
            </w:r>
            <w:r w:rsidR="00D5783A" w:rsidRPr="00EA49A2">
              <w:rPr>
                <w:rFonts w:ascii="GHEA Grapalat" w:eastAsia="Times New Roman" w:hAnsi="GHEA Grapalat" w:cs="Times New Roman"/>
                <w:bCs/>
                <w:color w:val="000000"/>
                <w:sz w:val="24"/>
                <w:szCs w:val="24"/>
                <w:lang w:val="hy-AM"/>
              </w:rPr>
              <w:t>04/5-1/9528-2024</w:t>
            </w:r>
          </w:p>
        </w:tc>
      </w:tr>
      <w:tr w:rsidR="00B40350" w:rsidRPr="00EA49A2" w14:paraId="13760D13" w14:textId="77777777" w:rsidTr="00D5783A">
        <w:trPr>
          <w:gridAfter w:val="1"/>
          <w:wAfter w:w="6" w:type="dxa"/>
          <w:tblCellSpacing w:w="0" w:type="dxa"/>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86DD1F8" w14:textId="77777777" w:rsidR="00D5783A" w:rsidRPr="00EA49A2" w:rsidRDefault="00E71D60" w:rsidP="00EA49A2">
            <w:pPr>
              <w:spacing w:after="0"/>
              <w:ind w:left="112" w:right="134" w:firstLine="142"/>
              <w:jc w:val="both"/>
              <w:rPr>
                <w:rFonts w:ascii="GHEA Grapalat" w:hAnsi="GHEA Grapalat"/>
                <w:noProof/>
                <w:sz w:val="24"/>
                <w:szCs w:val="24"/>
                <w:lang w:val="hy-AM"/>
              </w:rPr>
            </w:pPr>
            <w:r w:rsidRPr="00EA49A2">
              <w:rPr>
                <w:rFonts w:ascii="GHEA Grapalat" w:hAnsi="GHEA Grapalat" w:cs="Sylfaen"/>
                <w:sz w:val="24"/>
                <w:szCs w:val="24"/>
                <w:lang w:val="hy-AM"/>
              </w:rPr>
              <w:t xml:space="preserve"> </w:t>
            </w:r>
            <w:r w:rsidR="00D5783A" w:rsidRPr="00EA49A2">
              <w:rPr>
                <w:rFonts w:ascii="GHEA Grapalat" w:hAnsi="GHEA Grapalat"/>
                <w:noProof/>
                <w:sz w:val="24"/>
                <w:szCs w:val="24"/>
                <w:lang w:val="fr-FR"/>
              </w:rPr>
              <w:t>«</w:t>
            </w:r>
            <w:r w:rsidR="00D5783A" w:rsidRPr="00EA49A2">
              <w:rPr>
                <w:rFonts w:ascii="GHEA Grapalat" w:hAnsi="GHEA Grapalat"/>
                <w:noProof/>
                <w:sz w:val="24"/>
                <w:szCs w:val="24"/>
                <w:lang w:val="hy-AM"/>
              </w:rPr>
              <w:t>Միջազգային</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պայմանագրերի</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մասին</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ՀՀ</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օրեն</w:t>
            </w:r>
            <w:r w:rsidR="00D5783A" w:rsidRPr="00EA49A2">
              <w:rPr>
                <w:rFonts w:ascii="GHEA Grapalat" w:hAnsi="GHEA Grapalat"/>
                <w:noProof/>
                <w:sz w:val="24"/>
                <w:szCs w:val="24"/>
                <w:lang w:val="fr-FR"/>
              </w:rPr>
              <w:softHyphen/>
            </w:r>
            <w:r w:rsidR="00D5783A" w:rsidRPr="00EA49A2">
              <w:rPr>
                <w:rFonts w:ascii="GHEA Grapalat" w:hAnsi="GHEA Grapalat"/>
                <w:noProof/>
                <w:sz w:val="24"/>
                <w:szCs w:val="24"/>
                <w:lang w:val="hy-AM"/>
              </w:rPr>
              <w:t>քի</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11</w:t>
            </w:r>
            <w:r w:rsidR="00D5783A" w:rsidRPr="00EA49A2">
              <w:rPr>
                <w:rFonts w:ascii="GHEA Grapalat" w:hAnsi="GHEA Grapalat"/>
                <w:noProof/>
                <w:sz w:val="24"/>
                <w:szCs w:val="24"/>
                <w:lang w:val="fr-FR"/>
              </w:rPr>
              <w:t>-</w:t>
            </w:r>
            <w:r w:rsidR="00D5783A" w:rsidRPr="00EA49A2">
              <w:rPr>
                <w:rFonts w:ascii="GHEA Grapalat" w:hAnsi="GHEA Grapalat"/>
                <w:noProof/>
                <w:sz w:val="24"/>
                <w:szCs w:val="24"/>
                <w:lang w:val="hy-AM"/>
              </w:rPr>
              <w:t>րդ</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հոդվածի</w:t>
            </w:r>
            <w:r w:rsidR="00D5783A" w:rsidRPr="00EA49A2">
              <w:rPr>
                <w:rFonts w:ascii="GHEA Grapalat" w:hAnsi="GHEA Grapalat"/>
                <w:noProof/>
                <w:sz w:val="24"/>
                <w:szCs w:val="24"/>
                <w:lang w:val="fr-FR"/>
              </w:rPr>
              <w:t xml:space="preserve"> </w:t>
            </w:r>
            <w:r w:rsidR="00D5783A" w:rsidRPr="00EA49A2">
              <w:rPr>
                <w:rFonts w:ascii="GHEA Grapalat" w:hAnsi="GHEA Grapalat"/>
                <w:noProof/>
                <w:sz w:val="24"/>
                <w:szCs w:val="24"/>
                <w:lang w:val="hy-AM"/>
              </w:rPr>
              <w:t>1-ին մասի 6-րդ  կետի համաձայն՝ կից Ձեզ ենք ներկայացնում «Եվրասիական տնտեսական միության ու դրա անդամ պետությունների՝ մի կողմից, և Իրանի Իսլամական Հանրապետության՝ մյուս կողմից, միջև ազատ առևտրի մասին» համաձայնագրի</w:t>
            </w:r>
            <w:r w:rsidR="00D5783A" w:rsidRPr="00EA49A2">
              <w:rPr>
                <w:rFonts w:ascii="GHEA Grapalat" w:hAnsi="GHEA Grapalat" w:cs="Arial"/>
                <w:color w:val="202122"/>
                <w:sz w:val="24"/>
                <w:szCs w:val="24"/>
                <w:shd w:val="clear" w:color="auto" w:fill="FFFFFF"/>
                <w:lang w:val="hy-AM"/>
              </w:rPr>
              <w:t xml:space="preserve"> վերաբերյալ ՀՀ ֆինանսների նախարարության </w:t>
            </w:r>
            <w:r w:rsidR="00D5783A" w:rsidRPr="00EA49A2">
              <w:rPr>
                <w:rFonts w:ascii="GHEA Grapalat" w:hAnsi="GHEA Grapalat"/>
                <w:noProof/>
                <w:sz w:val="24"/>
                <w:szCs w:val="24"/>
                <w:lang w:val="hy-AM"/>
              </w:rPr>
              <w:t>եզրակացությունը</w:t>
            </w:r>
            <w:r w:rsidR="00D5783A" w:rsidRPr="00EA49A2">
              <w:rPr>
                <w:rFonts w:ascii="GHEA Grapalat" w:hAnsi="GHEA Grapalat"/>
                <w:noProof/>
                <w:sz w:val="24"/>
                <w:szCs w:val="24"/>
                <w:lang w:val="fr-FR"/>
              </w:rPr>
              <w:t>:</w:t>
            </w:r>
          </w:p>
          <w:p w14:paraId="28D9B3CF" w14:textId="77777777" w:rsidR="00D5783A" w:rsidRPr="00EA49A2" w:rsidRDefault="00D5783A" w:rsidP="00EA49A2">
            <w:pPr>
              <w:ind w:left="112" w:right="134" w:firstLine="142"/>
              <w:jc w:val="center"/>
              <w:rPr>
                <w:rFonts w:ascii="GHEA Grapalat" w:hAnsi="GHEA Grapalat" w:cs="GHEA Grapalat"/>
                <w:sz w:val="24"/>
                <w:szCs w:val="24"/>
                <w:lang w:val="hy-AM"/>
              </w:rPr>
            </w:pPr>
            <w:r w:rsidRPr="00EA49A2">
              <w:rPr>
                <w:rFonts w:ascii="GHEA Grapalat" w:hAnsi="GHEA Grapalat" w:cs="GHEA Grapalat"/>
                <w:sz w:val="24"/>
                <w:szCs w:val="24"/>
                <w:lang w:val="hy-AM"/>
              </w:rPr>
              <w:t>ԵԶՐԱԿԱՑՈՒԹՅՈՒՆ</w:t>
            </w:r>
          </w:p>
          <w:p w14:paraId="42D3E2D1" w14:textId="77777777" w:rsidR="00D5783A" w:rsidRPr="00EA49A2" w:rsidRDefault="00D5783A" w:rsidP="00EA49A2">
            <w:pPr>
              <w:spacing w:after="0"/>
              <w:ind w:left="112" w:right="134" w:firstLine="142"/>
              <w:jc w:val="center"/>
              <w:rPr>
                <w:rFonts w:ascii="GHEA Grapalat" w:eastAsia="Times New Roman" w:hAnsi="GHEA Grapalat" w:cs="GHEA Grapalat"/>
                <w:i/>
                <w:sz w:val="24"/>
                <w:szCs w:val="24"/>
                <w:lang w:val="hy-AM"/>
              </w:rPr>
            </w:pPr>
            <w:r w:rsidRPr="00EA49A2">
              <w:rPr>
                <w:rFonts w:ascii="GHEA Grapalat" w:eastAsia="Times New Roman" w:hAnsi="GHEA Grapalat" w:cs="GHEA Grapalat"/>
                <w:i/>
                <w:sz w:val="24"/>
                <w:szCs w:val="24"/>
                <w:lang w:val="hy-AM"/>
              </w:rPr>
              <w:t xml:space="preserve">«Եվրասիական տնտեսական միության ու դրա անդամ պետությունների՝ մի կողմից, և Իրանի Իսլամական </w:t>
            </w:r>
            <w:r w:rsidRPr="00EA49A2">
              <w:rPr>
                <w:rFonts w:ascii="GHEA Grapalat" w:eastAsia="Times New Roman" w:hAnsi="GHEA Grapalat" w:cs="GHEA Grapalat"/>
                <w:i/>
                <w:sz w:val="24"/>
                <w:szCs w:val="24"/>
                <w:lang w:val="hy-AM"/>
              </w:rPr>
              <w:lastRenderedPageBreak/>
              <w:t>Հանրապետության՝ մյուս կողմից, միջև ազատ առևտրի մասին» համաձայնագրի մեջ Հայաստանի Հանրապետության համար ֆինանսական պարտավորություններ նախատեսող դրույթների առկայության մասին</w:t>
            </w:r>
          </w:p>
          <w:p w14:paraId="55B144DD" w14:textId="77777777" w:rsidR="00D5783A" w:rsidRPr="00EA49A2" w:rsidRDefault="00D5783A" w:rsidP="00EA49A2">
            <w:pPr>
              <w:spacing w:after="0"/>
              <w:ind w:left="112" w:right="134" w:firstLine="142"/>
              <w:jc w:val="center"/>
              <w:rPr>
                <w:rFonts w:ascii="GHEA Grapalat" w:eastAsia="Times New Roman" w:hAnsi="GHEA Grapalat" w:cs="GHEA Grapalat"/>
                <w:i/>
                <w:sz w:val="24"/>
                <w:szCs w:val="24"/>
                <w:lang w:val="hy-AM"/>
              </w:rPr>
            </w:pPr>
          </w:p>
          <w:p w14:paraId="0CABC36E" w14:textId="77777777" w:rsidR="00D5783A" w:rsidRPr="00EA49A2" w:rsidRDefault="00D5783A" w:rsidP="00EA49A2">
            <w:pPr>
              <w:spacing w:after="0"/>
              <w:ind w:left="112" w:right="134" w:firstLine="142"/>
              <w:jc w:val="center"/>
              <w:rPr>
                <w:rFonts w:ascii="GHEA Grapalat" w:eastAsia="Times New Roman" w:hAnsi="GHEA Grapalat" w:cs="GHEA Grapalat"/>
                <w:i/>
                <w:sz w:val="24"/>
                <w:szCs w:val="24"/>
                <w:lang w:val="hy-AM"/>
              </w:rPr>
            </w:pPr>
          </w:p>
          <w:p w14:paraId="34751114" w14:textId="77777777" w:rsidR="00D5783A" w:rsidRPr="00EA49A2" w:rsidRDefault="00D5783A" w:rsidP="00EA49A2">
            <w:pPr>
              <w:spacing w:after="0"/>
              <w:ind w:left="112" w:right="134" w:firstLine="142"/>
              <w:jc w:val="both"/>
              <w:rPr>
                <w:rFonts w:ascii="GHEA Grapalat" w:eastAsia="Times New Roman" w:hAnsi="GHEA Grapalat" w:cs="GHEA Grapalat"/>
                <w:sz w:val="24"/>
                <w:szCs w:val="24"/>
                <w:lang w:val="hy-AM"/>
              </w:rPr>
            </w:pPr>
          </w:p>
          <w:p w14:paraId="0A1CF600" w14:textId="77777777" w:rsidR="00D5783A" w:rsidRPr="00EA49A2" w:rsidRDefault="00D5783A" w:rsidP="00EA49A2">
            <w:pPr>
              <w:spacing w:after="0"/>
              <w:ind w:left="112" w:right="134" w:firstLine="142"/>
              <w:jc w:val="both"/>
              <w:rPr>
                <w:rFonts w:ascii="GHEA Grapalat" w:eastAsia="Times New Roman" w:hAnsi="GHEA Grapalat" w:cs="GHEA Grapalat"/>
                <w:sz w:val="24"/>
                <w:szCs w:val="24"/>
                <w:lang w:val="hy-AM"/>
              </w:rPr>
            </w:pPr>
            <w:r w:rsidRPr="00EA49A2">
              <w:rPr>
                <w:rFonts w:ascii="GHEA Grapalat" w:eastAsia="Times New Roman" w:hAnsi="GHEA Grapalat" w:cs="GHEA Grapalat"/>
                <w:sz w:val="24"/>
                <w:szCs w:val="24"/>
                <w:lang w:val="hy-AM"/>
              </w:rPr>
              <w:t>«Եվրասիական տնտեսական միության ու դրա անդամ պետությունների՝ մի կողմից, և Իրանի Իսլամական Հանրապետության՝ մյուս կողմից, միջև ազատ առևտրի մասին» համաձայնագրի (այսուհետ՝ Համաձայնագիր) 8-րդ՝ «Վեճերի կարգավորումը» գլխի 8.15-րդ հոդվածի «Ծախսերը» բաժնում նշված է, որ վեճի Կողմերից յուրաքանչյուրը կրում է իր կողմից նշանակված արբիտրի հետ կապված՝ իր սեփական ծախսերն ու դատական ծախսերը, և արբիտրաժային խորհրդի նախագահի և խորհրդի վարույթի հետ կապված մյուս ծախսերը վեճի Կողմերը կրում են հավասար չափով:</w:t>
            </w:r>
          </w:p>
          <w:p w14:paraId="1416074A" w14:textId="77777777" w:rsidR="00D5783A" w:rsidRPr="00EA49A2" w:rsidRDefault="00D5783A" w:rsidP="00EA49A2">
            <w:pPr>
              <w:spacing w:after="0"/>
              <w:ind w:left="112" w:right="134" w:firstLine="142"/>
              <w:jc w:val="both"/>
              <w:rPr>
                <w:rFonts w:ascii="GHEA Grapalat" w:eastAsia="Times New Roman" w:hAnsi="GHEA Grapalat" w:cs="GHEA Grapalat"/>
                <w:sz w:val="24"/>
                <w:szCs w:val="24"/>
                <w:lang w:val="hy-AM"/>
              </w:rPr>
            </w:pPr>
            <w:r w:rsidRPr="00EA49A2">
              <w:rPr>
                <w:rFonts w:ascii="GHEA Grapalat" w:eastAsia="Times New Roman" w:hAnsi="GHEA Grapalat" w:cs="GHEA Grapalat"/>
                <w:sz w:val="24"/>
                <w:szCs w:val="24"/>
                <w:lang w:val="hy-AM"/>
              </w:rPr>
              <w:t>Եթե նշված ծախսերը իրականացվելու են Միության անդամ պետությունների բյուջեների մասնաբաժինների ավելացման հաշվին, ապա այն կհանգեցնի ՀՀ պետական բյուջեից լրացուցիչ ծախսերի նախատեսման անհրաժեշտության:</w:t>
            </w:r>
          </w:p>
          <w:p w14:paraId="2C225895" w14:textId="77777777" w:rsidR="00D5783A" w:rsidRPr="00EA49A2" w:rsidRDefault="00D5783A" w:rsidP="00EA49A2">
            <w:pPr>
              <w:pStyle w:val="BodyText"/>
              <w:spacing w:after="0"/>
              <w:ind w:left="112" w:right="134" w:firstLine="142"/>
              <w:jc w:val="both"/>
              <w:rPr>
                <w:rStyle w:val="Bodytext2"/>
                <w:rFonts w:ascii="GHEA Grapalat" w:eastAsia="Sylfaen" w:hAnsi="GHEA Grapalat"/>
                <w:sz w:val="24"/>
                <w:szCs w:val="24"/>
              </w:rPr>
            </w:pPr>
            <w:r w:rsidRPr="00EA49A2">
              <w:rPr>
                <w:rFonts w:ascii="GHEA Grapalat" w:hAnsi="GHEA Grapalat" w:cs="Sylfaen"/>
                <w:sz w:val="24"/>
                <w:szCs w:val="24"/>
                <w:lang w:val="hy-AM"/>
              </w:rPr>
              <w:t xml:space="preserve">Միաժամանակ </w:t>
            </w:r>
            <w:r w:rsidRPr="00EA49A2">
              <w:rPr>
                <w:rStyle w:val="Bodytext2"/>
                <w:rFonts w:ascii="GHEA Grapalat" w:eastAsia="Sylfaen" w:hAnsi="GHEA Grapalat"/>
                <w:sz w:val="24"/>
                <w:szCs w:val="24"/>
              </w:rPr>
              <w:t xml:space="preserve">Համաձայնագրի ընդունումը ՀՀ պետական բյուջեի եկամուտների վրա կունենա բացասական ազդեցություն՝ հաշվի առնելով այն հանգամանքը, որ </w:t>
            </w:r>
            <w:r w:rsidRPr="00EA49A2">
              <w:rPr>
                <w:rStyle w:val="Bodytext2"/>
                <w:rFonts w:ascii="GHEA Grapalat" w:eastAsia="Sylfaen" w:hAnsi="GHEA Grapalat"/>
                <w:sz w:val="24"/>
                <w:szCs w:val="24"/>
              </w:rPr>
              <w:lastRenderedPageBreak/>
              <w:t>վերոնշյալ նախագծի 2-րդ գլխով սահմանվում են ապրանքների ներմուծման համար մաքսատուրքերի դրույքաչափերի նվազեցումներ և արտոնություններ:</w:t>
            </w:r>
          </w:p>
          <w:p w14:paraId="7B47614F" w14:textId="281D132D" w:rsidR="00F052F7" w:rsidRPr="00EA49A2" w:rsidRDefault="00F052F7" w:rsidP="00EA49A2">
            <w:pPr>
              <w:spacing w:after="0"/>
              <w:ind w:left="112" w:right="127" w:firstLine="284"/>
              <w:contextualSpacing/>
              <w:jc w:val="both"/>
              <w:rPr>
                <w:rFonts w:ascii="GHEA Grapalat" w:hAnsi="GHEA Grapalat" w:cs="Franklin Gothic Medium Cond"/>
                <w:sz w:val="24"/>
                <w:szCs w:val="24"/>
                <w:lang w:val="hy-AM" w:eastAsia="ru-RU"/>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7B77F6A" w14:textId="4CDEE16A" w:rsidR="00CF29DC" w:rsidRPr="00EA49A2" w:rsidRDefault="004B0630" w:rsidP="00EA49A2">
            <w:pPr>
              <w:spacing w:after="0"/>
              <w:ind w:left="112" w:right="190"/>
              <w:jc w:val="center"/>
              <w:rPr>
                <w:rFonts w:ascii="GHEA Grapalat" w:eastAsia="Times New Roman" w:hAnsi="GHEA Grapalat" w:cs="Calibri"/>
                <w:b/>
                <w:bCs/>
                <w:color w:val="000000"/>
                <w:sz w:val="24"/>
                <w:szCs w:val="24"/>
                <w:lang w:val="hy-AM"/>
              </w:rPr>
            </w:pPr>
            <w:r w:rsidRPr="00EA49A2">
              <w:rPr>
                <w:rFonts w:ascii="GHEA Grapalat" w:eastAsia="Times New Roman" w:hAnsi="GHEA Grapalat" w:cs="Calibri"/>
                <w:b/>
                <w:bCs/>
                <w:color w:val="000000"/>
                <w:sz w:val="24"/>
                <w:szCs w:val="24"/>
                <w:lang w:val="hy-AM"/>
              </w:rPr>
              <w:lastRenderedPageBreak/>
              <w:t>Ը</w:t>
            </w:r>
            <w:r w:rsidR="00CF29DC" w:rsidRPr="00EA49A2">
              <w:rPr>
                <w:rFonts w:ascii="GHEA Grapalat" w:eastAsia="Times New Roman" w:hAnsi="GHEA Grapalat" w:cs="Calibri"/>
                <w:b/>
                <w:bCs/>
                <w:color w:val="000000"/>
                <w:sz w:val="24"/>
                <w:szCs w:val="24"/>
                <w:lang w:val="hy-AM"/>
              </w:rPr>
              <w:t>նդունվել</w:t>
            </w:r>
            <w:r w:rsidRPr="00EA49A2">
              <w:rPr>
                <w:rFonts w:ascii="GHEA Grapalat" w:eastAsia="Times New Roman" w:hAnsi="GHEA Grapalat" w:cs="Calibri"/>
                <w:b/>
                <w:bCs/>
                <w:color w:val="000000"/>
                <w:sz w:val="24"/>
                <w:szCs w:val="24"/>
                <w:lang w:val="hy-AM"/>
              </w:rPr>
              <w:t xml:space="preserve"> է։</w:t>
            </w:r>
          </w:p>
          <w:p w14:paraId="464700A1" w14:textId="2CF00737"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40BE3136" w14:textId="5B72C400"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5CD6169B" w14:textId="1C2E13A6"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2EB48AE4" w14:textId="5F412085"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60898A65" w14:textId="77777777"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3E887C96" w14:textId="77777777" w:rsidR="00B40350" w:rsidRPr="00EA49A2" w:rsidRDefault="00B40350" w:rsidP="00EA49A2">
            <w:pPr>
              <w:spacing w:after="0"/>
              <w:ind w:left="112" w:right="190"/>
              <w:jc w:val="center"/>
              <w:rPr>
                <w:rFonts w:ascii="GHEA Grapalat" w:eastAsia="Times New Roman" w:hAnsi="GHEA Grapalat" w:cs="Calibri"/>
                <w:color w:val="000000"/>
                <w:sz w:val="24"/>
                <w:szCs w:val="24"/>
                <w:lang w:val="hy-AM"/>
              </w:rPr>
            </w:pPr>
          </w:p>
          <w:p w14:paraId="15204EA7" w14:textId="77777777" w:rsidR="00B40350" w:rsidRPr="00EA49A2" w:rsidRDefault="00B40350" w:rsidP="00EA49A2">
            <w:pPr>
              <w:spacing w:after="0"/>
              <w:ind w:left="112" w:right="190"/>
              <w:jc w:val="both"/>
              <w:rPr>
                <w:rFonts w:ascii="GHEA Grapalat" w:eastAsia="Times New Roman" w:hAnsi="GHEA Grapalat" w:cs="Times New Roman"/>
                <w:color w:val="000000"/>
                <w:sz w:val="24"/>
                <w:szCs w:val="24"/>
                <w:lang w:val="hy-AM"/>
              </w:rPr>
            </w:pPr>
          </w:p>
        </w:tc>
      </w:tr>
    </w:tbl>
    <w:p w14:paraId="00D8C337" w14:textId="77777777" w:rsidR="002739E9" w:rsidRPr="00EA49A2" w:rsidRDefault="002739E9" w:rsidP="00EA49A2">
      <w:pPr>
        <w:rPr>
          <w:rFonts w:ascii="GHEA Grapalat" w:hAnsi="GHEA Grapalat"/>
          <w:sz w:val="24"/>
          <w:szCs w:val="24"/>
          <w:lang w:val="hy-AM"/>
        </w:rPr>
      </w:pPr>
    </w:p>
    <w:sectPr w:rsidR="002739E9" w:rsidRPr="00EA49A2"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9"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7"/>
  </w:num>
  <w:num w:numId="2" w16cid:durableId="144666044">
    <w:abstractNumId w:val="1"/>
  </w:num>
  <w:num w:numId="3" w16cid:durableId="203371155">
    <w:abstractNumId w:val="13"/>
  </w:num>
  <w:num w:numId="4" w16cid:durableId="363212933">
    <w:abstractNumId w:val="9"/>
  </w:num>
  <w:num w:numId="5" w16cid:durableId="1462765742">
    <w:abstractNumId w:val="14"/>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8"/>
  </w:num>
  <w:num w:numId="9" w16cid:durableId="1747532358">
    <w:abstractNumId w:val="10"/>
  </w:num>
  <w:num w:numId="10" w16cid:durableId="770978552">
    <w:abstractNumId w:val="3"/>
  </w:num>
  <w:num w:numId="11" w16cid:durableId="1367213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190873913">
    <w:abstractNumId w:val="11"/>
  </w:num>
  <w:num w:numId="16" w16cid:durableId="40253227">
    <w:abstractNumId w:val="0"/>
  </w:num>
  <w:num w:numId="17" w16cid:durableId="9210637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62B4"/>
    <w:rsid w:val="0004034A"/>
    <w:rsid w:val="00070E19"/>
    <w:rsid w:val="00083666"/>
    <w:rsid w:val="000E299D"/>
    <w:rsid w:val="000E395F"/>
    <w:rsid w:val="000F7C56"/>
    <w:rsid w:val="00110845"/>
    <w:rsid w:val="00132AF8"/>
    <w:rsid w:val="001338AC"/>
    <w:rsid w:val="00141ACA"/>
    <w:rsid w:val="00153088"/>
    <w:rsid w:val="00163A1D"/>
    <w:rsid w:val="001A4784"/>
    <w:rsid w:val="001C69E5"/>
    <w:rsid w:val="001D67B2"/>
    <w:rsid w:val="001F0448"/>
    <w:rsid w:val="001F3538"/>
    <w:rsid w:val="00207D85"/>
    <w:rsid w:val="0021480E"/>
    <w:rsid w:val="00230419"/>
    <w:rsid w:val="00244001"/>
    <w:rsid w:val="00246776"/>
    <w:rsid w:val="0027031F"/>
    <w:rsid w:val="002739E9"/>
    <w:rsid w:val="00274DAE"/>
    <w:rsid w:val="00275D59"/>
    <w:rsid w:val="00276D7B"/>
    <w:rsid w:val="0028404C"/>
    <w:rsid w:val="002A2697"/>
    <w:rsid w:val="002C3C93"/>
    <w:rsid w:val="002D2F31"/>
    <w:rsid w:val="002F1E26"/>
    <w:rsid w:val="00336E9E"/>
    <w:rsid w:val="00357919"/>
    <w:rsid w:val="0036485D"/>
    <w:rsid w:val="003673CC"/>
    <w:rsid w:val="00391918"/>
    <w:rsid w:val="00397001"/>
    <w:rsid w:val="003A0B6E"/>
    <w:rsid w:val="003B52C7"/>
    <w:rsid w:val="003E453C"/>
    <w:rsid w:val="003E610B"/>
    <w:rsid w:val="003E639C"/>
    <w:rsid w:val="00402929"/>
    <w:rsid w:val="004043B2"/>
    <w:rsid w:val="00411BE5"/>
    <w:rsid w:val="00411F49"/>
    <w:rsid w:val="00413F25"/>
    <w:rsid w:val="004209A8"/>
    <w:rsid w:val="004235A6"/>
    <w:rsid w:val="0044507D"/>
    <w:rsid w:val="00451E1C"/>
    <w:rsid w:val="00471134"/>
    <w:rsid w:val="00481296"/>
    <w:rsid w:val="0048705F"/>
    <w:rsid w:val="004A5669"/>
    <w:rsid w:val="004B0630"/>
    <w:rsid w:val="004B4768"/>
    <w:rsid w:val="004C04A6"/>
    <w:rsid w:val="004C422E"/>
    <w:rsid w:val="004C7D1C"/>
    <w:rsid w:val="004E41F2"/>
    <w:rsid w:val="004E5C89"/>
    <w:rsid w:val="005062D3"/>
    <w:rsid w:val="00511BED"/>
    <w:rsid w:val="00527D5E"/>
    <w:rsid w:val="00534E1D"/>
    <w:rsid w:val="00545419"/>
    <w:rsid w:val="005531EE"/>
    <w:rsid w:val="00555A22"/>
    <w:rsid w:val="00570F98"/>
    <w:rsid w:val="0057798D"/>
    <w:rsid w:val="005950EE"/>
    <w:rsid w:val="005A014E"/>
    <w:rsid w:val="005A132F"/>
    <w:rsid w:val="005A4582"/>
    <w:rsid w:val="005C320F"/>
    <w:rsid w:val="005D126F"/>
    <w:rsid w:val="005D4129"/>
    <w:rsid w:val="005E2776"/>
    <w:rsid w:val="005E60BC"/>
    <w:rsid w:val="0060086F"/>
    <w:rsid w:val="00622F4C"/>
    <w:rsid w:val="00653BB5"/>
    <w:rsid w:val="0066194C"/>
    <w:rsid w:val="00661CEB"/>
    <w:rsid w:val="006709C0"/>
    <w:rsid w:val="00674B8B"/>
    <w:rsid w:val="0068702B"/>
    <w:rsid w:val="006B0E92"/>
    <w:rsid w:val="006B39D9"/>
    <w:rsid w:val="006E3C9A"/>
    <w:rsid w:val="006E6A3A"/>
    <w:rsid w:val="006F205F"/>
    <w:rsid w:val="006F633D"/>
    <w:rsid w:val="00710BC9"/>
    <w:rsid w:val="00711A4C"/>
    <w:rsid w:val="00713373"/>
    <w:rsid w:val="00720D50"/>
    <w:rsid w:val="0072497A"/>
    <w:rsid w:val="00742719"/>
    <w:rsid w:val="00757817"/>
    <w:rsid w:val="00776156"/>
    <w:rsid w:val="00792DDC"/>
    <w:rsid w:val="007B022A"/>
    <w:rsid w:val="007B449D"/>
    <w:rsid w:val="007F3B51"/>
    <w:rsid w:val="008023EB"/>
    <w:rsid w:val="008063F2"/>
    <w:rsid w:val="00815F5F"/>
    <w:rsid w:val="00825037"/>
    <w:rsid w:val="00826000"/>
    <w:rsid w:val="008438A4"/>
    <w:rsid w:val="0088336A"/>
    <w:rsid w:val="008915E3"/>
    <w:rsid w:val="008953DA"/>
    <w:rsid w:val="008A01D2"/>
    <w:rsid w:val="008B4456"/>
    <w:rsid w:val="008E1438"/>
    <w:rsid w:val="008E4BD3"/>
    <w:rsid w:val="008F1E87"/>
    <w:rsid w:val="008F47E9"/>
    <w:rsid w:val="00905E3E"/>
    <w:rsid w:val="009311D9"/>
    <w:rsid w:val="009466D4"/>
    <w:rsid w:val="009561EE"/>
    <w:rsid w:val="009710B9"/>
    <w:rsid w:val="00986023"/>
    <w:rsid w:val="009C3E38"/>
    <w:rsid w:val="009C6D14"/>
    <w:rsid w:val="009D326C"/>
    <w:rsid w:val="00A21F9B"/>
    <w:rsid w:val="00A22024"/>
    <w:rsid w:val="00A85A1B"/>
    <w:rsid w:val="00A92B07"/>
    <w:rsid w:val="00AC237F"/>
    <w:rsid w:val="00AD3061"/>
    <w:rsid w:val="00AE1CB8"/>
    <w:rsid w:val="00AF1362"/>
    <w:rsid w:val="00B017AC"/>
    <w:rsid w:val="00B04465"/>
    <w:rsid w:val="00B06AC3"/>
    <w:rsid w:val="00B13DA3"/>
    <w:rsid w:val="00B172C5"/>
    <w:rsid w:val="00B40350"/>
    <w:rsid w:val="00B51455"/>
    <w:rsid w:val="00B52B47"/>
    <w:rsid w:val="00B65EFD"/>
    <w:rsid w:val="00B77318"/>
    <w:rsid w:val="00B87412"/>
    <w:rsid w:val="00B915EC"/>
    <w:rsid w:val="00BB5870"/>
    <w:rsid w:val="00BD1D4C"/>
    <w:rsid w:val="00BE29EF"/>
    <w:rsid w:val="00BE5C57"/>
    <w:rsid w:val="00BE6CFB"/>
    <w:rsid w:val="00BF34DE"/>
    <w:rsid w:val="00C0667F"/>
    <w:rsid w:val="00C268AA"/>
    <w:rsid w:val="00C27C7C"/>
    <w:rsid w:val="00C47B4F"/>
    <w:rsid w:val="00C61514"/>
    <w:rsid w:val="00C62CEA"/>
    <w:rsid w:val="00C6325B"/>
    <w:rsid w:val="00C75A8D"/>
    <w:rsid w:val="00CA6915"/>
    <w:rsid w:val="00CA6996"/>
    <w:rsid w:val="00CD40DC"/>
    <w:rsid w:val="00CD51FB"/>
    <w:rsid w:val="00CF29DC"/>
    <w:rsid w:val="00CF4299"/>
    <w:rsid w:val="00D06BDC"/>
    <w:rsid w:val="00D13F04"/>
    <w:rsid w:val="00D23543"/>
    <w:rsid w:val="00D31B5C"/>
    <w:rsid w:val="00D3264E"/>
    <w:rsid w:val="00D36178"/>
    <w:rsid w:val="00D42B9F"/>
    <w:rsid w:val="00D5783A"/>
    <w:rsid w:val="00D91A80"/>
    <w:rsid w:val="00D91C84"/>
    <w:rsid w:val="00DA31AE"/>
    <w:rsid w:val="00DB114C"/>
    <w:rsid w:val="00DC1FAF"/>
    <w:rsid w:val="00DD24F3"/>
    <w:rsid w:val="00DE17F6"/>
    <w:rsid w:val="00DE4636"/>
    <w:rsid w:val="00DE4E0E"/>
    <w:rsid w:val="00DE5F70"/>
    <w:rsid w:val="00DF3BC8"/>
    <w:rsid w:val="00E01F49"/>
    <w:rsid w:val="00E020F2"/>
    <w:rsid w:val="00E06EA3"/>
    <w:rsid w:val="00E4563C"/>
    <w:rsid w:val="00E514A5"/>
    <w:rsid w:val="00E57B61"/>
    <w:rsid w:val="00E71D60"/>
    <w:rsid w:val="00E77A78"/>
    <w:rsid w:val="00E8714C"/>
    <w:rsid w:val="00EA49A2"/>
    <w:rsid w:val="00ED1C64"/>
    <w:rsid w:val="00ED44C0"/>
    <w:rsid w:val="00EF7E63"/>
    <w:rsid w:val="00F02EAC"/>
    <w:rsid w:val="00F03037"/>
    <w:rsid w:val="00F052F7"/>
    <w:rsid w:val="00F23212"/>
    <w:rsid w:val="00F373B9"/>
    <w:rsid w:val="00F81B91"/>
    <w:rsid w:val="00F86B5B"/>
    <w:rsid w:val="00FA3787"/>
    <w:rsid w:val="00FA6FF7"/>
    <w:rsid w:val="00FC2168"/>
    <w:rsid w:val="00FC5D5C"/>
    <w:rsid w:val="00FE061D"/>
    <w:rsid w:val="00FE22D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Strong">
    <w:name w:val="Strong"/>
    <w:basedOn w:val="DefaultParagraphFont"/>
    <w:uiPriority w:val="22"/>
    <w:qFormat/>
    <w:rsid w:val="003A0B6E"/>
    <w:rPr>
      <w:b/>
      <w:bCs/>
    </w:rPr>
  </w:style>
  <w:style w:type="character" w:customStyle="1" w:styleId="Bodytext3Sylfaen">
    <w:name w:val="Body text (3) + Sylfaen"/>
    <w:basedOn w:val="DefaultParagraphFont"/>
    <w:rsid w:val="00D42B9F"/>
    <w:rPr>
      <w:rFonts w:ascii="Sylfaen" w:eastAsia="Sylfaen" w:hAnsi="Sylfaen" w:cs="Sylfaen"/>
      <w:b/>
      <w:bCs/>
      <w:color w:val="000000"/>
      <w:spacing w:val="0"/>
      <w:w w:val="100"/>
      <w:position w:val="0"/>
      <w:sz w:val="28"/>
      <w:szCs w:val="28"/>
      <w:shd w:val="clear" w:color="auto" w:fill="FFFFFF"/>
      <w:lang w:val="hy-AM" w:eastAsia="hy-AM" w:bidi="hy-AM"/>
    </w:rPr>
  </w:style>
  <w:style w:type="character" w:styleId="Emphasis">
    <w:name w:val="Emphasis"/>
    <w:basedOn w:val="DefaultParagraphFont"/>
    <w:qFormat/>
    <w:rsid w:val="00815F5F"/>
    <w:rPr>
      <w:i/>
      <w:iCs/>
    </w:rPr>
  </w:style>
  <w:style w:type="paragraph" w:customStyle="1" w:styleId="Standard">
    <w:name w:val="Standard"/>
    <w:rsid w:val="00815F5F"/>
    <w:pPr>
      <w:widowControl w:val="0"/>
      <w:suppressAutoHyphens/>
      <w:autoSpaceDN w:val="0"/>
      <w:spacing w:after="0" w:line="240" w:lineRule="auto"/>
      <w:textAlignment w:val="baseline"/>
    </w:pPr>
    <w:rPr>
      <w:rFonts w:ascii="Times New Roman" w:eastAsia="Andale Sans UI" w:hAnsi="Times New Roman" w:cs="Tahoma"/>
      <w:kern w:val="3"/>
      <w:sz w:val="24"/>
      <w:szCs w:val="24"/>
      <w:lang w:val="hy-AM" w:eastAsia="hy-AM" w:bidi="hy-AM"/>
    </w:rPr>
  </w:style>
  <w:style w:type="paragraph" w:customStyle="1" w:styleId="Default">
    <w:name w:val="Default"/>
    <w:rsid w:val="0048705F"/>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Bodytext2">
    <w:name w:val="Body text (2)"/>
    <w:basedOn w:val="DefaultParagraphFont"/>
    <w:rsid w:val="00D5783A"/>
    <w:rPr>
      <w:rFonts w:ascii="Times New Roman" w:eastAsia="Times New Roman" w:hAnsi="Times New Roman" w:cs="Times New Roman" w:hint="default"/>
      <w:b w:val="0"/>
      <w:bCs w:val="0"/>
      <w:i w:val="0"/>
      <w:iCs w:val="0"/>
      <w:smallCaps w:val="0"/>
      <w:strike w:val="0"/>
      <w:dstrike w:val="0"/>
      <w:color w:val="000000"/>
      <w:spacing w:val="0"/>
      <w:w w:val="100"/>
      <w:position w:val="0"/>
      <w:sz w:val="30"/>
      <w:szCs w:val="30"/>
      <w:u w:val="none"/>
      <w:effect w:val="none"/>
      <w:lang w:val="hy-AM" w:eastAsia="hy-AM" w:bidi="hy-AM"/>
    </w:rPr>
  </w:style>
  <w:style w:type="character" w:customStyle="1" w:styleId="Bodytext315pt">
    <w:name w:val="Body text (3) + 15 pt"/>
    <w:basedOn w:val="DefaultParagraphFont"/>
    <w:rsid w:val="00742719"/>
    <w:rPr>
      <w:rFonts w:ascii="Times New Roman" w:eastAsia="Times New Roman" w:hAnsi="Times New Roman" w:cs="Times New Roman"/>
      <w:b/>
      <w:bCs/>
      <w:i w:val="0"/>
      <w:iCs w:val="0"/>
      <w:smallCaps w:val="0"/>
      <w:strike w:val="0"/>
      <w:color w:val="000000"/>
      <w:spacing w:val="0"/>
      <w:w w:val="100"/>
      <w:position w:val="0"/>
      <w:sz w:val="30"/>
      <w:szCs w:val="30"/>
      <w:u w:val="none"/>
      <w:lang w:val="hy-AM" w:eastAsia="hy-AM" w:bidi="hy-AM"/>
    </w:rPr>
  </w:style>
  <w:style w:type="character" w:customStyle="1" w:styleId="Bodytext215pt">
    <w:name w:val="Body text (2) + 15 pt"/>
    <w:basedOn w:val="DefaultParagraphFont"/>
    <w:rsid w:val="00742719"/>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744</TotalTime>
  <Pages>10</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Marine J. Anakhasyan</cp:lastModifiedBy>
  <cp:revision>124</cp:revision>
  <dcterms:created xsi:type="dcterms:W3CDTF">2021-07-28T09:06:00Z</dcterms:created>
  <dcterms:modified xsi:type="dcterms:W3CDTF">2024-05-20T11:47:00Z</dcterms:modified>
</cp:coreProperties>
</file>