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740A" w:rsidRPr="00D42799" w:rsidRDefault="007E740A" w:rsidP="00C35381">
      <w:pPr>
        <w:spacing w:after="0"/>
        <w:jc w:val="center"/>
        <w:rPr>
          <w:rFonts w:ascii="GHEA Grapalat" w:hAnsi="GHEA Grapalat"/>
          <w:b/>
          <w:bCs/>
          <w:color w:val="000000" w:themeColor="text1"/>
          <w:sz w:val="24"/>
          <w:szCs w:val="24"/>
          <w:lang w:val="hy-AM"/>
        </w:rPr>
      </w:pPr>
      <w:r w:rsidRPr="00D42799">
        <w:rPr>
          <w:rFonts w:ascii="GHEA Grapalat" w:hAnsi="GHEA Grapalat"/>
          <w:b/>
          <w:bCs/>
          <w:color w:val="000000" w:themeColor="text1"/>
          <w:sz w:val="24"/>
          <w:szCs w:val="24"/>
          <w:lang w:val="hy-AM"/>
        </w:rPr>
        <w:t>ԱՄՓՈՓԱԹԵՐԹ</w:t>
      </w:r>
    </w:p>
    <w:p w:rsidR="00EC2C3C" w:rsidRPr="00D42799" w:rsidRDefault="00D81A7F" w:rsidP="00C35381">
      <w:pPr>
        <w:ind w:left="142"/>
        <w:jc w:val="center"/>
        <w:rPr>
          <w:rFonts w:ascii="GHEA Grapalat" w:hAnsi="GHEA Grapalat"/>
          <w:b/>
          <w:bCs/>
          <w:color w:val="000000" w:themeColor="text1"/>
          <w:sz w:val="24"/>
          <w:szCs w:val="24"/>
          <w:lang w:val="hy-AM"/>
        </w:rPr>
      </w:pPr>
      <w:r w:rsidRPr="00D42799">
        <w:rPr>
          <w:rFonts w:ascii="GHEA Grapalat" w:hAnsi="GHEA Grapalat" w:cs="Arial"/>
          <w:b/>
          <w:bCs/>
          <w:color w:val="000000" w:themeColor="text1"/>
          <w:kern w:val="32"/>
          <w:sz w:val="24"/>
          <w:szCs w:val="24"/>
          <w:lang w:val="hy-AM"/>
        </w:rPr>
        <w:t>«Հ</w:t>
      </w:r>
      <w:r w:rsidRPr="00D42799">
        <w:rPr>
          <w:rFonts w:ascii="GHEA Grapalat" w:hAnsi="GHEA Grapalat"/>
          <w:b/>
          <w:color w:val="000000" w:themeColor="text1"/>
          <w:sz w:val="24"/>
          <w:szCs w:val="24"/>
          <w:lang w:val="hy-AM"/>
        </w:rPr>
        <w:t xml:space="preserve">ԱՅԱՍՏԱՆԻ ՀԱՆՐԱՊԵՏՈՒԹՅԱՆ ԿԱՌԱՎԱՐՈՒԹՅԱՆ 2022 ԹՎԱԿԱՆԻ ՕԳՈՍՏՈՍԻ 11-Ի </w:t>
      </w:r>
      <w:r w:rsidRPr="00D42799">
        <w:rPr>
          <w:rFonts w:ascii="GHEA Grapalat" w:hAnsi="GHEA Grapalat"/>
          <w:b/>
          <w:noProof/>
          <w:color w:val="000000" w:themeColor="text1"/>
          <w:sz w:val="24"/>
          <w:szCs w:val="24"/>
          <w:lang w:val="hy-AM"/>
        </w:rPr>
        <w:t>N</w:t>
      </w:r>
      <w:r w:rsidRPr="00D42799">
        <w:rPr>
          <w:rFonts w:ascii="GHEA Grapalat" w:hAnsi="GHEA Grapalat"/>
          <w:b/>
          <w:color w:val="000000" w:themeColor="text1"/>
          <w:sz w:val="24"/>
          <w:szCs w:val="24"/>
          <w:lang w:val="hy-AM"/>
        </w:rPr>
        <w:t xml:space="preserve"> </w:t>
      </w:r>
      <w:r w:rsidRPr="00D42799">
        <w:rPr>
          <w:rFonts w:ascii="GHEA Grapalat" w:hAnsi="GHEA Grapalat"/>
          <w:b/>
          <w:color w:val="000000" w:themeColor="text1"/>
          <w:sz w:val="24"/>
          <w:szCs w:val="24"/>
          <w:shd w:val="clear" w:color="auto" w:fill="FFFFFF"/>
          <w:lang w:val="hy-AM"/>
        </w:rPr>
        <w:t>1264-Ն ՈՐՈՇՄԱՆ ՄԵՋ ՓՈՓՈԽՈՒԹՅՈՒՆ</w:t>
      </w:r>
      <w:r w:rsidR="000005BC" w:rsidRPr="00D42799">
        <w:rPr>
          <w:rFonts w:ascii="GHEA Grapalat" w:hAnsi="GHEA Grapalat"/>
          <w:b/>
          <w:color w:val="000000" w:themeColor="text1"/>
          <w:sz w:val="24"/>
          <w:szCs w:val="24"/>
          <w:shd w:val="clear" w:color="auto" w:fill="FFFFFF"/>
          <w:lang w:val="hy-AM"/>
        </w:rPr>
        <w:t>ՆԵՐ</w:t>
      </w:r>
      <w:r w:rsidRPr="00D42799">
        <w:rPr>
          <w:rFonts w:ascii="GHEA Grapalat" w:hAnsi="GHEA Grapalat"/>
          <w:b/>
          <w:color w:val="000000" w:themeColor="text1"/>
          <w:sz w:val="24"/>
          <w:szCs w:val="24"/>
          <w:shd w:val="clear" w:color="auto" w:fill="FFFFFF"/>
          <w:lang w:val="hy-AM"/>
        </w:rPr>
        <w:t xml:space="preserve"> ԵՎ ԼՐԱՑՈՒՄ</w:t>
      </w:r>
      <w:r w:rsidR="000005BC" w:rsidRPr="00D42799">
        <w:rPr>
          <w:rFonts w:ascii="GHEA Grapalat" w:hAnsi="GHEA Grapalat"/>
          <w:b/>
          <w:color w:val="000000" w:themeColor="text1"/>
          <w:sz w:val="24"/>
          <w:szCs w:val="24"/>
          <w:shd w:val="clear" w:color="auto" w:fill="FFFFFF"/>
          <w:lang w:val="hy-AM"/>
        </w:rPr>
        <w:t>ՆԵՐ</w:t>
      </w:r>
      <w:r w:rsidRPr="00D42799">
        <w:rPr>
          <w:rFonts w:ascii="GHEA Grapalat" w:hAnsi="GHEA Grapalat"/>
          <w:b/>
          <w:color w:val="000000" w:themeColor="text1"/>
          <w:sz w:val="24"/>
          <w:szCs w:val="24"/>
          <w:shd w:val="clear" w:color="auto" w:fill="FFFFFF"/>
          <w:lang w:val="hy-AM"/>
        </w:rPr>
        <w:t xml:space="preserve"> ԿԱՏԱՐԵԼՈՒ ՄԱՍԻՆ</w:t>
      </w:r>
      <w:r w:rsidRPr="00D42799">
        <w:rPr>
          <w:rFonts w:ascii="GHEA Grapalat" w:hAnsi="GHEA Grapalat"/>
          <w:b/>
          <w:color w:val="000000" w:themeColor="text1"/>
          <w:sz w:val="24"/>
          <w:szCs w:val="24"/>
          <w:lang w:val="hy-AM"/>
        </w:rPr>
        <w:t xml:space="preserve">» </w:t>
      </w:r>
      <w:r w:rsidRPr="00D42799">
        <w:rPr>
          <w:rFonts w:ascii="GHEA Grapalat" w:hAnsi="GHEA Grapalat" w:cs="Sylfaen"/>
          <w:b/>
          <w:bCs/>
          <w:color w:val="000000" w:themeColor="text1"/>
          <w:sz w:val="24"/>
          <w:szCs w:val="24"/>
          <w:lang w:val="hy-AM"/>
        </w:rPr>
        <w:t xml:space="preserve">ԿԱՌԱՎԱՐՈՒԹՅԱՆ ՈՐՈՇՄԱՆ </w:t>
      </w:r>
      <w:r w:rsidRPr="00D42799">
        <w:rPr>
          <w:rFonts w:ascii="GHEA Grapalat" w:hAnsi="GHEA Grapalat"/>
          <w:b/>
          <w:bCs/>
          <w:color w:val="000000" w:themeColor="text1"/>
          <w:sz w:val="24"/>
          <w:szCs w:val="24"/>
          <w:lang w:val="hy-AM"/>
        </w:rPr>
        <w:t xml:space="preserve">ՆԱԽԱԳԾԻ  </w:t>
      </w:r>
    </w:p>
    <w:tbl>
      <w:tblPr>
        <w:tblpPr w:leftFromText="180" w:rightFromText="180" w:vertAnchor="text" w:tblpX="-318" w:tblpY="1"/>
        <w:tblOverlap w:val="never"/>
        <w:tblW w:w="11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16"/>
        <w:gridCol w:w="4230"/>
      </w:tblGrid>
      <w:tr w:rsidR="00102012" w:rsidRPr="00D42799" w:rsidTr="00D04944">
        <w:trPr>
          <w:trHeight w:val="345"/>
        </w:trPr>
        <w:tc>
          <w:tcPr>
            <w:tcW w:w="6816" w:type="dxa"/>
            <w:vMerge w:val="restart"/>
            <w:shd w:val="clear" w:color="auto" w:fill="E0E0E0"/>
            <w:vAlign w:val="center"/>
          </w:tcPr>
          <w:p w:rsidR="007E740A" w:rsidRPr="00D42799" w:rsidRDefault="007E740A" w:rsidP="00D04944">
            <w:pPr>
              <w:pStyle w:val="ListParagraph"/>
              <w:numPr>
                <w:ilvl w:val="0"/>
                <w:numId w:val="3"/>
              </w:numPr>
              <w:spacing w:after="0"/>
              <w:jc w:val="both"/>
              <w:rPr>
                <w:rFonts w:ascii="GHEA Grapalat" w:hAnsi="GHEA Grapalat"/>
                <w:b/>
                <w:color w:val="000000" w:themeColor="text1"/>
                <w:sz w:val="24"/>
                <w:szCs w:val="24"/>
                <w:lang w:val="en-US"/>
              </w:rPr>
            </w:pPr>
            <w:r w:rsidRPr="00D42799">
              <w:rPr>
                <w:rFonts w:ascii="GHEA Grapalat" w:hAnsi="GHEA Grapalat"/>
                <w:b/>
                <w:color w:val="000000" w:themeColor="text1"/>
                <w:sz w:val="24"/>
                <w:szCs w:val="24"/>
                <w:lang w:val="hy-AM"/>
              </w:rPr>
              <w:t>Առողջապահության նախարարություն</w:t>
            </w:r>
          </w:p>
        </w:tc>
        <w:tc>
          <w:tcPr>
            <w:tcW w:w="4230" w:type="dxa"/>
            <w:shd w:val="clear" w:color="auto" w:fill="E0E0E0"/>
          </w:tcPr>
          <w:p w:rsidR="007E740A" w:rsidRPr="00D42799" w:rsidRDefault="004C267A" w:rsidP="00D04944">
            <w:pPr>
              <w:tabs>
                <w:tab w:val="center" w:pos="402"/>
              </w:tabs>
              <w:spacing w:after="0"/>
              <w:ind w:left="-3776" w:firstLine="567"/>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en-US"/>
              </w:rPr>
              <w:t>24.10.2023</w:t>
            </w:r>
            <w:r w:rsidR="00102012" w:rsidRPr="00D42799">
              <w:rPr>
                <w:rFonts w:ascii="GHEA Grapalat" w:hAnsi="GHEA Grapalat"/>
                <w:color w:val="000000" w:themeColor="text1"/>
                <w:sz w:val="24"/>
                <w:szCs w:val="24"/>
                <w:lang w:val="en-US"/>
              </w:rPr>
              <w:t>24</w:t>
            </w:r>
            <w:r w:rsidR="00102012" w:rsidRPr="00D42799">
              <w:rPr>
                <w:rFonts w:ascii="GHEA Grapalat" w:hAnsi="GHEA Grapalat"/>
                <w:color w:val="000000" w:themeColor="text1"/>
                <w:sz w:val="24"/>
                <w:szCs w:val="24"/>
                <w:lang w:val="en-US"/>
              </w:rPr>
              <w:tab/>
            </w:r>
            <w:r w:rsidR="000005BC" w:rsidRPr="00D42799">
              <w:rPr>
                <w:rFonts w:ascii="GHEA Grapalat" w:hAnsi="GHEA Grapalat"/>
                <w:color w:val="000000" w:themeColor="text1"/>
                <w:sz w:val="24"/>
                <w:szCs w:val="24"/>
                <w:lang w:val="hy-AM"/>
              </w:rPr>
              <w:t xml:space="preserve">     26.03.2024</w:t>
            </w:r>
          </w:p>
        </w:tc>
      </w:tr>
      <w:tr w:rsidR="00102012" w:rsidRPr="00D42799" w:rsidTr="00D04944">
        <w:trPr>
          <w:trHeight w:val="281"/>
        </w:trPr>
        <w:tc>
          <w:tcPr>
            <w:tcW w:w="6816" w:type="dxa"/>
            <w:vMerge/>
            <w:shd w:val="clear" w:color="auto" w:fill="E0E0E0"/>
          </w:tcPr>
          <w:p w:rsidR="007E740A" w:rsidRPr="00D42799" w:rsidRDefault="007E740A" w:rsidP="00D04944">
            <w:pPr>
              <w:spacing w:after="0"/>
              <w:ind w:firstLine="567"/>
              <w:jc w:val="both"/>
              <w:rPr>
                <w:rFonts w:ascii="GHEA Grapalat" w:hAnsi="GHEA Grapalat"/>
                <w:b/>
                <w:color w:val="000000" w:themeColor="text1"/>
                <w:sz w:val="24"/>
                <w:szCs w:val="24"/>
                <w:lang w:val="hy-AM"/>
              </w:rPr>
            </w:pPr>
          </w:p>
        </w:tc>
        <w:tc>
          <w:tcPr>
            <w:tcW w:w="4230" w:type="dxa"/>
            <w:shd w:val="clear" w:color="auto" w:fill="E0E0E0"/>
          </w:tcPr>
          <w:p w:rsidR="007E740A" w:rsidRPr="00D42799" w:rsidRDefault="00B12C72" w:rsidP="00D04944">
            <w:pPr>
              <w:tabs>
                <w:tab w:val="left" w:pos="6015"/>
                <w:tab w:val="left" w:pos="6465"/>
              </w:tabs>
              <w:spacing w:after="0"/>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 xml:space="preserve">N </w:t>
            </w:r>
            <w:r w:rsidR="00481ECC" w:rsidRPr="00D42799">
              <w:rPr>
                <w:rFonts w:ascii="GHEA Grapalat" w:hAnsi="GHEA Grapalat"/>
                <w:color w:val="000000" w:themeColor="text1"/>
                <w:sz w:val="24"/>
                <w:szCs w:val="24"/>
                <w:lang w:val="hy-AM"/>
              </w:rPr>
              <w:t>ԱԱ/02.2/8863-2024</w:t>
            </w:r>
          </w:p>
        </w:tc>
      </w:tr>
      <w:tr w:rsidR="00102012" w:rsidRPr="00D42799" w:rsidTr="00D04944">
        <w:tc>
          <w:tcPr>
            <w:tcW w:w="6816" w:type="dxa"/>
            <w:shd w:val="clear" w:color="auto" w:fill="auto"/>
          </w:tcPr>
          <w:p w:rsidR="00C41ACD" w:rsidRPr="00D42799" w:rsidRDefault="00481ECC" w:rsidP="00D04944">
            <w:pPr>
              <w:tabs>
                <w:tab w:val="left" w:pos="852"/>
              </w:tabs>
              <w:ind w:firstLine="567"/>
              <w:jc w:val="both"/>
              <w:rPr>
                <w:rFonts w:ascii="GHEA Grapalat" w:hAnsi="GHEA Grapalat"/>
                <w:color w:val="000000" w:themeColor="text1"/>
                <w:sz w:val="24"/>
                <w:szCs w:val="24"/>
              </w:rPr>
            </w:pPr>
            <w:proofErr w:type="spellStart"/>
            <w:r w:rsidRPr="00D42799">
              <w:rPr>
                <w:rFonts w:ascii="GHEA Grapalat" w:hAnsi="GHEA Grapalat"/>
                <w:color w:val="000000" w:themeColor="text1"/>
                <w:sz w:val="24"/>
                <w:szCs w:val="24"/>
                <w:shd w:val="clear" w:color="auto" w:fill="FFFFFF"/>
                <w:lang w:val="en-US"/>
              </w:rPr>
              <w:t>Նախագծի</w:t>
            </w:r>
            <w:proofErr w:type="spellEnd"/>
            <w:r w:rsidRPr="00D42799">
              <w:rPr>
                <w:rFonts w:ascii="GHEA Grapalat" w:hAnsi="GHEA Grapalat"/>
                <w:color w:val="000000" w:themeColor="text1"/>
                <w:sz w:val="24"/>
                <w:szCs w:val="24"/>
                <w:shd w:val="clear" w:color="auto" w:fill="FFFFFF"/>
              </w:rPr>
              <w:t xml:space="preserve"> </w:t>
            </w:r>
            <w:proofErr w:type="spellStart"/>
            <w:r w:rsidRPr="00D42799">
              <w:rPr>
                <w:rFonts w:ascii="GHEA Grapalat" w:hAnsi="GHEA Grapalat"/>
                <w:color w:val="000000" w:themeColor="text1"/>
                <w:sz w:val="24"/>
                <w:szCs w:val="24"/>
                <w:shd w:val="clear" w:color="auto" w:fill="FFFFFF"/>
                <w:lang w:val="en-US"/>
              </w:rPr>
              <w:t>վերաբերյալ</w:t>
            </w:r>
            <w:proofErr w:type="spellEnd"/>
            <w:r w:rsidRPr="00D42799">
              <w:rPr>
                <w:rFonts w:ascii="GHEA Grapalat" w:hAnsi="GHEA Grapalat"/>
                <w:color w:val="000000" w:themeColor="text1"/>
                <w:sz w:val="24"/>
                <w:szCs w:val="24"/>
                <w:shd w:val="clear" w:color="auto" w:fill="FFFFFF"/>
              </w:rPr>
              <w:t xml:space="preserve"> </w:t>
            </w:r>
            <w:proofErr w:type="spellStart"/>
            <w:r w:rsidRPr="00D42799">
              <w:rPr>
                <w:rFonts w:ascii="GHEA Grapalat" w:hAnsi="GHEA Grapalat"/>
                <w:color w:val="000000" w:themeColor="text1"/>
                <w:sz w:val="24"/>
                <w:szCs w:val="24"/>
                <w:shd w:val="clear" w:color="auto" w:fill="FFFFFF"/>
                <w:lang w:val="en-US"/>
              </w:rPr>
              <w:t>առաջարկություններ</w:t>
            </w:r>
            <w:proofErr w:type="spellEnd"/>
            <w:r w:rsidRPr="00D42799">
              <w:rPr>
                <w:rFonts w:ascii="GHEA Grapalat" w:hAnsi="GHEA Grapalat"/>
                <w:color w:val="000000" w:themeColor="text1"/>
                <w:sz w:val="24"/>
                <w:szCs w:val="24"/>
                <w:shd w:val="clear" w:color="auto" w:fill="FFFFFF"/>
              </w:rPr>
              <w:t xml:space="preserve"> </w:t>
            </w:r>
            <w:r w:rsidRPr="00D42799">
              <w:rPr>
                <w:rFonts w:ascii="GHEA Grapalat" w:hAnsi="GHEA Grapalat"/>
                <w:color w:val="000000" w:themeColor="text1"/>
                <w:sz w:val="24"/>
                <w:szCs w:val="24"/>
                <w:shd w:val="clear" w:color="auto" w:fill="FFFFFF"/>
                <w:lang w:val="en-US"/>
              </w:rPr>
              <w:t>և</w:t>
            </w:r>
            <w:r w:rsidRPr="00D42799">
              <w:rPr>
                <w:rFonts w:ascii="GHEA Grapalat" w:hAnsi="GHEA Grapalat"/>
                <w:color w:val="000000" w:themeColor="text1"/>
                <w:sz w:val="24"/>
                <w:szCs w:val="24"/>
                <w:shd w:val="clear" w:color="auto" w:fill="FFFFFF"/>
              </w:rPr>
              <w:t xml:space="preserve"> </w:t>
            </w:r>
            <w:proofErr w:type="spellStart"/>
            <w:r w:rsidRPr="00D42799">
              <w:rPr>
                <w:rFonts w:ascii="GHEA Grapalat" w:hAnsi="GHEA Grapalat"/>
                <w:color w:val="000000" w:themeColor="text1"/>
                <w:sz w:val="24"/>
                <w:szCs w:val="24"/>
                <w:shd w:val="clear" w:color="auto" w:fill="FFFFFF"/>
                <w:lang w:val="en-US"/>
              </w:rPr>
              <w:t>դիտողություններ</w:t>
            </w:r>
            <w:proofErr w:type="spellEnd"/>
            <w:r w:rsidRPr="00D42799">
              <w:rPr>
                <w:rFonts w:ascii="GHEA Grapalat" w:hAnsi="GHEA Grapalat"/>
                <w:color w:val="000000" w:themeColor="text1"/>
                <w:sz w:val="24"/>
                <w:szCs w:val="24"/>
                <w:shd w:val="clear" w:color="auto" w:fill="FFFFFF"/>
              </w:rPr>
              <w:t xml:space="preserve"> </w:t>
            </w:r>
            <w:proofErr w:type="spellStart"/>
            <w:r w:rsidRPr="00D42799">
              <w:rPr>
                <w:rFonts w:ascii="GHEA Grapalat" w:hAnsi="GHEA Grapalat"/>
                <w:color w:val="000000" w:themeColor="text1"/>
                <w:sz w:val="24"/>
                <w:szCs w:val="24"/>
                <w:shd w:val="clear" w:color="auto" w:fill="FFFFFF"/>
                <w:lang w:val="en-US"/>
              </w:rPr>
              <w:t>չկան</w:t>
            </w:r>
            <w:proofErr w:type="spellEnd"/>
            <w:r w:rsidRPr="00D42799">
              <w:rPr>
                <w:rFonts w:ascii="GHEA Grapalat" w:hAnsi="GHEA Grapalat"/>
                <w:color w:val="000000" w:themeColor="text1"/>
                <w:sz w:val="24"/>
                <w:szCs w:val="24"/>
                <w:shd w:val="clear" w:color="auto" w:fill="FFFFFF"/>
              </w:rPr>
              <w:t>:</w:t>
            </w:r>
          </w:p>
        </w:tc>
        <w:tc>
          <w:tcPr>
            <w:tcW w:w="4230" w:type="dxa"/>
            <w:shd w:val="clear" w:color="auto" w:fill="auto"/>
          </w:tcPr>
          <w:p w:rsidR="00C41ACD" w:rsidRPr="00D42799" w:rsidRDefault="00481ECC" w:rsidP="00D04944">
            <w:pPr>
              <w:tabs>
                <w:tab w:val="left" w:pos="852"/>
                <w:tab w:val="left" w:pos="6015"/>
                <w:tab w:val="left" w:pos="6465"/>
              </w:tabs>
              <w:ind w:left="124" w:hanging="77"/>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Ընդունվել է ի գիտություն:</w:t>
            </w:r>
          </w:p>
        </w:tc>
      </w:tr>
      <w:tr w:rsidR="00102012" w:rsidRPr="00D42799" w:rsidTr="00D04944">
        <w:trPr>
          <w:trHeight w:val="345"/>
        </w:trPr>
        <w:tc>
          <w:tcPr>
            <w:tcW w:w="6816" w:type="dxa"/>
            <w:vMerge w:val="restart"/>
            <w:shd w:val="clear" w:color="auto" w:fill="E0E0E0"/>
            <w:vAlign w:val="center"/>
          </w:tcPr>
          <w:p w:rsidR="007E740A" w:rsidRPr="00D42799" w:rsidRDefault="006F22E2" w:rsidP="00D04944">
            <w:pPr>
              <w:pStyle w:val="ListParagraph"/>
              <w:numPr>
                <w:ilvl w:val="0"/>
                <w:numId w:val="3"/>
              </w:numPr>
              <w:spacing w:after="0"/>
              <w:jc w:val="both"/>
              <w:rPr>
                <w:rFonts w:ascii="GHEA Grapalat" w:hAnsi="GHEA Grapalat"/>
                <w:b/>
                <w:color w:val="000000" w:themeColor="text1"/>
                <w:sz w:val="24"/>
                <w:szCs w:val="24"/>
                <w:lang w:val="hy-AM"/>
              </w:rPr>
            </w:pPr>
            <w:r w:rsidRPr="00D42799">
              <w:rPr>
                <w:rFonts w:ascii="GHEA Grapalat" w:hAnsi="GHEA Grapalat"/>
                <w:b/>
                <w:color w:val="000000" w:themeColor="text1"/>
                <w:sz w:val="24"/>
                <w:szCs w:val="24"/>
                <w:lang w:val="hy-AM"/>
              </w:rPr>
              <w:t xml:space="preserve">Կրթության, գիտության, մշակույթի և սպորտի նախարարություն </w:t>
            </w:r>
          </w:p>
        </w:tc>
        <w:tc>
          <w:tcPr>
            <w:tcW w:w="4230" w:type="dxa"/>
            <w:shd w:val="clear" w:color="auto" w:fill="E0E0E0"/>
          </w:tcPr>
          <w:p w:rsidR="007E740A" w:rsidRPr="00D42799" w:rsidRDefault="00961B8C" w:rsidP="00D04944">
            <w:pPr>
              <w:tabs>
                <w:tab w:val="left" w:pos="6015"/>
                <w:tab w:val="left" w:pos="6465"/>
              </w:tabs>
              <w:spacing w:after="0"/>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26.03.2024</w:t>
            </w:r>
          </w:p>
        </w:tc>
      </w:tr>
      <w:tr w:rsidR="00102012" w:rsidRPr="00D42799" w:rsidTr="00D04944">
        <w:trPr>
          <w:trHeight w:val="281"/>
        </w:trPr>
        <w:tc>
          <w:tcPr>
            <w:tcW w:w="6816" w:type="dxa"/>
            <w:vMerge/>
            <w:shd w:val="clear" w:color="auto" w:fill="E0E0E0"/>
          </w:tcPr>
          <w:p w:rsidR="007E740A" w:rsidRPr="00D42799" w:rsidRDefault="007E740A" w:rsidP="00D04944">
            <w:pPr>
              <w:spacing w:after="0"/>
              <w:ind w:firstLine="567"/>
              <w:jc w:val="both"/>
              <w:rPr>
                <w:rFonts w:ascii="GHEA Grapalat" w:hAnsi="GHEA Grapalat"/>
                <w:b/>
                <w:color w:val="000000" w:themeColor="text1"/>
                <w:sz w:val="24"/>
                <w:szCs w:val="24"/>
                <w:lang w:val="hy-AM"/>
              </w:rPr>
            </w:pPr>
          </w:p>
        </w:tc>
        <w:tc>
          <w:tcPr>
            <w:tcW w:w="4230" w:type="dxa"/>
            <w:shd w:val="clear" w:color="auto" w:fill="E0E0E0"/>
          </w:tcPr>
          <w:p w:rsidR="007E740A" w:rsidRPr="00D42799" w:rsidRDefault="006F22E2" w:rsidP="00D04944">
            <w:pPr>
              <w:tabs>
                <w:tab w:val="left" w:pos="6015"/>
                <w:tab w:val="left" w:pos="6465"/>
              </w:tabs>
              <w:spacing w:after="0"/>
              <w:rPr>
                <w:rFonts w:ascii="GHEA Grapalat" w:hAnsi="GHEA Grapalat"/>
                <w:b/>
                <w:color w:val="000000" w:themeColor="text1"/>
                <w:sz w:val="24"/>
                <w:szCs w:val="24"/>
                <w:lang w:val="hy-AM"/>
              </w:rPr>
            </w:pPr>
            <w:r w:rsidRPr="00D42799">
              <w:rPr>
                <w:rFonts w:ascii="GHEA Grapalat" w:hAnsi="GHEA Grapalat"/>
                <w:color w:val="000000" w:themeColor="text1"/>
                <w:sz w:val="24"/>
                <w:szCs w:val="24"/>
                <w:lang w:val="hy-AM"/>
              </w:rPr>
              <w:t>N 01/</w:t>
            </w:r>
            <w:r w:rsidR="00961B8C" w:rsidRPr="00D42799">
              <w:rPr>
                <w:rFonts w:ascii="GHEA Grapalat" w:hAnsi="GHEA Grapalat"/>
                <w:color w:val="000000" w:themeColor="text1"/>
                <w:sz w:val="24"/>
                <w:szCs w:val="24"/>
                <w:lang w:val="hy-AM"/>
              </w:rPr>
              <w:t>/9195-2024</w:t>
            </w:r>
          </w:p>
        </w:tc>
      </w:tr>
      <w:tr w:rsidR="00102012" w:rsidRPr="00D42799" w:rsidTr="00D04944">
        <w:tc>
          <w:tcPr>
            <w:tcW w:w="6816" w:type="dxa"/>
            <w:shd w:val="clear" w:color="auto" w:fill="auto"/>
          </w:tcPr>
          <w:p w:rsidR="007E740A" w:rsidRPr="00D42799" w:rsidRDefault="006F22E2" w:rsidP="00D04944">
            <w:pPr>
              <w:pStyle w:val="ListParagraph"/>
              <w:shd w:val="clear" w:color="auto" w:fill="FFFFFF"/>
              <w:tabs>
                <w:tab w:val="left" w:pos="900"/>
                <w:tab w:val="left" w:pos="990"/>
              </w:tabs>
              <w:spacing w:after="0"/>
              <w:ind w:left="0" w:firstLine="567"/>
              <w:jc w:val="both"/>
              <w:textAlignment w:val="baseline"/>
              <w:rPr>
                <w:rFonts w:ascii="GHEA Grapalat" w:hAnsi="GHEA Grapalat"/>
                <w:color w:val="000000" w:themeColor="text1"/>
                <w:sz w:val="24"/>
                <w:szCs w:val="24"/>
                <w:shd w:val="clear" w:color="auto" w:fill="FFFFFF"/>
                <w:lang w:val="hy-AM"/>
              </w:rPr>
            </w:pPr>
            <w:r w:rsidRPr="00D42799">
              <w:rPr>
                <w:rFonts w:ascii="GHEA Grapalat" w:hAnsi="GHEA Grapalat"/>
                <w:color w:val="000000" w:themeColor="text1"/>
                <w:sz w:val="24"/>
                <w:szCs w:val="24"/>
                <w:shd w:val="clear" w:color="auto" w:fill="FFFFFF"/>
                <w:lang w:val="hy-AM"/>
              </w:rPr>
              <w:t xml:space="preserve">Նախագծի վերաբերյալ առաջարկություններ և դիտողություններ </w:t>
            </w:r>
            <w:r w:rsidR="00D81A7F" w:rsidRPr="00D42799">
              <w:rPr>
                <w:rFonts w:ascii="GHEA Grapalat" w:hAnsi="GHEA Grapalat"/>
                <w:color w:val="000000" w:themeColor="text1"/>
                <w:sz w:val="24"/>
                <w:szCs w:val="24"/>
                <w:shd w:val="clear" w:color="auto" w:fill="FFFFFF"/>
                <w:lang w:val="hy-AM"/>
              </w:rPr>
              <w:t>չկան</w:t>
            </w:r>
            <w:r w:rsidRPr="00D42799">
              <w:rPr>
                <w:rFonts w:ascii="GHEA Grapalat" w:hAnsi="GHEA Grapalat"/>
                <w:color w:val="000000" w:themeColor="text1"/>
                <w:sz w:val="24"/>
                <w:szCs w:val="24"/>
                <w:shd w:val="clear" w:color="auto" w:fill="FFFFFF"/>
                <w:lang w:val="hy-AM"/>
              </w:rPr>
              <w:t>:</w:t>
            </w:r>
          </w:p>
        </w:tc>
        <w:tc>
          <w:tcPr>
            <w:tcW w:w="4230" w:type="dxa"/>
            <w:shd w:val="clear" w:color="auto" w:fill="auto"/>
          </w:tcPr>
          <w:p w:rsidR="007E740A" w:rsidRPr="00D42799" w:rsidRDefault="00D81A7F" w:rsidP="00D04944">
            <w:pPr>
              <w:tabs>
                <w:tab w:val="left" w:pos="851"/>
                <w:tab w:val="left" w:pos="6015"/>
                <w:tab w:val="left" w:pos="6465"/>
              </w:tabs>
              <w:spacing w:after="0"/>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Ընդունվել է ի գիտություն:</w:t>
            </w:r>
          </w:p>
        </w:tc>
      </w:tr>
      <w:tr w:rsidR="00102012" w:rsidRPr="00D42799" w:rsidTr="00D04944">
        <w:trPr>
          <w:trHeight w:val="345"/>
        </w:trPr>
        <w:tc>
          <w:tcPr>
            <w:tcW w:w="6816" w:type="dxa"/>
            <w:vMerge w:val="restart"/>
            <w:shd w:val="clear" w:color="auto" w:fill="E0E0E0"/>
            <w:vAlign w:val="center"/>
          </w:tcPr>
          <w:p w:rsidR="007E740A" w:rsidRPr="00D42799" w:rsidRDefault="00EC2C3C" w:rsidP="00D04944">
            <w:pPr>
              <w:pStyle w:val="ListParagraph"/>
              <w:numPr>
                <w:ilvl w:val="0"/>
                <w:numId w:val="3"/>
              </w:numPr>
              <w:spacing w:after="0"/>
              <w:jc w:val="both"/>
              <w:rPr>
                <w:rFonts w:ascii="GHEA Grapalat" w:hAnsi="GHEA Grapalat"/>
                <w:b/>
                <w:color w:val="000000" w:themeColor="text1"/>
                <w:sz w:val="24"/>
                <w:szCs w:val="24"/>
                <w:lang w:val="hy-AM"/>
              </w:rPr>
            </w:pPr>
            <w:r w:rsidRPr="00D42799">
              <w:rPr>
                <w:rFonts w:ascii="GHEA Grapalat" w:hAnsi="GHEA Grapalat"/>
                <w:b/>
                <w:color w:val="000000" w:themeColor="text1"/>
                <w:sz w:val="24"/>
                <w:szCs w:val="24"/>
                <w:lang w:val="hy-AM"/>
              </w:rPr>
              <w:t>Տարածքային կառավարման և ենթակառուցվա</w:t>
            </w:r>
            <w:proofErr w:type="spellStart"/>
            <w:r w:rsidRPr="00D42799">
              <w:rPr>
                <w:rFonts w:ascii="GHEA Grapalat" w:hAnsi="GHEA Grapalat"/>
                <w:b/>
                <w:color w:val="000000" w:themeColor="text1"/>
                <w:sz w:val="24"/>
                <w:szCs w:val="24"/>
                <w:lang w:val="en-US"/>
              </w:rPr>
              <w:t>ծքների</w:t>
            </w:r>
            <w:proofErr w:type="spellEnd"/>
            <w:r w:rsidRPr="00D42799">
              <w:rPr>
                <w:rFonts w:ascii="GHEA Grapalat" w:hAnsi="GHEA Grapalat"/>
                <w:b/>
                <w:color w:val="000000" w:themeColor="text1"/>
                <w:sz w:val="24"/>
                <w:szCs w:val="24"/>
              </w:rPr>
              <w:t xml:space="preserve"> </w:t>
            </w:r>
            <w:proofErr w:type="spellStart"/>
            <w:r w:rsidRPr="00D42799">
              <w:rPr>
                <w:rFonts w:ascii="GHEA Grapalat" w:hAnsi="GHEA Grapalat"/>
                <w:b/>
                <w:color w:val="000000" w:themeColor="text1"/>
                <w:sz w:val="24"/>
                <w:szCs w:val="24"/>
                <w:lang w:val="en-US"/>
              </w:rPr>
              <w:t>նախարարություն</w:t>
            </w:r>
            <w:proofErr w:type="spellEnd"/>
          </w:p>
        </w:tc>
        <w:tc>
          <w:tcPr>
            <w:tcW w:w="4230" w:type="dxa"/>
            <w:shd w:val="clear" w:color="auto" w:fill="E0E0E0"/>
          </w:tcPr>
          <w:p w:rsidR="007E740A" w:rsidRPr="00D42799" w:rsidRDefault="00961B8C" w:rsidP="00D04944">
            <w:pPr>
              <w:tabs>
                <w:tab w:val="left" w:pos="6015"/>
                <w:tab w:val="left" w:pos="6465"/>
              </w:tabs>
              <w:spacing w:after="0"/>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22.03.2024</w:t>
            </w:r>
          </w:p>
        </w:tc>
      </w:tr>
      <w:tr w:rsidR="00102012" w:rsidRPr="00D42799" w:rsidTr="00D04944">
        <w:trPr>
          <w:trHeight w:val="764"/>
        </w:trPr>
        <w:tc>
          <w:tcPr>
            <w:tcW w:w="6816" w:type="dxa"/>
            <w:vMerge/>
            <w:shd w:val="clear" w:color="auto" w:fill="E0E0E0"/>
          </w:tcPr>
          <w:p w:rsidR="007E740A" w:rsidRPr="00D42799" w:rsidRDefault="007E740A" w:rsidP="00D04944">
            <w:pPr>
              <w:spacing w:after="0"/>
              <w:ind w:firstLine="567"/>
              <w:jc w:val="both"/>
              <w:rPr>
                <w:rFonts w:ascii="GHEA Grapalat" w:hAnsi="GHEA Grapalat"/>
                <w:b/>
                <w:color w:val="000000" w:themeColor="text1"/>
                <w:sz w:val="24"/>
                <w:szCs w:val="24"/>
                <w:lang w:val="hy-AM"/>
              </w:rPr>
            </w:pPr>
          </w:p>
        </w:tc>
        <w:tc>
          <w:tcPr>
            <w:tcW w:w="4230" w:type="dxa"/>
            <w:shd w:val="clear" w:color="auto" w:fill="E0E0E0"/>
          </w:tcPr>
          <w:p w:rsidR="007E740A" w:rsidRPr="00D42799" w:rsidRDefault="00EC2C3C" w:rsidP="00D04944">
            <w:pPr>
              <w:tabs>
                <w:tab w:val="left" w:pos="6015"/>
                <w:tab w:val="left" w:pos="6465"/>
              </w:tabs>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N</w:t>
            </w:r>
            <w:r w:rsidR="006F22E2" w:rsidRPr="00D42799">
              <w:rPr>
                <w:rFonts w:ascii="GHEA Grapalat" w:hAnsi="GHEA Grapalat" w:cs="Calibri"/>
                <w:color w:val="000000" w:themeColor="text1"/>
                <w:sz w:val="24"/>
                <w:szCs w:val="24"/>
                <w:lang w:val="hy-AM"/>
              </w:rPr>
              <w:t xml:space="preserve"> </w:t>
            </w:r>
            <w:r w:rsidR="00961B8C" w:rsidRPr="00D42799">
              <w:rPr>
                <w:rFonts w:ascii="GHEA Grapalat" w:hAnsi="GHEA Grapalat" w:cs="GHEA Grapalat"/>
                <w:color w:val="000000" w:themeColor="text1"/>
                <w:sz w:val="24"/>
                <w:szCs w:val="24"/>
                <w:lang w:val="hy-AM"/>
              </w:rPr>
              <w:t>ԳՍ/15.4/9296-2024</w:t>
            </w:r>
          </w:p>
        </w:tc>
      </w:tr>
      <w:tr w:rsidR="00102012" w:rsidRPr="00D42799" w:rsidTr="00D04944">
        <w:tc>
          <w:tcPr>
            <w:tcW w:w="6816" w:type="dxa"/>
            <w:shd w:val="clear" w:color="auto" w:fill="auto"/>
          </w:tcPr>
          <w:p w:rsidR="007E740A" w:rsidRPr="00D42799" w:rsidRDefault="00EC2C3C" w:rsidP="00D04944">
            <w:pPr>
              <w:pStyle w:val="ListParagraph"/>
              <w:shd w:val="clear" w:color="auto" w:fill="FFFFFF"/>
              <w:tabs>
                <w:tab w:val="left" w:pos="900"/>
                <w:tab w:val="left" w:pos="990"/>
              </w:tabs>
              <w:spacing w:after="0"/>
              <w:ind w:left="0" w:firstLine="567"/>
              <w:jc w:val="both"/>
              <w:textAlignment w:val="baseline"/>
              <w:rPr>
                <w:rFonts w:ascii="GHEA Grapalat" w:hAnsi="GHEA Grapalat"/>
                <w:color w:val="000000" w:themeColor="text1"/>
                <w:sz w:val="24"/>
                <w:szCs w:val="24"/>
                <w:shd w:val="clear" w:color="auto" w:fill="FFFFFF"/>
                <w:lang w:val="hy-AM"/>
              </w:rPr>
            </w:pPr>
            <w:r w:rsidRPr="00D42799">
              <w:rPr>
                <w:rFonts w:ascii="GHEA Grapalat" w:hAnsi="GHEA Grapalat"/>
                <w:color w:val="000000" w:themeColor="text1"/>
                <w:sz w:val="24"/>
                <w:szCs w:val="24"/>
                <w:shd w:val="clear" w:color="auto" w:fill="FFFFFF"/>
                <w:lang w:val="hy-AM"/>
              </w:rPr>
              <w:t>Նախագծի</w:t>
            </w:r>
            <w:r w:rsidR="00E005F2" w:rsidRPr="00D42799">
              <w:rPr>
                <w:rFonts w:ascii="GHEA Grapalat" w:hAnsi="GHEA Grapalat"/>
                <w:color w:val="000000" w:themeColor="text1"/>
                <w:sz w:val="24"/>
                <w:szCs w:val="24"/>
                <w:shd w:val="clear" w:color="auto" w:fill="FFFFFF"/>
                <w:lang w:val="hy-AM"/>
              </w:rPr>
              <w:t xml:space="preserve"> </w:t>
            </w:r>
            <w:r w:rsidRPr="00D42799">
              <w:rPr>
                <w:rFonts w:ascii="GHEA Grapalat" w:hAnsi="GHEA Grapalat"/>
                <w:color w:val="000000" w:themeColor="text1"/>
                <w:sz w:val="24"/>
                <w:szCs w:val="24"/>
                <w:shd w:val="clear" w:color="auto" w:fill="FFFFFF"/>
                <w:lang w:val="hy-AM"/>
              </w:rPr>
              <w:t xml:space="preserve">վերաբերյալ առաջարկություններ և դիտողություններ </w:t>
            </w:r>
            <w:r w:rsidR="00D81A7F" w:rsidRPr="00D42799">
              <w:rPr>
                <w:rFonts w:ascii="GHEA Grapalat" w:hAnsi="GHEA Grapalat"/>
                <w:color w:val="000000" w:themeColor="text1"/>
                <w:sz w:val="24"/>
                <w:szCs w:val="24"/>
                <w:shd w:val="clear" w:color="auto" w:fill="FFFFFF"/>
                <w:lang w:val="hy-AM"/>
              </w:rPr>
              <w:t>չկան</w:t>
            </w:r>
            <w:r w:rsidRPr="00D42799">
              <w:rPr>
                <w:rFonts w:ascii="GHEA Grapalat" w:hAnsi="GHEA Grapalat"/>
                <w:color w:val="000000" w:themeColor="text1"/>
                <w:sz w:val="24"/>
                <w:szCs w:val="24"/>
                <w:shd w:val="clear" w:color="auto" w:fill="FFFFFF"/>
                <w:lang w:val="hy-AM"/>
              </w:rPr>
              <w:t>:</w:t>
            </w:r>
          </w:p>
        </w:tc>
        <w:tc>
          <w:tcPr>
            <w:tcW w:w="4230" w:type="dxa"/>
            <w:shd w:val="clear" w:color="auto" w:fill="auto"/>
          </w:tcPr>
          <w:p w:rsidR="007E740A" w:rsidRPr="00D42799" w:rsidRDefault="00D81A7F" w:rsidP="00D04944">
            <w:pPr>
              <w:tabs>
                <w:tab w:val="left" w:pos="6015"/>
                <w:tab w:val="left" w:pos="6465"/>
              </w:tabs>
              <w:spacing w:after="0"/>
              <w:ind w:firstLine="47"/>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Ընդունվել է ի գիտություն:</w:t>
            </w:r>
          </w:p>
        </w:tc>
      </w:tr>
      <w:tr w:rsidR="00102012" w:rsidRPr="00D42799" w:rsidTr="00D04944">
        <w:trPr>
          <w:trHeight w:val="345"/>
        </w:trPr>
        <w:tc>
          <w:tcPr>
            <w:tcW w:w="6816" w:type="dxa"/>
            <w:vMerge w:val="restart"/>
            <w:shd w:val="clear" w:color="auto" w:fill="E0E0E0"/>
            <w:vAlign w:val="center"/>
          </w:tcPr>
          <w:p w:rsidR="007E740A" w:rsidRPr="00D42799" w:rsidRDefault="003F2DA2" w:rsidP="00D04944">
            <w:pPr>
              <w:pStyle w:val="Heading1"/>
              <w:tabs>
                <w:tab w:val="left" w:pos="567"/>
              </w:tabs>
              <w:spacing w:before="0" w:after="0" w:line="276" w:lineRule="auto"/>
              <w:rPr>
                <w:rFonts w:ascii="GHEA Grapalat" w:hAnsi="GHEA Grapalat" w:cs="Times New Roman"/>
                <w:bCs w:val="0"/>
                <w:color w:val="000000" w:themeColor="text1"/>
                <w:kern w:val="0"/>
                <w:sz w:val="24"/>
                <w:szCs w:val="24"/>
                <w:lang w:val="hy-AM" w:eastAsia="ru-RU"/>
              </w:rPr>
            </w:pPr>
            <w:r w:rsidRPr="00D42799">
              <w:rPr>
                <w:rFonts w:ascii="GHEA Grapalat" w:hAnsi="GHEA Grapalat" w:cs="Times New Roman"/>
                <w:bCs w:val="0"/>
                <w:color w:val="000000" w:themeColor="text1"/>
                <w:kern w:val="0"/>
                <w:sz w:val="24"/>
                <w:szCs w:val="24"/>
                <w:lang w:val="hy-AM" w:eastAsia="ru-RU"/>
              </w:rPr>
              <w:t xml:space="preserve">             4. </w:t>
            </w:r>
            <w:r w:rsidR="00EC2C3C" w:rsidRPr="00D42799">
              <w:rPr>
                <w:rFonts w:ascii="GHEA Grapalat" w:hAnsi="GHEA Grapalat" w:cs="Times New Roman"/>
                <w:bCs w:val="0"/>
                <w:color w:val="000000" w:themeColor="text1"/>
                <w:kern w:val="0"/>
                <w:sz w:val="24"/>
                <w:szCs w:val="24"/>
                <w:lang w:val="hy-AM" w:eastAsia="ru-RU"/>
              </w:rPr>
              <w:t>Ֆինանսների նախարարություն</w:t>
            </w:r>
          </w:p>
        </w:tc>
        <w:tc>
          <w:tcPr>
            <w:tcW w:w="4230" w:type="dxa"/>
            <w:shd w:val="clear" w:color="auto" w:fill="E0E0E0"/>
          </w:tcPr>
          <w:p w:rsidR="007E740A" w:rsidRPr="00D42799" w:rsidRDefault="005E77CD" w:rsidP="00D04944">
            <w:pPr>
              <w:pStyle w:val="Heading1"/>
              <w:tabs>
                <w:tab w:val="left" w:pos="567"/>
              </w:tabs>
              <w:spacing w:before="0" w:after="0" w:line="276" w:lineRule="auto"/>
              <w:rPr>
                <w:rFonts w:ascii="GHEA Grapalat" w:hAnsi="GHEA Grapalat" w:cs="Times New Roman"/>
                <w:b w:val="0"/>
                <w:bCs w:val="0"/>
                <w:color w:val="000000" w:themeColor="text1"/>
                <w:kern w:val="0"/>
                <w:sz w:val="24"/>
                <w:szCs w:val="24"/>
                <w:lang w:val="hy-AM" w:eastAsia="ru-RU"/>
              </w:rPr>
            </w:pPr>
            <w:r w:rsidRPr="00D42799">
              <w:rPr>
                <w:rFonts w:ascii="GHEA Grapalat" w:hAnsi="GHEA Grapalat" w:cs="Times New Roman"/>
                <w:b w:val="0"/>
                <w:bCs w:val="0"/>
                <w:color w:val="000000" w:themeColor="text1"/>
                <w:kern w:val="0"/>
                <w:sz w:val="24"/>
                <w:szCs w:val="24"/>
                <w:lang w:val="hy-AM" w:eastAsia="ru-RU"/>
              </w:rPr>
              <w:t>05.04.2024</w:t>
            </w:r>
          </w:p>
        </w:tc>
      </w:tr>
      <w:tr w:rsidR="00102012" w:rsidRPr="00D42799" w:rsidTr="00D04944">
        <w:trPr>
          <w:trHeight w:val="281"/>
        </w:trPr>
        <w:tc>
          <w:tcPr>
            <w:tcW w:w="6816" w:type="dxa"/>
            <w:vMerge/>
            <w:shd w:val="clear" w:color="auto" w:fill="E0E0E0"/>
          </w:tcPr>
          <w:p w:rsidR="007E740A" w:rsidRPr="00D42799" w:rsidRDefault="007E740A" w:rsidP="00D04944">
            <w:pPr>
              <w:pStyle w:val="Heading1"/>
              <w:tabs>
                <w:tab w:val="left" w:pos="567"/>
              </w:tabs>
              <w:spacing w:before="0" w:after="0" w:line="276" w:lineRule="auto"/>
              <w:rPr>
                <w:rFonts w:ascii="GHEA Grapalat" w:hAnsi="GHEA Grapalat" w:cs="Times New Roman"/>
                <w:b w:val="0"/>
                <w:bCs w:val="0"/>
                <w:color w:val="000000" w:themeColor="text1"/>
                <w:kern w:val="0"/>
                <w:sz w:val="24"/>
                <w:szCs w:val="24"/>
                <w:lang w:val="hy-AM" w:eastAsia="ru-RU"/>
              </w:rPr>
            </w:pPr>
          </w:p>
        </w:tc>
        <w:tc>
          <w:tcPr>
            <w:tcW w:w="4230" w:type="dxa"/>
            <w:shd w:val="clear" w:color="auto" w:fill="E0E0E0"/>
          </w:tcPr>
          <w:p w:rsidR="007E740A" w:rsidRPr="00D42799" w:rsidRDefault="00176F01" w:rsidP="00D04944">
            <w:pPr>
              <w:pStyle w:val="Heading1"/>
              <w:tabs>
                <w:tab w:val="left" w:pos="567"/>
              </w:tabs>
              <w:spacing w:before="0" w:after="0" w:line="276" w:lineRule="auto"/>
              <w:rPr>
                <w:rFonts w:ascii="GHEA Grapalat" w:hAnsi="GHEA Grapalat" w:cs="Times New Roman"/>
                <w:b w:val="0"/>
                <w:bCs w:val="0"/>
                <w:color w:val="000000" w:themeColor="text1"/>
                <w:kern w:val="0"/>
                <w:sz w:val="24"/>
                <w:szCs w:val="24"/>
                <w:lang w:val="hy-AM" w:eastAsia="ru-RU"/>
              </w:rPr>
            </w:pPr>
            <w:r w:rsidRPr="00D42799">
              <w:rPr>
                <w:rFonts w:ascii="GHEA Grapalat" w:hAnsi="GHEA Grapalat"/>
                <w:color w:val="000000" w:themeColor="text1"/>
                <w:sz w:val="24"/>
                <w:szCs w:val="24"/>
                <w:lang w:val="hy-AM"/>
              </w:rPr>
              <w:t>N</w:t>
            </w:r>
            <w:r w:rsidRPr="00D42799">
              <w:rPr>
                <w:rFonts w:ascii="GHEA Grapalat" w:hAnsi="GHEA Grapalat" w:cs="Times New Roman"/>
                <w:b w:val="0"/>
                <w:bCs w:val="0"/>
                <w:color w:val="000000" w:themeColor="text1"/>
                <w:kern w:val="0"/>
                <w:sz w:val="24"/>
                <w:szCs w:val="24"/>
                <w:lang w:val="hy-AM" w:eastAsia="ru-RU"/>
              </w:rPr>
              <w:t xml:space="preserve"> </w:t>
            </w:r>
            <w:r w:rsidR="005E77CD" w:rsidRPr="00D42799">
              <w:rPr>
                <w:rFonts w:ascii="GHEA Grapalat" w:hAnsi="GHEA Grapalat" w:cs="Times New Roman"/>
                <w:b w:val="0"/>
                <w:bCs w:val="0"/>
                <w:color w:val="000000" w:themeColor="text1"/>
                <w:kern w:val="0"/>
                <w:sz w:val="24"/>
                <w:szCs w:val="24"/>
                <w:lang w:val="hy-AM" w:eastAsia="ru-RU"/>
              </w:rPr>
              <w:t>01/34/-2/7090-2024</w:t>
            </w:r>
          </w:p>
        </w:tc>
      </w:tr>
      <w:tr w:rsidR="00102012" w:rsidRPr="00D42799" w:rsidTr="00D04944">
        <w:tc>
          <w:tcPr>
            <w:tcW w:w="6816" w:type="dxa"/>
            <w:shd w:val="clear" w:color="auto" w:fill="auto"/>
          </w:tcPr>
          <w:p w:rsidR="007E740A" w:rsidRPr="00D42799" w:rsidRDefault="005E77CD" w:rsidP="00D04944">
            <w:pPr>
              <w:pStyle w:val="ListParagraph"/>
              <w:autoSpaceDE w:val="0"/>
              <w:autoSpaceDN w:val="0"/>
              <w:adjustRightInd w:val="0"/>
              <w:spacing w:after="0"/>
              <w:ind w:left="0" w:firstLine="562"/>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shd w:val="clear" w:color="auto" w:fill="FFFFFF"/>
                <w:lang w:val="hy-AM"/>
              </w:rPr>
              <w:t>Նախագծի վերաբերյալ առաջարկություններ և դիտողություններ չկան:</w:t>
            </w:r>
          </w:p>
        </w:tc>
        <w:tc>
          <w:tcPr>
            <w:tcW w:w="4230" w:type="dxa"/>
            <w:shd w:val="clear" w:color="auto" w:fill="auto"/>
          </w:tcPr>
          <w:p w:rsidR="007E740A" w:rsidRPr="00D42799" w:rsidRDefault="005E77CD" w:rsidP="00D04944">
            <w:pPr>
              <w:tabs>
                <w:tab w:val="left" w:pos="851"/>
              </w:tabs>
              <w:suppressAutoHyphens/>
              <w:autoSpaceDE w:val="0"/>
              <w:autoSpaceDN w:val="0"/>
              <w:adjustRightInd w:val="0"/>
              <w:spacing w:after="0"/>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Ընդունվել է ի գիտություն:</w:t>
            </w:r>
          </w:p>
        </w:tc>
      </w:tr>
      <w:tr w:rsidR="00B6533B" w:rsidRPr="00D42799" w:rsidTr="00D04944">
        <w:tc>
          <w:tcPr>
            <w:tcW w:w="6816" w:type="dxa"/>
            <w:vMerge w:val="restart"/>
            <w:shd w:val="clear" w:color="auto" w:fill="D9D9D9" w:themeFill="background1" w:themeFillShade="D9"/>
            <w:vAlign w:val="center"/>
          </w:tcPr>
          <w:p w:rsidR="00B6533B" w:rsidRPr="00D42799" w:rsidRDefault="00B6533B" w:rsidP="00D04944">
            <w:pPr>
              <w:pStyle w:val="Heading1"/>
              <w:numPr>
                <w:ilvl w:val="0"/>
                <w:numId w:val="10"/>
              </w:numPr>
              <w:tabs>
                <w:tab w:val="left" w:pos="567"/>
              </w:tabs>
              <w:spacing w:before="0" w:after="0" w:line="276" w:lineRule="auto"/>
              <w:rPr>
                <w:rFonts w:ascii="GHEA Grapalat" w:hAnsi="GHEA Grapalat" w:cs="Times New Roman"/>
                <w:bCs w:val="0"/>
                <w:color w:val="000000" w:themeColor="text1"/>
                <w:kern w:val="0"/>
                <w:sz w:val="24"/>
                <w:szCs w:val="24"/>
                <w:lang w:val="hy-AM" w:eastAsia="ru-RU"/>
              </w:rPr>
            </w:pPr>
            <w:r w:rsidRPr="00D42799">
              <w:rPr>
                <w:rFonts w:ascii="GHEA Grapalat" w:hAnsi="GHEA Grapalat" w:cs="Times New Roman"/>
                <w:bCs w:val="0"/>
                <w:color w:val="000000" w:themeColor="text1"/>
                <w:kern w:val="0"/>
                <w:sz w:val="24"/>
                <w:szCs w:val="24"/>
                <w:lang w:val="hy-AM" w:eastAsia="ru-RU"/>
              </w:rPr>
              <w:t>Պետական եկամուտների կոմիտե</w:t>
            </w:r>
          </w:p>
        </w:tc>
        <w:tc>
          <w:tcPr>
            <w:tcW w:w="4230" w:type="dxa"/>
            <w:shd w:val="clear" w:color="auto" w:fill="D9D9D9" w:themeFill="background1" w:themeFillShade="D9"/>
          </w:tcPr>
          <w:p w:rsidR="00B6533B" w:rsidRPr="00D42799" w:rsidRDefault="00D1386D" w:rsidP="00D04944">
            <w:pPr>
              <w:pStyle w:val="Heading1"/>
              <w:tabs>
                <w:tab w:val="left" w:pos="567"/>
              </w:tabs>
              <w:spacing w:before="0" w:after="0" w:line="276" w:lineRule="auto"/>
              <w:rPr>
                <w:rFonts w:ascii="GHEA Grapalat" w:hAnsi="GHEA Grapalat" w:cs="Times New Roman"/>
                <w:b w:val="0"/>
                <w:bCs w:val="0"/>
                <w:color w:val="000000" w:themeColor="text1"/>
                <w:kern w:val="0"/>
                <w:sz w:val="24"/>
                <w:szCs w:val="24"/>
                <w:lang w:val="hy-AM" w:eastAsia="ru-RU"/>
              </w:rPr>
            </w:pPr>
            <w:r w:rsidRPr="00D42799">
              <w:rPr>
                <w:rFonts w:ascii="GHEA Grapalat" w:hAnsi="GHEA Grapalat" w:cs="Times New Roman"/>
                <w:b w:val="0"/>
                <w:bCs w:val="0"/>
                <w:color w:val="000000" w:themeColor="text1"/>
                <w:kern w:val="0"/>
                <w:sz w:val="24"/>
                <w:szCs w:val="24"/>
                <w:lang w:val="hy-AM" w:eastAsia="ru-RU"/>
              </w:rPr>
              <w:t>10.05.2024</w:t>
            </w:r>
          </w:p>
        </w:tc>
      </w:tr>
      <w:tr w:rsidR="00B6533B" w:rsidRPr="00D42799" w:rsidTr="00D04944">
        <w:tc>
          <w:tcPr>
            <w:tcW w:w="6816" w:type="dxa"/>
            <w:vMerge/>
            <w:shd w:val="clear" w:color="auto" w:fill="D9D9D9" w:themeFill="background1" w:themeFillShade="D9"/>
          </w:tcPr>
          <w:p w:rsidR="00B6533B" w:rsidRPr="00D42799" w:rsidRDefault="00B6533B" w:rsidP="00D04944">
            <w:pPr>
              <w:pStyle w:val="Heading1"/>
              <w:tabs>
                <w:tab w:val="left" w:pos="567"/>
              </w:tabs>
              <w:spacing w:before="0" w:after="0" w:line="276" w:lineRule="auto"/>
              <w:rPr>
                <w:rFonts w:ascii="GHEA Grapalat" w:hAnsi="GHEA Grapalat" w:cs="Times New Roman"/>
                <w:b w:val="0"/>
                <w:bCs w:val="0"/>
                <w:color w:val="000000" w:themeColor="text1"/>
                <w:kern w:val="0"/>
                <w:sz w:val="24"/>
                <w:szCs w:val="24"/>
                <w:lang w:val="hy-AM" w:eastAsia="ru-RU"/>
              </w:rPr>
            </w:pPr>
          </w:p>
        </w:tc>
        <w:tc>
          <w:tcPr>
            <w:tcW w:w="4230" w:type="dxa"/>
            <w:shd w:val="clear" w:color="auto" w:fill="D9D9D9" w:themeFill="background1" w:themeFillShade="D9"/>
          </w:tcPr>
          <w:p w:rsidR="00B6533B" w:rsidRPr="00D42799" w:rsidRDefault="00B6533B" w:rsidP="00D04944">
            <w:pPr>
              <w:pStyle w:val="Heading1"/>
              <w:tabs>
                <w:tab w:val="left" w:pos="567"/>
              </w:tabs>
              <w:spacing w:before="0" w:after="0" w:line="276" w:lineRule="auto"/>
              <w:rPr>
                <w:rFonts w:ascii="GHEA Grapalat" w:hAnsi="GHEA Grapalat" w:cs="Times New Roman"/>
                <w:b w:val="0"/>
                <w:bCs w:val="0"/>
                <w:color w:val="000000" w:themeColor="text1"/>
                <w:kern w:val="0"/>
                <w:sz w:val="24"/>
                <w:szCs w:val="24"/>
                <w:lang w:val="hy-AM" w:eastAsia="ru-RU"/>
              </w:rPr>
            </w:pPr>
            <w:r w:rsidRPr="00D42799">
              <w:rPr>
                <w:rFonts w:ascii="GHEA Grapalat" w:hAnsi="GHEA Grapalat"/>
                <w:color w:val="000000" w:themeColor="text1"/>
                <w:sz w:val="24"/>
                <w:szCs w:val="24"/>
                <w:lang w:val="hy-AM"/>
              </w:rPr>
              <w:t>N</w:t>
            </w:r>
            <w:r w:rsidRPr="00D42799">
              <w:rPr>
                <w:rFonts w:ascii="GHEA Grapalat" w:hAnsi="GHEA Grapalat" w:cs="Times New Roman"/>
                <w:b w:val="0"/>
                <w:bCs w:val="0"/>
                <w:color w:val="000000" w:themeColor="text1"/>
                <w:kern w:val="0"/>
                <w:sz w:val="24"/>
                <w:szCs w:val="24"/>
                <w:lang w:val="hy-AM" w:eastAsia="ru-RU"/>
              </w:rPr>
              <w:t xml:space="preserve"> </w:t>
            </w:r>
            <w:r w:rsidR="00D1386D" w:rsidRPr="00D42799">
              <w:rPr>
                <w:rFonts w:ascii="GHEA Grapalat" w:hAnsi="GHEA Grapalat" w:cs="Times New Roman"/>
                <w:b w:val="0"/>
                <w:bCs w:val="0"/>
                <w:color w:val="000000" w:themeColor="text1"/>
                <w:kern w:val="0"/>
                <w:sz w:val="24"/>
                <w:szCs w:val="24"/>
                <w:lang w:val="hy-AM" w:eastAsia="ru-RU"/>
              </w:rPr>
              <w:t>01/3-4/27167-2024</w:t>
            </w:r>
          </w:p>
        </w:tc>
      </w:tr>
      <w:tr w:rsidR="00B6533B" w:rsidRPr="00D42799" w:rsidTr="00D04944">
        <w:trPr>
          <w:trHeight w:val="706"/>
        </w:trPr>
        <w:tc>
          <w:tcPr>
            <w:tcW w:w="6816" w:type="dxa"/>
            <w:shd w:val="clear" w:color="auto" w:fill="auto"/>
          </w:tcPr>
          <w:p w:rsidR="00D1386D" w:rsidRPr="00D42799" w:rsidRDefault="00D1386D" w:rsidP="00D04944">
            <w:pPr>
              <w:ind w:firstLine="567"/>
              <w:jc w:val="both"/>
              <w:rPr>
                <w:rFonts w:ascii="GHEA Grapalat" w:eastAsia="Calibri" w:hAnsi="GHEA Grapalat" w:cs="Cambria Math"/>
                <w:color w:val="000000"/>
                <w:sz w:val="24"/>
                <w:szCs w:val="24"/>
                <w:lang w:val="hy-AM"/>
              </w:rPr>
            </w:pPr>
            <w:r w:rsidRPr="00D42799">
              <w:rPr>
                <w:rFonts w:ascii="GHEA Grapalat" w:eastAsia="Calibri" w:hAnsi="GHEA Grapalat" w:cs="Cambria Math"/>
                <w:color w:val="000000"/>
                <w:sz w:val="24"/>
                <w:szCs w:val="24"/>
                <w:lang w:val="hy-AM"/>
              </w:rPr>
              <w:t>Նախագծով նախատեսվում է, որ անձնական օգնականին ծառայությունների դիմաց վճարումն իրականացնում է ՄՍԾ-ն անձնական օգնականի հետ կնքված պայմանագրի հիման վրա՝ համաձայն N 6 ձևի, որը ՄՍԾ տարածքային կենտրոնը կնքում է շահառուի և անձնական օգնականի միջև կնքված Ձև N 2 պայմանագիրը ՄՍԾ ներկայացնելուց հետո։ Նախագծով սահմանվում է նաև ՄՍԾ-ի և անձնական օգնականի միջև կնքվող՝ «Հաշմանդամություն ունեցող անձին անձնական օգնականի ծառայությունների մատուցման պայմանագրի հիման վրա  անձնական օգնականի վճարումն ապահովելու մասին» պայմանագրի ձևը (Ձև N6)։</w:t>
            </w:r>
          </w:p>
          <w:p w:rsidR="00D1386D" w:rsidRPr="00D42799" w:rsidRDefault="00D1386D" w:rsidP="00492FA7">
            <w:pPr>
              <w:spacing w:after="0"/>
              <w:ind w:firstLine="427"/>
              <w:jc w:val="both"/>
              <w:rPr>
                <w:rFonts w:ascii="GHEA Grapalat" w:eastAsia="Calibri" w:hAnsi="GHEA Grapalat" w:cs="Cambria Math"/>
                <w:color w:val="000000"/>
                <w:sz w:val="24"/>
                <w:szCs w:val="24"/>
                <w:lang w:val="hy-AM"/>
              </w:rPr>
            </w:pPr>
            <w:bookmarkStart w:id="0" w:name="_GoBack"/>
            <w:bookmarkEnd w:id="0"/>
            <w:r w:rsidRPr="00D42799">
              <w:rPr>
                <w:rFonts w:ascii="GHEA Grapalat" w:eastAsia="Calibri" w:hAnsi="GHEA Grapalat" w:cs="Cambria Math"/>
                <w:color w:val="000000"/>
                <w:sz w:val="24"/>
                <w:szCs w:val="24"/>
                <w:lang w:val="hy-AM"/>
              </w:rPr>
              <w:lastRenderedPageBreak/>
              <w:t xml:space="preserve">Միաժամանակ, ՀՀ կառավարության 2022 թվականի օգոստոսի 11-ի N 1264-Ն որոշման հավելվածի՝ </w:t>
            </w:r>
          </w:p>
          <w:p w:rsidR="00D1386D" w:rsidRPr="00D42799" w:rsidRDefault="00D1386D" w:rsidP="00492FA7">
            <w:pPr>
              <w:spacing w:after="0"/>
              <w:ind w:firstLine="427"/>
              <w:jc w:val="both"/>
              <w:rPr>
                <w:rFonts w:ascii="GHEA Grapalat" w:eastAsia="Calibri" w:hAnsi="GHEA Grapalat" w:cs="Cambria Math"/>
                <w:color w:val="000000"/>
                <w:sz w:val="24"/>
                <w:szCs w:val="24"/>
                <w:lang w:val="hy-AM"/>
              </w:rPr>
            </w:pPr>
            <w:r w:rsidRPr="00D42799">
              <w:rPr>
                <w:rFonts w:ascii="GHEA Grapalat" w:eastAsia="Calibri" w:hAnsi="GHEA Grapalat" w:cs="Cambria Math"/>
                <w:color w:val="000000"/>
                <w:sz w:val="24"/>
                <w:szCs w:val="24"/>
                <w:lang w:val="hy-AM"/>
              </w:rPr>
              <w:t>1-ին կետի համաձայն՝ նույն հավելվածով կարգավորվում են հաշմանդամություն ունեցող անձին անձնական օգնականի ծառայություն տրամադրելու հետ կապված հարաբերությունները,</w:t>
            </w:r>
          </w:p>
          <w:p w:rsidR="00D1386D" w:rsidRPr="00D42799" w:rsidRDefault="00D1386D" w:rsidP="00492FA7">
            <w:pPr>
              <w:spacing w:after="0"/>
              <w:ind w:firstLine="427"/>
              <w:jc w:val="both"/>
              <w:rPr>
                <w:rFonts w:ascii="GHEA Grapalat" w:eastAsia="Calibri" w:hAnsi="GHEA Grapalat" w:cs="Cambria Math"/>
                <w:color w:val="000000"/>
                <w:sz w:val="24"/>
                <w:szCs w:val="24"/>
                <w:lang w:val="hy-AM"/>
              </w:rPr>
            </w:pPr>
            <w:r w:rsidRPr="00D42799">
              <w:rPr>
                <w:rFonts w:ascii="GHEA Grapalat" w:eastAsia="Calibri" w:hAnsi="GHEA Grapalat" w:cs="Cambria Math"/>
                <w:color w:val="000000"/>
                <w:sz w:val="24"/>
                <w:szCs w:val="24"/>
                <w:lang w:val="hy-AM"/>
              </w:rPr>
              <w:t>5-րդ կետի համաձայն՝ յուրաքանչյուր ամսվան հաջորդող ամսվա 5-ը անձնական օգնականը ՄՍԾ տարածքային կենտրոն է ներկայացնում հայտ-պահանջագիր՝ համաձայն N 5 ձևի՝ ամսվա ընթացքում իր մատուցած ծառայությունների տեսակների և ժամաքանակների վերաբերյալ։ Վճարումը ՄՍԾ-ն կատարում է պայմանագրով նախատեսված ժամանակահատվածի յուրաքանչյուր ամսվա համար՝ մինչև ծառայությունների մատուցման ամսվան հաջորդող ամսի 15-ը։ Վճարումը կատարվում է անկանխիկ եղանակով՝ դրամական միջոցներն անձնական օգնականի անվամբ բացված բանկային հաշվին փոխանցելու միջոցով, միաժամանակ ՀՀ պետական բյուջե փոխանցելով նաև օրենսդրությամբ նախատեսված հարկերը և պարտադիր վճարները,</w:t>
            </w:r>
          </w:p>
          <w:p w:rsidR="00D1386D" w:rsidRPr="00D42799" w:rsidRDefault="00D1386D" w:rsidP="00492FA7">
            <w:pPr>
              <w:spacing w:after="0"/>
              <w:ind w:firstLine="427"/>
              <w:jc w:val="both"/>
              <w:rPr>
                <w:rFonts w:ascii="GHEA Grapalat" w:eastAsia="Calibri" w:hAnsi="GHEA Grapalat" w:cs="Cambria Math"/>
                <w:color w:val="000000"/>
                <w:sz w:val="24"/>
                <w:szCs w:val="24"/>
                <w:lang w:val="hy-AM"/>
              </w:rPr>
            </w:pPr>
            <w:r w:rsidRPr="00D42799">
              <w:rPr>
                <w:rFonts w:ascii="GHEA Grapalat" w:eastAsia="Calibri" w:hAnsi="GHEA Grapalat" w:cs="Cambria Math"/>
                <w:color w:val="000000"/>
                <w:sz w:val="24"/>
                <w:szCs w:val="24"/>
                <w:lang w:val="hy-AM"/>
              </w:rPr>
              <w:t>18-19-րդ կետերի համաձայն՝ անձնական օգնականի ծառայություն ստանալու համար անձը կամ նրա օրինական ներկայացուցիչը դիմում է ՄՍԾ՝ ներկայացնելով գրավոր դիմում՝ համաձայն N 1 ձևի։ Անձնական օգնականի ծառայությունը տրամադրվում է հաշմանդամություն ունեցող անձի կամ նրա օրինական ներկայացուցչի (այս դեպքում՝ հաշմանդամություն ունեցող անձի իրազեկ համաձայնությամբ) կողմից ընտրված անձին՝ որպես անձնական օգնական ներգրավելու միջոցով։</w:t>
            </w:r>
          </w:p>
          <w:p w:rsidR="00D1386D" w:rsidRPr="00D42799" w:rsidRDefault="00D1386D" w:rsidP="00492FA7">
            <w:pPr>
              <w:spacing w:after="0"/>
              <w:ind w:firstLine="427"/>
              <w:jc w:val="both"/>
              <w:rPr>
                <w:rFonts w:ascii="GHEA Grapalat" w:eastAsia="Calibri" w:hAnsi="GHEA Grapalat" w:cs="Cambria Math"/>
                <w:color w:val="000000"/>
                <w:sz w:val="24"/>
                <w:szCs w:val="24"/>
                <w:lang w:val="hy-AM"/>
              </w:rPr>
            </w:pPr>
            <w:r w:rsidRPr="00D42799">
              <w:rPr>
                <w:rFonts w:ascii="GHEA Grapalat" w:eastAsia="Calibri" w:hAnsi="GHEA Grapalat" w:cs="Cambria Math"/>
                <w:color w:val="000000"/>
                <w:sz w:val="24"/>
                <w:szCs w:val="24"/>
                <w:lang w:val="hy-AM"/>
              </w:rPr>
              <w:t>Վերոնշյալի հետ կապված հայտնում ենք հետևյալը։</w:t>
            </w:r>
          </w:p>
          <w:p w:rsidR="00D1386D" w:rsidRPr="00D42799" w:rsidRDefault="00D1386D" w:rsidP="00492FA7">
            <w:pPr>
              <w:spacing w:after="0"/>
              <w:ind w:firstLine="427"/>
              <w:jc w:val="both"/>
              <w:rPr>
                <w:rFonts w:ascii="GHEA Grapalat" w:eastAsia="Calibri" w:hAnsi="GHEA Grapalat" w:cs="Cambria Math"/>
                <w:color w:val="000000"/>
                <w:sz w:val="24"/>
                <w:szCs w:val="24"/>
                <w:lang w:val="hy-AM"/>
              </w:rPr>
            </w:pPr>
            <w:r w:rsidRPr="00D42799">
              <w:rPr>
                <w:rFonts w:ascii="GHEA Grapalat" w:eastAsia="Calibri" w:hAnsi="GHEA Grapalat" w:cs="Cambria Math"/>
                <w:color w:val="000000"/>
                <w:sz w:val="24"/>
                <w:szCs w:val="24"/>
                <w:lang w:val="hy-AM"/>
              </w:rPr>
              <w:t>ՀՀ հարկային օրենսգրքի՝</w:t>
            </w:r>
          </w:p>
          <w:p w:rsidR="00D1386D" w:rsidRPr="00D42799" w:rsidRDefault="00D1386D" w:rsidP="00492FA7">
            <w:pPr>
              <w:tabs>
                <w:tab w:val="left" w:pos="67"/>
              </w:tabs>
              <w:spacing w:after="0"/>
              <w:jc w:val="both"/>
              <w:rPr>
                <w:rFonts w:ascii="GHEA Grapalat" w:eastAsia="Calibri" w:hAnsi="GHEA Grapalat" w:cs="Cambria Math"/>
                <w:color w:val="000000"/>
                <w:sz w:val="24"/>
                <w:szCs w:val="24"/>
                <w:lang w:val="hy-AM"/>
              </w:rPr>
            </w:pPr>
            <w:r w:rsidRPr="00D42799">
              <w:rPr>
                <w:rFonts w:ascii="GHEA Grapalat" w:eastAsia="Calibri" w:hAnsi="GHEA Grapalat" w:cs="Cambria Math"/>
                <w:color w:val="000000"/>
                <w:sz w:val="24"/>
                <w:szCs w:val="24"/>
                <w:lang w:val="hy-AM"/>
              </w:rPr>
              <w:t xml:space="preserve">    </w:t>
            </w:r>
            <w:r w:rsidR="00492FA7">
              <w:rPr>
                <w:rFonts w:ascii="GHEA Grapalat" w:eastAsia="Calibri" w:hAnsi="GHEA Grapalat" w:cs="Cambria Math"/>
                <w:color w:val="000000"/>
                <w:sz w:val="24"/>
                <w:szCs w:val="24"/>
                <w:lang w:val="hy-AM"/>
              </w:rPr>
              <w:t xml:space="preserve">  </w:t>
            </w:r>
            <w:r w:rsidRPr="00D42799">
              <w:rPr>
                <w:rFonts w:ascii="GHEA Grapalat" w:eastAsia="Calibri" w:hAnsi="GHEA Grapalat" w:cs="Cambria Math"/>
                <w:color w:val="000000"/>
                <w:sz w:val="24"/>
                <w:szCs w:val="24"/>
                <w:lang w:val="hy-AM"/>
              </w:rPr>
              <w:t xml:space="preserve">29-րդ հոդվածի 1-ին մասի համաձայն՝ հարկային գործակալը հարկ վճարողներին եկամուտներ վճարող (հատկացնող կամ բնամթերային ձևով տրամադրող)` Oրենսգրքի </w:t>
            </w:r>
            <w:r w:rsidRPr="00D42799">
              <w:rPr>
                <w:rFonts w:ascii="GHEA Grapalat" w:eastAsia="Calibri" w:hAnsi="GHEA Grapalat" w:cs="Cambria Math"/>
                <w:color w:val="000000"/>
                <w:sz w:val="24"/>
                <w:szCs w:val="24"/>
                <w:lang w:val="hy-AM"/>
              </w:rPr>
              <w:br/>
              <w:t>58-րդ գլխով սահմանված կարգով հարկային մարմնում որպես հարկ վճարող հաշվառված</w:t>
            </w:r>
            <w:r w:rsidRPr="00D42799">
              <w:rPr>
                <w:rFonts w:eastAsia="Calibri" w:cs="Calibri"/>
                <w:color w:val="000000"/>
                <w:sz w:val="24"/>
                <w:szCs w:val="24"/>
                <w:lang w:val="hy-AM"/>
              </w:rPr>
              <w:t> </w:t>
            </w:r>
            <w:r w:rsidRPr="00D42799">
              <w:rPr>
                <w:rFonts w:ascii="GHEA Grapalat" w:eastAsia="Calibri" w:hAnsi="GHEA Grapalat" w:cs="Cambria Math"/>
                <w:color w:val="000000"/>
                <w:sz w:val="24"/>
                <w:szCs w:val="24"/>
                <w:lang w:val="hy-AM"/>
              </w:rPr>
              <w:t xml:space="preserve">կազմակերպությունն է, </w:t>
            </w:r>
            <w:r w:rsidRPr="00D42799">
              <w:rPr>
                <w:rFonts w:ascii="GHEA Grapalat" w:eastAsia="Calibri" w:hAnsi="GHEA Grapalat" w:cs="Cambria Math"/>
                <w:color w:val="000000"/>
                <w:sz w:val="24"/>
                <w:szCs w:val="24"/>
                <w:lang w:val="hy-AM"/>
              </w:rPr>
              <w:lastRenderedPageBreak/>
              <w:t>անհատ ձեռնարկատերը կամ նոտարը, որի վրա, Օրենսգրքի համաձայն, դրված է հարկ վճարողներին եկամուտներ վճարելիս (հատկացնելիս կամ բնամթերային ձևով տրամադրելիս) նրանց եկամուտներից հարկերը կամ վճարները հաշվարկելու, պահելու (գանձելու) և ՀՀ պետական բյուջե վճարելու պարտավորությունը,</w:t>
            </w:r>
          </w:p>
          <w:p w:rsidR="00D1386D" w:rsidRPr="00D42799" w:rsidRDefault="00D1386D" w:rsidP="00492FA7">
            <w:pPr>
              <w:spacing w:after="0"/>
              <w:ind w:firstLine="427"/>
              <w:jc w:val="both"/>
              <w:rPr>
                <w:rFonts w:ascii="GHEA Grapalat" w:eastAsia="Calibri" w:hAnsi="GHEA Grapalat" w:cs="Cambria Math"/>
                <w:color w:val="000000"/>
                <w:sz w:val="24"/>
                <w:szCs w:val="24"/>
                <w:lang w:val="hy-AM"/>
              </w:rPr>
            </w:pPr>
            <w:r w:rsidRPr="00D42799">
              <w:rPr>
                <w:rFonts w:ascii="GHEA Grapalat" w:eastAsia="Calibri" w:hAnsi="GHEA Grapalat" w:cs="Cambria Math"/>
                <w:color w:val="000000"/>
                <w:sz w:val="24"/>
                <w:szCs w:val="24"/>
                <w:lang w:val="hy-AM"/>
              </w:rPr>
              <w:t xml:space="preserve">156-րդ հոդվածի 2-րդ մասի համաձայն՝ </w:t>
            </w:r>
            <w:r w:rsidRPr="00D42799">
              <w:rPr>
                <w:rFonts w:eastAsia="Calibri" w:cs="Calibri"/>
                <w:color w:val="000000"/>
                <w:sz w:val="24"/>
                <w:szCs w:val="24"/>
                <w:lang w:val="hy-AM"/>
              </w:rPr>
              <w:t> </w:t>
            </w:r>
            <w:r w:rsidRPr="00D42799">
              <w:rPr>
                <w:rFonts w:ascii="GHEA Grapalat" w:eastAsia="Calibri" w:hAnsi="GHEA Grapalat" w:cs="Cambria Math"/>
                <w:color w:val="000000"/>
                <w:sz w:val="24"/>
                <w:szCs w:val="24"/>
                <w:lang w:val="hy-AM"/>
              </w:rPr>
              <w:t>հարկային գործակալները նոր աշխատողին (բացառությամբ ՀՀ-ում բնակության իրավունք (կացության կարգավիճակ) չունեցող օտարերկրյա քաղաքացիների և քաղաքացիություն չունեցող ֆիզիկական անձանց) աշխատանքի ընդունելուց հետո, բայց ոչ ուշ, քան մինչև տվյալ աշխատողի կողմից աշխատանքը փաստացի սկսելու օրվան նախորդող օրվա ավարտը, իսկ աշխատանքի ընդունելու օրն աշխատանքը փաստացի սկսելու դեպքում՝ մինչև աշխատանքի ընդունելու օրվա ժամը 14:00-ն, Օրենսգրքի 53-րդ հոդվածով սահմանված կարգով հարկային մարմին են ներկայացնում նոր աշխատողի գրանցման հայտ, որտեղ ներառվում են անհատական տեղեկություններ (անունը, ազգանունը, հայրանունը, բնակության (հաշվառման) վայրը, հանրային ծառայությունների համարանիշը (սոցիալական քարտի համարը), ինչպես նաև օրենքով սահմանված այլ տեղեկություններ), բացառությամբ նույն հոդվածի 3-րդ մասով սահմանված դեպքերի:</w:t>
            </w:r>
          </w:p>
          <w:p w:rsidR="00D1386D" w:rsidRPr="00D42799" w:rsidRDefault="00D1386D" w:rsidP="00492FA7">
            <w:pPr>
              <w:spacing w:after="0"/>
              <w:ind w:firstLine="337"/>
              <w:jc w:val="both"/>
              <w:rPr>
                <w:rFonts w:ascii="GHEA Grapalat" w:eastAsia="Calibri" w:hAnsi="GHEA Grapalat" w:cs="Cambria Math"/>
                <w:color w:val="000000"/>
                <w:sz w:val="24"/>
                <w:szCs w:val="24"/>
                <w:lang w:val="hy-AM"/>
              </w:rPr>
            </w:pPr>
            <w:r w:rsidRPr="00D42799">
              <w:rPr>
                <w:rFonts w:ascii="GHEA Grapalat" w:eastAsia="Calibri" w:hAnsi="GHEA Grapalat" w:cs="Cambria Math"/>
                <w:color w:val="000000"/>
                <w:sz w:val="24"/>
                <w:szCs w:val="24"/>
                <w:lang w:val="hy-AM"/>
              </w:rPr>
              <w:t>«Եկամտային հարկի, շահութահարկի և սոցիալական վճարի անձնավորված հաշվառման մասին» ՀՀ օրենքի 10-րդ հոդվածի գործատուն (հարկային գործակալը) գրանցման հայտ է ներկայացնում քաղաքացու հետ քաղաքացիաիրավական պայմանագիր կնքելու, քաղաքացու հետ կնքված քաղաքացիաիրավական պայմանագրի գործողության ժամկետը ավարտվելու (պայմանագիրը լուծելու, դադարելու) դեպքում։</w:t>
            </w:r>
          </w:p>
          <w:p w:rsidR="00B6533B" w:rsidRPr="00D42799" w:rsidRDefault="00D1386D" w:rsidP="00492FA7">
            <w:pPr>
              <w:ind w:firstLine="337"/>
              <w:jc w:val="both"/>
              <w:rPr>
                <w:rFonts w:ascii="GHEA Grapalat" w:eastAsia="Calibri" w:hAnsi="GHEA Grapalat" w:cs="Cambria Math"/>
                <w:color w:val="000000"/>
                <w:sz w:val="24"/>
                <w:szCs w:val="24"/>
                <w:lang w:val="hy-AM"/>
              </w:rPr>
            </w:pPr>
            <w:r w:rsidRPr="00D42799">
              <w:rPr>
                <w:rFonts w:ascii="GHEA Grapalat" w:eastAsia="Calibri" w:hAnsi="GHEA Grapalat" w:cs="Cambria Math"/>
                <w:color w:val="000000"/>
                <w:sz w:val="24"/>
                <w:szCs w:val="24"/>
                <w:lang w:val="hy-AM"/>
              </w:rPr>
              <w:t xml:space="preserve">Հաշվի առնելով վերոնշյալը` հայտնում ենք, որ ՄՍԾ-ն որպես հարկային գործակալ պարտավոր է հաշմանդամություն ունեցող անձի անձնական օգնականի համար հարկային մարմին ներկայացնել գրանցման հայտ, ինչպես նաև անձնական օգնականին վճարվող եկամուտներից հաշվարկել (պահել) և պետական բյուջե </w:t>
            </w:r>
            <w:r w:rsidRPr="00D42799">
              <w:rPr>
                <w:rFonts w:ascii="GHEA Grapalat" w:eastAsia="Calibri" w:hAnsi="GHEA Grapalat" w:cs="Cambria Math"/>
                <w:color w:val="000000"/>
                <w:sz w:val="24"/>
                <w:szCs w:val="24"/>
                <w:lang w:val="hy-AM"/>
              </w:rPr>
              <w:lastRenderedPageBreak/>
              <w:t>վճարել եկամտային հարկ, սոցիալական և դրոշմանիշային վճարներ</w:t>
            </w:r>
            <w:r w:rsidR="00C35381" w:rsidRPr="00D42799">
              <w:rPr>
                <w:rFonts w:ascii="GHEA Grapalat" w:eastAsia="Calibri" w:hAnsi="GHEA Grapalat" w:cs="Cambria Math"/>
                <w:color w:val="000000"/>
                <w:sz w:val="24"/>
                <w:szCs w:val="24"/>
                <w:lang w:val="hy-AM"/>
              </w:rPr>
              <w:t>:</w:t>
            </w:r>
          </w:p>
        </w:tc>
        <w:tc>
          <w:tcPr>
            <w:tcW w:w="4230" w:type="dxa"/>
            <w:shd w:val="clear" w:color="auto" w:fill="auto"/>
          </w:tcPr>
          <w:p w:rsidR="00B6533B" w:rsidRPr="00D42799" w:rsidRDefault="00D1386D" w:rsidP="00D04944">
            <w:pPr>
              <w:pStyle w:val="Heading1"/>
              <w:tabs>
                <w:tab w:val="left" w:pos="567"/>
              </w:tabs>
              <w:spacing w:before="0" w:after="0" w:line="276" w:lineRule="auto"/>
              <w:rPr>
                <w:rFonts w:ascii="GHEA Grapalat" w:hAnsi="GHEA Grapalat"/>
                <w:b w:val="0"/>
                <w:color w:val="000000" w:themeColor="text1"/>
                <w:sz w:val="24"/>
                <w:szCs w:val="24"/>
                <w:lang w:val="hy-AM"/>
              </w:rPr>
            </w:pPr>
            <w:r w:rsidRPr="00D42799">
              <w:rPr>
                <w:rFonts w:ascii="GHEA Grapalat" w:hAnsi="GHEA Grapalat"/>
                <w:b w:val="0"/>
                <w:color w:val="000000" w:themeColor="text1"/>
                <w:sz w:val="24"/>
                <w:szCs w:val="24"/>
                <w:lang w:val="hy-AM"/>
              </w:rPr>
              <w:lastRenderedPageBreak/>
              <w:t>Ընդունվել է ի գիտություն:</w:t>
            </w:r>
          </w:p>
          <w:p w:rsidR="00196629" w:rsidRPr="00D42799" w:rsidRDefault="00196629" w:rsidP="00D04944">
            <w:pPr>
              <w:rPr>
                <w:rFonts w:ascii="GHEA Grapalat" w:hAnsi="GHEA Grapalat"/>
                <w:sz w:val="24"/>
                <w:szCs w:val="24"/>
                <w:lang w:val="hy-AM" w:eastAsia="en-US"/>
              </w:rPr>
            </w:pPr>
          </w:p>
        </w:tc>
      </w:tr>
      <w:tr w:rsidR="00102012" w:rsidRPr="00D42799" w:rsidTr="00D04944">
        <w:tc>
          <w:tcPr>
            <w:tcW w:w="6816" w:type="dxa"/>
            <w:vMerge w:val="restart"/>
            <w:shd w:val="clear" w:color="auto" w:fill="D9D9D9" w:themeFill="background1" w:themeFillShade="D9"/>
            <w:vAlign w:val="center"/>
          </w:tcPr>
          <w:p w:rsidR="0009324A" w:rsidRPr="00D42799" w:rsidRDefault="00B6533B" w:rsidP="00D04944">
            <w:pPr>
              <w:tabs>
                <w:tab w:val="left" w:pos="6015"/>
                <w:tab w:val="left" w:pos="6465"/>
              </w:tabs>
              <w:spacing w:after="0"/>
              <w:rPr>
                <w:rFonts w:ascii="GHEA Grapalat" w:hAnsi="GHEA Grapalat"/>
                <w:b/>
                <w:color w:val="000000" w:themeColor="text1"/>
                <w:sz w:val="24"/>
                <w:szCs w:val="24"/>
                <w:lang w:val="hy-AM"/>
              </w:rPr>
            </w:pPr>
            <w:r w:rsidRPr="00D42799">
              <w:rPr>
                <w:rFonts w:ascii="GHEA Grapalat" w:hAnsi="GHEA Grapalat"/>
                <w:b/>
                <w:color w:val="000000" w:themeColor="text1"/>
                <w:sz w:val="24"/>
                <w:szCs w:val="24"/>
                <w:lang w:val="hy-AM"/>
              </w:rPr>
              <w:lastRenderedPageBreak/>
              <w:t xml:space="preserve">            6</w:t>
            </w:r>
            <w:r w:rsidR="003F2DA2" w:rsidRPr="00D42799">
              <w:rPr>
                <w:rFonts w:ascii="GHEA Grapalat" w:hAnsi="GHEA Grapalat"/>
                <w:b/>
                <w:color w:val="000000" w:themeColor="text1"/>
                <w:sz w:val="24"/>
                <w:szCs w:val="24"/>
                <w:lang w:val="hy-AM"/>
              </w:rPr>
              <w:t>.</w:t>
            </w:r>
            <w:r w:rsidR="00176F01" w:rsidRPr="00D42799">
              <w:rPr>
                <w:rFonts w:ascii="GHEA Grapalat" w:hAnsi="GHEA Grapalat"/>
                <w:b/>
                <w:color w:val="000000" w:themeColor="text1"/>
                <w:sz w:val="24"/>
                <w:szCs w:val="24"/>
                <w:lang w:val="hy-AM"/>
              </w:rPr>
              <w:t xml:space="preserve"> </w:t>
            </w:r>
            <w:r w:rsidR="0009324A" w:rsidRPr="00D42799">
              <w:rPr>
                <w:rFonts w:ascii="GHEA Grapalat" w:hAnsi="GHEA Grapalat"/>
                <w:b/>
                <w:color w:val="000000" w:themeColor="text1"/>
                <w:sz w:val="24"/>
                <w:szCs w:val="24"/>
                <w:lang w:val="hy-AM"/>
              </w:rPr>
              <w:t>Մարդու իրավունքների պաշտպան</w:t>
            </w:r>
          </w:p>
        </w:tc>
        <w:tc>
          <w:tcPr>
            <w:tcW w:w="4230" w:type="dxa"/>
            <w:shd w:val="clear" w:color="auto" w:fill="D9D9D9" w:themeFill="background1" w:themeFillShade="D9"/>
          </w:tcPr>
          <w:p w:rsidR="0009324A" w:rsidRPr="00D42799" w:rsidRDefault="00731804" w:rsidP="00D04944">
            <w:pPr>
              <w:tabs>
                <w:tab w:val="left" w:pos="6015"/>
                <w:tab w:val="left" w:pos="6465"/>
              </w:tabs>
              <w:spacing w:after="0"/>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04.04.2024</w:t>
            </w:r>
          </w:p>
        </w:tc>
      </w:tr>
      <w:tr w:rsidR="00102012" w:rsidRPr="00D42799" w:rsidTr="00D04944">
        <w:tc>
          <w:tcPr>
            <w:tcW w:w="6816" w:type="dxa"/>
            <w:vMerge/>
            <w:shd w:val="clear" w:color="auto" w:fill="D9D9D9" w:themeFill="background1" w:themeFillShade="D9"/>
            <w:vAlign w:val="center"/>
          </w:tcPr>
          <w:p w:rsidR="0009324A" w:rsidRPr="00D42799" w:rsidRDefault="0009324A" w:rsidP="00D04944">
            <w:pPr>
              <w:tabs>
                <w:tab w:val="left" w:pos="6015"/>
                <w:tab w:val="left" w:pos="6465"/>
              </w:tabs>
              <w:spacing w:after="0"/>
              <w:jc w:val="both"/>
              <w:rPr>
                <w:rFonts w:ascii="GHEA Grapalat" w:hAnsi="GHEA Grapalat"/>
                <w:color w:val="000000" w:themeColor="text1"/>
                <w:sz w:val="24"/>
                <w:szCs w:val="24"/>
                <w:lang w:val="af-ZA"/>
              </w:rPr>
            </w:pPr>
          </w:p>
        </w:tc>
        <w:tc>
          <w:tcPr>
            <w:tcW w:w="4230" w:type="dxa"/>
            <w:shd w:val="clear" w:color="auto" w:fill="D9D9D9" w:themeFill="background1" w:themeFillShade="D9"/>
          </w:tcPr>
          <w:p w:rsidR="0009324A" w:rsidRPr="00D42799" w:rsidRDefault="0009324A" w:rsidP="00D04944">
            <w:pPr>
              <w:tabs>
                <w:tab w:val="left" w:pos="6015"/>
                <w:tab w:val="left" w:pos="6465"/>
              </w:tabs>
              <w:spacing w:after="0"/>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 xml:space="preserve">N </w:t>
            </w:r>
            <w:r w:rsidR="00731804" w:rsidRPr="00D42799">
              <w:rPr>
                <w:rFonts w:ascii="GHEA Grapalat" w:hAnsi="GHEA Grapalat"/>
                <w:color w:val="000000" w:themeColor="text1"/>
                <w:sz w:val="24"/>
                <w:szCs w:val="24"/>
                <w:lang w:val="hy-AM"/>
              </w:rPr>
              <w:t>01/13.3/1387-2024</w:t>
            </w:r>
          </w:p>
        </w:tc>
      </w:tr>
      <w:tr w:rsidR="00102012" w:rsidRPr="00D42799" w:rsidTr="00D04944">
        <w:tc>
          <w:tcPr>
            <w:tcW w:w="6816" w:type="dxa"/>
            <w:shd w:val="clear" w:color="auto" w:fill="auto"/>
            <w:vAlign w:val="center"/>
          </w:tcPr>
          <w:p w:rsidR="00731804" w:rsidRPr="00D42799" w:rsidRDefault="00731804" w:rsidP="00492FA7">
            <w:pPr>
              <w:pStyle w:val="ListParagraph"/>
              <w:spacing w:after="0"/>
              <w:ind w:left="-86" w:firstLine="333"/>
              <w:jc w:val="both"/>
              <w:rPr>
                <w:rFonts w:ascii="GHEA Grapalat" w:hAnsi="GHEA Grapalat"/>
                <w:bCs/>
                <w:color w:val="000000" w:themeColor="text1"/>
                <w:sz w:val="24"/>
                <w:szCs w:val="24"/>
                <w:lang w:val="hy-AM"/>
              </w:rPr>
            </w:pPr>
            <w:r w:rsidRPr="00D42799">
              <w:rPr>
                <w:rFonts w:ascii="GHEA Grapalat" w:hAnsi="GHEA Grapalat"/>
                <w:bCs/>
                <w:color w:val="000000" w:themeColor="text1"/>
                <w:sz w:val="24"/>
                <w:szCs w:val="24"/>
                <w:lang w:val="hy-AM"/>
              </w:rPr>
              <w:t>Նախագծի</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lang w:val="hy-AM"/>
              </w:rPr>
              <w:t xml:space="preserve">1-ին կետի 1-ին ենթակետով նախատեսվում է, որ </w:t>
            </w:r>
            <w:r w:rsidRPr="00D42799">
              <w:rPr>
                <w:rFonts w:ascii="GHEA Grapalat" w:hAnsi="GHEA Grapalat"/>
                <w:color w:val="000000"/>
                <w:sz w:val="24"/>
                <w:szCs w:val="24"/>
                <w:shd w:val="clear" w:color="auto" w:fill="FFFFFF"/>
                <w:lang w:val="hy-AM"/>
              </w:rPr>
              <w:t>անձնական օգնականին ծառայությունների դիմաց վճարումն իրականացնում է Միասնական սոցիալական ծառայությունը (ՄՍԾ)</w:t>
            </w:r>
            <w:r w:rsidRPr="00D42799">
              <w:rPr>
                <w:rFonts w:ascii="GHEA Grapalat" w:hAnsi="GHEA Grapalat" w:cs="Cambria Math"/>
                <w:color w:val="000000"/>
                <w:sz w:val="24"/>
                <w:szCs w:val="24"/>
                <w:lang w:val="hy-AM"/>
              </w:rPr>
              <w:t>՝ անձնական օգնականի հետ կնքված պայմանագրի հիման վրա՝ համաձայն N 6 ձևի, որը ՄՍԾ տարածքային կենտրոնը կնքում է շահառուի և անձնական օգնականի միջև կնքված Ձև N 2 պայմանագիրը ՄՍԾ ներկայացնելուց հետո 3 աշխատանքային օրվա ընթացքում։</w:t>
            </w:r>
          </w:p>
          <w:p w:rsidR="00731804" w:rsidRPr="00D42799" w:rsidRDefault="00731804" w:rsidP="00492FA7">
            <w:pPr>
              <w:pStyle w:val="ListParagraph"/>
              <w:shd w:val="clear" w:color="auto" w:fill="FFFFFF"/>
              <w:tabs>
                <w:tab w:val="left" w:pos="851"/>
              </w:tabs>
              <w:spacing w:after="0"/>
              <w:ind w:left="-86" w:firstLine="333"/>
              <w:jc w:val="both"/>
              <w:rPr>
                <w:rFonts w:ascii="GHEA Grapalat" w:hAnsi="GHEA Grapalat"/>
                <w:color w:val="000000"/>
                <w:sz w:val="24"/>
                <w:szCs w:val="24"/>
                <w:lang w:val="hy-AM"/>
              </w:rPr>
            </w:pPr>
            <w:r w:rsidRPr="00D42799">
              <w:rPr>
                <w:rFonts w:ascii="GHEA Grapalat" w:hAnsi="GHEA Grapalat"/>
                <w:bCs/>
                <w:color w:val="000000" w:themeColor="text1"/>
                <w:sz w:val="24"/>
                <w:szCs w:val="24"/>
                <w:lang w:val="hy-AM"/>
              </w:rPr>
              <w:t>Նախագծի</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lang w:val="hy-AM"/>
              </w:rPr>
              <w:t xml:space="preserve">Հավելվածի </w:t>
            </w:r>
            <w:r w:rsidRPr="00D42799">
              <w:rPr>
                <w:rFonts w:ascii="GHEA Grapalat" w:hAnsi="GHEA Grapalat" w:cs="Cambria Math"/>
                <w:color w:val="000000"/>
                <w:sz w:val="24"/>
                <w:szCs w:val="24"/>
                <w:lang w:val="hy-AM"/>
              </w:rPr>
              <w:t>N 6 ձևի</w:t>
            </w:r>
            <w:r w:rsidRPr="00D42799">
              <w:rPr>
                <w:rFonts w:ascii="GHEA Grapalat" w:hAnsi="GHEA Grapalat"/>
                <w:bCs/>
                <w:color w:val="000000" w:themeColor="text1"/>
                <w:sz w:val="24"/>
                <w:szCs w:val="24"/>
                <w:lang w:val="af-ZA"/>
              </w:rPr>
              <w:t xml:space="preserve"> 1.2-</w:t>
            </w:r>
            <w:r w:rsidRPr="00D42799">
              <w:rPr>
                <w:rFonts w:ascii="GHEA Grapalat" w:hAnsi="GHEA Grapalat"/>
                <w:bCs/>
                <w:color w:val="000000" w:themeColor="text1"/>
                <w:sz w:val="24"/>
                <w:szCs w:val="24"/>
                <w:lang w:val="hy-AM"/>
              </w:rPr>
              <w:t>րդ</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lang w:val="hy-AM"/>
              </w:rPr>
              <w:t xml:space="preserve">կետով </w:t>
            </w:r>
            <w:r w:rsidRPr="00D42799">
              <w:rPr>
                <w:rFonts w:ascii="GHEA Grapalat" w:hAnsi="GHEA Grapalat" w:cs="Cambria Math"/>
                <w:color w:val="000000"/>
                <w:sz w:val="24"/>
                <w:szCs w:val="24"/>
                <w:shd w:val="clear" w:color="auto" w:fill="FFFFFF"/>
                <w:lang w:val="hy-AM"/>
              </w:rPr>
              <w:t>անձնական</w:t>
            </w:r>
            <w:r w:rsidRPr="00D42799">
              <w:rPr>
                <w:rFonts w:ascii="GHEA Grapalat" w:hAnsi="GHEA Grapalat"/>
                <w:color w:val="000000"/>
                <w:sz w:val="24"/>
                <w:szCs w:val="24"/>
                <w:shd w:val="clear" w:color="auto" w:fill="FFFFFF"/>
                <w:lang w:val="hy-AM"/>
              </w:rPr>
              <w:t xml:space="preserve"> </w:t>
            </w:r>
            <w:r w:rsidRPr="00D42799">
              <w:rPr>
                <w:rFonts w:ascii="GHEA Grapalat" w:hAnsi="GHEA Grapalat" w:cs="Cambria Math"/>
                <w:color w:val="000000"/>
                <w:sz w:val="24"/>
                <w:szCs w:val="24"/>
                <w:shd w:val="clear" w:color="auto" w:fill="FFFFFF"/>
                <w:lang w:val="hy-AM"/>
              </w:rPr>
              <w:t>օգնականի</w:t>
            </w:r>
            <w:r w:rsidRPr="00D42799">
              <w:rPr>
                <w:rFonts w:ascii="GHEA Grapalat" w:hAnsi="GHEA Grapalat"/>
                <w:color w:val="000000"/>
                <w:sz w:val="24"/>
                <w:szCs w:val="24"/>
                <w:shd w:val="clear" w:color="auto" w:fill="FFFFFF"/>
                <w:lang w:val="hy-AM"/>
              </w:rPr>
              <w:t xml:space="preserve"> </w:t>
            </w:r>
            <w:r w:rsidRPr="00D42799">
              <w:rPr>
                <w:rFonts w:ascii="GHEA Grapalat" w:hAnsi="GHEA Grapalat" w:cs="Cambria Math"/>
                <w:color w:val="000000"/>
                <w:sz w:val="24"/>
                <w:szCs w:val="24"/>
                <w:shd w:val="clear" w:color="auto" w:fill="FFFFFF"/>
                <w:lang w:val="hy-AM"/>
              </w:rPr>
              <w:t>ծառայության</w:t>
            </w:r>
            <w:r w:rsidRPr="00D42799">
              <w:rPr>
                <w:rFonts w:ascii="GHEA Grapalat" w:hAnsi="GHEA Grapalat"/>
                <w:color w:val="000000"/>
                <w:sz w:val="24"/>
                <w:szCs w:val="24"/>
                <w:shd w:val="clear" w:color="auto" w:fill="FFFFFF"/>
                <w:lang w:val="hy-AM"/>
              </w:rPr>
              <w:t xml:space="preserve"> </w:t>
            </w:r>
            <w:r w:rsidRPr="00D42799">
              <w:rPr>
                <w:rFonts w:ascii="GHEA Grapalat" w:hAnsi="GHEA Grapalat" w:cs="Cambria Math"/>
                <w:color w:val="000000"/>
                <w:sz w:val="24"/>
                <w:szCs w:val="24"/>
                <w:shd w:val="clear" w:color="auto" w:fill="FFFFFF"/>
                <w:lang w:val="hy-AM"/>
              </w:rPr>
              <w:t>մեկ</w:t>
            </w:r>
            <w:r w:rsidRPr="00D42799">
              <w:rPr>
                <w:rFonts w:ascii="GHEA Grapalat" w:hAnsi="GHEA Grapalat"/>
                <w:color w:val="000000"/>
                <w:sz w:val="24"/>
                <w:szCs w:val="24"/>
                <w:shd w:val="clear" w:color="auto" w:fill="FFFFFF"/>
                <w:lang w:val="hy-AM"/>
              </w:rPr>
              <w:t xml:space="preserve"> </w:t>
            </w:r>
            <w:r w:rsidRPr="00D42799">
              <w:rPr>
                <w:rFonts w:ascii="GHEA Grapalat" w:hAnsi="GHEA Grapalat" w:cs="Cambria Math"/>
                <w:color w:val="000000"/>
                <w:sz w:val="24"/>
                <w:szCs w:val="24"/>
                <w:shd w:val="clear" w:color="auto" w:fill="FFFFFF"/>
                <w:lang w:val="hy-AM"/>
              </w:rPr>
              <w:t>ժամվա</w:t>
            </w:r>
            <w:r w:rsidRPr="00D42799">
              <w:rPr>
                <w:rFonts w:ascii="GHEA Grapalat" w:hAnsi="GHEA Grapalat"/>
                <w:color w:val="000000"/>
                <w:sz w:val="24"/>
                <w:szCs w:val="24"/>
                <w:shd w:val="clear" w:color="auto" w:fill="FFFFFF"/>
                <w:lang w:val="hy-AM"/>
              </w:rPr>
              <w:t xml:space="preserve"> </w:t>
            </w:r>
            <w:r w:rsidRPr="00D42799">
              <w:rPr>
                <w:rFonts w:ascii="GHEA Grapalat" w:hAnsi="GHEA Grapalat" w:cs="Cambria Math"/>
                <w:color w:val="000000"/>
                <w:sz w:val="24"/>
                <w:szCs w:val="24"/>
                <w:shd w:val="clear" w:color="auto" w:fill="FFFFFF"/>
                <w:lang w:val="hy-AM"/>
              </w:rPr>
              <w:t>արժեքը</w:t>
            </w:r>
            <w:r w:rsidRPr="00D42799">
              <w:rPr>
                <w:rFonts w:ascii="GHEA Grapalat" w:hAnsi="GHEA Grapalat"/>
                <w:color w:val="000000"/>
                <w:sz w:val="24"/>
                <w:szCs w:val="24"/>
                <w:shd w:val="clear" w:color="auto" w:fill="FFFFFF"/>
                <w:lang w:val="hy-AM"/>
              </w:rPr>
              <w:t xml:space="preserve"> </w:t>
            </w:r>
            <w:r w:rsidRPr="00D42799">
              <w:rPr>
                <w:rFonts w:ascii="GHEA Grapalat" w:hAnsi="GHEA Grapalat" w:cs="Cambria Math"/>
                <w:color w:val="000000"/>
                <w:sz w:val="24"/>
                <w:szCs w:val="24"/>
                <w:shd w:val="clear" w:color="auto" w:fill="FFFFFF"/>
                <w:lang w:val="hy-AM"/>
              </w:rPr>
              <w:t>կազմում</w:t>
            </w:r>
            <w:r w:rsidRPr="00D42799">
              <w:rPr>
                <w:rFonts w:ascii="GHEA Grapalat" w:hAnsi="GHEA Grapalat"/>
                <w:color w:val="000000"/>
                <w:sz w:val="24"/>
                <w:szCs w:val="24"/>
                <w:shd w:val="clear" w:color="auto" w:fill="FFFFFF"/>
                <w:lang w:val="hy-AM"/>
              </w:rPr>
              <w:t xml:space="preserve"> </w:t>
            </w:r>
            <w:r w:rsidRPr="00D42799">
              <w:rPr>
                <w:rFonts w:ascii="GHEA Grapalat" w:hAnsi="GHEA Grapalat" w:cs="Cambria Math"/>
                <w:color w:val="000000"/>
                <w:sz w:val="24"/>
                <w:szCs w:val="24"/>
                <w:shd w:val="clear" w:color="auto" w:fill="FFFFFF"/>
                <w:lang w:val="hy-AM"/>
              </w:rPr>
              <w:t>է</w:t>
            </w:r>
            <w:r w:rsidRPr="00D42799">
              <w:rPr>
                <w:rFonts w:ascii="GHEA Grapalat" w:hAnsi="GHEA Grapalat"/>
                <w:color w:val="000000"/>
                <w:sz w:val="24"/>
                <w:szCs w:val="24"/>
                <w:shd w:val="clear" w:color="auto" w:fill="FFFFFF"/>
                <w:lang w:val="hy-AM"/>
              </w:rPr>
              <w:t xml:space="preserve"> 1050 </w:t>
            </w:r>
            <w:r w:rsidRPr="00D42799">
              <w:rPr>
                <w:rFonts w:ascii="GHEA Grapalat" w:hAnsi="GHEA Grapalat" w:cs="Cambria Math"/>
                <w:color w:val="000000"/>
                <w:sz w:val="24"/>
                <w:szCs w:val="24"/>
                <w:shd w:val="clear" w:color="auto" w:fill="FFFFFF"/>
                <w:lang w:val="hy-AM"/>
              </w:rPr>
              <w:t>դրամ՝</w:t>
            </w:r>
            <w:r w:rsidRPr="00D42799">
              <w:rPr>
                <w:rFonts w:ascii="GHEA Grapalat" w:hAnsi="GHEA Grapalat"/>
                <w:color w:val="000000"/>
                <w:sz w:val="24"/>
                <w:szCs w:val="24"/>
                <w:shd w:val="clear" w:color="auto" w:fill="FFFFFF"/>
                <w:lang w:val="hy-AM"/>
              </w:rPr>
              <w:t xml:space="preserve"> </w:t>
            </w:r>
            <w:r w:rsidRPr="00D42799">
              <w:rPr>
                <w:rFonts w:ascii="GHEA Grapalat" w:hAnsi="GHEA Grapalat" w:cs="Cambria Math"/>
                <w:color w:val="000000"/>
                <w:sz w:val="24"/>
                <w:szCs w:val="24"/>
                <w:shd w:val="clear" w:color="auto" w:fill="FFFFFF"/>
                <w:lang w:val="hy-AM"/>
              </w:rPr>
              <w:t>ներառյալ</w:t>
            </w:r>
            <w:r w:rsidRPr="00D42799">
              <w:rPr>
                <w:rFonts w:ascii="GHEA Grapalat" w:hAnsi="GHEA Grapalat"/>
                <w:color w:val="000000"/>
                <w:sz w:val="24"/>
                <w:szCs w:val="24"/>
                <w:shd w:val="clear" w:color="auto" w:fill="FFFFFF"/>
                <w:lang w:val="hy-AM"/>
              </w:rPr>
              <w:t xml:space="preserve"> </w:t>
            </w:r>
            <w:r w:rsidRPr="00D42799">
              <w:rPr>
                <w:rFonts w:ascii="GHEA Grapalat" w:hAnsi="GHEA Grapalat" w:cs="Cambria Math"/>
                <w:color w:val="000000"/>
                <w:sz w:val="24"/>
                <w:szCs w:val="24"/>
                <w:shd w:val="clear" w:color="auto" w:fill="FFFFFF"/>
                <w:lang w:val="hy-AM"/>
              </w:rPr>
              <w:t>օրենքով</w:t>
            </w:r>
            <w:r w:rsidRPr="00D42799">
              <w:rPr>
                <w:rFonts w:ascii="GHEA Grapalat" w:hAnsi="GHEA Grapalat"/>
                <w:color w:val="000000"/>
                <w:sz w:val="24"/>
                <w:szCs w:val="24"/>
                <w:shd w:val="clear" w:color="auto" w:fill="FFFFFF"/>
                <w:lang w:val="hy-AM"/>
              </w:rPr>
              <w:t xml:space="preserve"> </w:t>
            </w:r>
            <w:r w:rsidRPr="00D42799">
              <w:rPr>
                <w:rFonts w:ascii="GHEA Grapalat" w:hAnsi="GHEA Grapalat" w:cs="Cambria Math"/>
                <w:color w:val="000000"/>
                <w:sz w:val="24"/>
                <w:szCs w:val="24"/>
                <w:shd w:val="clear" w:color="auto" w:fill="FFFFFF"/>
                <w:lang w:val="hy-AM"/>
              </w:rPr>
              <w:t>սահմանված</w:t>
            </w:r>
            <w:r w:rsidRPr="00D42799">
              <w:rPr>
                <w:rFonts w:ascii="GHEA Grapalat" w:hAnsi="GHEA Grapalat"/>
                <w:color w:val="000000"/>
                <w:sz w:val="24"/>
                <w:szCs w:val="24"/>
                <w:shd w:val="clear" w:color="auto" w:fill="FFFFFF"/>
                <w:lang w:val="hy-AM"/>
              </w:rPr>
              <w:t xml:space="preserve"> </w:t>
            </w:r>
            <w:r w:rsidRPr="00D42799">
              <w:rPr>
                <w:rFonts w:ascii="GHEA Grapalat" w:hAnsi="GHEA Grapalat" w:cs="Cambria Math"/>
                <w:color w:val="000000"/>
                <w:sz w:val="24"/>
                <w:szCs w:val="24"/>
                <w:shd w:val="clear" w:color="auto" w:fill="FFFFFF"/>
                <w:lang w:val="hy-AM"/>
              </w:rPr>
              <w:t>հարկերը</w:t>
            </w:r>
            <w:r w:rsidRPr="00D42799">
              <w:rPr>
                <w:rFonts w:ascii="GHEA Grapalat" w:hAnsi="GHEA Grapalat"/>
                <w:color w:val="000000"/>
                <w:sz w:val="24"/>
                <w:szCs w:val="24"/>
                <w:shd w:val="clear" w:color="auto" w:fill="FFFFFF"/>
                <w:lang w:val="hy-AM"/>
              </w:rPr>
              <w:t xml:space="preserve"> </w:t>
            </w:r>
            <w:r w:rsidRPr="00D42799">
              <w:rPr>
                <w:rFonts w:ascii="GHEA Grapalat" w:hAnsi="GHEA Grapalat" w:cs="Cambria Math"/>
                <w:color w:val="000000"/>
                <w:sz w:val="24"/>
                <w:szCs w:val="24"/>
                <w:shd w:val="clear" w:color="auto" w:fill="FFFFFF"/>
                <w:lang w:val="hy-AM"/>
              </w:rPr>
              <w:t>և</w:t>
            </w:r>
            <w:r w:rsidRPr="00D42799">
              <w:rPr>
                <w:rFonts w:ascii="GHEA Grapalat" w:hAnsi="GHEA Grapalat"/>
                <w:color w:val="000000"/>
                <w:sz w:val="24"/>
                <w:szCs w:val="24"/>
                <w:shd w:val="clear" w:color="auto" w:fill="FFFFFF"/>
                <w:lang w:val="hy-AM"/>
              </w:rPr>
              <w:t xml:space="preserve"> </w:t>
            </w:r>
            <w:r w:rsidRPr="00D42799">
              <w:rPr>
                <w:rFonts w:ascii="GHEA Grapalat" w:hAnsi="GHEA Grapalat" w:cs="Cambria Math"/>
                <w:color w:val="000000"/>
                <w:sz w:val="24"/>
                <w:szCs w:val="24"/>
                <w:shd w:val="clear" w:color="auto" w:fill="FFFFFF"/>
                <w:lang w:val="hy-AM"/>
              </w:rPr>
              <w:t>պարտադիր</w:t>
            </w:r>
            <w:r w:rsidRPr="00D42799">
              <w:rPr>
                <w:rFonts w:ascii="GHEA Grapalat" w:hAnsi="GHEA Grapalat"/>
                <w:color w:val="000000"/>
                <w:sz w:val="24"/>
                <w:szCs w:val="24"/>
                <w:shd w:val="clear" w:color="auto" w:fill="FFFFFF"/>
                <w:lang w:val="hy-AM"/>
              </w:rPr>
              <w:t xml:space="preserve"> </w:t>
            </w:r>
            <w:r w:rsidRPr="00D42799">
              <w:rPr>
                <w:rFonts w:ascii="GHEA Grapalat" w:hAnsi="GHEA Grapalat" w:cs="Cambria Math"/>
                <w:color w:val="000000"/>
                <w:sz w:val="24"/>
                <w:szCs w:val="24"/>
                <w:shd w:val="clear" w:color="auto" w:fill="FFFFFF"/>
                <w:lang w:val="hy-AM"/>
              </w:rPr>
              <w:t>վճարները։ Վճարումն իրականացվում է համաձայն ձև N 5 հայտ–պահանջագրի՝ ամսվա ընթացքում անձնական օգնականի մատուցած ծառայությունների տեսակների և ժամաքանակների համար</w:t>
            </w:r>
            <w:r w:rsidRPr="00D42799">
              <w:rPr>
                <w:rFonts w:ascii="GHEA Grapalat" w:hAnsi="GHEA Grapalat"/>
                <w:color w:val="000000"/>
                <w:sz w:val="24"/>
                <w:szCs w:val="24"/>
                <w:shd w:val="clear" w:color="auto" w:fill="FFFFFF"/>
                <w:lang w:val="hy-AM"/>
              </w:rPr>
              <w:t>։</w:t>
            </w:r>
          </w:p>
          <w:p w:rsidR="00731804" w:rsidRPr="00D42799" w:rsidRDefault="00731804" w:rsidP="00492FA7">
            <w:pPr>
              <w:shd w:val="clear" w:color="auto" w:fill="FFFFFF"/>
              <w:spacing w:after="0"/>
              <w:ind w:left="-86" w:firstLine="333"/>
              <w:jc w:val="both"/>
              <w:rPr>
                <w:rFonts w:ascii="GHEA Grapalat" w:hAnsi="GHEA Grapalat" w:cs="Courier New"/>
                <w:color w:val="000000"/>
                <w:sz w:val="24"/>
                <w:szCs w:val="24"/>
                <w:lang w:val="hy-AM"/>
              </w:rPr>
            </w:pPr>
            <w:r w:rsidRPr="00D42799">
              <w:rPr>
                <w:rFonts w:ascii="GHEA Grapalat" w:hAnsi="GHEA Grapalat" w:cs="Cambria Math"/>
                <w:color w:val="000000"/>
                <w:sz w:val="24"/>
                <w:szCs w:val="24"/>
                <w:shd w:val="clear" w:color="auto" w:fill="FFFFFF"/>
                <w:lang w:val="hy-AM"/>
              </w:rPr>
              <w:t xml:space="preserve">Նույն ձևի </w:t>
            </w:r>
            <w:r w:rsidRPr="00D42799">
              <w:rPr>
                <w:rFonts w:ascii="GHEA Grapalat" w:hAnsi="GHEA Grapalat"/>
                <w:color w:val="000000"/>
                <w:sz w:val="24"/>
                <w:szCs w:val="24"/>
                <w:lang w:val="hy-AM"/>
              </w:rPr>
              <w:t xml:space="preserve">2.2-րդ կետով </w:t>
            </w:r>
            <w:r w:rsidRPr="00D42799">
              <w:rPr>
                <w:rFonts w:ascii="GHEA Grapalat" w:hAnsi="GHEA Grapalat" w:cs="Cambria Math"/>
                <w:color w:val="000000"/>
                <w:sz w:val="24"/>
                <w:szCs w:val="24"/>
                <w:lang w:val="hy-AM"/>
              </w:rPr>
              <w:t>ՄՍԾ–ն</w:t>
            </w:r>
            <w:r w:rsidRPr="00D42799">
              <w:rPr>
                <w:rFonts w:ascii="GHEA Grapalat" w:hAnsi="GHEA Grapalat"/>
                <w:color w:val="000000"/>
                <w:sz w:val="24"/>
                <w:szCs w:val="24"/>
                <w:lang w:val="hy-AM"/>
              </w:rPr>
              <w:t xml:space="preserve"> </w:t>
            </w:r>
            <w:r w:rsidRPr="00D42799">
              <w:rPr>
                <w:rFonts w:ascii="GHEA Grapalat" w:hAnsi="GHEA Grapalat" w:cs="Cambria Math"/>
                <w:color w:val="000000"/>
                <w:sz w:val="24"/>
                <w:szCs w:val="24"/>
                <w:lang w:val="hy-AM"/>
              </w:rPr>
              <w:t>պարտավոր</w:t>
            </w:r>
            <w:r w:rsidRPr="00D42799">
              <w:rPr>
                <w:rFonts w:ascii="GHEA Grapalat" w:hAnsi="GHEA Grapalat"/>
                <w:color w:val="000000"/>
                <w:sz w:val="24"/>
                <w:szCs w:val="24"/>
                <w:lang w:val="hy-AM"/>
              </w:rPr>
              <w:t xml:space="preserve"> </w:t>
            </w:r>
            <w:r w:rsidRPr="00D42799">
              <w:rPr>
                <w:rFonts w:ascii="GHEA Grapalat" w:hAnsi="GHEA Grapalat" w:cs="Cambria Math"/>
                <w:color w:val="000000"/>
                <w:sz w:val="24"/>
                <w:szCs w:val="24"/>
                <w:lang w:val="hy-AM"/>
              </w:rPr>
              <w:t>է</w:t>
            </w:r>
            <w:r w:rsidRPr="00D42799">
              <w:rPr>
                <w:rFonts w:ascii="GHEA Grapalat" w:hAnsi="GHEA Grapalat"/>
                <w:color w:val="000000"/>
                <w:sz w:val="24"/>
                <w:szCs w:val="24"/>
                <w:lang w:val="hy-AM"/>
              </w:rPr>
              <w:t xml:space="preserve"> անձնական օգնականին յուրաքանչյուր ամիս </w:t>
            </w:r>
            <w:r w:rsidRPr="00D42799">
              <w:rPr>
                <w:rFonts w:ascii="GHEA Grapalat" w:hAnsi="GHEA Grapalat" w:cs="Cambria Math"/>
                <w:color w:val="000000"/>
                <w:sz w:val="24"/>
                <w:szCs w:val="24"/>
                <w:shd w:val="clear" w:color="auto" w:fill="FFFFFF"/>
                <w:lang w:val="hy-AM"/>
              </w:rPr>
              <w:t>պայմանագրով</w:t>
            </w:r>
            <w:r w:rsidRPr="00D42799">
              <w:rPr>
                <w:rFonts w:ascii="GHEA Grapalat" w:hAnsi="GHEA Grapalat"/>
                <w:color w:val="000000"/>
                <w:sz w:val="24"/>
                <w:szCs w:val="24"/>
                <w:shd w:val="clear" w:color="auto" w:fill="FFFFFF"/>
                <w:lang w:val="hy-AM"/>
              </w:rPr>
              <w:t xml:space="preserve"> </w:t>
            </w:r>
            <w:r w:rsidRPr="00D42799">
              <w:rPr>
                <w:rFonts w:ascii="GHEA Grapalat" w:hAnsi="GHEA Grapalat" w:cs="Cambria Math"/>
                <w:color w:val="000000"/>
                <w:sz w:val="24"/>
                <w:szCs w:val="24"/>
                <w:shd w:val="clear" w:color="auto" w:fill="FFFFFF"/>
                <w:lang w:val="hy-AM"/>
              </w:rPr>
              <w:t>նախատեսված</w:t>
            </w:r>
            <w:r w:rsidRPr="00D42799">
              <w:rPr>
                <w:rFonts w:ascii="GHEA Grapalat" w:hAnsi="GHEA Grapalat"/>
                <w:color w:val="000000"/>
                <w:sz w:val="24"/>
                <w:szCs w:val="24"/>
                <w:shd w:val="clear" w:color="auto" w:fill="FFFFFF"/>
                <w:lang w:val="hy-AM"/>
              </w:rPr>
              <w:t xml:space="preserve"> </w:t>
            </w:r>
            <w:r w:rsidRPr="00D42799">
              <w:rPr>
                <w:rFonts w:ascii="GHEA Grapalat" w:hAnsi="GHEA Grapalat" w:cs="Cambria Math"/>
                <w:color w:val="000000"/>
                <w:sz w:val="24"/>
                <w:szCs w:val="24"/>
                <w:shd w:val="clear" w:color="auto" w:fill="FFFFFF"/>
                <w:lang w:val="hy-AM"/>
              </w:rPr>
              <w:t>ժամանակահատվածի</w:t>
            </w:r>
            <w:r w:rsidRPr="00D42799">
              <w:rPr>
                <w:rFonts w:ascii="GHEA Grapalat" w:hAnsi="GHEA Grapalat"/>
                <w:color w:val="000000"/>
                <w:sz w:val="24"/>
                <w:szCs w:val="24"/>
                <w:shd w:val="clear" w:color="auto" w:fill="FFFFFF"/>
                <w:lang w:val="hy-AM"/>
              </w:rPr>
              <w:t xml:space="preserve"> </w:t>
            </w:r>
            <w:r w:rsidRPr="00D42799">
              <w:rPr>
                <w:rFonts w:ascii="GHEA Grapalat" w:hAnsi="GHEA Grapalat" w:cs="Cambria Math"/>
                <w:color w:val="000000"/>
                <w:sz w:val="24"/>
                <w:szCs w:val="24"/>
                <w:shd w:val="clear" w:color="auto" w:fill="FFFFFF"/>
                <w:lang w:val="hy-AM"/>
              </w:rPr>
              <w:t>համար վճարել մինչև ծառայությունների</w:t>
            </w:r>
            <w:r w:rsidRPr="00D42799">
              <w:rPr>
                <w:rFonts w:ascii="GHEA Grapalat" w:hAnsi="GHEA Grapalat"/>
                <w:color w:val="000000"/>
                <w:sz w:val="24"/>
                <w:szCs w:val="24"/>
                <w:shd w:val="clear" w:color="auto" w:fill="FFFFFF"/>
                <w:lang w:val="hy-AM"/>
              </w:rPr>
              <w:t xml:space="preserve"> </w:t>
            </w:r>
            <w:r w:rsidRPr="00D42799">
              <w:rPr>
                <w:rFonts w:ascii="GHEA Grapalat" w:hAnsi="GHEA Grapalat" w:cs="Cambria Math"/>
                <w:color w:val="000000"/>
                <w:sz w:val="24"/>
                <w:szCs w:val="24"/>
                <w:shd w:val="clear" w:color="auto" w:fill="FFFFFF"/>
                <w:lang w:val="hy-AM"/>
              </w:rPr>
              <w:t>մատուցման</w:t>
            </w:r>
            <w:r w:rsidRPr="00D42799">
              <w:rPr>
                <w:rFonts w:ascii="GHEA Grapalat" w:hAnsi="GHEA Grapalat"/>
                <w:color w:val="000000"/>
                <w:sz w:val="24"/>
                <w:szCs w:val="24"/>
                <w:shd w:val="clear" w:color="auto" w:fill="FFFFFF"/>
                <w:lang w:val="hy-AM"/>
              </w:rPr>
              <w:t xml:space="preserve"> </w:t>
            </w:r>
            <w:r w:rsidRPr="00D42799">
              <w:rPr>
                <w:rFonts w:ascii="GHEA Grapalat" w:hAnsi="GHEA Grapalat" w:cs="Cambria Math"/>
                <w:color w:val="000000"/>
                <w:sz w:val="24"/>
                <w:szCs w:val="24"/>
                <w:shd w:val="clear" w:color="auto" w:fill="FFFFFF"/>
                <w:lang w:val="hy-AM"/>
              </w:rPr>
              <w:t>ամսվան</w:t>
            </w:r>
            <w:r w:rsidRPr="00D42799">
              <w:rPr>
                <w:rFonts w:ascii="GHEA Grapalat" w:hAnsi="GHEA Grapalat"/>
                <w:color w:val="000000"/>
                <w:sz w:val="24"/>
                <w:szCs w:val="24"/>
                <w:shd w:val="clear" w:color="auto" w:fill="FFFFFF"/>
                <w:lang w:val="hy-AM"/>
              </w:rPr>
              <w:t xml:space="preserve"> </w:t>
            </w:r>
            <w:r w:rsidRPr="00D42799">
              <w:rPr>
                <w:rFonts w:ascii="GHEA Grapalat" w:hAnsi="GHEA Grapalat" w:cs="Cambria Math"/>
                <w:color w:val="000000"/>
                <w:sz w:val="24"/>
                <w:szCs w:val="24"/>
                <w:shd w:val="clear" w:color="auto" w:fill="FFFFFF"/>
                <w:lang w:val="hy-AM"/>
              </w:rPr>
              <w:t>հաջորդող</w:t>
            </w:r>
            <w:r w:rsidRPr="00D42799">
              <w:rPr>
                <w:rFonts w:ascii="GHEA Grapalat" w:hAnsi="GHEA Grapalat"/>
                <w:color w:val="000000"/>
                <w:sz w:val="24"/>
                <w:szCs w:val="24"/>
                <w:shd w:val="clear" w:color="auto" w:fill="FFFFFF"/>
                <w:lang w:val="hy-AM"/>
              </w:rPr>
              <w:t xml:space="preserve"> </w:t>
            </w:r>
            <w:r w:rsidRPr="00D42799">
              <w:rPr>
                <w:rFonts w:ascii="GHEA Grapalat" w:hAnsi="GHEA Grapalat" w:cs="Cambria Math"/>
                <w:color w:val="000000"/>
                <w:sz w:val="24"/>
                <w:szCs w:val="24"/>
                <w:shd w:val="clear" w:color="auto" w:fill="FFFFFF"/>
                <w:lang w:val="hy-AM"/>
              </w:rPr>
              <w:t>ամսի</w:t>
            </w:r>
            <w:r w:rsidRPr="00D42799">
              <w:rPr>
                <w:rFonts w:ascii="GHEA Grapalat" w:hAnsi="GHEA Grapalat"/>
                <w:color w:val="000000"/>
                <w:sz w:val="24"/>
                <w:szCs w:val="24"/>
                <w:shd w:val="clear" w:color="auto" w:fill="FFFFFF"/>
                <w:lang w:val="hy-AM"/>
              </w:rPr>
              <w:t xml:space="preserve"> 15-</w:t>
            </w:r>
            <w:r w:rsidRPr="00D42799">
              <w:rPr>
                <w:rFonts w:ascii="GHEA Grapalat" w:hAnsi="GHEA Grapalat" w:cs="Cambria Math"/>
                <w:color w:val="000000"/>
                <w:sz w:val="24"/>
                <w:szCs w:val="24"/>
                <w:shd w:val="clear" w:color="auto" w:fill="FFFFFF"/>
                <w:lang w:val="hy-AM"/>
              </w:rPr>
              <w:t>ը՝ վերջինիս կողմից ներկայացրած ձև N 5 հայտ-պահանջագրի հիման վրա։</w:t>
            </w:r>
          </w:p>
          <w:p w:rsidR="00731804" w:rsidRPr="00D42799" w:rsidRDefault="00731804" w:rsidP="00492FA7">
            <w:pPr>
              <w:pStyle w:val="ListParagraph"/>
              <w:shd w:val="clear" w:color="auto" w:fill="FFFFFF"/>
              <w:tabs>
                <w:tab w:val="left" w:pos="810"/>
                <w:tab w:val="left" w:pos="990"/>
              </w:tabs>
              <w:spacing w:after="0"/>
              <w:ind w:left="-86" w:firstLine="333"/>
              <w:jc w:val="both"/>
              <w:rPr>
                <w:rFonts w:ascii="GHEA Grapalat" w:hAnsi="GHEA Grapalat"/>
                <w:color w:val="000000" w:themeColor="text1"/>
                <w:sz w:val="24"/>
                <w:szCs w:val="24"/>
                <w:lang w:val="hy-AM"/>
              </w:rPr>
            </w:pPr>
            <w:r w:rsidRPr="00D42799">
              <w:rPr>
                <w:rFonts w:ascii="GHEA Grapalat" w:hAnsi="GHEA Grapalat"/>
                <w:bCs/>
                <w:color w:val="000000" w:themeColor="text1"/>
                <w:sz w:val="24"/>
                <w:szCs w:val="24"/>
                <w:lang w:val="hy-AM"/>
              </w:rPr>
              <w:t>Նշված</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lang w:val="hy-AM"/>
              </w:rPr>
              <w:t>նորմերի</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lang w:val="hy-AM"/>
              </w:rPr>
              <w:t>վերլուծությունից</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lang w:val="hy-AM"/>
              </w:rPr>
              <w:t>հետևում</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lang w:val="hy-AM"/>
              </w:rPr>
              <w:t>է</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lang w:val="hy-AM"/>
              </w:rPr>
              <w:t>որ</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lang w:val="hy-AM"/>
              </w:rPr>
              <w:t>Նախագծով</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lang w:val="hy-AM"/>
              </w:rPr>
              <w:t>անձնական</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lang w:val="hy-AM"/>
              </w:rPr>
              <w:t>օգնականին</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lang w:val="hy-AM"/>
              </w:rPr>
              <w:t>վճարելու</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lang w:val="hy-AM"/>
              </w:rPr>
              <w:t>լիազորությունը</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lang w:val="hy-AM"/>
              </w:rPr>
              <w:t>վերապահվում</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lang w:val="hy-AM"/>
              </w:rPr>
              <w:t>է</w:t>
            </w:r>
            <w:r w:rsidRPr="00D42799">
              <w:rPr>
                <w:rFonts w:ascii="GHEA Grapalat" w:hAnsi="GHEA Grapalat"/>
                <w:bCs/>
                <w:color w:val="000000" w:themeColor="text1"/>
                <w:sz w:val="24"/>
                <w:szCs w:val="24"/>
                <w:lang w:val="af-ZA"/>
              </w:rPr>
              <w:t xml:space="preserve"> </w:t>
            </w:r>
            <w:r w:rsidRPr="00D42799">
              <w:rPr>
                <w:rFonts w:ascii="GHEA Grapalat" w:hAnsi="GHEA Grapalat"/>
                <w:color w:val="000000" w:themeColor="text1"/>
                <w:sz w:val="24"/>
                <w:szCs w:val="24"/>
                <w:lang w:val="hy-AM"/>
              </w:rPr>
              <w:t>ՄՍԾ</w:t>
            </w:r>
            <w:r w:rsidRPr="00D42799">
              <w:rPr>
                <w:rFonts w:ascii="GHEA Grapalat" w:hAnsi="GHEA Grapalat"/>
                <w:color w:val="000000" w:themeColor="text1"/>
                <w:sz w:val="24"/>
                <w:szCs w:val="24"/>
                <w:lang w:val="af-ZA"/>
              </w:rPr>
              <w:t>-</w:t>
            </w:r>
            <w:r w:rsidRPr="00D42799">
              <w:rPr>
                <w:rFonts w:ascii="GHEA Grapalat" w:hAnsi="GHEA Grapalat"/>
                <w:color w:val="000000" w:themeColor="text1"/>
                <w:sz w:val="24"/>
                <w:szCs w:val="24"/>
                <w:lang w:val="hy-AM"/>
              </w:rPr>
              <w:t>ին։</w:t>
            </w:r>
          </w:p>
          <w:p w:rsidR="00731804" w:rsidRPr="00D42799" w:rsidRDefault="00731804" w:rsidP="00492FA7">
            <w:pPr>
              <w:pStyle w:val="ListParagraph"/>
              <w:shd w:val="clear" w:color="auto" w:fill="FFFFFF"/>
              <w:tabs>
                <w:tab w:val="left" w:pos="810"/>
                <w:tab w:val="left" w:pos="990"/>
              </w:tabs>
              <w:spacing w:after="0"/>
              <w:ind w:left="-86" w:firstLine="333"/>
              <w:jc w:val="both"/>
              <w:rPr>
                <w:rFonts w:ascii="GHEA Grapalat" w:hAnsi="GHEA Grapalat"/>
                <w:bCs/>
                <w:sz w:val="24"/>
                <w:szCs w:val="24"/>
                <w:lang w:val="af-ZA"/>
              </w:rPr>
            </w:pPr>
            <w:r w:rsidRPr="00D42799">
              <w:rPr>
                <w:rFonts w:ascii="GHEA Grapalat" w:hAnsi="GHEA Grapalat"/>
                <w:sz w:val="24"/>
                <w:szCs w:val="24"/>
                <w:lang w:val="hy-AM"/>
              </w:rPr>
              <w:t>Վերոգրյալի առնչությամբ</w:t>
            </w:r>
            <w:r w:rsidRPr="00D42799">
              <w:rPr>
                <w:rFonts w:ascii="GHEA Grapalat" w:hAnsi="GHEA Grapalat"/>
                <w:bCs/>
                <w:sz w:val="24"/>
                <w:szCs w:val="24"/>
                <w:lang w:val="af-ZA"/>
              </w:rPr>
              <w:t xml:space="preserve"> </w:t>
            </w:r>
            <w:r w:rsidRPr="00D42799">
              <w:rPr>
                <w:rFonts w:ascii="GHEA Grapalat" w:hAnsi="GHEA Grapalat"/>
                <w:bCs/>
                <w:sz w:val="24"/>
                <w:szCs w:val="24"/>
                <w:lang w:val="hy-AM"/>
              </w:rPr>
              <w:t>հարկ</w:t>
            </w:r>
            <w:r w:rsidRPr="00D42799">
              <w:rPr>
                <w:rFonts w:ascii="GHEA Grapalat" w:hAnsi="GHEA Grapalat"/>
                <w:bCs/>
                <w:sz w:val="24"/>
                <w:szCs w:val="24"/>
                <w:lang w:val="af-ZA"/>
              </w:rPr>
              <w:t xml:space="preserve"> </w:t>
            </w:r>
            <w:r w:rsidRPr="00D42799">
              <w:rPr>
                <w:rFonts w:ascii="GHEA Grapalat" w:hAnsi="GHEA Grapalat"/>
                <w:bCs/>
                <w:sz w:val="24"/>
                <w:szCs w:val="24"/>
                <w:lang w:val="hy-AM"/>
              </w:rPr>
              <w:t>է</w:t>
            </w:r>
            <w:r w:rsidRPr="00D42799">
              <w:rPr>
                <w:rFonts w:ascii="GHEA Grapalat" w:hAnsi="GHEA Grapalat"/>
                <w:bCs/>
                <w:sz w:val="24"/>
                <w:szCs w:val="24"/>
                <w:lang w:val="af-ZA"/>
              </w:rPr>
              <w:t xml:space="preserve"> </w:t>
            </w:r>
            <w:r w:rsidRPr="00D42799">
              <w:rPr>
                <w:rFonts w:ascii="GHEA Grapalat" w:hAnsi="GHEA Grapalat"/>
                <w:bCs/>
                <w:sz w:val="24"/>
                <w:szCs w:val="24"/>
                <w:lang w:val="hy-AM"/>
              </w:rPr>
              <w:t>փաստել</w:t>
            </w:r>
            <w:r w:rsidRPr="00D42799">
              <w:rPr>
                <w:rFonts w:ascii="GHEA Grapalat" w:hAnsi="GHEA Grapalat"/>
                <w:bCs/>
                <w:sz w:val="24"/>
                <w:szCs w:val="24"/>
                <w:lang w:val="af-ZA"/>
              </w:rPr>
              <w:t xml:space="preserve">, </w:t>
            </w:r>
            <w:r w:rsidRPr="00D42799">
              <w:rPr>
                <w:rFonts w:ascii="GHEA Grapalat" w:hAnsi="GHEA Grapalat"/>
                <w:bCs/>
                <w:sz w:val="24"/>
                <w:szCs w:val="24"/>
                <w:lang w:val="hy-AM"/>
              </w:rPr>
              <w:t>որ</w:t>
            </w:r>
            <w:r w:rsidRPr="00D42799">
              <w:rPr>
                <w:rFonts w:ascii="GHEA Grapalat" w:hAnsi="GHEA Grapalat"/>
                <w:bCs/>
                <w:sz w:val="24"/>
                <w:szCs w:val="24"/>
                <w:lang w:val="af-ZA"/>
              </w:rPr>
              <w:t xml:space="preserve"> </w:t>
            </w:r>
            <w:r w:rsidRPr="00D42799">
              <w:rPr>
                <w:rFonts w:ascii="GHEA Grapalat" w:hAnsi="GHEA Grapalat"/>
                <w:bCs/>
                <w:sz w:val="24"/>
                <w:szCs w:val="24"/>
                <w:lang w:val="hy-AM"/>
              </w:rPr>
              <w:t>ՄԱԿ</w:t>
            </w:r>
            <w:r w:rsidRPr="00D42799">
              <w:rPr>
                <w:rFonts w:ascii="GHEA Grapalat" w:hAnsi="GHEA Grapalat"/>
                <w:bCs/>
                <w:sz w:val="24"/>
                <w:szCs w:val="24"/>
                <w:lang w:val="af-ZA"/>
              </w:rPr>
              <w:t>-</w:t>
            </w:r>
            <w:r w:rsidRPr="00D42799">
              <w:rPr>
                <w:rFonts w:ascii="GHEA Grapalat" w:hAnsi="GHEA Grapalat"/>
                <w:bCs/>
                <w:sz w:val="24"/>
                <w:szCs w:val="24"/>
                <w:lang w:val="hy-AM"/>
              </w:rPr>
              <w:t>ի</w:t>
            </w:r>
            <w:r w:rsidRPr="00D42799">
              <w:rPr>
                <w:rFonts w:ascii="GHEA Grapalat" w:hAnsi="GHEA Grapalat"/>
                <w:bCs/>
                <w:sz w:val="24"/>
                <w:szCs w:val="24"/>
                <w:lang w:val="af-ZA"/>
              </w:rPr>
              <w:t xml:space="preserve"> </w:t>
            </w:r>
            <w:r w:rsidRPr="00D42799">
              <w:rPr>
                <w:rFonts w:ascii="GHEA Grapalat" w:hAnsi="GHEA Grapalat"/>
                <w:bCs/>
                <w:sz w:val="24"/>
                <w:szCs w:val="24"/>
                <w:lang w:val="hy-AM"/>
              </w:rPr>
              <w:t>Հաշմանդամություն</w:t>
            </w:r>
            <w:r w:rsidRPr="00D42799">
              <w:rPr>
                <w:rFonts w:ascii="GHEA Grapalat" w:hAnsi="GHEA Grapalat"/>
                <w:bCs/>
                <w:sz w:val="24"/>
                <w:szCs w:val="24"/>
                <w:lang w:val="af-ZA"/>
              </w:rPr>
              <w:t xml:space="preserve"> </w:t>
            </w:r>
            <w:r w:rsidRPr="00D42799">
              <w:rPr>
                <w:rFonts w:ascii="GHEA Grapalat" w:hAnsi="GHEA Grapalat"/>
                <w:bCs/>
                <w:sz w:val="24"/>
                <w:szCs w:val="24"/>
                <w:lang w:val="hy-AM"/>
              </w:rPr>
              <w:t>ունեցող</w:t>
            </w:r>
            <w:r w:rsidRPr="00D42799">
              <w:rPr>
                <w:rFonts w:ascii="GHEA Grapalat" w:hAnsi="GHEA Grapalat"/>
                <w:bCs/>
                <w:sz w:val="24"/>
                <w:szCs w:val="24"/>
                <w:lang w:val="af-ZA"/>
              </w:rPr>
              <w:t xml:space="preserve"> </w:t>
            </w:r>
            <w:r w:rsidRPr="00D42799">
              <w:rPr>
                <w:rFonts w:ascii="GHEA Grapalat" w:hAnsi="GHEA Grapalat"/>
                <w:bCs/>
                <w:sz w:val="24"/>
                <w:szCs w:val="24"/>
                <w:lang w:val="hy-AM"/>
              </w:rPr>
              <w:t>անձանց</w:t>
            </w:r>
            <w:r w:rsidRPr="00D42799">
              <w:rPr>
                <w:rFonts w:ascii="GHEA Grapalat" w:hAnsi="GHEA Grapalat"/>
                <w:bCs/>
                <w:sz w:val="24"/>
                <w:szCs w:val="24"/>
                <w:lang w:val="af-ZA"/>
              </w:rPr>
              <w:t xml:space="preserve"> </w:t>
            </w:r>
            <w:r w:rsidRPr="00D42799">
              <w:rPr>
                <w:rFonts w:ascii="GHEA Grapalat" w:hAnsi="GHEA Grapalat"/>
                <w:bCs/>
                <w:sz w:val="24"/>
                <w:szCs w:val="24"/>
                <w:lang w:val="hy-AM"/>
              </w:rPr>
              <w:t>իրավունքների</w:t>
            </w:r>
            <w:r w:rsidRPr="00D42799">
              <w:rPr>
                <w:rFonts w:ascii="GHEA Grapalat" w:hAnsi="GHEA Grapalat"/>
                <w:bCs/>
                <w:sz w:val="24"/>
                <w:szCs w:val="24"/>
                <w:lang w:val="af-ZA"/>
              </w:rPr>
              <w:t xml:space="preserve"> </w:t>
            </w:r>
            <w:r w:rsidRPr="00D42799">
              <w:rPr>
                <w:rFonts w:ascii="GHEA Grapalat" w:hAnsi="GHEA Grapalat"/>
                <w:bCs/>
                <w:sz w:val="24"/>
                <w:szCs w:val="24"/>
                <w:lang w:val="hy-AM"/>
              </w:rPr>
              <w:t>հարցերով</w:t>
            </w:r>
            <w:r w:rsidRPr="00D42799">
              <w:rPr>
                <w:rFonts w:ascii="GHEA Grapalat" w:hAnsi="GHEA Grapalat"/>
                <w:bCs/>
                <w:sz w:val="24"/>
                <w:szCs w:val="24"/>
                <w:lang w:val="af-ZA"/>
              </w:rPr>
              <w:t xml:space="preserve"> </w:t>
            </w:r>
            <w:r w:rsidRPr="00D42799">
              <w:rPr>
                <w:rFonts w:ascii="GHEA Grapalat" w:hAnsi="GHEA Grapalat"/>
                <w:bCs/>
                <w:sz w:val="24"/>
                <w:szCs w:val="24"/>
                <w:lang w:val="hy-AM"/>
              </w:rPr>
              <w:t>կոմիտեի</w:t>
            </w:r>
            <w:r w:rsidRPr="00D42799">
              <w:rPr>
                <w:rFonts w:ascii="GHEA Grapalat" w:hAnsi="GHEA Grapalat"/>
                <w:bCs/>
                <w:sz w:val="24"/>
                <w:szCs w:val="24"/>
                <w:lang w:val="af-ZA"/>
              </w:rPr>
              <w:t xml:space="preserve"> 5-</w:t>
            </w:r>
            <w:r w:rsidRPr="00D42799">
              <w:rPr>
                <w:rFonts w:ascii="GHEA Grapalat" w:hAnsi="GHEA Grapalat"/>
                <w:bCs/>
                <w:sz w:val="24"/>
                <w:szCs w:val="24"/>
                <w:lang w:val="hy-AM"/>
              </w:rPr>
              <w:t>րդ</w:t>
            </w:r>
            <w:r w:rsidRPr="00D42799">
              <w:rPr>
                <w:rFonts w:ascii="GHEA Grapalat" w:hAnsi="GHEA Grapalat"/>
                <w:bCs/>
                <w:sz w:val="24"/>
                <w:szCs w:val="24"/>
                <w:lang w:val="af-ZA"/>
              </w:rPr>
              <w:t xml:space="preserve"> </w:t>
            </w:r>
            <w:r w:rsidRPr="00D42799">
              <w:rPr>
                <w:rFonts w:ascii="GHEA Grapalat" w:hAnsi="GHEA Grapalat"/>
                <w:bCs/>
                <w:sz w:val="24"/>
                <w:szCs w:val="24"/>
                <w:lang w:val="hy-AM"/>
              </w:rPr>
              <w:t>ընդհանուր</w:t>
            </w:r>
            <w:r w:rsidRPr="00D42799">
              <w:rPr>
                <w:rFonts w:ascii="GHEA Grapalat" w:hAnsi="GHEA Grapalat"/>
                <w:bCs/>
                <w:sz w:val="24"/>
                <w:szCs w:val="24"/>
                <w:lang w:val="af-ZA"/>
              </w:rPr>
              <w:t xml:space="preserve"> </w:t>
            </w:r>
            <w:r w:rsidRPr="00D42799">
              <w:rPr>
                <w:rFonts w:ascii="GHEA Grapalat" w:hAnsi="GHEA Grapalat"/>
                <w:bCs/>
                <w:sz w:val="24"/>
                <w:szCs w:val="24"/>
                <w:lang w:val="hy-AM"/>
              </w:rPr>
              <w:t>մեկնաբանությունով</w:t>
            </w:r>
            <w:r w:rsidRPr="00D42799">
              <w:rPr>
                <w:rStyle w:val="FootnoteReference"/>
                <w:rFonts w:ascii="GHEA Grapalat" w:hAnsi="GHEA Grapalat"/>
                <w:bCs/>
                <w:sz w:val="24"/>
                <w:szCs w:val="24"/>
                <w:lang w:val="hy-AM"/>
              </w:rPr>
              <w:footnoteReference w:id="1"/>
            </w:r>
            <w:r w:rsidRPr="00D42799">
              <w:rPr>
                <w:rFonts w:ascii="GHEA Grapalat" w:hAnsi="GHEA Grapalat"/>
                <w:bCs/>
                <w:sz w:val="24"/>
                <w:szCs w:val="24"/>
                <w:lang w:val="hy-AM"/>
              </w:rPr>
              <w:t xml:space="preserve"> հաշմանդամություն</w:t>
            </w:r>
            <w:r w:rsidRPr="00D42799">
              <w:rPr>
                <w:rFonts w:ascii="GHEA Grapalat" w:hAnsi="GHEA Grapalat"/>
                <w:bCs/>
                <w:sz w:val="24"/>
                <w:szCs w:val="24"/>
                <w:lang w:val="af-ZA"/>
              </w:rPr>
              <w:t xml:space="preserve"> </w:t>
            </w:r>
            <w:r w:rsidRPr="00D42799">
              <w:rPr>
                <w:rFonts w:ascii="GHEA Grapalat" w:hAnsi="GHEA Grapalat"/>
                <w:bCs/>
                <w:sz w:val="24"/>
                <w:szCs w:val="24"/>
                <w:lang w:val="hy-AM"/>
              </w:rPr>
              <w:t>ունեցող</w:t>
            </w:r>
            <w:r w:rsidRPr="00D42799">
              <w:rPr>
                <w:rFonts w:ascii="GHEA Grapalat" w:hAnsi="GHEA Grapalat"/>
                <w:bCs/>
                <w:sz w:val="24"/>
                <w:szCs w:val="24"/>
                <w:lang w:val="af-ZA"/>
              </w:rPr>
              <w:t xml:space="preserve"> </w:t>
            </w:r>
            <w:r w:rsidRPr="00D42799">
              <w:rPr>
                <w:rFonts w:ascii="GHEA Grapalat" w:hAnsi="GHEA Grapalat"/>
                <w:bCs/>
                <w:sz w:val="24"/>
                <w:szCs w:val="24"/>
                <w:lang w:val="hy-AM"/>
              </w:rPr>
              <w:t>անձանց առաջարկվող</w:t>
            </w:r>
            <w:r w:rsidRPr="00D42799">
              <w:rPr>
                <w:rFonts w:ascii="GHEA Grapalat" w:hAnsi="GHEA Grapalat"/>
                <w:bCs/>
                <w:sz w:val="24"/>
                <w:szCs w:val="24"/>
                <w:lang w:val="af-ZA"/>
              </w:rPr>
              <w:t xml:space="preserve"> </w:t>
            </w:r>
            <w:r w:rsidRPr="00D42799">
              <w:rPr>
                <w:rFonts w:ascii="GHEA Grapalat" w:hAnsi="GHEA Grapalat"/>
                <w:bCs/>
                <w:sz w:val="24"/>
                <w:szCs w:val="24"/>
                <w:lang w:val="hy-AM"/>
              </w:rPr>
              <w:t>անձնական օգնականի ծառայությունների մատուցման նկատմամբ վերահսկում իրականացնում է հաշմանդամություն</w:t>
            </w:r>
            <w:r w:rsidRPr="00D42799">
              <w:rPr>
                <w:rFonts w:ascii="GHEA Grapalat" w:hAnsi="GHEA Grapalat"/>
                <w:bCs/>
                <w:sz w:val="24"/>
                <w:szCs w:val="24"/>
                <w:lang w:val="af-ZA"/>
              </w:rPr>
              <w:t xml:space="preserve"> </w:t>
            </w:r>
            <w:r w:rsidRPr="00D42799">
              <w:rPr>
                <w:rFonts w:ascii="GHEA Grapalat" w:hAnsi="GHEA Grapalat"/>
                <w:bCs/>
                <w:sz w:val="24"/>
                <w:szCs w:val="24"/>
                <w:lang w:val="hy-AM"/>
              </w:rPr>
              <w:t>ունեցող</w:t>
            </w:r>
            <w:r w:rsidRPr="00D42799">
              <w:rPr>
                <w:rFonts w:ascii="GHEA Grapalat" w:hAnsi="GHEA Grapalat"/>
                <w:bCs/>
                <w:sz w:val="24"/>
                <w:szCs w:val="24"/>
                <w:lang w:val="af-ZA"/>
              </w:rPr>
              <w:t xml:space="preserve"> </w:t>
            </w:r>
            <w:r w:rsidRPr="00D42799">
              <w:rPr>
                <w:rFonts w:ascii="GHEA Grapalat" w:hAnsi="GHEA Grapalat"/>
                <w:bCs/>
                <w:sz w:val="24"/>
                <w:szCs w:val="24"/>
                <w:lang w:val="hy-AM"/>
              </w:rPr>
              <w:t>անձը։</w:t>
            </w:r>
            <w:r w:rsidRPr="00D42799">
              <w:rPr>
                <w:rFonts w:ascii="GHEA Grapalat" w:hAnsi="GHEA Grapalat"/>
                <w:bCs/>
                <w:sz w:val="24"/>
                <w:szCs w:val="24"/>
                <w:lang w:val="af-ZA"/>
              </w:rPr>
              <w:t xml:space="preserve"> </w:t>
            </w:r>
            <w:r w:rsidRPr="00D42799">
              <w:rPr>
                <w:rFonts w:ascii="GHEA Grapalat" w:hAnsi="GHEA Grapalat"/>
                <w:bCs/>
                <w:sz w:val="24"/>
                <w:szCs w:val="24"/>
                <w:lang w:val="hy-AM"/>
              </w:rPr>
              <w:t xml:space="preserve">Հսկողության ներքո մեկնաբանություններում նկատի ունեն այն հանգամանքը, որ </w:t>
            </w:r>
            <w:r w:rsidRPr="00D42799">
              <w:rPr>
                <w:rFonts w:ascii="GHEA Grapalat" w:hAnsi="GHEA Grapalat"/>
                <w:bCs/>
                <w:sz w:val="24"/>
                <w:szCs w:val="24"/>
                <w:lang w:val="hy-AM"/>
              </w:rPr>
              <w:lastRenderedPageBreak/>
              <w:t>հաշմանդամություն ունեցող անձը</w:t>
            </w:r>
            <w:r w:rsidRPr="00D42799">
              <w:rPr>
                <w:rFonts w:ascii="GHEA Grapalat" w:hAnsi="GHEA Grapalat"/>
                <w:bCs/>
                <w:sz w:val="24"/>
                <w:szCs w:val="24"/>
                <w:lang w:val="af-ZA"/>
              </w:rPr>
              <w:t xml:space="preserve"> </w:t>
            </w:r>
            <w:r w:rsidRPr="00D42799">
              <w:rPr>
                <w:rFonts w:ascii="GHEA Grapalat" w:hAnsi="GHEA Grapalat"/>
                <w:bCs/>
                <w:sz w:val="24"/>
                <w:szCs w:val="24"/>
                <w:lang w:val="hy-AM"/>
              </w:rPr>
              <w:t>ազատություն ունենա ընտրելու ծառայությունը մատուցող</w:t>
            </w:r>
            <w:r w:rsidRPr="00D42799">
              <w:rPr>
                <w:rFonts w:ascii="GHEA Grapalat" w:hAnsi="GHEA Grapalat"/>
                <w:bCs/>
                <w:sz w:val="24"/>
                <w:szCs w:val="24"/>
                <w:lang w:val="af-ZA"/>
              </w:rPr>
              <w:t xml:space="preserve"> </w:t>
            </w:r>
            <w:r w:rsidRPr="00D42799">
              <w:rPr>
                <w:rFonts w:ascii="GHEA Grapalat" w:hAnsi="GHEA Grapalat"/>
                <w:bCs/>
                <w:sz w:val="24"/>
                <w:szCs w:val="24"/>
                <w:lang w:val="hy-AM"/>
              </w:rPr>
              <w:t>կազմակերպությունը</w:t>
            </w:r>
            <w:r w:rsidRPr="00D42799">
              <w:rPr>
                <w:rFonts w:ascii="GHEA Grapalat" w:hAnsi="GHEA Grapalat"/>
                <w:bCs/>
                <w:sz w:val="24"/>
                <w:szCs w:val="24"/>
                <w:lang w:val="af-ZA"/>
              </w:rPr>
              <w:t xml:space="preserve">, </w:t>
            </w:r>
            <w:r w:rsidRPr="00D42799">
              <w:rPr>
                <w:rFonts w:ascii="GHEA Grapalat" w:hAnsi="GHEA Grapalat"/>
                <w:bCs/>
                <w:sz w:val="24"/>
                <w:szCs w:val="24"/>
                <w:lang w:val="hy-AM"/>
              </w:rPr>
              <w:t>կամ</w:t>
            </w:r>
            <w:r w:rsidRPr="00D42799">
              <w:rPr>
                <w:rFonts w:ascii="GHEA Grapalat" w:hAnsi="GHEA Grapalat"/>
                <w:bCs/>
                <w:sz w:val="24"/>
                <w:szCs w:val="24"/>
                <w:lang w:val="af-ZA"/>
              </w:rPr>
              <w:t xml:space="preserve"> </w:t>
            </w:r>
            <w:r w:rsidRPr="00D42799">
              <w:rPr>
                <w:rFonts w:ascii="GHEA Grapalat" w:hAnsi="GHEA Grapalat"/>
                <w:bCs/>
                <w:sz w:val="24"/>
                <w:szCs w:val="24"/>
                <w:lang w:val="hy-AM"/>
              </w:rPr>
              <w:t>ինքը հանդես</w:t>
            </w:r>
            <w:r w:rsidRPr="00D42799">
              <w:rPr>
                <w:rFonts w:ascii="GHEA Grapalat" w:hAnsi="GHEA Grapalat"/>
                <w:bCs/>
                <w:sz w:val="24"/>
                <w:szCs w:val="24"/>
                <w:lang w:val="af-ZA"/>
              </w:rPr>
              <w:t xml:space="preserve"> </w:t>
            </w:r>
            <w:r w:rsidRPr="00D42799">
              <w:rPr>
                <w:rFonts w:ascii="GHEA Grapalat" w:hAnsi="GHEA Grapalat"/>
                <w:bCs/>
                <w:sz w:val="24"/>
                <w:szCs w:val="24"/>
                <w:lang w:val="hy-AM"/>
              </w:rPr>
              <w:t>գալ</w:t>
            </w:r>
            <w:r w:rsidRPr="00D42799">
              <w:rPr>
                <w:rFonts w:ascii="GHEA Grapalat" w:hAnsi="GHEA Grapalat"/>
                <w:bCs/>
                <w:sz w:val="24"/>
                <w:szCs w:val="24"/>
                <w:lang w:val="af-ZA"/>
              </w:rPr>
              <w:t xml:space="preserve"> </w:t>
            </w:r>
            <w:r w:rsidRPr="00D42799">
              <w:rPr>
                <w:rFonts w:ascii="GHEA Grapalat" w:hAnsi="GHEA Grapalat"/>
                <w:bCs/>
                <w:sz w:val="24"/>
                <w:szCs w:val="24"/>
                <w:lang w:val="hy-AM"/>
              </w:rPr>
              <w:t>որպես</w:t>
            </w:r>
            <w:r w:rsidRPr="00D42799">
              <w:rPr>
                <w:rFonts w:ascii="GHEA Grapalat" w:hAnsi="GHEA Grapalat"/>
                <w:bCs/>
                <w:sz w:val="24"/>
                <w:szCs w:val="24"/>
                <w:lang w:val="af-ZA"/>
              </w:rPr>
              <w:t xml:space="preserve"> </w:t>
            </w:r>
            <w:r w:rsidRPr="00D42799">
              <w:rPr>
                <w:rFonts w:ascii="GHEA Grapalat" w:hAnsi="GHEA Grapalat"/>
                <w:bCs/>
                <w:sz w:val="24"/>
                <w:szCs w:val="24"/>
                <w:lang w:val="hy-AM"/>
              </w:rPr>
              <w:t>գործատու</w:t>
            </w:r>
            <w:r w:rsidRPr="00D42799">
              <w:rPr>
                <w:rFonts w:ascii="GHEA Grapalat" w:hAnsi="GHEA Grapalat"/>
                <w:bCs/>
                <w:sz w:val="24"/>
                <w:szCs w:val="24"/>
                <w:lang w:val="af-ZA"/>
              </w:rPr>
              <w:t xml:space="preserve">: </w:t>
            </w:r>
            <w:r w:rsidRPr="00D42799">
              <w:rPr>
                <w:rFonts w:ascii="GHEA Grapalat" w:hAnsi="GHEA Grapalat"/>
                <w:bCs/>
                <w:sz w:val="24"/>
                <w:szCs w:val="24"/>
                <w:lang w:val="hy-AM"/>
              </w:rPr>
              <w:t>Հաշմանդամություն</w:t>
            </w:r>
            <w:r w:rsidRPr="00D42799">
              <w:rPr>
                <w:rFonts w:ascii="GHEA Grapalat" w:hAnsi="GHEA Grapalat"/>
                <w:bCs/>
                <w:sz w:val="24"/>
                <w:szCs w:val="24"/>
                <w:lang w:val="af-ZA"/>
              </w:rPr>
              <w:t xml:space="preserve"> </w:t>
            </w:r>
            <w:r w:rsidRPr="00D42799">
              <w:rPr>
                <w:rFonts w:ascii="GHEA Grapalat" w:hAnsi="GHEA Grapalat"/>
                <w:bCs/>
                <w:sz w:val="24"/>
                <w:szCs w:val="24"/>
                <w:lang w:val="hy-AM"/>
              </w:rPr>
              <w:t>ունեցող</w:t>
            </w:r>
            <w:r w:rsidRPr="00D42799">
              <w:rPr>
                <w:rFonts w:ascii="GHEA Grapalat" w:hAnsi="GHEA Grapalat"/>
                <w:bCs/>
                <w:sz w:val="24"/>
                <w:szCs w:val="24"/>
                <w:lang w:val="af-ZA"/>
              </w:rPr>
              <w:t xml:space="preserve"> </w:t>
            </w:r>
            <w:r w:rsidRPr="00D42799">
              <w:rPr>
                <w:rFonts w:ascii="GHEA Grapalat" w:hAnsi="GHEA Grapalat"/>
                <w:bCs/>
                <w:sz w:val="24"/>
                <w:szCs w:val="24"/>
                <w:lang w:val="hy-AM"/>
              </w:rPr>
              <w:t>անձը պետք է հնարավորություն ունենա ինքնուրույն</w:t>
            </w:r>
            <w:r w:rsidRPr="00D42799">
              <w:rPr>
                <w:rFonts w:ascii="GHEA Grapalat" w:hAnsi="GHEA Grapalat"/>
                <w:bCs/>
                <w:sz w:val="24"/>
                <w:szCs w:val="24"/>
                <w:lang w:val="af-ZA"/>
              </w:rPr>
              <w:t xml:space="preserve"> </w:t>
            </w:r>
            <w:r w:rsidRPr="00D42799">
              <w:rPr>
                <w:rFonts w:ascii="GHEA Grapalat" w:hAnsi="GHEA Grapalat"/>
                <w:bCs/>
                <w:sz w:val="24"/>
                <w:szCs w:val="24"/>
                <w:lang w:val="hy-AM"/>
              </w:rPr>
              <w:t>տնօրինել ֆինանսական միջոցները</w:t>
            </w:r>
            <w:r w:rsidRPr="00D42799">
              <w:rPr>
                <w:rFonts w:ascii="GHEA Grapalat" w:hAnsi="GHEA Grapalat"/>
                <w:bCs/>
                <w:sz w:val="24"/>
                <w:szCs w:val="24"/>
                <w:lang w:val="af-ZA"/>
              </w:rPr>
              <w:t xml:space="preserve"> </w:t>
            </w:r>
            <w:r w:rsidRPr="00D42799">
              <w:rPr>
                <w:rFonts w:ascii="GHEA Grapalat" w:hAnsi="GHEA Grapalat"/>
                <w:bCs/>
                <w:sz w:val="24"/>
                <w:szCs w:val="24"/>
                <w:lang w:val="hy-AM"/>
              </w:rPr>
              <w:t>և</w:t>
            </w:r>
            <w:r w:rsidRPr="00D42799">
              <w:rPr>
                <w:rFonts w:ascii="GHEA Grapalat" w:hAnsi="GHEA Grapalat"/>
                <w:bCs/>
                <w:sz w:val="24"/>
                <w:szCs w:val="24"/>
                <w:lang w:val="af-ZA"/>
              </w:rPr>
              <w:t xml:space="preserve"> </w:t>
            </w:r>
            <w:r w:rsidRPr="00D42799">
              <w:rPr>
                <w:rFonts w:ascii="GHEA Grapalat" w:hAnsi="GHEA Grapalat"/>
                <w:bCs/>
                <w:sz w:val="24"/>
                <w:szCs w:val="24"/>
                <w:lang w:val="hy-AM"/>
              </w:rPr>
              <w:t>պահանջվող</w:t>
            </w:r>
            <w:r w:rsidRPr="00D42799">
              <w:rPr>
                <w:rFonts w:ascii="GHEA Grapalat" w:hAnsi="GHEA Grapalat"/>
                <w:bCs/>
                <w:sz w:val="24"/>
                <w:szCs w:val="24"/>
                <w:lang w:val="af-ZA"/>
              </w:rPr>
              <w:t xml:space="preserve"> </w:t>
            </w:r>
            <w:r w:rsidRPr="00D42799">
              <w:rPr>
                <w:rFonts w:ascii="GHEA Grapalat" w:hAnsi="GHEA Grapalat"/>
                <w:bCs/>
                <w:sz w:val="24"/>
                <w:szCs w:val="24"/>
                <w:lang w:val="hy-AM"/>
              </w:rPr>
              <w:t>օգնության</w:t>
            </w:r>
            <w:r w:rsidRPr="00D42799">
              <w:rPr>
                <w:rFonts w:ascii="GHEA Grapalat" w:hAnsi="GHEA Grapalat"/>
                <w:bCs/>
                <w:sz w:val="24"/>
                <w:szCs w:val="24"/>
                <w:lang w:val="af-ZA"/>
              </w:rPr>
              <w:t xml:space="preserve"> </w:t>
            </w:r>
            <w:r w:rsidRPr="00D42799">
              <w:rPr>
                <w:rFonts w:ascii="GHEA Grapalat" w:hAnsi="GHEA Grapalat"/>
                <w:bCs/>
                <w:sz w:val="24"/>
                <w:szCs w:val="24"/>
                <w:lang w:val="hy-AM"/>
              </w:rPr>
              <w:t>համար իրականացնի հատկացում</w:t>
            </w:r>
            <w:r w:rsidRPr="00D42799">
              <w:rPr>
                <w:rFonts w:ascii="GHEA Grapalat" w:hAnsi="GHEA Grapalat"/>
                <w:bCs/>
                <w:sz w:val="24"/>
                <w:szCs w:val="24"/>
                <w:lang w:val="af-ZA"/>
              </w:rPr>
              <w:t>:</w:t>
            </w:r>
          </w:p>
          <w:p w:rsidR="0009324A" w:rsidRPr="00D42799" w:rsidRDefault="00731804" w:rsidP="00492FA7">
            <w:pPr>
              <w:pStyle w:val="ListParagraph"/>
              <w:shd w:val="clear" w:color="auto" w:fill="FFFFFF"/>
              <w:tabs>
                <w:tab w:val="left" w:pos="517"/>
                <w:tab w:val="left" w:pos="990"/>
              </w:tabs>
              <w:spacing w:after="0"/>
              <w:ind w:left="-86" w:firstLine="423"/>
              <w:jc w:val="both"/>
              <w:rPr>
                <w:rFonts w:ascii="GHEA Grapalat" w:hAnsi="GHEA Grapalat"/>
                <w:bCs/>
                <w:color w:val="000000" w:themeColor="text1"/>
                <w:sz w:val="24"/>
                <w:szCs w:val="24"/>
                <w:lang w:val="af-ZA"/>
              </w:rPr>
            </w:pPr>
            <w:r w:rsidRPr="00D42799">
              <w:rPr>
                <w:rFonts w:ascii="GHEA Grapalat" w:hAnsi="GHEA Grapalat"/>
                <w:bCs/>
                <w:color w:val="000000" w:themeColor="text1"/>
                <w:sz w:val="24"/>
                <w:szCs w:val="24"/>
                <w:lang w:val="hy-AM"/>
              </w:rPr>
              <w:t>Նախագիծը ՄԱԿ</w:t>
            </w:r>
            <w:r w:rsidRPr="00D42799">
              <w:rPr>
                <w:rFonts w:ascii="GHEA Grapalat" w:hAnsi="GHEA Grapalat"/>
                <w:bCs/>
                <w:color w:val="000000" w:themeColor="text1"/>
                <w:sz w:val="24"/>
                <w:szCs w:val="24"/>
                <w:lang w:val="af-ZA"/>
              </w:rPr>
              <w:t>-</w:t>
            </w:r>
            <w:r w:rsidRPr="00D42799">
              <w:rPr>
                <w:rFonts w:ascii="GHEA Grapalat" w:hAnsi="GHEA Grapalat"/>
                <w:bCs/>
                <w:color w:val="000000" w:themeColor="text1"/>
                <w:sz w:val="24"/>
                <w:szCs w:val="24"/>
                <w:lang w:val="hy-AM"/>
              </w:rPr>
              <w:t>ի</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lang w:val="hy-AM"/>
              </w:rPr>
              <w:t>Հաշմանդամություն</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lang w:val="hy-AM"/>
              </w:rPr>
              <w:t>ունեցող</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lang w:val="hy-AM"/>
              </w:rPr>
              <w:t>անձանց</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lang w:val="hy-AM"/>
              </w:rPr>
              <w:t>իրավունքների</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lang w:val="hy-AM"/>
              </w:rPr>
              <w:t>հարցերով</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lang w:val="hy-AM"/>
              </w:rPr>
              <w:t>կոմիտեի</w:t>
            </w:r>
            <w:r w:rsidRPr="00D42799">
              <w:rPr>
                <w:rFonts w:ascii="GHEA Grapalat" w:hAnsi="GHEA Grapalat"/>
                <w:bCs/>
                <w:color w:val="000000" w:themeColor="text1"/>
                <w:sz w:val="24"/>
                <w:szCs w:val="24"/>
                <w:lang w:val="af-ZA"/>
              </w:rPr>
              <w:t xml:space="preserve"> 5-</w:t>
            </w:r>
            <w:r w:rsidRPr="00D42799">
              <w:rPr>
                <w:rFonts w:ascii="GHEA Grapalat" w:hAnsi="GHEA Grapalat"/>
                <w:bCs/>
                <w:color w:val="000000" w:themeColor="text1"/>
                <w:sz w:val="24"/>
                <w:szCs w:val="24"/>
                <w:lang w:val="hy-AM"/>
              </w:rPr>
              <w:t>րդ</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lang w:val="hy-AM"/>
              </w:rPr>
              <w:t>ընդհանուր</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lang w:val="hy-AM"/>
              </w:rPr>
              <w:t>մեկնաբանությանը համապատասխանեցնելու համար՝</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lang w:val="hy-AM"/>
              </w:rPr>
              <w:t xml:space="preserve">առաջարկում ենք </w:t>
            </w:r>
            <w:r w:rsidRPr="00D42799">
              <w:rPr>
                <w:rFonts w:ascii="GHEA Grapalat" w:hAnsi="GHEA Grapalat"/>
                <w:bCs/>
                <w:color w:val="000000" w:themeColor="text1"/>
                <w:sz w:val="24"/>
                <w:szCs w:val="24"/>
              </w:rPr>
              <w:t>սահմանել</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rPr>
              <w:t>հաշմանդամություն</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rPr>
              <w:t>ունեցող</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rPr>
              <w:t>անձի</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rPr>
              <w:t>համար</w:t>
            </w:r>
            <w:r w:rsidRPr="00D42799">
              <w:rPr>
                <w:rFonts w:ascii="GHEA Grapalat" w:hAnsi="GHEA Grapalat"/>
                <w:bCs/>
                <w:color w:val="000000" w:themeColor="text1"/>
                <w:sz w:val="24"/>
                <w:szCs w:val="24"/>
                <w:lang w:val="af-ZA"/>
              </w:rPr>
              <w:t>՝</w:t>
            </w:r>
            <w:r w:rsidRPr="00D42799">
              <w:rPr>
                <w:rFonts w:ascii="GHEA Grapalat" w:hAnsi="GHEA Grapalat"/>
                <w:bCs/>
                <w:color w:val="000000" w:themeColor="text1"/>
                <w:sz w:val="24"/>
                <w:szCs w:val="24"/>
                <w:lang w:val="hy-AM"/>
              </w:rPr>
              <w:t xml:space="preserve"> </w:t>
            </w:r>
            <w:r w:rsidRPr="00D42799">
              <w:rPr>
                <w:rFonts w:ascii="GHEA Grapalat" w:hAnsi="GHEA Grapalat"/>
                <w:bCs/>
                <w:color w:val="000000" w:themeColor="text1"/>
                <w:sz w:val="24"/>
                <w:szCs w:val="24"/>
              </w:rPr>
              <w:t>անձնական</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rPr>
              <w:t>օգնականի</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rPr>
              <w:t>ծառայությունների</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rPr>
              <w:t>տրամադրման</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rPr>
              <w:t>գործընթացում</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rPr>
              <w:t>որպես</w:t>
            </w:r>
            <w:r w:rsidRPr="00D42799">
              <w:rPr>
                <w:rFonts w:ascii="GHEA Grapalat" w:hAnsi="GHEA Grapalat"/>
                <w:bCs/>
                <w:color w:val="000000" w:themeColor="text1"/>
                <w:sz w:val="24"/>
                <w:szCs w:val="24"/>
                <w:lang w:val="af-ZA"/>
              </w:rPr>
              <w:t xml:space="preserve"> </w:t>
            </w:r>
            <w:r w:rsidRPr="00D42799">
              <w:rPr>
                <w:rFonts w:ascii="GHEA Grapalat" w:hAnsi="GHEA Grapalat"/>
                <w:bCs/>
                <w:color w:val="000000" w:themeColor="text1"/>
                <w:sz w:val="24"/>
                <w:szCs w:val="24"/>
              </w:rPr>
              <w:t>գործատու</w:t>
            </w:r>
            <w:r w:rsidRPr="00D42799">
              <w:rPr>
                <w:rFonts w:ascii="GHEA Grapalat" w:hAnsi="GHEA Grapalat"/>
                <w:bCs/>
                <w:color w:val="000000" w:themeColor="text1"/>
                <w:sz w:val="24"/>
                <w:szCs w:val="24"/>
                <w:lang w:val="hy-AM"/>
              </w:rPr>
              <w:t xml:space="preserve"> հանդես գալու և այդ գործընթացի նկատմամբ վերահսկողություն իրականացնելու կառուցակարգեր։</w:t>
            </w:r>
            <w:r w:rsidRPr="00D42799">
              <w:rPr>
                <w:rFonts w:ascii="GHEA Grapalat" w:hAnsi="GHEA Grapalat"/>
                <w:bCs/>
                <w:color w:val="000000" w:themeColor="text1"/>
                <w:sz w:val="24"/>
                <w:szCs w:val="24"/>
                <w:lang w:val="af-ZA"/>
              </w:rPr>
              <w:t xml:space="preserve"> </w:t>
            </w:r>
          </w:p>
        </w:tc>
        <w:tc>
          <w:tcPr>
            <w:tcW w:w="4230" w:type="dxa"/>
            <w:shd w:val="clear" w:color="auto" w:fill="auto"/>
          </w:tcPr>
          <w:p w:rsidR="00B50467" w:rsidRPr="00D42799" w:rsidRDefault="00B50467" w:rsidP="00D04944">
            <w:pPr>
              <w:spacing w:after="0"/>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lastRenderedPageBreak/>
              <w:t>Չի ընդունվել:</w:t>
            </w:r>
          </w:p>
          <w:p w:rsidR="00C4570C" w:rsidRPr="00D42799" w:rsidRDefault="00C4570C" w:rsidP="00D04944">
            <w:pPr>
              <w:spacing w:after="0"/>
              <w:jc w:val="both"/>
              <w:rPr>
                <w:rFonts w:ascii="GHEA Grapalat" w:hAnsi="GHEA Grapalat"/>
                <w:color w:val="000000" w:themeColor="text1"/>
                <w:sz w:val="24"/>
                <w:szCs w:val="24"/>
                <w:lang w:val="af-ZA"/>
              </w:rPr>
            </w:pPr>
            <w:r w:rsidRPr="00D42799">
              <w:rPr>
                <w:rFonts w:ascii="GHEA Grapalat" w:hAnsi="GHEA Grapalat"/>
                <w:color w:val="000000" w:themeColor="text1"/>
                <w:sz w:val="24"/>
                <w:szCs w:val="24"/>
                <w:lang w:val="hy-AM"/>
              </w:rPr>
              <w:t xml:space="preserve">Ծառայության ֆինանսավորումը շահառուին անհատապես փոխանցելը ռիսկեր է պարունակում՝ այն կարող է նպատակային չօգտագործվել։ «Հաշմանդամություն ունեցող անձանց իրավունքների մասին» օրենքի 23-րդ հոդվածի 2-րդ մասի համաձայն 2025 թվականից կներդրվեն </w:t>
            </w:r>
            <w:r w:rsidRPr="00D42799">
              <w:rPr>
                <w:rFonts w:ascii="GHEA Grapalat" w:hAnsi="GHEA Grapalat"/>
                <w:color w:val="000000" w:themeColor="text1"/>
                <w:sz w:val="24"/>
                <w:szCs w:val="24"/>
                <w:shd w:val="clear" w:color="auto" w:fill="FFFFFF"/>
                <w:lang w:val="hy-AM"/>
              </w:rPr>
              <w:t>պետական հավաստագրերի միջոցով հաշմանդամություն ունեցող անձանց ծառայությունների տրամադրման մեխանիզմները։ Այս պարագայում ֆինանսական միջոցները կտրամադրվեն հաշմանդամություն ուեցող անձին հավաստագրման մեխանիզմով, որն էլ տնօրինելու և կարիքից բխող ծառայություններ ստանալու իրավունքը կվերապահվի նրան։</w:t>
            </w:r>
          </w:p>
          <w:p w:rsidR="0009324A" w:rsidRPr="00D42799" w:rsidRDefault="0009324A" w:rsidP="00D04944">
            <w:pPr>
              <w:pStyle w:val="ListParagraph"/>
              <w:tabs>
                <w:tab w:val="left" w:pos="810"/>
                <w:tab w:val="left" w:pos="900"/>
                <w:tab w:val="left" w:pos="990"/>
              </w:tabs>
              <w:ind w:left="71" w:right="-1" w:firstLine="720"/>
              <w:jc w:val="both"/>
              <w:rPr>
                <w:rFonts w:ascii="GHEA Grapalat" w:hAnsi="GHEA Grapalat"/>
                <w:color w:val="000000" w:themeColor="text1"/>
                <w:sz w:val="24"/>
                <w:szCs w:val="24"/>
                <w:lang w:val="af-ZA"/>
              </w:rPr>
            </w:pPr>
          </w:p>
        </w:tc>
      </w:tr>
      <w:tr w:rsidR="00FC5464" w:rsidRPr="00D42799" w:rsidTr="00D04944">
        <w:tc>
          <w:tcPr>
            <w:tcW w:w="6816" w:type="dxa"/>
            <w:vMerge w:val="restart"/>
            <w:shd w:val="clear" w:color="auto" w:fill="D9D9D9" w:themeFill="background1" w:themeFillShade="D9"/>
            <w:vAlign w:val="center"/>
          </w:tcPr>
          <w:p w:rsidR="00FC5464" w:rsidRPr="00D42799" w:rsidRDefault="00CE397B" w:rsidP="00D04944">
            <w:pPr>
              <w:tabs>
                <w:tab w:val="left" w:pos="6015"/>
                <w:tab w:val="left" w:pos="6465"/>
              </w:tabs>
              <w:spacing w:after="0"/>
              <w:ind w:left="471"/>
              <w:rPr>
                <w:rFonts w:ascii="GHEA Grapalat" w:hAnsi="GHEA Grapalat"/>
                <w:b/>
                <w:color w:val="000000" w:themeColor="text1"/>
                <w:sz w:val="24"/>
                <w:szCs w:val="24"/>
                <w:lang w:val="hy-AM"/>
              </w:rPr>
            </w:pPr>
            <w:r w:rsidRPr="00D42799">
              <w:rPr>
                <w:rFonts w:ascii="GHEA Grapalat" w:hAnsi="GHEA Grapalat"/>
                <w:b/>
                <w:color w:val="000000" w:themeColor="text1"/>
                <w:sz w:val="24"/>
                <w:szCs w:val="24"/>
                <w:lang w:val="hy-AM"/>
              </w:rPr>
              <w:t xml:space="preserve">7. </w:t>
            </w:r>
            <w:r w:rsidR="00FC5464" w:rsidRPr="00D42799">
              <w:rPr>
                <w:rFonts w:ascii="GHEA Grapalat" w:hAnsi="GHEA Grapalat"/>
                <w:b/>
                <w:color w:val="000000" w:themeColor="text1"/>
                <w:sz w:val="24"/>
                <w:szCs w:val="24"/>
                <w:lang w:val="hy-AM"/>
              </w:rPr>
              <w:t>ՀՀ արդարադատության նախարարություն</w:t>
            </w:r>
          </w:p>
        </w:tc>
        <w:tc>
          <w:tcPr>
            <w:tcW w:w="4230" w:type="dxa"/>
            <w:shd w:val="clear" w:color="auto" w:fill="D9D9D9" w:themeFill="background1" w:themeFillShade="D9"/>
          </w:tcPr>
          <w:p w:rsidR="00FC5464" w:rsidRPr="00D42799" w:rsidRDefault="004B7164" w:rsidP="00D04944">
            <w:pPr>
              <w:tabs>
                <w:tab w:val="left" w:pos="6015"/>
                <w:tab w:val="left" w:pos="6465"/>
              </w:tabs>
              <w:spacing w:after="0"/>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08.05.2024</w:t>
            </w:r>
          </w:p>
        </w:tc>
      </w:tr>
      <w:tr w:rsidR="00FC5464" w:rsidRPr="00D42799" w:rsidTr="00D04944">
        <w:tc>
          <w:tcPr>
            <w:tcW w:w="6816" w:type="dxa"/>
            <w:vMerge/>
            <w:shd w:val="clear" w:color="auto" w:fill="auto"/>
            <w:vAlign w:val="center"/>
          </w:tcPr>
          <w:p w:rsidR="00FC5464" w:rsidRPr="00D42799" w:rsidRDefault="00FC5464" w:rsidP="00D04944">
            <w:pPr>
              <w:tabs>
                <w:tab w:val="left" w:pos="6015"/>
                <w:tab w:val="left" w:pos="6465"/>
              </w:tabs>
              <w:spacing w:after="0"/>
              <w:rPr>
                <w:rFonts w:ascii="GHEA Grapalat" w:hAnsi="GHEA Grapalat"/>
                <w:b/>
                <w:color w:val="000000" w:themeColor="text1"/>
                <w:sz w:val="24"/>
                <w:szCs w:val="24"/>
                <w:lang w:val="hy-AM"/>
              </w:rPr>
            </w:pPr>
          </w:p>
        </w:tc>
        <w:tc>
          <w:tcPr>
            <w:tcW w:w="4230" w:type="dxa"/>
            <w:shd w:val="clear" w:color="auto" w:fill="D9D9D9" w:themeFill="background1" w:themeFillShade="D9"/>
          </w:tcPr>
          <w:p w:rsidR="00FC5464" w:rsidRPr="00D42799" w:rsidRDefault="00FC5464" w:rsidP="00D04944">
            <w:pPr>
              <w:tabs>
                <w:tab w:val="left" w:pos="6015"/>
                <w:tab w:val="left" w:pos="6465"/>
              </w:tabs>
              <w:spacing w:after="0"/>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 xml:space="preserve">N </w:t>
            </w:r>
            <w:r w:rsidR="004B7164" w:rsidRPr="00D42799">
              <w:rPr>
                <w:rFonts w:ascii="GHEA Grapalat" w:hAnsi="GHEA Grapalat"/>
                <w:color w:val="000000" w:themeColor="text1"/>
                <w:sz w:val="24"/>
                <w:szCs w:val="24"/>
                <w:lang w:val="hy-AM"/>
              </w:rPr>
              <w:t>//17765-2024</w:t>
            </w:r>
          </w:p>
        </w:tc>
      </w:tr>
      <w:tr w:rsidR="00D609A8" w:rsidRPr="00D42799" w:rsidTr="00D04944">
        <w:tc>
          <w:tcPr>
            <w:tcW w:w="6816" w:type="dxa"/>
            <w:shd w:val="clear" w:color="auto" w:fill="auto"/>
            <w:vAlign w:val="center"/>
          </w:tcPr>
          <w:p w:rsidR="00D609A8" w:rsidRPr="00D42799" w:rsidRDefault="00D609A8" w:rsidP="00D04944">
            <w:pPr>
              <w:tabs>
                <w:tab w:val="left" w:pos="0"/>
              </w:tabs>
              <w:spacing w:after="0"/>
              <w:ind w:right="-23"/>
              <w:jc w:val="both"/>
              <w:rPr>
                <w:rFonts w:ascii="GHEA Grapalat" w:hAnsi="GHEA Grapalat" w:cs="Sylfaen"/>
                <w:sz w:val="24"/>
                <w:szCs w:val="24"/>
                <w:lang w:val="hy-AM"/>
              </w:rPr>
            </w:pPr>
            <w:r w:rsidRPr="00D42799">
              <w:rPr>
                <w:rFonts w:ascii="GHEA Grapalat" w:hAnsi="GHEA Grapalat" w:cs="Sylfaen"/>
                <w:sz w:val="24"/>
                <w:szCs w:val="24"/>
                <w:lang w:val="hy-AM"/>
              </w:rPr>
              <w:t>1. Նախագծի 1-ին կետի 3-րդ ենթակետի համաձայն՝ «Անձնական օգնականների հայտադիմումները ներկայացվում են այդ նպատակով ստեղծված՝ անձնական օգնականների հաշվառման առցանց հարթակում (այսուհետ՝ առցանց հարթակ), որը հասանելի է «Աշխատանքի և սոցիալական հետազոտությունների ազգային ինստիտուտ» ՊՈԱԿ-ին, իսկ Նախագծի 1-ին կետի 8-րդ ենթակետով նախատեսվում է, որոշման հավելվածի Ձև N 2-ում 6.5-րդ կետում «մեկ տարի ժամկետով» բառերը փոխարինել «մինչև ԾԱԾ-ի վավերականության ժամկետի ավարտը» բառերով՝ մինչդեռ վերոնշյալի կապակցությամբ հիմնավորումներ ներկայացված չեն, ուստի նախագծով առաջարկվող փոփոխություններն անհրաժեշտ է լրացուցիչ հիմավորել:</w:t>
            </w:r>
          </w:p>
        </w:tc>
        <w:tc>
          <w:tcPr>
            <w:tcW w:w="4230" w:type="dxa"/>
            <w:shd w:val="clear" w:color="auto" w:fill="auto"/>
          </w:tcPr>
          <w:p w:rsidR="00D609A8" w:rsidRPr="00D42799" w:rsidRDefault="00B923A0" w:rsidP="00D04944">
            <w:pPr>
              <w:spacing w:after="0"/>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Ընդունվել է։ Հիմնավորումը խմբագրվել է։</w:t>
            </w:r>
          </w:p>
        </w:tc>
      </w:tr>
      <w:tr w:rsidR="00D609A8" w:rsidRPr="00D42799" w:rsidTr="00D04944">
        <w:tc>
          <w:tcPr>
            <w:tcW w:w="6816" w:type="dxa"/>
            <w:shd w:val="clear" w:color="auto" w:fill="auto"/>
            <w:vAlign w:val="center"/>
          </w:tcPr>
          <w:p w:rsidR="00D609A8" w:rsidRPr="00D42799" w:rsidRDefault="00D609A8" w:rsidP="00D04944">
            <w:pPr>
              <w:spacing w:after="0"/>
              <w:jc w:val="both"/>
              <w:rPr>
                <w:rFonts w:ascii="GHEA Grapalat" w:hAnsi="GHEA Grapalat"/>
                <w:bCs/>
                <w:color w:val="000000" w:themeColor="text1"/>
                <w:sz w:val="24"/>
                <w:szCs w:val="24"/>
                <w:lang w:val="hy-AM"/>
              </w:rPr>
            </w:pPr>
            <w:r w:rsidRPr="00D42799">
              <w:rPr>
                <w:rFonts w:ascii="GHEA Grapalat" w:hAnsi="GHEA Grapalat" w:cs="Sylfaen"/>
                <w:sz w:val="24"/>
                <w:szCs w:val="24"/>
                <w:lang w:val="hy-AM"/>
              </w:rPr>
              <w:t xml:space="preserve">2. Նախագծի 1-ին կետի 5-րդ ենթակետով նախատեսվում է </w:t>
            </w:r>
            <w:r w:rsidRPr="00D42799">
              <w:rPr>
                <w:rFonts w:ascii="GHEA Grapalat" w:hAnsi="GHEA Grapalat"/>
                <w:bCs/>
                <w:color w:val="000000" w:themeColor="text1"/>
                <w:sz w:val="24"/>
                <w:szCs w:val="24"/>
                <w:lang w:val="hy-AM"/>
              </w:rPr>
              <w:t>որոշման հավելվածի 25-րդ կետի 1-ին ենթակետում «անձինք» բառը փոխարինել «անձը» բառով և «</w:t>
            </w:r>
            <w:r w:rsidRPr="00D42799">
              <w:rPr>
                <w:rFonts w:ascii="GHEA Grapalat" w:hAnsi="GHEA Grapalat" w:cs="Cambria Math"/>
                <w:color w:val="000000"/>
                <w:sz w:val="24"/>
                <w:szCs w:val="24"/>
                <w:lang w:val="hy-AM"/>
              </w:rPr>
              <w:t>եթե</w:t>
            </w:r>
            <w:r w:rsidRPr="00D42799">
              <w:rPr>
                <w:rFonts w:ascii="GHEA Grapalat" w:hAnsi="GHEA Grapalat"/>
                <w:color w:val="000000"/>
                <w:sz w:val="24"/>
                <w:szCs w:val="24"/>
                <w:lang w:val="hy-AM"/>
              </w:rPr>
              <w:t xml:space="preserve"> </w:t>
            </w:r>
            <w:r w:rsidRPr="00D42799">
              <w:rPr>
                <w:rFonts w:ascii="GHEA Grapalat" w:hAnsi="GHEA Grapalat" w:cs="Cambria Math"/>
                <w:color w:val="000000"/>
                <w:sz w:val="24"/>
                <w:szCs w:val="24"/>
                <w:lang w:val="hy-AM"/>
              </w:rPr>
              <w:t>սովորում</w:t>
            </w:r>
            <w:r w:rsidRPr="00D42799">
              <w:rPr>
                <w:rFonts w:ascii="GHEA Grapalat" w:hAnsi="GHEA Grapalat"/>
                <w:color w:val="000000"/>
                <w:sz w:val="24"/>
                <w:szCs w:val="24"/>
                <w:lang w:val="hy-AM"/>
              </w:rPr>
              <w:t xml:space="preserve"> </w:t>
            </w:r>
            <w:r w:rsidRPr="00D42799">
              <w:rPr>
                <w:rFonts w:ascii="GHEA Grapalat" w:hAnsi="GHEA Grapalat" w:cs="Cambria Math"/>
                <w:color w:val="000000"/>
                <w:sz w:val="24"/>
                <w:szCs w:val="24"/>
                <w:lang w:val="hy-AM"/>
              </w:rPr>
              <w:t>կամ</w:t>
            </w:r>
            <w:r w:rsidRPr="00D42799">
              <w:rPr>
                <w:rFonts w:ascii="GHEA Grapalat" w:hAnsi="GHEA Grapalat"/>
                <w:color w:val="000000"/>
                <w:sz w:val="24"/>
                <w:szCs w:val="24"/>
                <w:lang w:val="hy-AM"/>
              </w:rPr>
              <w:t xml:space="preserve"> </w:t>
            </w:r>
            <w:r w:rsidRPr="00D42799">
              <w:rPr>
                <w:rFonts w:ascii="GHEA Grapalat" w:hAnsi="GHEA Grapalat" w:cs="Cambria Math"/>
                <w:color w:val="000000"/>
                <w:sz w:val="24"/>
                <w:szCs w:val="24"/>
                <w:lang w:val="hy-AM"/>
              </w:rPr>
              <w:t>աշխատում</w:t>
            </w:r>
            <w:r w:rsidRPr="00D42799">
              <w:rPr>
                <w:rFonts w:ascii="GHEA Grapalat" w:hAnsi="GHEA Grapalat"/>
                <w:color w:val="000000"/>
                <w:sz w:val="24"/>
                <w:szCs w:val="24"/>
                <w:lang w:val="hy-AM"/>
              </w:rPr>
              <w:t xml:space="preserve"> </w:t>
            </w:r>
            <w:r w:rsidRPr="00D42799">
              <w:rPr>
                <w:rFonts w:ascii="GHEA Grapalat" w:hAnsi="GHEA Grapalat" w:cs="Cambria Math"/>
                <w:color w:val="000000"/>
                <w:sz w:val="24"/>
                <w:szCs w:val="24"/>
                <w:lang w:val="hy-AM"/>
              </w:rPr>
              <w:t>է</w:t>
            </w:r>
            <w:r w:rsidRPr="00D42799">
              <w:rPr>
                <w:rFonts w:ascii="GHEA Grapalat" w:hAnsi="GHEA Grapalat"/>
                <w:bCs/>
                <w:color w:val="000000" w:themeColor="text1"/>
                <w:sz w:val="24"/>
                <w:szCs w:val="24"/>
                <w:lang w:val="hy-AM"/>
              </w:rPr>
              <w:t>» բառերից հետո լրացնել «</w:t>
            </w:r>
            <w:r w:rsidRPr="00D42799">
              <w:rPr>
                <w:rFonts w:ascii="GHEA Grapalat" w:hAnsi="GHEA Grapalat" w:cs="Cambria Math"/>
                <w:color w:val="000000"/>
                <w:sz w:val="24"/>
                <w:szCs w:val="24"/>
                <w:lang w:val="hy-AM"/>
              </w:rPr>
              <w:t>(համաձայն «Զբաղվածության մասին» օրենքի 5-րդ հոդվածի 1-ին մասի 1-ին, 2-րդ և 3-րդ կետերի)</w:t>
            </w:r>
            <w:r w:rsidRPr="00D42799">
              <w:rPr>
                <w:rFonts w:ascii="GHEA Grapalat" w:hAnsi="GHEA Grapalat"/>
                <w:bCs/>
                <w:color w:val="000000" w:themeColor="text1"/>
                <w:sz w:val="24"/>
                <w:szCs w:val="24"/>
                <w:lang w:val="hy-AM"/>
              </w:rPr>
              <w:t>» բառերը:</w:t>
            </w:r>
          </w:p>
          <w:p w:rsidR="00D609A8" w:rsidRPr="00D42799" w:rsidRDefault="00D609A8" w:rsidP="00D04944">
            <w:pPr>
              <w:tabs>
                <w:tab w:val="left" w:pos="0"/>
                <w:tab w:val="left" w:pos="290"/>
              </w:tabs>
              <w:spacing w:after="0"/>
              <w:ind w:right="-23"/>
              <w:jc w:val="both"/>
              <w:rPr>
                <w:rFonts w:ascii="GHEA Grapalat" w:hAnsi="GHEA Grapalat" w:cs="Sylfaen"/>
                <w:sz w:val="24"/>
                <w:szCs w:val="24"/>
                <w:lang w:val="hy-AM"/>
              </w:rPr>
            </w:pPr>
            <w:r w:rsidRPr="00D42799">
              <w:rPr>
                <w:rFonts w:ascii="GHEA Grapalat" w:hAnsi="GHEA Grapalat" w:cs="Sylfaen"/>
                <w:sz w:val="24"/>
                <w:szCs w:val="24"/>
                <w:lang w:val="hy-AM"/>
              </w:rPr>
              <w:tab/>
              <w:t xml:space="preserve"> Նկատի ունենալով, որ վերոնշյալ կարգավորման մեջ աշխատելուց բացի նշվում է նաև սովորելը,  գտնում ենք, որ </w:t>
            </w:r>
            <w:r w:rsidRPr="00D42799">
              <w:rPr>
                <w:rFonts w:ascii="GHEA Grapalat" w:hAnsi="GHEA Grapalat" w:cs="Sylfaen"/>
                <w:sz w:val="24"/>
                <w:szCs w:val="24"/>
                <w:lang w:val="hy-AM"/>
              </w:rPr>
              <w:lastRenderedPageBreak/>
              <w:t>«Զբաղվածության մասին» օրենքի 25-րդ հոդվածի 1-ին մասի 6-րդ կետը նույնպես անհրաժեշտ է նշել:</w:t>
            </w:r>
          </w:p>
        </w:tc>
        <w:tc>
          <w:tcPr>
            <w:tcW w:w="4230" w:type="dxa"/>
            <w:shd w:val="clear" w:color="auto" w:fill="auto"/>
          </w:tcPr>
          <w:p w:rsidR="00D609A8" w:rsidRPr="00D42799" w:rsidRDefault="00731E57" w:rsidP="00D04944">
            <w:pPr>
              <w:spacing w:after="0"/>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lastRenderedPageBreak/>
              <w:t>Ընդունվել է։ Խմբագրվել է։</w:t>
            </w:r>
          </w:p>
        </w:tc>
      </w:tr>
      <w:tr w:rsidR="00D609A8" w:rsidRPr="00D42799" w:rsidTr="00D04944">
        <w:tc>
          <w:tcPr>
            <w:tcW w:w="6816" w:type="dxa"/>
            <w:shd w:val="clear" w:color="auto" w:fill="auto"/>
            <w:vAlign w:val="center"/>
          </w:tcPr>
          <w:p w:rsidR="00D609A8" w:rsidRPr="00D42799" w:rsidRDefault="00D609A8" w:rsidP="00D04944">
            <w:pPr>
              <w:tabs>
                <w:tab w:val="left" w:pos="20"/>
              </w:tabs>
              <w:spacing w:after="0"/>
              <w:ind w:right="-23"/>
              <w:jc w:val="both"/>
              <w:rPr>
                <w:rFonts w:ascii="GHEA Grapalat" w:hAnsi="GHEA Grapalat" w:cs="Sylfaen"/>
                <w:sz w:val="24"/>
                <w:szCs w:val="24"/>
                <w:lang w:val="hy-AM"/>
              </w:rPr>
            </w:pPr>
            <w:r w:rsidRPr="00D42799">
              <w:rPr>
                <w:rFonts w:ascii="GHEA Grapalat" w:hAnsi="GHEA Grapalat" w:cs="Sylfaen"/>
                <w:sz w:val="24"/>
                <w:szCs w:val="24"/>
                <w:lang w:val="hy-AM"/>
              </w:rPr>
              <w:tab/>
              <w:t>3. Նախագծի 1-ին կետի 6-րդ ենթակետի համաձայն՝ «Եթե մշտադիտարկման արդյունքում պարզվում է, որ շահառուն չի ապահովել սույն կարգի 25-րդ կետի 1-ին ենթակետում նշված պահանջը, ապա մշտադիտարկում իրականացնող անձը (անձինք) այդ մասին գրավոր տեղեկացնում է ՄՍԾ-ին, վերջինս կազմակերպում է ՄՍԾ-ի և անձնական օգնականի միջև կնքված պայմանագրի լուծումը։ Այս դեպքում, անձնական օգնականի և շահառուի միջև կնքված պայմանգիրը համարվում է ոչ իրավազոր։»:</w:t>
            </w:r>
          </w:p>
          <w:p w:rsidR="00D609A8" w:rsidRPr="00D42799" w:rsidRDefault="00D609A8" w:rsidP="00D04944">
            <w:pPr>
              <w:tabs>
                <w:tab w:val="left" w:pos="0"/>
                <w:tab w:val="left" w:pos="380"/>
              </w:tabs>
              <w:spacing w:after="0"/>
              <w:ind w:right="-23"/>
              <w:jc w:val="both"/>
              <w:rPr>
                <w:rFonts w:ascii="GHEA Grapalat" w:hAnsi="GHEA Grapalat" w:cs="Sylfaen"/>
                <w:sz w:val="24"/>
                <w:szCs w:val="24"/>
                <w:lang w:val="hy-AM"/>
              </w:rPr>
            </w:pPr>
            <w:r w:rsidRPr="00D42799">
              <w:rPr>
                <w:rFonts w:ascii="GHEA Grapalat" w:hAnsi="GHEA Grapalat" w:cs="Sylfaen"/>
                <w:sz w:val="24"/>
                <w:szCs w:val="24"/>
                <w:lang w:val="hy-AM"/>
              </w:rPr>
              <w:tab/>
              <w:t>Առաջարկում ենք վերանայել սույն  կարգավորման մեջ պայմանագրի առնչությամբ «ոչ իրավազոր» հասկացության կիրառումը՝ նկատի ունենալով Քաղաքացիական օրենսգրքի պահանջները:</w:t>
            </w:r>
          </w:p>
        </w:tc>
        <w:tc>
          <w:tcPr>
            <w:tcW w:w="4230" w:type="dxa"/>
            <w:shd w:val="clear" w:color="auto" w:fill="auto"/>
          </w:tcPr>
          <w:p w:rsidR="00D609A8" w:rsidRPr="00D42799" w:rsidRDefault="00C73BDE" w:rsidP="00D04944">
            <w:pPr>
              <w:spacing w:after="0"/>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Ընդունվել է։</w:t>
            </w:r>
          </w:p>
          <w:p w:rsidR="00C73BDE" w:rsidRPr="00D42799" w:rsidRDefault="00C73BDE" w:rsidP="00D04944">
            <w:pPr>
              <w:spacing w:after="0"/>
              <w:jc w:val="both"/>
              <w:rPr>
                <w:rFonts w:ascii="GHEA Grapalat" w:hAnsi="GHEA Grapalat"/>
                <w:color w:val="000000" w:themeColor="text1"/>
                <w:sz w:val="24"/>
                <w:szCs w:val="24"/>
                <w:lang w:val="hy-AM"/>
              </w:rPr>
            </w:pPr>
            <w:r w:rsidRPr="00D42799">
              <w:rPr>
                <w:rFonts w:ascii="GHEA Grapalat" w:hAnsi="GHEA Grapalat" w:cs="Sylfaen"/>
                <w:sz w:val="24"/>
                <w:szCs w:val="24"/>
                <w:lang w:val="hy-AM"/>
              </w:rPr>
              <w:t>«ոչ իրավազոր» հասկացությունը փոխարինվել է «լուծված» բառով։</w:t>
            </w:r>
          </w:p>
        </w:tc>
      </w:tr>
      <w:tr w:rsidR="00D609A8" w:rsidRPr="00D42799" w:rsidTr="00D04944">
        <w:tc>
          <w:tcPr>
            <w:tcW w:w="6816" w:type="dxa"/>
            <w:shd w:val="clear" w:color="auto" w:fill="auto"/>
          </w:tcPr>
          <w:p w:rsidR="00C35381" w:rsidRPr="00D42799" w:rsidRDefault="00C35381" w:rsidP="00492FA7">
            <w:pPr>
              <w:pStyle w:val="ListParagraph"/>
              <w:numPr>
                <w:ilvl w:val="0"/>
                <w:numId w:val="3"/>
              </w:numPr>
              <w:tabs>
                <w:tab w:val="left" w:pos="0"/>
                <w:tab w:val="left" w:pos="427"/>
              </w:tabs>
              <w:spacing w:after="0"/>
              <w:ind w:left="0" w:right="-23" w:firstLine="25"/>
              <w:jc w:val="both"/>
              <w:rPr>
                <w:rFonts w:ascii="GHEA Grapalat" w:hAnsi="GHEA Grapalat" w:cs="Sylfaen"/>
                <w:sz w:val="24"/>
                <w:szCs w:val="24"/>
                <w:lang w:val="hy-AM"/>
              </w:rPr>
            </w:pPr>
            <w:r w:rsidRPr="00D42799">
              <w:rPr>
                <w:rFonts w:ascii="GHEA Grapalat" w:hAnsi="GHEA Grapalat" w:cs="Sylfaen"/>
                <w:sz w:val="24"/>
                <w:szCs w:val="24"/>
                <w:lang w:val="hy-AM"/>
              </w:rPr>
              <w:t>Նախագծի 1-ին կետի 7-րդ ենթակետով նախատեսվում է որոշման հավելվածի Ձև N 2-ում 3.4-րդ կետում «3.2-րդ» թվից հետո լրացնել «կամ 3.3-րդ» բառերով, ինչի արդյունքում անհրաժեշտություն կառաջանա Հայաստանի Հանրապետության կառավարության 2022 թվականի օգոստոսի 11-ի N 1264-Ն որոշման հավելվածի Ձև N 2-ում 3.4-րդ կետում «3.2-րդ» բառից առաջ «կամ» բառը փոխարինել «,» կետադրական նշանով:</w:t>
            </w:r>
          </w:p>
          <w:p w:rsidR="00D609A8" w:rsidRPr="00D42799" w:rsidRDefault="00D609A8" w:rsidP="00D04944">
            <w:pPr>
              <w:tabs>
                <w:tab w:val="left" w:pos="0"/>
              </w:tabs>
              <w:spacing w:after="0"/>
              <w:ind w:right="-23"/>
              <w:jc w:val="both"/>
              <w:rPr>
                <w:rFonts w:ascii="GHEA Grapalat" w:hAnsi="GHEA Grapalat" w:cs="Sylfaen"/>
                <w:sz w:val="24"/>
                <w:szCs w:val="24"/>
                <w:lang w:val="hy-AM"/>
              </w:rPr>
            </w:pPr>
          </w:p>
        </w:tc>
        <w:tc>
          <w:tcPr>
            <w:tcW w:w="4230" w:type="dxa"/>
            <w:shd w:val="clear" w:color="auto" w:fill="auto"/>
          </w:tcPr>
          <w:p w:rsidR="00D609A8" w:rsidRPr="00D42799" w:rsidRDefault="00D609A8" w:rsidP="00D04944">
            <w:pPr>
              <w:spacing w:after="0"/>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Չի ընդունվել։</w:t>
            </w:r>
          </w:p>
          <w:p w:rsidR="00D609A8" w:rsidRPr="00D42799" w:rsidRDefault="00D609A8" w:rsidP="00D04944">
            <w:pPr>
              <w:spacing w:after="0"/>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 xml:space="preserve">«Նորմատիվ իրավական ակտերի մասին» </w:t>
            </w:r>
            <w:r w:rsidR="00AC4306" w:rsidRPr="00D42799">
              <w:rPr>
                <w:rFonts w:ascii="GHEA Grapalat" w:hAnsi="GHEA Grapalat"/>
                <w:color w:val="000000" w:themeColor="text1"/>
                <w:sz w:val="24"/>
                <w:szCs w:val="24"/>
                <w:lang w:val="hy-AM"/>
              </w:rPr>
              <w:t>օրենքի 16-րդ հոդվածի 5-րդ մասի համաձայն՝ ե</w:t>
            </w:r>
            <w:r w:rsidR="00AC4306" w:rsidRPr="00D42799">
              <w:rPr>
                <w:rFonts w:ascii="GHEA Grapalat" w:hAnsi="GHEA Grapalat"/>
                <w:color w:val="000000"/>
                <w:sz w:val="24"/>
                <w:szCs w:val="24"/>
                <w:shd w:val="clear" w:color="auto" w:fill="FFFFFF"/>
                <w:lang w:val="hy-AM"/>
              </w:rPr>
              <w:t xml:space="preserve">թե նորմատիվ իրավական ակտում նշված նորմի կիրառումը պայմանավորված է «կամ» շաղկապով բաժանված պայմաններով, ապա բավական է թվարկված պայմաններից առնվազն մեկի առկայությունը: Տվյալ դեպքում, ելնելով հաշմանդամություն ունեցող անձի ֆունկցիոնալության սահմանփակման աստիճանից, շահառուն </w:t>
            </w:r>
            <w:r w:rsidR="000A18C3" w:rsidRPr="00D42799">
              <w:rPr>
                <w:rFonts w:ascii="GHEA Grapalat" w:hAnsi="GHEA Grapalat"/>
                <w:color w:val="000000"/>
                <w:sz w:val="24"/>
                <w:szCs w:val="24"/>
                <w:shd w:val="clear" w:color="auto" w:fill="FFFFFF"/>
                <w:lang w:val="hy-AM"/>
              </w:rPr>
              <w:t xml:space="preserve"> և անձնական օգնականը </w:t>
            </w:r>
            <w:r w:rsidR="00AC4306" w:rsidRPr="00D42799">
              <w:rPr>
                <w:rFonts w:ascii="GHEA Grapalat" w:hAnsi="GHEA Grapalat"/>
                <w:color w:val="000000"/>
                <w:sz w:val="24"/>
                <w:szCs w:val="24"/>
                <w:shd w:val="clear" w:color="auto" w:fill="FFFFFF"/>
                <w:lang w:val="hy-AM"/>
              </w:rPr>
              <w:t>համատեղ լրացնում են համապատասխան ձևաչափը, այն հաշվարկով, որ ժամաքանակն ամսվա կտրվածքով չգերազանցի նշված կետերով սահմանված ժամերը:</w:t>
            </w:r>
            <w:r w:rsidR="000A18C3" w:rsidRPr="00D42799">
              <w:rPr>
                <w:rFonts w:ascii="GHEA Grapalat" w:hAnsi="GHEA Grapalat"/>
                <w:color w:val="000000"/>
                <w:sz w:val="24"/>
                <w:szCs w:val="24"/>
                <w:shd w:val="clear" w:color="auto" w:fill="FFFFFF"/>
                <w:lang w:val="hy-AM"/>
              </w:rPr>
              <w:t xml:space="preserve"> Այսինքն, ելնելով ֆունկցիոնալության սահմանափակման աստիճանից, </w:t>
            </w:r>
            <w:r w:rsidR="000A18C3" w:rsidRPr="00D42799">
              <w:rPr>
                <w:rFonts w:ascii="GHEA Grapalat" w:hAnsi="GHEA Grapalat"/>
                <w:color w:val="000000"/>
                <w:sz w:val="24"/>
                <w:szCs w:val="24"/>
                <w:shd w:val="clear" w:color="auto" w:fill="FFFFFF"/>
                <w:lang w:val="hy-AM"/>
              </w:rPr>
              <w:lastRenderedPageBreak/>
              <w:t>ընտրվում է համապատասխան ամսական ժամաքանակներն արտացոլող ձևաչափը։</w:t>
            </w:r>
          </w:p>
        </w:tc>
      </w:tr>
      <w:tr w:rsidR="00D609A8" w:rsidRPr="00D42799" w:rsidTr="00D04944">
        <w:trPr>
          <w:trHeight w:val="1804"/>
        </w:trPr>
        <w:tc>
          <w:tcPr>
            <w:tcW w:w="6816" w:type="dxa"/>
            <w:shd w:val="clear" w:color="auto" w:fill="auto"/>
          </w:tcPr>
          <w:p w:rsidR="00D609A8" w:rsidRPr="00D42799" w:rsidRDefault="00D609A8" w:rsidP="00D04944">
            <w:pPr>
              <w:tabs>
                <w:tab w:val="left" w:pos="0"/>
              </w:tabs>
              <w:spacing w:after="0"/>
              <w:ind w:right="-23"/>
              <w:jc w:val="both"/>
              <w:rPr>
                <w:rFonts w:ascii="GHEA Grapalat" w:hAnsi="GHEA Grapalat" w:cs="Sylfaen"/>
                <w:sz w:val="24"/>
                <w:szCs w:val="24"/>
                <w:lang w:val="hy-AM"/>
              </w:rPr>
            </w:pPr>
            <w:r w:rsidRPr="00D42799">
              <w:rPr>
                <w:rFonts w:ascii="GHEA Grapalat" w:hAnsi="GHEA Grapalat" w:cs="Sylfaen"/>
                <w:sz w:val="24"/>
                <w:szCs w:val="24"/>
                <w:lang w:val="hy-AM"/>
              </w:rPr>
              <w:lastRenderedPageBreak/>
              <w:t>5. Նախագծի 1-ին կետի 9-րդ ենթակետում անհրաժեշտ է հստակ նշել թե լրացումը որ մասում է նախատեսվում կատարել՝ ինկորպորացիայի իրականացման ընթացքում առաջացող խնդիրներից խուսափելու նպատակով:</w:t>
            </w:r>
          </w:p>
        </w:tc>
        <w:tc>
          <w:tcPr>
            <w:tcW w:w="4230" w:type="dxa"/>
            <w:shd w:val="clear" w:color="auto" w:fill="auto"/>
          </w:tcPr>
          <w:p w:rsidR="007B588D" w:rsidRPr="00D42799" w:rsidRDefault="00FC3D8B" w:rsidP="00D04944">
            <w:pPr>
              <w:spacing w:after="0"/>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 xml:space="preserve">Ընդունվել է։ </w:t>
            </w:r>
          </w:p>
          <w:p w:rsidR="00D609A8" w:rsidRPr="00D42799" w:rsidRDefault="00FC3D8B" w:rsidP="00D04944">
            <w:pPr>
              <w:spacing w:after="0"/>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 xml:space="preserve">Խմբագրվել է այն բովանդակությամբ, որ նախադասությունը լրացվում է </w:t>
            </w:r>
            <w:r w:rsidRPr="00D42799">
              <w:rPr>
                <w:rFonts w:ascii="GHEA Grapalat" w:hAnsi="GHEA Grapalat"/>
                <w:color w:val="000000"/>
                <w:sz w:val="24"/>
                <w:szCs w:val="24"/>
                <w:shd w:val="clear" w:color="auto" w:fill="FFFFFF"/>
                <w:lang w:val="hy-AM"/>
              </w:rPr>
              <w:t>«սահմանված ժամերը:» բառերից հետո</w:t>
            </w:r>
            <w:r w:rsidR="00731E57" w:rsidRPr="00D42799">
              <w:rPr>
                <w:rFonts w:ascii="GHEA Grapalat" w:hAnsi="GHEA Grapalat"/>
                <w:color w:val="000000"/>
                <w:sz w:val="24"/>
                <w:szCs w:val="24"/>
                <w:shd w:val="clear" w:color="auto" w:fill="FFFFFF"/>
                <w:lang w:val="hy-AM"/>
              </w:rPr>
              <w:t>։</w:t>
            </w:r>
          </w:p>
        </w:tc>
      </w:tr>
      <w:tr w:rsidR="00D609A8" w:rsidRPr="00D42799" w:rsidTr="00D04944">
        <w:trPr>
          <w:trHeight w:val="1264"/>
        </w:trPr>
        <w:tc>
          <w:tcPr>
            <w:tcW w:w="6816" w:type="dxa"/>
            <w:shd w:val="clear" w:color="auto" w:fill="auto"/>
            <w:vAlign w:val="center"/>
          </w:tcPr>
          <w:p w:rsidR="007A41C1" w:rsidRPr="00D42799" w:rsidRDefault="00D609A8" w:rsidP="00524F38">
            <w:pPr>
              <w:pStyle w:val="ListParagraph"/>
              <w:numPr>
                <w:ilvl w:val="0"/>
                <w:numId w:val="10"/>
              </w:numPr>
              <w:tabs>
                <w:tab w:val="left" w:pos="0"/>
                <w:tab w:val="left" w:pos="337"/>
              </w:tabs>
              <w:spacing w:after="0"/>
              <w:ind w:left="0" w:right="-23" w:firstLine="25"/>
              <w:jc w:val="both"/>
              <w:rPr>
                <w:rFonts w:ascii="GHEA Grapalat" w:hAnsi="GHEA Grapalat" w:cs="Sylfaen"/>
                <w:sz w:val="24"/>
                <w:szCs w:val="24"/>
                <w:lang w:val="hy-AM"/>
              </w:rPr>
            </w:pPr>
            <w:r w:rsidRPr="00D42799">
              <w:rPr>
                <w:rFonts w:ascii="GHEA Grapalat" w:hAnsi="GHEA Grapalat" w:cs="Sylfaen"/>
                <w:sz w:val="24"/>
                <w:szCs w:val="24"/>
                <w:lang w:val="hy-AM"/>
              </w:rPr>
              <w:t>Նախագծի հավելվածով լրացվող պայմանագրի 2.3. կետի 1-ին ենթակետն անհրաժեշտ է հանել, քանի որ այն դուրս է պայմանագրի կարգավորման առարկայի շրջանակից:</w:t>
            </w:r>
          </w:p>
        </w:tc>
        <w:tc>
          <w:tcPr>
            <w:tcW w:w="4230" w:type="dxa"/>
            <w:shd w:val="clear" w:color="auto" w:fill="auto"/>
          </w:tcPr>
          <w:p w:rsidR="00D609A8" w:rsidRPr="00D42799" w:rsidRDefault="006A2CC4" w:rsidP="00D04944">
            <w:pPr>
              <w:spacing w:after="0"/>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Ընդունվել է։ Հանվել է։</w:t>
            </w:r>
          </w:p>
        </w:tc>
      </w:tr>
      <w:tr w:rsidR="007A41C1" w:rsidRPr="00D42799" w:rsidTr="00D04944">
        <w:trPr>
          <w:trHeight w:val="452"/>
        </w:trPr>
        <w:tc>
          <w:tcPr>
            <w:tcW w:w="6816" w:type="dxa"/>
            <w:vMerge w:val="restart"/>
            <w:shd w:val="clear" w:color="auto" w:fill="D0CECE" w:themeFill="background2" w:themeFillShade="E6"/>
            <w:vAlign w:val="center"/>
          </w:tcPr>
          <w:p w:rsidR="007A41C1" w:rsidRPr="00D42799" w:rsidRDefault="007A41C1" w:rsidP="00D04944">
            <w:pPr>
              <w:pStyle w:val="ListParagraph"/>
              <w:numPr>
                <w:ilvl w:val="0"/>
                <w:numId w:val="11"/>
              </w:numPr>
              <w:tabs>
                <w:tab w:val="left" w:pos="6015"/>
                <w:tab w:val="left" w:pos="6465"/>
              </w:tabs>
              <w:spacing w:after="0"/>
              <w:rPr>
                <w:rFonts w:ascii="GHEA Grapalat" w:hAnsi="GHEA Grapalat"/>
                <w:b/>
                <w:color w:val="000000" w:themeColor="text1"/>
                <w:sz w:val="24"/>
                <w:szCs w:val="24"/>
                <w:lang w:val="hy-AM"/>
              </w:rPr>
            </w:pPr>
            <w:r w:rsidRPr="00D42799">
              <w:rPr>
                <w:rFonts w:ascii="GHEA Grapalat" w:hAnsi="GHEA Grapalat" w:cs="Sylfaen"/>
                <w:b/>
                <w:color w:val="000000" w:themeColor="text1"/>
                <w:sz w:val="24"/>
                <w:szCs w:val="24"/>
                <w:lang w:val="hy-AM"/>
              </w:rPr>
              <w:t>Վ</w:t>
            </w:r>
            <w:r w:rsidRPr="00D42799">
              <w:rPr>
                <w:rFonts w:ascii="GHEA Grapalat" w:hAnsi="GHEA Grapalat"/>
                <w:b/>
                <w:color w:val="000000" w:themeColor="text1"/>
                <w:sz w:val="24"/>
                <w:szCs w:val="24"/>
                <w:lang w:val="hy-AM"/>
              </w:rPr>
              <w:t xml:space="preserve">արչապետի աշխատակազմի սոցիալական </w:t>
            </w:r>
            <w:r w:rsidR="00A91548" w:rsidRPr="00D42799">
              <w:rPr>
                <w:rFonts w:ascii="GHEA Grapalat" w:hAnsi="GHEA Grapalat"/>
                <w:b/>
                <w:color w:val="000000" w:themeColor="text1"/>
                <w:sz w:val="24"/>
                <w:szCs w:val="24"/>
                <w:lang w:val="hy-AM"/>
              </w:rPr>
              <w:t xml:space="preserve">հարցերի </w:t>
            </w:r>
            <w:r w:rsidRPr="00D42799">
              <w:rPr>
                <w:rFonts w:ascii="GHEA Grapalat" w:hAnsi="GHEA Grapalat"/>
                <w:b/>
                <w:color w:val="000000" w:themeColor="text1"/>
                <w:sz w:val="24"/>
                <w:szCs w:val="24"/>
                <w:lang w:val="hy-AM"/>
              </w:rPr>
              <w:t>վարչություն</w:t>
            </w:r>
          </w:p>
        </w:tc>
        <w:tc>
          <w:tcPr>
            <w:tcW w:w="4230" w:type="dxa"/>
            <w:shd w:val="clear" w:color="auto" w:fill="D0CECE" w:themeFill="background2" w:themeFillShade="E6"/>
          </w:tcPr>
          <w:p w:rsidR="007A41C1" w:rsidRPr="00D42799" w:rsidRDefault="00CC0574" w:rsidP="00D04944">
            <w:pPr>
              <w:tabs>
                <w:tab w:val="left" w:pos="6015"/>
                <w:tab w:val="left" w:pos="6465"/>
              </w:tabs>
              <w:spacing w:after="0"/>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20.05.2024</w:t>
            </w:r>
          </w:p>
        </w:tc>
      </w:tr>
      <w:tr w:rsidR="007A41C1" w:rsidRPr="00D42799" w:rsidTr="00D04944">
        <w:trPr>
          <w:trHeight w:val="451"/>
        </w:trPr>
        <w:tc>
          <w:tcPr>
            <w:tcW w:w="6816" w:type="dxa"/>
            <w:vMerge/>
            <w:shd w:val="clear" w:color="auto" w:fill="D0CECE" w:themeFill="background2" w:themeFillShade="E6"/>
            <w:vAlign w:val="center"/>
          </w:tcPr>
          <w:p w:rsidR="007A41C1" w:rsidRPr="00D42799" w:rsidRDefault="007A41C1" w:rsidP="00D04944">
            <w:pPr>
              <w:tabs>
                <w:tab w:val="left" w:pos="6015"/>
                <w:tab w:val="left" w:pos="6465"/>
              </w:tabs>
              <w:spacing w:after="0"/>
              <w:rPr>
                <w:rFonts w:ascii="GHEA Grapalat" w:hAnsi="GHEA Grapalat"/>
                <w:b/>
                <w:color w:val="000000" w:themeColor="text1"/>
                <w:sz w:val="24"/>
                <w:szCs w:val="24"/>
                <w:lang w:val="hy-AM"/>
              </w:rPr>
            </w:pPr>
          </w:p>
        </w:tc>
        <w:tc>
          <w:tcPr>
            <w:tcW w:w="4230" w:type="dxa"/>
            <w:shd w:val="clear" w:color="auto" w:fill="D0CECE" w:themeFill="background2" w:themeFillShade="E6"/>
          </w:tcPr>
          <w:p w:rsidR="007A41C1" w:rsidRPr="00D42799" w:rsidRDefault="00CC0574" w:rsidP="00D04944">
            <w:pPr>
              <w:tabs>
                <w:tab w:val="left" w:pos="6015"/>
                <w:tab w:val="left" w:pos="6465"/>
              </w:tabs>
              <w:spacing w:after="0"/>
              <w:rPr>
                <w:rFonts w:ascii="GHEA Grapalat" w:hAnsi="GHEA Grapalat"/>
                <w:color w:val="000000" w:themeColor="text1"/>
                <w:sz w:val="24"/>
                <w:szCs w:val="24"/>
                <w:lang w:val="en-US"/>
              </w:rPr>
            </w:pPr>
            <w:r w:rsidRPr="00D42799">
              <w:rPr>
                <w:rFonts w:ascii="GHEA Grapalat" w:hAnsi="GHEA Grapalat"/>
                <w:b/>
                <w:color w:val="000000" w:themeColor="text1"/>
                <w:sz w:val="24"/>
                <w:szCs w:val="24"/>
                <w:lang w:val="en-US"/>
              </w:rPr>
              <w:t xml:space="preserve">N </w:t>
            </w:r>
            <w:r w:rsidRPr="00D42799">
              <w:rPr>
                <w:rFonts w:ascii="GHEA Grapalat" w:hAnsi="GHEA Grapalat"/>
                <w:color w:val="000000" w:themeColor="text1"/>
                <w:sz w:val="24"/>
                <w:szCs w:val="24"/>
                <w:lang w:val="en-US"/>
              </w:rPr>
              <w:t>02/11.4/17563-2024</w:t>
            </w:r>
          </w:p>
        </w:tc>
      </w:tr>
      <w:tr w:rsidR="00FC5464" w:rsidRPr="00D42799" w:rsidTr="00D04944">
        <w:trPr>
          <w:trHeight w:val="1264"/>
        </w:trPr>
        <w:tc>
          <w:tcPr>
            <w:tcW w:w="6816" w:type="dxa"/>
            <w:shd w:val="clear" w:color="auto" w:fill="auto"/>
            <w:vAlign w:val="center"/>
          </w:tcPr>
          <w:p w:rsidR="00440AE7" w:rsidRPr="00D42799" w:rsidRDefault="00440AE7" w:rsidP="00524F38">
            <w:pPr>
              <w:pStyle w:val="ListParagraph"/>
              <w:numPr>
                <w:ilvl w:val="0"/>
                <w:numId w:val="13"/>
              </w:numPr>
              <w:tabs>
                <w:tab w:val="left" w:pos="337"/>
              </w:tabs>
              <w:spacing w:after="0"/>
              <w:ind w:left="0" w:right="4" w:firstLine="0"/>
              <w:jc w:val="both"/>
              <w:rPr>
                <w:rFonts w:ascii="GHEA Grapalat" w:hAnsi="GHEA Grapalat"/>
                <w:sz w:val="24"/>
                <w:szCs w:val="24"/>
                <w:lang w:val="hy-AM"/>
              </w:rPr>
            </w:pPr>
            <w:r w:rsidRPr="00D42799">
              <w:rPr>
                <w:rFonts w:ascii="GHEA Grapalat" w:hAnsi="GHEA Grapalat"/>
                <w:sz w:val="24"/>
                <w:szCs w:val="24"/>
                <w:lang w:val="hy-AM"/>
              </w:rPr>
              <w:t xml:space="preserve">Համաձայն «Հաշմանդամություն ունեցող անձանց իրավունքների մասին» օրենքի (այսուհետ՝ օրենք) 21-րդ հոդվածի 4-րդ մասի՝ անձնական օգնականի ծառայությունը մատուցվում է երկկողմ պայմանագրի հիման վրա՝ անձնական օգնականի և </w:t>
            </w:r>
            <w:r w:rsidRPr="00D42799">
              <w:rPr>
                <w:rFonts w:cs="Calibri"/>
                <w:sz w:val="24"/>
                <w:szCs w:val="24"/>
                <w:lang w:val="hy-AM"/>
              </w:rPr>
              <w:t> </w:t>
            </w:r>
            <w:r w:rsidRPr="00D42799">
              <w:rPr>
                <w:rFonts w:ascii="GHEA Grapalat" w:hAnsi="GHEA Grapalat"/>
                <w:sz w:val="24"/>
                <w:szCs w:val="24"/>
                <w:lang w:val="hy-AM"/>
              </w:rPr>
              <w:t>հաշմանդամություն</w:t>
            </w:r>
            <w:r w:rsidRPr="00D42799">
              <w:rPr>
                <w:rFonts w:cs="Calibri"/>
                <w:sz w:val="24"/>
                <w:szCs w:val="24"/>
                <w:lang w:val="hy-AM"/>
              </w:rPr>
              <w:t> </w:t>
            </w:r>
            <w:r w:rsidRPr="00D42799">
              <w:rPr>
                <w:rFonts w:ascii="GHEA Grapalat" w:hAnsi="GHEA Grapalat"/>
                <w:sz w:val="24"/>
                <w:szCs w:val="24"/>
                <w:lang w:val="hy-AM"/>
              </w:rPr>
              <w:t>ունեցող</w:t>
            </w:r>
            <w:r w:rsidRPr="00D42799">
              <w:rPr>
                <w:rFonts w:cs="Calibri"/>
                <w:sz w:val="24"/>
                <w:szCs w:val="24"/>
                <w:lang w:val="hy-AM"/>
              </w:rPr>
              <w:t> </w:t>
            </w:r>
            <w:r w:rsidRPr="00D42799">
              <w:rPr>
                <w:rFonts w:ascii="GHEA Grapalat" w:hAnsi="GHEA Grapalat"/>
                <w:sz w:val="24"/>
                <w:szCs w:val="24"/>
                <w:lang w:val="hy-AM"/>
              </w:rPr>
              <w:t>անձի (նրա օրինական ներկայացուցչի) միջև կնքված կամ եռակողմ՝ ներառելով նաև անձնական օգնականի և (կամ) նրան ուղղակիորեն առնչվող ծառայություններ մատուցող ՊՈԱԿ-ներին, ՀՈԱԿ-ներին, ՀԿ-ներին: Որպես տարբերակ գործող կարգավորմամբ ընտրվել է երկկողմ պայմանագրի կնքումը:</w:t>
            </w:r>
          </w:p>
          <w:p w:rsidR="00FC5464" w:rsidRPr="00D42799" w:rsidRDefault="00440AE7" w:rsidP="00524F38">
            <w:pPr>
              <w:spacing w:after="0"/>
              <w:ind w:right="4" w:firstLine="337"/>
              <w:jc w:val="both"/>
              <w:rPr>
                <w:rFonts w:ascii="GHEA Grapalat" w:hAnsi="GHEA Grapalat"/>
                <w:sz w:val="24"/>
                <w:szCs w:val="24"/>
                <w:lang w:val="hy-AM"/>
              </w:rPr>
            </w:pPr>
            <w:r w:rsidRPr="00D42799">
              <w:rPr>
                <w:rFonts w:ascii="GHEA Grapalat" w:hAnsi="GHEA Grapalat"/>
                <w:sz w:val="24"/>
                <w:szCs w:val="24"/>
                <w:lang w:val="hy-AM"/>
              </w:rPr>
              <w:t xml:space="preserve">Նախագծով նախատեսվում է նաև միասնական սոցիալական ծառայության և անձնական օգնականի միջև պայմանագրի կնքում՝ վճարում իրականացնելու համար: Առաջարկվող կարգավորումը մի կողմից հակասում է վերոնշյալ օրենքի կարգավորմանը, մյուս կողմից էլ բացակայում է պարզաբանումը նմանատիպ կարգավորում ներկայացնելու մասով: Որպես հիմնավորում նշվում է այն, որ ֆիզիկական անձ հանդիսացող շահառուն և անձնական օգնականը հարկային վճարումների տեսանկյունից ինքնուրույն սուբյեկտ չեն հանդիսանում և տվյալ դեպքում առկա է հարկային գործակալի անհրաժեշտություն, ուստի </w:t>
            </w:r>
            <w:r w:rsidRPr="00D42799">
              <w:rPr>
                <w:rFonts w:ascii="GHEA Grapalat" w:hAnsi="GHEA Grapalat"/>
                <w:sz w:val="24"/>
                <w:szCs w:val="24"/>
                <w:lang w:val="hy-AM"/>
              </w:rPr>
              <w:lastRenderedPageBreak/>
              <w:t>առկա իրավակարգավորման դեպքում խնդիր է առաջանալու նաև անձնական օգնականի ծառայությունների պայմանագրի հիման վրա հարկերի վճարման տեսանկյունից։ Ստացվում է, որ դեռևս գործնականում վճարման գործընթացը չի իրականացվել և ներկայացված կարգավորումը զուտ հնարավոր խնդրին չբախվելն է: Այս առումով կարևոր ենք համարում պետական եկամուտների կոմիտեի դիրքորոշումը, որից հետո միայն հնարավոր կլինի քննարկման առարկա դարձնել նախագծով նմանատիպ կարգավորում նախատեսելը:</w:t>
            </w:r>
          </w:p>
        </w:tc>
        <w:tc>
          <w:tcPr>
            <w:tcW w:w="4230" w:type="dxa"/>
            <w:shd w:val="clear" w:color="auto" w:fill="auto"/>
          </w:tcPr>
          <w:p w:rsidR="00FC5464" w:rsidRPr="00D42799" w:rsidRDefault="00CB5F83" w:rsidP="00D04944">
            <w:pPr>
              <w:spacing w:after="0"/>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lastRenderedPageBreak/>
              <w:t>ՊԵԿ-ի դիրքորոշումը կցվում է:</w:t>
            </w:r>
          </w:p>
        </w:tc>
      </w:tr>
      <w:tr w:rsidR="00FC5464" w:rsidRPr="00D42799" w:rsidTr="00D04944">
        <w:trPr>
          <w:trHeight w:val="1264"/>
        </w:trPr>
        <w:tc>
          <w:tcPr>
            <w:tcW w:w="6816" w:type="dxa"/>
            <w:shd w:val="clear" w:color="auto" w:fill="auto"/>
            <w:vAlign w:val="center"/>
          </w:tcPr>
          <w:p w:rsidR="00502333" w:rsidRPr="00BE454B" w:rsidRDefault="00502333" w:rsidP="00524F38">
            <w:pPr>
              <w:pStyle w:val="ListParagraph"/>
              <w:numPr>
                <w:ilvl w:val="0"/>
                <w:numId w:val="13"/>
              </w:numPr>
              <w:tabs>
                <w:tab w:val="left" w:pos="337"/>
              </w:tabs>
              <w:spacing w:after="0"/>
              <w:ind w:left="0" w:right="4" w:hanging="70"/>
              <w:jc w:val="both"/>
              <w:rPr>
                <w:rFonts w:ascii="GHEA Grapalat" w:hAnsi="GHEA Grapalat"/>
                <w:sz w:val="24"/>
                <w:szCs w:val="24"/>
                <w:lang w:val="hy-AM"/>
              </w:rPr>
            </w:pPr>
            <w:r w:rsidRPr="00BE454B">
              <w:rPr>
                <w:rFonts w:ascii="GHEA Grapalat" w:hAnsi="GHEA Grapalat" w:cs="Sylfaen"/>
                <w:sz w:val="24"/>
                <w:szCs w:val="24"/>
                <w:lang w:val="hy-AM"/>
              </w:rPr>
              <w:t>Նախագծի</w:t>
            </w:r>
            <w:r w:rsidRPr="00BE454B">
              <w:rPr>
                <w:rFonts w:ascii="GHEA Grapalat" w:hAnsi="GHEA Grapalat"/>
                <w:sz w:val="24"/>
                <w:szCs w:val="24"/>
                <w:lang w:val="hy-AM"/>
              </w:rPr>
              <w:t xml:space="preserve"> 1-</w:t>
            </w:r>
            <w:r w:rsidRPr="00BE454B">
              <w:rPr>
                <w:rFonts w:ascii="GHEA Grapalat" w:hAnsi="GHEA Grapalat" w:cs="Sylfaen"/>
                <w:sz w:val="24"/>
                <w:szCs w:val="24"/>
                <w:lang w:val="hy-AM"/>
              </w:rPr>
              <w:t>ին</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կետի</w:t>
            </w:r>
            <w:r w:rsidRPr="00BE454B">
              <w:rPr>
                <w:rFonts w:ascii="GHEA Grapalat" w:hAnsi="GHEA Grapalat"/>
                <w:sz w:val="24"/>
                <w:szCs w:val="24"/>
                <w:lang w:val="hy-AM"/>
              </w:rPr>
              <w:t xml:space="preserve"> 1-</w:t>
            </w:r>
            <w:r w:rsidRPr="00BE454B">
              <w:rPr>
                <w:rFonts w:ascii="GHEA Grapalat" w:hAnsi="GHEA Grapalat" w:cs="Sylfaen"/>
                <w:sz w:val="24"/>
                <w:szCs w:val="24"/>
                <w:lang w:val="hy-AM"/>
              </w:rPr>
              <w:t>ին</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ենթակետով</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նախատեսվում</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է</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որ</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ՄՍԾ</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տարածքային</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կենտրոնը</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կնքում</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է</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շահառուի</w:t>
            </w:r>
            <w:r w:rsidRPr="00BE454B">
              <w:rPr>
                <w:rFonts w:ascii="GHEA Grapalat" w:hAnsi="GHEA Grapalat"/>
                <w:sz w:val="24"/>
                <w:szCs w:val="24"/>
                <w:lang w:val="hy-AM"/>
              </w:rPr>
              <w:t xml:space="preserve"> </w:t>
            </w:r>
            <w:r w:rsidRPr="00BE454B">
              <w:rPr>
                <w:rFonts w:ascii="GHEA Grapalat" w:hAnsi="GHEA Grapalat" w:cs="Sylfaen"/>
                <w:sz w:val="24"/>
                <w:szCs w:val="24"/>
                <w:lang w:val="hy-AM"/>
              </w:rPr>
              <w:t>և</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անձնական</w:t>
            </w:r>
            <w:r w:rsidRPr="00BE454B">
              <w:rPr>
                <w:rFonts w:ascii="GHEA Grapalat" w:hAnsi="GHEA Grapalat"/>
                <w:sz w:val="24"/>
                <w:szCs w:val="24"/>
                <w:lang w:val="hy-AM"/>
              </w:rPr>
              <w:t xml:space="preserve"> </w:t>
            </w:r>
            <w:r w:rsidRPr="00BE454B">
              <w:rPr>
                <w:rFonts w:ascii="GHEA Grapalat" w:hAnsi="GHEA Grapalat" w:cs="Sylfaen"/>
                <w:sz w:val="24"/>
                <w:szCs w:val="24"/>
                <w:lang w:val="hy-AM"/>
              </w:rPr>
              <w:t>օգնականի</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միջև</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կնքված</w:t>
            </w:r>
            <w:r w:rsidRPr="00BE454B">
              <w:rPr>
                <w:rFonts w:ascii="GHEA Grapalat" w:hAnsi="GHEA Grapalat"/>
                <w:sz w:val="24"/>
                <w:szCs w:val="24"/>
                <w:lang w:val="hy-AM"/>
              </w:rPr>
              <w:t>.....</w:t>
            </w:r>
            <w:r w:rsidRPr="00BE454B">
              <w:rPr>
                <w:rFonts w:ascii="GHEA Grapalat" w:hAnsi="GHEA Grapalat" w:cs="Calibri"/>
                <w:sz w:val="24"/>
                <w:szCs w:val="24"/>
                <w:lang w:val="hy-AM"/>
              </w:rPr>
              <w:t>»</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մինչդեռ</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գործող</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որոշման</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հավելվածի</w:t>
            </w:r>
            <w:r w:rsidRPr="00BE454B">
              <w:rPr>
                <w:rFonts w:ascii="GHEA Grapalat" w:hAnsi="GHEA Grapalat"/>
                <w:sz w:val="24"/>
                <w:szCs w:val="24"/>
                <w:lang w:val="hy-AM"/>
              </w:rPr>
              <w:t xml:space="preserve"> 27-</w:t>
            </w:r>
            <w:r w:rsidRPr="00BE454B">
              <w:rPr>
                <w:rFonts w:ascii="GHEA Grapalat" w:hAnsi="GHEA Grapalat" w:cs="Sylfaen"/>
                <w:sz w:val="24"/>
                <w:szCs w:val="24"/>
                <w:lang w:val="hy-AM"/>
              </w:rPr>
              <w:t>րդ</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կետով</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է</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սահմանվում</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թե</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ով</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է</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հանդիսանում</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շահառու</w:t>
            </w:r>
            <w:r w:rsidRPr="00BE454B">
              <w:rPr>
                <w:rFonts w:ascii="GHEA Grapalat" w:hAnsi="GHEA Grapalat"/>
                <w:sz w:val="24"/>
                <w:szCs w:val="24"/>
                <w:lang w:val="hy-AM"/>
              </w:rPr>
              <w:t>:</w:t>
            </w:r>
          </w:p>
          <w:p w:rsidR="00FC5464" w:rsidRPr="00BE454B" w:rsidRDefault="00502333" w:rsidP="00D04944">
            <w:pPr>
              <w:tabs>
                <w:tab w:val="left" w:pos="0"/>
              </w:tabs>
              <w:spacing w:after="0"/>
              <w:ind w:right="-23"/>
              <w:jc w:val="both"/>
              <w:rPr>
                <w:rFonts w:ascii="GHEA Grapalat" w:hAnsi="GHEA Grapalat" w:cs="Sylfaen"/>
                <w:sz w:val="24"/>
                <w:szCs w:val="24"/>
                <w:lang w:val="hy-AM"/>
              </w:rPr>
            </w:pPr>
            <w:r w:rsidRPr="00D04944">
              <w:rPr>
                <w:rFonts w:ascii="GHEA Grapalat" w:hAnsi="GHEA Grapalat" w:cs="Sylfaen"/>
                <w:sz w:val="24"/>
                <w:szCs w:val="24"/>
                <w:highlight w:val="yellow"/>
                <w:lang w:val="hy-AM"/>
              </w:rPr>
              <w:t>Գործող</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որոշման</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հավելվածի</w:t>
            </w:r>
            <w:r w:rsidRPr="00BE454B">
              <w:rPr>
                <w:rFonts w:ascii="GHEA Grapalat" w:hAnsi="GHEA Grapalat"/>
                <w:sz w:val="24"/>
                <w:szCs w:val="24"/>
                <w:lang w:val="hy-AM"/>
              </w:rPr>
              <w:t xml:space="preserve"> 25-</w:t>
            </w:r>
            <w:r w:rsidRPr="00BE454B">
              <w:rPr>
                <w:rFonts w:ascii="GHEA Grapalat" w:hAnsi="GHEA Grapalat" w:cs="Sylfaen"/>
                <w:sz w:val="24"/>
                <w:szCs w:val="24"/>
                <w:lang w:val="hy-AM"/>
              </w:rPr>
              <w:t>րդ</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կետով</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սահմանվում</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է</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թե</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ովքեր</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ունեն</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անձնական</w:t>
            </w:r>
            <w:r w:rsidRPr="00BE454B">
              <w:rPr>
                <w:rFonts w:ascii="GHEA Grapalat" w:hAnsi="GHEA Grapalat"/>
                <w:sz w:val="24"/>
                <w:szCs w:val="24"/>
                <w:lang w:val="hy-AM"/>
              </w:rPr>
              <w:t xml:space="preserve"> </w:t>
            </w:r>
            <w:r w:rsidRPr="00BE454B">
              <w:rPr>
                <w:rFonts w:ascii="GHEA Grapalat" w:hAnsi="GHEA Grapalat" w:cs="Sylfaen"/>
                <w:sz w:val="24"/>
                <w:szCs w:val="24"/>
                <w:lang w:val="hy-AM"/>
              </w:rPr>
              <w:t>օգնականի</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ծառայությունից</w:t>
            </w:r>
            <w:r w:rsidRPr="00BE454B">
              <w:rPr>
                <w:rFonts w:ascii="GHEA Grapalat" w:hAnsi="GHEA Grapalat"/>
                <w:sz w:val="24"/>
                <w:szCs w:val="24"/>
                <w:lang w:val="hy-AM"/>
              </w:rPr>
              <w:t xml:space="preserve"> </w:t>
            </w:r>
            <w:r w:rsidRPr="00BE454B">
              <w:rPr>
                <w:rFonts w:ascii="GHEA Grapalat" w:hAnsi="GHEA Grapalat" w:cs="Sylfaen"/>
                <w:sz w:val="24"/>
                <w:szCs w:val="24"/>
                <w:lang w:val="hy-AM"/>
              </w:rPr>
              <w:t>օգտվելու</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իրավունք</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Մասնավորապես՝</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հենաշարժական</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տեսողության</w:t>
            </w:r>
            <w:r w:rsidRPr="00BE454B">
              <w:rPr>
                <w:rFonts w:ascii="GHEA Grapalat" w:hAnsi="GHEA Grapalat"/>
                <w:sz w:val="24"/>
                <w:szCs w:val="24"/>
                <w:lang w:val="hy-AM"/>
              </w:rPr>
              <w:t xml:space="preserve"> </w:t>
            </w:r>
            <w:r w:rsidRPr="00BE454B">
              <w:rPr>
                <w:rFonts w:ascii="GHEA Grapalat" w:hAnsi="GHEA Grapalat" w:cs="Sylfaen"/>
                <w:sz w:val="24"/>
                <w:szCs w:val="24"/>
                <w:lang w:val="hy-AM"/>
              </w:rPr>
              <w:t>և</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հոգեկան</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առողջության</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կամ</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մտավոր</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խնդիրներով</w:t>
            </w:r>
            <w:r w:rsidRPr="00BE454B">
              <w:rPr>
                <w:rFonts w:ascii="GHEA Grapalat" w:hAnsi="GHEA Grapalat"/>
                <w:sz w:val="24"/>
                <w:szCs w:val="24"/>
                <w:lang w:val="hy-AM"/>
              </w:rPr>
              <w:t xml:space="preserve"> </w:t>
            </w:r>
            <w:r w:rsidRPr="00BE454B">
              <w:rPr>
                <w:rFonts w:ascii="GHEA Grapalat" w:hAnsi="GHEA Grapalat" w:cs="Sylfaen"/>
                <w:sz w:val="24"/>
                <w:szCs w:val="24"/>
                <w:lang w:val="hy-AM"/>
              </w:rPr>
              <w:t>ֆունկցիոնալության</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խորը</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կամ</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ծանր</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աստիճանի</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մտավոր</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խնդիրներով</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անձանց</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պարագայում</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նաև՝</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միջին</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աստիճանի</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սահմանափակում</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ունեցող</w:t>
            </w:r>
            <w:r w:rsidRPr="00BE454B">
              <w:rPr>
                <w:rFonts w:ascii="GHEA Grapalat" w:hAnsi="GHEA Grapalat"/>
                <w:sz w:val="24"/>
                <w:szCs w:val="24"/>
                <w:lang w:val="hy-AM"/>
              </w:rPr>
              <w:t xml:space="preserve"> 15 </w:t>
            </w:r>
            <w:r w:rsidRPr="00BE454B">
              <w:rPr>
                <w:rFonts w:ascii="GHEA Grapalat" w:hAnsi="GHEA Grapalat" w:cs="Sylfaen"/>
                <w:sz w:val="24"/>
                <w:szCs w:val="24"/>
                <w:lang w:val="hy-AM"/>
              </w:rPr>
              <w:t>տարին</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լրացած</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անձը</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եթե</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սովորում</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կամ</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աշխատում</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է</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կամ</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գրավոր</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հավաստիացնում</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է</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որ</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առաջիկա</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երեք</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ամսվա</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ընթացքում</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պարտադիր</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սովորելու</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ուսանելու</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անկախ</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կրթական</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հաստատության</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կարգավիճակից</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տեսակից</w:t>
            </w:r>
            <w:r w:rsidRPr="00BE454B">
              <w:rPr>
                <w:rFonts w:ascii="GHEA Grapalat" w:hAnsi="GHEA Grapalat"/>
                <w:sz w:val="24"/>
                <w:szCs w:val="24"/>
                <w:lang w:val="hy-AM"/>
              </w:rPr>
              <w:t xml:space="preserve"> </w:t>
            </w:r>
            <w:r w:rsidRPr="00BE454B">
              <w:rPr>
                <w:rFonts w:ascii="GHEA Grapalat" w:hAnsi="GHEA Grapalat" w:cs="Sylfaen"/>
                <w:sz w:val="24"/>
                <w:szCs w:val="24"/>
                <w:lang w:val="hy-AM"/>
              </w:rPr>
              <w:t>և</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ուսուցման</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ձևից՝</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առկա</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հեռակա</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ժամանակավոր</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դասընթացներ</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կամ</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աշխատելու</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է</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այս</w:t>
            </w:r>
            <w:r w:rsidRPr="00BE454B">
              <w:rPr>
                <w:rFonts w:ascii="GHEA Grapalat" w:hAnsi="GHEA Grapalat"/>
                <w:sz w:val="24"/>
                <w:szCs w:val="24"/>
                <w:lang w:val="hy-AM"/>
              </w:rPr>
              <w:t xml:space="preserve"> </w:t>
            </w:r>
            <w:r w:rsidRPr="00BE454B">
              <w:rPr>
                <w:rFonts w:ascii="GHEA Grapalat" w:hAnsi="GHEA Grapalat" w:cs="Sylfaen"/>
                <w:sz w:val="24"/>
                <w:szCs w:val="24"/>
                <w:lang w:val="hy-AM"/>
              </w:rPr>
              <w:t>փաստը</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ստուգվում</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է</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ծառայության</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երեք</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ամիսը</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լրանալուց</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հետո</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իրականացվող</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մշտադիտարկման</w:t>
            </w:r>
            <w:r w:rsidRPr="00BE454B">
              <w:rPr>
                <w:rFonts w:ascii="GHEA Grapalat" w:hAnsi="GHEA Grapalat"/>
                <w:sz w:val="24"/>
                <w:szCs w:val="24"/>
                <w:lang w:val="hy-AM"/>
              </w:rPr>
              <w:t xml:space="preserve"> </w:t>
            </w:r>
            <w:r w:rsidRPr="00BE454B">
              <w:rPr>
                <w:rFonts w:ascii="GHEA Grapalat" w:hAnsi="GHEA Grapalat" w:cs="Sylfaen"/>
                <w:sz w:val="24"/>
                <w:szCs w:val="24"/>
                <w:lang w:val="hy-AM"/>
              </w:rPr>
              <w:t>ժամանակ</w:t>
            </w:r>
            <w:r w:rsidRPr="00BE454B">
              <w:rPr>
                <w:rFonts w:ascii="GHEA Grapalat" w:hAnsi="GHEA Grapalat"/>
                <w:sz w:val="24"/>
                <w:szCs w:val="24"/>
                <w:lang w:val="hy-AM"/>
              </w:rPr>
              <w:t>):</w:t>
            </w:r>
          </w:p>
        </w:tc>
        <w:tc>
          <w:tcPr>
            <w:tcW w:w="4230" w:type="dxa"/>
            <w:shd w:val="clear" w:color="auto" w:fill="auto"/>
          </w:tcPr>
          <w:p w:rsidR="00CB5F83" w:rsidRPr="00D42799" w:rsidRDefault="00CB5F83" w:rsidP="00D04944">
            <w:pPr>
              <w:spacing w:after="0"/>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 xml:space="preserve">Ընդունվել է: </w:t>
            </w:r>
          </w:p>
          <w:p w:rsidR="00FC5464" w:rsidRPr="00D42799" w:rsidRDefault="00CB5F83" w:rsidP="00D04944">
            <w:pPr>
              <w:spacing w:after="0"/>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Հղում է տրվել որոշման հավելվածի 27-րդ կետին:</w:t>
            </w:r>
          </w:p>
        </w:tc>
      </w:tr>
      <w:tr w:rsidR="00FC5464" w:rsidRPr="00D42799" w:rsidTr="00D04944">
        <w:trPr>
          <w:trHeight w:val="1264"/>
        </w:trPr>
        <w:tc>
          <w:tcPr>
            <w:tcW w:w="6816" w:type="dxa"/>
            <w:shd w:val="clear" w:color="auto" w:fill="auto"/>
            <w:vAlign w:val="center"/>
          </w:tcPr>
          <w:p w:rsidR="00B614CA" w:rsidRPr="00D42799" w:rsidRDefault="00B614CA" w:rsidP="008A3B24">
            <w:pPr>
              <w:pStyle w:val="ListParagraph"/>
              <w:numPr>
                <w:ilvl w:val="0"/>
                <w:numId w:val="13"/>
              </w:numPr>
              <w:tabs>
                <w:tab w:val="left" w:pos="427"/>
              </w:tabs>
              <w:spacing w:after="0"/>
              <w:ind w:left="0" w:right="4" w:firstLine="0"/>
              <w:jc w:val="both"/>
              <w:rPr>
                <w:rFonts w:ascii="GHEA Grapalat" w:hAnsi="GHEA Grapalat"/>
                <w:sz w:val="24"/>
                <w:szCs w:val="24"/>
                <w:lang w:val="hy-AM"/>
              </w:rPr>
            </w:pPr>
            <w:r w:rsidRPr="00D42799">
              <w:rPr>
                <w:rFonts w:ascii="GHEA Grapalat" w:hAnsi="GHEA Grapalat" w:cs="Sylfaen"/>
                <w:sz w:val="24"/>
                <w:szCs w:val="24"/>
                <w:lang w:val="hy-AM"/>
              </w:rPr>
              <w:t>Նախագծի</w:t>
            </w:r>
            <w:r w:rsidRPr="00D42799">
              <w:rPr>
                <w:rFonts w:ascii="GHEA Grapalat" w:hAnsi="GHEA Grapalat"/>
                <w:sz w:val="24"/>
                <w:szCs w:val="24"/>
                <w:lang w:val="hy-AM"/>
              </w:rPr>
              <w:t xml:space="preserve"> 1-</w:t>
            </w:r>
            <w:r w:rsidRPr="00D42799">
              <w:rPr>
                <w:rFonts w:ascii="GHEA Grapalat" w:hAnsi="GHEA Grapalat" w:cs="Sylfaen"/>
                <w:sz w:val="24"/>
                <w:szCs w:val="24"/>
                <w:lang w:val="hy-AM"/>
              </w:rPr>
              <w:t>ին</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կետի</w:t>
            </w:r>
            <w:r w:rsidRPr="00D42799">
              <w:rPr>
                <w:rFonts w:ascii="GHEA Grapalat" w:hAnsi="GHEA Grapalat"/>
                <w:sz w:val="24"/>
                <w:szCs w:val="24"/>
                <w:lang w:val="hy-AM"/>
              </w:rPr>
              <w:t xml:space="preserve"> 6-</w:t>
            </w:r>
            <w:r w:rsidRPr="00D42799">
              <w:rPr>
                <w:rFonts w:ascii="GHEA Grapalat" w:hAnsi="GHEA Grapalat" w:cs="Sylfaen"/>
                <w:sz w:val="24"/>
                <w:szCs w:val="24"/>
                <w:lang w:val="hy-AM"/>
              </w:rPr>
              <w:t>րդ</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ենթակետով</w:t>
            </w:r>
            <w:r w:rsidRPr="00D42799">
              <w:rPr>
                <w:rFonts w:ascii="GHEA Grapalat" w:hAnsi="GHEA Grapalat"/>
                <w:sz w:val="24"/>
                <w:szCs w:val="24"/>
                <w:lang w:val="hy-AM"/>
              </w:rPr>
              <w:t xml:space="preserve"> լրացվող 38-րդ կետով սահմանվում է, որ եթե մշտադիտարկման արդյունքում պարզվում է, որ շահառուն չի ապահովել վերոնշյալ պահանջը, ապա պայմանագիրը համարվում է լուծված: Նախագծով անհրաժեշտ է կարգավորել նաև այն դեպքը, երբ շահառուն ի սկզբանե ապահովել է վերոնշյալ պահանջը, սակայն ընթացքում դադարեցրել է այն:</w:t>
            </w:r>
          </w:p>
          <w:p w:rsidR="00FC5464" w:rsidRPr="00D42799" w:rsidRDefault="00FC5464" w:rsidP="008A3B24">
            <w:pPr>
              <w:tabs>
                <w:tab w:val="left" w:pos="6015"/>
                <w:tab w:val="left" w:pos="6465"/>
              </w:tabs>
              <w:spacing w:after="0"/>
              <w:rPr>
                <w:rFonts w:ascii="GHEA Grapalat" w:hAnsi="GHEA Grapalat"/>
                <w:b/>
                <w:color w:val="000000" w:themeColor="text1"/>
                <w:sz w:val="24"/>
                <w:szCs w:val="24"/>
                <w:lang w:val="hy-AM"/>
              </w:rPr>
            </w:pPr>
          </w:p>
          <w:p w:rsidR="00FC5464" w:rsidRPr="00D42799" w:rsidRDefault="00FC5464" w:rsidP="00D04944">
            <w:pPr>
              <w:tabs>
                <w:tab w:val="left" w:pos="6015"/>
                <w:tab w:val="left" w:pos="6465"/>
              </w:tabs>
              <w:spacing w:after="0"/>
              <w:rPr>
                <w:rFonts w:ascii="GHEA Grapalat" w:hAnsi="GHEA Grapalat"/>
                <w:b/>
                <w:color w:val="000000" w:themeColor="text1"/>
                <w:sz w:val="24"/>
                <w:szCs w:val="24"/>
                <w:lang w:val="hy-AM"/>
              </w:rPr>
            </w:pPr>
          </w:p>
        </w:tc>
        <w:tc>
          <w:tcPr>
            <w:tcW w:w="4230" w:type="dxa"/>
            <w:shd w:val="clear" w:color="auto" w:fill="auto"/>
          </w:tcPr>
          <w:p w:rsidR="00FC5464" w:rsidRPr="00D42799" w:rsidRDefault="00183737" w:rsidP="00D04944">
            <w:pPr>
              <w:tabs>
                <w:tab w:val="left" w:pos="6015"/>
                <w:tab w:val="left" w:pos="6465"/>
              </w:tabs>
              <w:spacing w:after="0"/>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lastRenderedPageBreak/>
              <w:t xml:space="preserve">Ընդունվել է: </w:t>
            </w:r>
          </w:p>
          <w:p w:rsidR="00183737" w:rsidRPr="00D42799" w:rsidRDefault="00183737" w:rsidP="00D04944">
            <w:pPr>
              <w:spacing w:after="0"/>
              <w:ind w:hanging="41"/>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 xml:space="preserve">Նախագիծը խմբագրվել է </w:t>
            </w:r>
            <w:r w:rsidR="00CB5F83" w:rsidRPr="00D42799">
              <w:rPr>
                <w:rFonts w:ascii="GHEA Grapalat" w:hAnsi="GHEA Grapalat"/>
                <w:color w:val="000000" w:themeColor="text1"/>
                <w:sz w:val="24"/>
                <w:szCs w:val="24"/>
                <w:lang w:val="hy-AM"/>
              </w:rPr>
              <w:t>և նախատեսվել է նաև պայմանագիրը լուծարել, ե</w:t>
            </w:r>
            <w:r w:rsidRPr="00D42799">
              <w:rPr>
                <w:rFonts w:ascii="GHEA Grapalat" w:hAnsi="GHEA Grapalat"/>
                <w:bCs/>
                <w:color w:val="000000" w:themeColor="text1"/>
                <w:sz w:val="24"/>
                <w:szCs w:val="24"/>
                <w:lang w:val="hy-AM"/>
              </w:rPr>
              <w:t xml:space="preserve">թե մշտադիտարկման արդյունքում պարզվում է, որ շահառուի աշխատելու կամ սովորելու կարգավիճակը ընդհատվել կամ ավարտվել է </w:t>
            </w:r>
            <w:r w:rsidRPr="00D42799">
              <w:rPr>
                <w:rFonts w:ascii="GHEA Grapalat" w:hAnsi="GHEA Grapalat"/>
                <w:bCs/>
                <w:color w:val="000000" w:themeColor="text1"/>
                <w:sz w:val="24"/>
                <w:szCs w:val="24"/>
                <w:lang w:val="hy-AM"/>
              </w:rPr>
              <w:lastRenderedPageBreak/>
              <w:t>պայմանագրի կնքման պահից հետո (արձակուրդի ժամանակահատվածը ըն</w:t>
            </w:r>
            <w:r w:rsidR="00CB5F83" w:rsidRPr="00D42799">
              <w:rPr>
                <w:rFonts w:ascii="GHEA Grapalat" w:hAnsi="GHEA Grapalat"/>
                <w:bCs/>
                <w:color w:val="000000" w:themeColor="text1"/>
                <w:sz w:val="24"/>
                <w:szCs w:val="24"/>
                <w:lang w:val="hy-AM"/>
              </w:rPr>
              <w:t>դհատում կամ ավարտ չի համարվում):</w:t>
            </w:r>
            <w:r w:rsidRPr="00D42799">
              <w:rPr>
                <w:rFonts w:ascii="GHEA Grapalat" w:hAnsi="GHEA Grapalat"/>
                <w:bCs/>
                <w:color w:val="000000" w:themeColor="text1"/>
                <w:sz w:val="24"/>
                <w:szCs w:val="24"/>
                <w:lang w:val="hy-AM"/>
              </w:rPr>
              <w:t xml:space="preserve"> </w:t>
            </w:r>
          </w:p>
        </w:tc>
      </w:tr>
      <w:tr w:rsidR="00FC5464" w:rsidRPr="00D42799" w:rsidTr="00D04944">
        <w:trPr>
          <w:trHeight w:val="1264"/>
        </w:trPr>
        <w:tc>
          <w:tcPr>
            <w:tcW w:w="6816" w:type="dxa"/>
            <w:shd w:val="clear" w:color="auto" w:fill="auto"/>
          </w:tcPr>
          <w:p w:rsidR="00776F6B" w:rsidRPr="00D42799" w:rsidRDefault="00776F6B" w:rsidP="00524F38">
            <w:pPr>
              <w:pStyle w:val="ListParagraph"/>
              <w:numPr>
                <w:ilvl w:val="0"/>
                <w:numId w:val="13"/>
              </w:numPr>
              <w:tabs>
                <w:tab w:val="left" w:pos="413"/>
              </w:tabs>
              <w:spacing w:after="0"/>
              <w:ind w:left="-23" w:hanging="42"/>
              <w:jc w:val="both"/>
              <w:rPr>
                <w:rFonts w:ascii="GHEA Grapalat" w:hAnsi="GHEA Grapalat"/>
                <w:sz w:val="24"/>
                <w:szCs w:val="24"/>
                <w:lang w:val="hy-AM"/>
              </w:rPr>
            </w:pPr>
            <w:r w:rsidRPr="00D42799">
              <w:rPr>
                <w:rFonts w:ascii="GHEA Grapalat" w:hAnsi="GHEA Grapalat" w:cs="Sylfaen"/>
                <w:sz w:val="24"/>
                <w:szCs w:val="24"/>
                <w:lang w:val="hy-AM"/>
              </w:rPr>
              <w:lastRenderedPageBreak/>
              <w:t>Նախագծի</w:t>
            </w:r>
            <w:r w:rsidRPr="00D42799">
              <w:rPr>
                <w:rFonts w:ascii="GHEA Grapalat" w:hAnsi="GHEA Grapalat"/>
                <w:sz w:val="24"/>
                <w:szCs w:val="24"/>
                <w:lang w:val="hy-AM"/>
              </w:rPr>
              <w:t xml:space="preserve"> 1-</w:t>
            </w:r>
            <w:r w:rsidRPr="00D42799">
              <w:rPr>
                <w:rFonts w:ascii="GHEA Grapalat" w:hAnsi="GHEA Grapalat" w:cs="Sylfaen"/>
                <w:sz w:val="24"/>
                <w:szCs w:val="24"/>
                <w:lang w:val="hy-AM"/>
              </w:rPr>
              <w:t>ին</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կետի</w:t>
            </w:r>
            <w:r w:rsidRPr="00D42799">
              <w:rPr>
                <w:rFonts w:ascii="GHEA Grapalat" w:hAnsi="GHEA Grapalat"/>
                <w:sz w:val="24"/>
                <w:szCs w:val="24"/>
                <w:lang w:val="hy-AM"/>
              </w:rPr>
              <w:t xml:space="preserve"> 8-</w:t>
            </w:r>
            <w:r w:rsidRPr="00D42799">
              <w:rPr>
                <w:rFonts w:ascii="GHEA Grapalat" w:hAnsi="GHEA Grapalat" w:cs="Sylfaen"/>
                <w:sz w:val="24"/>
                <w:szCs w:val="24"/>
                <w:lang w:val="hy-AM"/>
              </w:rPr>
              <w:t>րդ</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ենթակետով</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սահմանվում</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է</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որ</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անձնական</w:t>
            </w:r>
            <w:r w:rsidRPr="00D42799">
              <w:rPr>
                <w:rFonts w:ascii="GHEA Grapalat" w:hAnsi="GHEA Grapalat"/>
                <w:sz w:val="24"/>
                <w:szCs w:val="24"/>
                <w:lang w:val="hy-AM"/>
              </w:rPr>
              <w:t xml:space="preserve"> </w:t>
            </w:r>
            <w:r w:rsidRPr="00D42799">
              <w:rPr>
                <w:rFonts w:ascii="GHEA Grapalat" w:hAnsi="GHEA Grapalat" w:cs="Sylfaen"/>
                <w:sz w:val="24"/>
                <w:szCs w:val="24"/>
                <w:lang w:val="hy-AM"/>
              </w:rPr>
              <w:t>օգնականի</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ծառայությունից</w:t>
            </w:r>
            <w:r w:rsidRPr="00D42799">
              <w:rPr>
                <w:rFonts w:ascii="GHEA Grapalat" w:hAnsi="GHEA Grapalat"/>
                <w:sz w:val="24"/>
                <w:szCs w:val="24"/>
                <w:lang w:val="hy-AM"/>
              </w:rPr>
              <w:t xml:space="preserve"> </w:t>
            </w:r>
            <w:r w:rsidRPr="00D42799">
              <w:rPr>
                <w:rFonts w:ascii="GHEA Grapalat" w:hAnsi="GHEA Grapalat" w:cs="Sylfaen"/>
                <w:sz w:val="24"/>
                <w:szCs w:val="24"/>
                <w:lang w:val="hy-AM"/>
              </w:rPr>
              <w:t>օգտվելու</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պայմանագրի</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ժամկետը</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գործող</w:t>
            </w:r>
            <w:r w:rsidRPr="00D42799">
              <w:rPr>
                <w:rFonts w:ascii="GHEA Grapalat" w:hAnsi="GHEA Grapalat"/>
                <w:sz w:val="24"/>
                <w:szCs w:val="24"/>
                <w:lang w:val="hy-AM"/>
              </w:rPr>
              <w:t xml:space="preserve"> 1 </w:t>
            </w:r>
            <w:r w:rsidRPr="00D42799">
              <w:rPr>
                <w:rFonts w:ascii="GHEA Grapalat" w:hAnsi="GHEA Grapalat" w:cs="Sylfaen"/>
                <w:sz w:val="24"/>
                <w:szCs w:val="24"/>
                <w:lang w:val="hy-AM"/>
              </w:rPr>
              <w:t>տարվա</w:t>
            </w:r>
            <w:r w:rsidRPr="00D42799">
              <w:rPr>
                <w:rFonts w:ascii="GHEA Grapalat" w:hAnsi="GHEA Grapalat"/>
                <w:sz w:val="24"/>
                <w:szCs w:val="24"/>
                <w:lang w:val="hy-AM"/>
              </w:rPr>
              <w:t xml:space="preserve"> </w:t>
            </w:r>
            <w:r w:rsidRPr="00D42799">
              <w:rPr>
                <w:rFonts w:ascii="GHEA Grapalat" w:hAnsi="GHEA Grapalat" w:cs="Sylfaen"/>
                <w:sz w:val="24"/>
                <w:szCs w:val="24"/>
                <w:lang w:val="hy-AM"/>
              </w:rPr>
              <w:t>փոխարեն</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կգործի</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մինչև</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ծառայությունների</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անհատական</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ծրագրի</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ժամկետի</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ավարտը</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Մինչդեռ</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կարգավորված</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չէ</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այն</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դեպքը</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երբ</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հաշ</w:t>
            </w:r>
            <w:r w:rsidRPr="00D42799">
              <w:rPr>
                <w:rFonts w:ascii="GHEA Grapalat" w:hAnsi="GHEA Grapalat"/>
                <w:sz w:val="24"/>
                <w:szCs w:val="24"/>
                <w:lang w:val="hy-AM"/>
              </w:rPr>
              <w:t>մանդամությունը սահմանվում է անժամկետ:</w:t>
            </w:r>
          </w:p>
          <w:p w:rsidR="00FC5464" w:rsidRPr="00D42799" w:rsidRDefault="00FC5464" w:rsidP="00D04944">
            <w:pPr>
              <w:tabs>
                <w:tab w:val="left" w:pos="0"/>
              </w:tabs>
              <w:spacing w:after="0"/>
              <w:ind w:right="-23"/>
              <w:jc w:val="both"/>
              <w:rPr>
                <w:rFonts w:ascii="GHEA Grapalat" w:hAnsi="GHEA Grapalat" w:cs="Sylfaen"/>
                <w:sz w:val="24"/>
                <w:szCs w:val="24"/>
                <w:lang w:val="hy-AM"/>
              </w:rPr>
            </w:pPr>
          </w:p>
        </w:tc>
        <w:tc>
          <w:tcPr>
            <w:tcW w:w="4230" w:type="dxa"/>
            <w:shd w:val="clear" w:color="auto" w:fill="auto"/>
          </w:tcPr>
          <w:p w:rsidR="00FC5464" w:rsidRPr="00D42799" w:rsidRDefault="00776F6B" w:rsidP="00D04944">
            <w:pPr>
              <w:tabs>
                <w:tab w:val="left" w:pos="6015"/>
                <w:tab w:val="left" w:pos="6465"/>
              </w:tabs>
              <w:spacing w:after="0"/>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 xml:space="preserve">Չի ընդունվել: </w:t>
            </w:r>
          </w:p>
          <w:p w:rsidR="00776F6B" w:rsidRPr="00D42799" w:rsidRDefault="00776F6B" w:rsidP="00D04944">
            <w:pPr>
              <w:tabs>
                <w:tab w:val="left" w:pos="6015"/>
                <w:tab w:val="left" w:pos="6465"/>
              </w:tabs>
              <w:spacing w:after="0"/>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 xml:space="preserve">ՀՀ կառավարության 2022 թվականի հուլիսի 28-ի N 1161-Ն որոշման հավելվածի 9-րդ կետով սահմանված է, որ </w:t>
            </w:r>
            <w:r w:rsidR="00C930DE" w:rsidRPr="00D42799">
              <w:rPr>
                <w:rFonts w:ascii="GHEA Grapalat" w:hAnsi="GHEA Grapalat"/>
                <w:color w:val="000000"/>
                <w:sz w:val="24"/>
                <w:szCs w:val="24"/>
                <w:shd w:val="clear" w:color="auto" w:fill="FFFFFF"/>
                <w:lang w:val="hy-AM"/>
              </w:rPr>
              <w:t>ծառայությունների անհատական ծրագիրը կազմվում է հաշմանդամության սահմանման ժամկետով, իսկ անժամկետ (երեխաների դեպքում՝ մինչև 18 տարին լրանալը) հաշմանդամություն սահմանելու դեպքում՝ մինչև 5 տարի ժամկետով՝ հաշվի առնելով կլինիկական ու վերականգնողական կանխատեսումները կամ ծառայությունների տրամադրման ժամկետները:</w:t>
            </w:r>
          </w:p>
        </w:tc>
      </w:tr>
      <w:tr w:rsidR="00FC5464" w:rsidRPr="00D42799" w:rsidTr="00D04944">
        <w:trPr>
          <w:trHeight w:val="1264"/>
        </w:trPr>
        <w:tc>
          <w:tcPr>
            <w:tcW w:w="6816" w:type="dxa"/>
            <w:shd w:val="clear" w:color="auto" w:fill="auto"/>
          </w:tcPr>
          <w:p w:rsidR="00326F7A" w:rsidRPr="00D42799" w:rsidRDefault="00326F7A" w:rsidP="008A3B24">
            <w:pPr>
              <w:pStyle w:val="ListParagraph"/>
              <w:numPr>
                <w:ilvl w:val="0"/>
                <w:numId w:val="13"/>
              </w:numPr>
              <w:tabs>
                <w:tab w:val="left" w:pos="427"/>
              </w:tabs>
              <w:spacing w:after="0"/>
              <w:ind w:left="-23" w:right="4" w:firstLine="43"/>
              <w:jc w:val="both"/>
              <w:rPr>
                <w:rFonts w:ascii="GHEA Grapalat" w:hAnsi="GHEA Grapalat"/>
                <w:sz w:val="24"/>
                <w:szCs w:val="24"/>
                <w:lang w:val="hy-AM"/>
              </w:rPr>
            </w:pPr>
            <w:r w:rsidRPr="00D42799">
              <w:rPr>
                <w:rFonts w:ascii="GHEA Grapalat" w:hAnsi="GHEA Grapalat" w:cs="Sylfaen"/>
                <w:sz w:val="24"/>
                <w:szCs w:val="24"/>
                <w:lang w:val="hy-AM"/>
              </w:rPr>
              <w:t>Նախագծի</w:t>
            </w:r>
            <w:r w:rsidRPr="00D42799">
              <w:rPr>
                <w:rFonts w:ascii="GHEA Grapalat" w:hAnsi="GHEA Grapalat"/>
                <w:sz w:val="24"/>
                <w:szCs w:val="24"/>
                <w:lang w:val="hy-AM"/>
              </w:rPr>
              <w:t xml:space="preserve"> 1-</w:t>
            </w:r>
            <w:r w:rsidRPr="00D42799">
              <w:rPr>
                <w:rFonts w:ascii="GHEA Grapalat" w:hAnsi="GHEA Grapalat" w:cs="Sylfaen"/>
                <w:sz w:val="24"/>
                <w:szCs w:val="24"/>
                <w:lang w:val="hy-AM"/>
              </w:rPr>
              <w:t>ին</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կետի</w:t>
            </w:r>
            <w:r w:rsidRPr="00D42799">
              <w:rPr>
                <w:rFonts w:ascii="GHEA Grapalat" w:hAnsi="GHEA Grapalat"/>
                <w:sz w:val="24"/>
                <w:szCs w:val="24"/>
                <w:lang w:val="hy-AM"/>
              </w:rPr>
              <w:t xml:space="preserve"> 9-</w:t>
            </w:r>
            <w:r w:rsidRPr="00D42799">
              <w:rPr>
                <w:rFonts w:ascii="GHEA Grapalat" w:hAnsi="GHEA Grapalat" w:cs="Sylfaen"/>
                <w:sz w:val="24"/>
                <w:szCs w:val="24"/>
                <w:lang w:val="hy-AM"/>
              </w:rPr>
              <w:t>րդ</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ենթակետով</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սահմանվում</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է</w:t>
            </w:r>
            <w:r w:rsidR="00BE454B">
              <w:rPr>
                <w:rFonts w:ascii="GHEA Grapalat" w:hAnsi="GHEA Grapalat"/>
                <w:sz w:val="24"/>
                <w:szCs w:val="24"/>
                <w:lang w:val="hy-AM"/>
              </w:rPr>
              <w:t xml:space="preserve">, </w:t>
            </w:r>
            <w:r w:rsidRPr="00D42799">
              <w:rPr>
                <w:rFonts w:ascii="GHEA Grapalat" w:hAnsi="GHEA Grapalat" w:cs="Sylfaen"/>
                <w:sz w:val="24"/>
                <w:szCs w:val="24"/>
                <w:lang w:val="hy-AM"/>
              </w:rPr>
              <w:t>որ</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անձնական</w:t>
            </w:r>
            <w:r w:rsidRPr="00D42799">
              <w:rPr>
                <w:rFonts w:ascii="GHEA Grapalat" w:hAnsi="GHEA Grapalat"/>
                <w:sz w:val="24"/>
                <w:szCs w:val="24"/>
                <w:lang w:val="hy-AM"/>
              </w:rPr>
              <w:t xml:space="preserve"> </w:t>
            </w:r>
            <w:r w:rsidRPr="00D42799">
              <w:rPr>
                <w:rFonts w:ascii="GHEA Grapalat" w:hAnsi="GHEA Grapalat" w:cs="Sylfaen"/>
                <w:sz w:val="24"/>
                <w:szCs w:val="24"/>
                <w:lang w:val="hy-AM"/>
              </w:rPr>
              <w:t>օգնականի</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ծառայության</w:t>
            </w:r>
            <w:r w:rsidRPr="00D42799">
              <w:rPr>
                <w:rFonts w:ascii="GHEA Grapalat" w:hAnsi="GHEA Grapalat"/>
                <w:sz w:val="24"/>
                <w:szCs w:val="24"/>
                <w:lang w:val="hy-AM"/>
              </w:rPr>
              <w:t xml:space="preserve"> </w:t>
            </w:r>
            <w:r w:rsidR="00ED717B" w:rsidRPr="00D42799">
              <w:rPr>
                <w:rFonts w:ascii="GHEA Grapalat" w:hAnsi="GHEA Grapalat" w:cs="Sylfaen"/>
                <w:sz w:val="24"/>
                <w:szCs w:val="24"/>
                <w:lang w:val="hy-AM"/>
              </w:rPr>
              <w:t>ժամ</w:t>
            </w:r>
            <w:r w:rsidRPr="00D42799">
              <w:rPr>
                <w:rFonts w:ascii="GHEA Grapalat" w:hAnsi="GHEA Grapalat" w:cs="Sylfaen"/>
                <w:sz w:val="24"/>
                <w:szCs w:val="24"/>
                <w:lang w:val="hy-AM"/>
              </w:rPr>
              <w:t>երը</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չեն</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կարող</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հաշվարկվել</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միայն</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շաբաթ</w:t>
            </w:r>
            <w:r w:rsidRPr="00D42799">
              <w:rPr>
                <w:rFonts w:ascii="GHEA Grapalat" w:hAnsi="GHEA Grapalat"/>
                <w:sz w:val="24"/>
                <w:szCs w:val="24"/>
                <w:lang w:val="hy-AM"/>
              </w:rPr>
              <w:t xml:space="preserve"> </w:t>
            </w:r>
            <w:r w:rsidRPr="00D42799">
              <w:rPr>
                <w:rFonts w:ascii="GHEA Grapalat" w:hAnsi="GHEA Grapalat" w:cs="Sylfaen"/>
                <w:sz w:val="24"/>
                <w:szCs w:val="24"/>
                <w:lang w:val="hy-AM"/>
              </w:rPr>
              <w:t>և</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կիրակի</w:t>
            </w:r>
            <w:r w:rsidRPr="00D42799">
              <w:rPr>
                <w:rFonts w:ascii="GHEA Grapalat" w:hAnsi="GHEA Grapalat"/>
                <w:sz w:val="24"/>
                <w:szCs w:val="24"/>
                <w:lang w:val="hy-AM"/>
              </w:rPr>
              <w:t xml:space="preserve"> </w:t>
            </w:r>
            <w:r w:rsidRPr="00D42799">
              <w:rPr>
                <w:rFonts w:ascii="GHEA Grapalat" w:hAnsi="GHEA Grapalat" w:cs="Sylfaen"/>
                <w:sz w:val="24"/>
                <w:szCs w:val="24"/>
                <w:lang w:val="hy-AM"/>
              </w:rPr>
              <w:t>օրերի</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ինչպես</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նաև</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աշխատանքային</w:t>
            </w:r>
            <w:r w:rsidRPr="00D42799">
              <w:rPr>
                <w:rFonts w:ascii="GHEA Grapalat" w:hAnsi="GHEA Grapalat"/>
                <w:sz w:val="24"/>
                <w:szCs w:val="24"/>
                <w:lang w:val="hy-AM"/>
              </w:rPr>
              <w:t xml:space="preserve"> </w:t>
            </w:r>
            <w:r w:rsidRPr="00D42799">
              <w:rPr>
                <w:rFonts w:ascii="GHEA Grapalat" w:hAnsi="GHEA Grapalat" w:cs="Sylfaen"/>
                <w:sz w:val="24"/>
                <w:szCs w:val="24"/>
                <w:lang w:val="hy-AM"/>
              </w:rPr>
              <w:t>օրերին</w:t>
            </w:r>
            <w:r w:rsidRPr="00D42799">
              <w:rPr>
                <w:rFonts w:ascii="GHEA Grapalat" w:hAnsi="GHEA Grapalat"/>
                <w:sz w:val="24"/>
                <w:szCs w:val="24"/>
                <w:lang w:val="hy-AM"/>
              </w:rPr>
              <w:t xml:space="preserve"> 18:00-</w:t>
            </w:r>
            <w:r w:rsidRPr="00D42799">
              <w:rPr>
                <w:rFonts w:ascii="GHEA Grapalat" w:hAnsi="GHEA Grapalat" w:cs="Sylfaen"/>
                <w:sz w:val="24"/>
                <w:szCs w:val="24"/>
                <w:lang w:val="hy-AM"/>
              </w:rPr>
              <w:t>ից</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հետո</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ընկած</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ժամանակահատվածի</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համար</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Կարգավորումն</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անհրաժեշտ</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է</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խմբագրել՝</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հաշվի</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առնելով</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գործող</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որոշման</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հավելվածի</w:t>
            </w:r>
            <w:r w:rsidRPr="00D42799">
              <w:rPr>
                <w:rFonts w:ascii="GHEA Grapalat" w:hAnsi="GHEA Grapalat"/>
                <w:sz w:val="24"/>
                <w:szCs w:val="24"/>
                <w:lang w:val="hy-AM"/>
              </w:rPr>
              <w:t xml:space="preserve"> 25-</w:t>
            </w:r>
            <w:r w:rsidRPr="00D42799">
              <w:rPr>
                <w:rFonts w:ascii="GHEA Grapalat" w:hAnsi="GHEA Grapalat" w:cs="Sylfaen"/>
                <w:sz w:val="24"/>
                <w:szCs w:val="24"/>
                <w:lang w:val="hy-AM"/>
              </w:rPr>
              <w:t>րդ</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կետի</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պահանջն</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այն</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առումով</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որ</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ծառայության</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ժամերն</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առավելապես</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պետք</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է</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բաշխված</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լինեն</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սովորելու</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կամ</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աշխատելու</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ժամերին</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համապատասխան</w:t>
            </w:r>
            <w:r w:rsidRPr="00D42799">
              <w:rPr>
                <w:rFonts w:ascii="GHEA Grapalat" w:hAnsi="GHEA Grapalat"/>
                <w:sz w:val="24"/>
                <w:szCs w:val="24"/>
                <w:lang w:val="hy-AM"/>
              </w:rPr>
              <w:t>:</w:t>
            </w:r>
          </w:p>
          <w:p w:rsidR="00FC5464" w:rsidRPr="00D42799" w:rsidRDefault="00FC5464" w:rsidP="00D04944">
            <w:pPr>
              <w:tabs>
                <w:tab w:val="left" w:pos="0"/>
              </w:tabs>
              <w:spacing w:after="0"/>
              <w:ind w:right="-23"/>
              <w:jc w:val="both"/>
              <w:rPr>
                <w:rFonts w:ascii="GHEA Grapalat" w:hAnsi="GHEA Grapalat" w:cs="Sylfaen"/>
                <w:sz w:val="24"/>
                <w:szCs w:val="24"/>
                <w:lang w:val="hy-AM"/>
              </w:rPr>
            </w:pPr>
          </w:p>
        </w:tc>
        <w:tc>
          <w:tcPr>
            <w:tcW w:w="4230" w:type="dxa"/>
            <w:shd w:val="clear" w:color="auto" w:fill="auto"/>
          </w:tcPr>
          <w:p w:rsidR="00FC5464" w:rsidRPr="00D42799" w:rsidRDefault="00ED717B" w:rsidP="00D04944">
            <w:pPr>
              <w:spacing w:after="0"/>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Ընդունվել է:</w:t>
            </w:r>
          </w:p>
          <w:p w:rsidR="00ED717B" w:rsidRPr="00D42799" w:rsidRDefault="00ED717B" w:rsidP="00D04944">
            <w:pPr>
              <w:spacing w:after="0"/>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 xml:space="preserve">Նախագծի 1-ին կետի 9-րդ ենթակետը խմբագրվել է </w:t>
            </w:r>
            <w:r w:rsidR="00D02DEB" w:rsidRPr="00D42799">
              <w:rPr>
                <w:rFonts w:ascii="GHEA Grapalat" w:hAnsi="GHEA Grapalat"/>
                <w:color w:val="000000" w:themeColor="text1"/>
                <w:sz w:val="24"/>
                <w:szCs w:val="24"/>
                <w:lang w:val="hy-AM"/>
              </w:rPr>
              <w:t xml:space="preserve">և սահմանվել է, որ </w:t>
            </w:r>
            <w:r w:rsidR="00D02DEB" w:rsidRPr="00D42799">
              <w:rPr>
                <w:rFonts w:ascii="GHEA Grapalat" w:hAnsi="GHEA Grapalat"/>
                <w:color w:val="000000"/>
                <w:sz w:val="24"/>
                <w:szCs w:val="24"/>
                <w:shd w:val="clear" w:color="auto" w:fill="FFFFFF"/>
                <w:lang w:val="hy-AM"/>
              </w:rPr>
              <w:t xml:space="preserve">անձնական օգնականի ծառայության </w:t>
            </w:r>
            <w:r w:rsidR="00D02DEB" w:rsidRPr="00D42799">
              <w:rPr>
                <w:rFonts w:ascii="GHEA Grapalat" w:hAnsi="GHEA Grapalat" w:cs="Sylfaen"/>
                <w:sz w:val="24"/>
                <w:szCs w:val="24"/>
                <w:lang w:val="hy-AM"/>
              </w:rPr>
              <w:t>ժամերն</w:t>
            </w:r>
            <w:r w:rsidR="00D02DEB" w:rsidRPr="00D42799">
              <w:rPr>
                <w:rFonts w:ascii="GHEA Grapalat" w:hAnsi="GHEA Grapalat"/>
                <w:sz w:val="24"/>
                <w:szCs w:val="24"/>
                <w:lang w:val="hy-AM"/>
              </w:rPr>
              <w:t xml:space="preserve"> </w:t>
            </w:r>
            <w:r w:rsidR="00D02DEB" w:rsidRPr="00D42799">
              <w:rPr>
                <w:rFonts w:ascii="GHEA Grapalat" w:hAnsi="GHEA Grapalat" w:cs="Sylfaen"/>
                <w:sz w:val="24"/>
                <w:szCs w:val="24"/>
                <w:lang w:val="hy-AM"/>
              </w:rPr>
              <w:t>առավելապես</w:t>
            </w:r>
            <w:r w:rsidR="00D02DEB" w:rsidRPr="00D42799">
              <w:rPr>
                <w:rFonts w:ascii="GHEA Grapalat" w:hAnsi="GHEA Grapalat"/>
                <w:sz w:val="24"/>
                <w:szCs w:val="24"/>
                <w:lang w:val="hy-AM"/>
              </w:rPr>
              <w:t xml:space="preserve"> </w:t>
            </w:r>
            <w:r w:rsidR="00D02DEB" w:rsidRPr="00D42799">
              <w:rPr>
                <w:rFonts w:ascii="GHEA Grapalat" w:hAnsi="GHEA Grapalat" w:cs="Sylfaen"/>
                <w:sz w:val="24"/>
                <w:szCs w:val="24"/>
                <w:lang w:val="hy-AM"/>
              </w:rPr>
              <w:t>պետք</w:t>
            </w:r>
            <w:r w:rsidR="00D02DEB" w:rsidRPr="00D42799">
              <w:rPr>
                <w:rFonts w:ascii="GHEA Grapalat" w:hAnsi="GHEA Grapalat"/>
                <w:sz w:val="24"/>
                <w:szCs w:val="24"/>
                <w:lang w:val="hy-AM"/>
              </w:rPr>
              <w:t xml:space="preserve"> </w:t>
            </w:r>
            <w:r w:rsidR="00D02DEB" w:rsidRPr="00D42799">
              <w:rPr>
                <w:rFonts w:ascii="GHEA Grapalat" w:hAnsi="GHEA Grapalat" w:cs="Sylfaen"/>
                <w:sz w:val="24"/>
                <w:szCs w:val="24"/>
                <w:lang w:val="hy-AM"/>
              </w:rPr>
              <w:t>է</w:t>
            </w:r>
            <w:r w:rsidR="00D02DEB" w:rsidRPr="00D42799">
              <w:rPr>
                <w:rFonts w:ascii="GHEA Grapalat" w:hAnsi="GHEA Grapalat"/>
                <w:sz w:val="24"/>
                <w:szCs w:val="24"/>
                <w:lang w:val="hy-AM"/>
              </w:rPr>
              <w:t xml:space="preserve"> </w:t>
            </w:r>
            <w:r w:rsidR="00D02DEB" w:rsidRPr="00D42799">
              <w:rPr>
                <w:rFonts w:ascii="GHEA Grapalat" w:hAnsi="GHEA Grapalat" w:cs="Sylfaen"/>
                <w:sz w:val="24"/>
                <w:szCs w:val="24"/>
                <w:lang w:val="hy-AM"/>
              </w:rPr>
              <w:t>բաշխված</w:t>
            </w:r>
            <w:r w:rsidR="00D02DEB" w:rsidRPr="00D42799">
              <w:rPr>
                <w:rFonts w:ascii="GHEA Grapalat" w:hAnsi="GHEA Grapalat"/>
                <w:sz w:val="24"/>
                <w:szCs w:val="24"/>
                <w:lang w:val="hy-AM"/>
              </w:rPr>
              <w:t xml:space="preserve"> </w:t>
            </w:r>
            <w:r w:rsidR="00D02DEB" w:rsidRPr="00D42799">
              <w:rPr>
                <w:rFonts w:ascii="GHEA Grapalat" w:hAnsi="GHEA Grapalat" w:cs="Sylfaen"/>
                <w:sz w:val="24"/>
                <w:szCs w:val="24"/>
                <w:lang w:val="hy-AM"/>
              </w:rPr>
              <w:t>լինեն</w:t>
            </w:r>
            <w:r w:rsidR="00D02DEB" w:rsidRPr="00D42799">
              <w:rPr>
                <w:rFonts w:ascii="GHEA Grapalat" w:hAnsi="GHEA Grapalat"/>
                <w:sz w:val="24"/>
                <w:szCs w:val="24"/>
                <w:lang w:val="hy-AM"/>
              </w:rPr>
              <w:t xml:space="preserve"> </w:t>
            </w:r>
            <w:r w:rsidR="00D02DEB" w:rsidRPr="00D42799">
              <w:rPr>
                <w:rFonts w:ascii="GHEA Grapalat" w:hAnsi="GHEA Grapalat" w:cs="Sylfaen"/>
                <w:sz w:val="24"/>
                <w:szCs w:val="24"/>
                <w:lang w:val="hy-AM"/>
              </w:rPr>
              <w:t>սովորելու</w:t>
            </w:r>
            <w:r w:rsidR="00D02DEB" w:rsidRPr="00D42799">
              <w:rPr>
                <w:rFonts w:ascii="GHEA Grapalat" w:hAnsi="GHEA Grapalat"/>
                <w:sz w:val="24"/>
                <w:szCs w:val="24"/>
                <w:lang w:val="hy-AM"/>
              </w:rPr>
              <w:t xml:space="preserve"> </w:t>
            </w:r>
            <w:r w:rsidR="00D02DEB" w:rsidRPr="00D42799">
              <w:rPr>
                <w:rFonts w:ascii="GHEA Grapalat" w:hAnsi="GHEA Grapalat" w:cs="Sylfaen"/>
                <w:sz w:val="24"/>
                <w:szCs w:val="24"/>
                <w:lang w:val="hy-AM"/>
              </w:rPr>
              <w:t>կամ</w:t>
            </w:r>
            <w:r w:rsidR="00D02DEB" w:rsidRPr="00D42799">
              <w:rPr>
                <w:rFonts w:ascii="GHEA Grapalat" w:hAnsi="GHEA Grapalat"/>
                <w:sz w:val="24"/>
                <w:szCs w:val="24"/>
                <w:lang w:val="hy-AM"/>
              </w:rPr>
              <w:t xml:space="preserve"> </w:t>
            </w:r>
            <w:r w:rsidR="00D02DEB" w:rsidRPr="00D42799">
              <w:rPr>
                <w:rFonts w:ascii="GHEA Grapalat" w:hAnsi="GHEA Grapalat" w:cs="Sylfaen"/>
                <w:sz w:val="24"/>
                <w:szCs w:val="24"/>
                <w:lang w:val="hy-AM"/>
              </w:rPr>
              <w:t>աշխատելու</w:t>
            </w:r>
            <w:r w:rsidR="00D02DEB" w:rsidRPr="00D42799">
              <w:rPr>
                <w:rFonts w:ascii="GHEA Grapalat" w:hAnsi="GHEA Grapalat"/>
                <w:sz w:val="24"/>
                <w:szCs w:val="24"/>
                <w:lang w:val="hy-AM"/>
              </w:rPr>
              <w:t xml:space="preserve"> </w:t>
            </w:r>
            <w:r w:rsidR="00D02DEB" w:rsidRPr="00D42799">
              <w:rPr>
                <w:rFonts w:ascii="GHEA Grapalat" w:hAnsi="GHEA Grapalat" w:cs="Sylfaen"/>
                <w:sz w:val="24"/>
                <w:szCs w:val="24"/>
                <w:lang w:val="hy-AM"/>
              </w:rPr>
              <w:t>ժամերին</w:t>
            </w:r>
            <w:r w:rsidR="00D02DEB" w:rsidRPr="00D42799">
              <w:rPr>
                <w:rFonts w:ascii="GHEA Grapalat" w:hAnsi="GHEA Grapalat"/>
                <w:sz w:val="24"/>
                <w:szCs w:val="24"/>
                <w:lang w:val="hy-AM"/>
              </w:rPr>
              <w:t xml:space="preserve"> </w:t>
            </w:r>
            <w:r w:rsidR="00D02DEB" w:rsidRPr="00D42799">
              <w:rPr>
                <w:rFonts w:ascii="GHEA Grapalat" w:hAnsi="GHEA Grapalat" w:cs="Sylfaen"/>
                <w:sz w:val="24"/>
                <w:szCs w:val="24"/>
                <w:lang w:val="hy-AM"/>
              </w:rPr>
              <w:t>համապատասխան</w:t>
            </w:r>
            <w:r w:rsidR="00D02DEB" w:rsidRPr="00D42799" w:rsidDel="00D43E7D">
              <w:rPr>
                <w:rFonts w:ascii="GHEA Grapalat" w:hAnsi="GHEA Grapalat"/>
                <w:color w:val="000000"/>
                <w:sz w:val="24"/>
                <w:szCs w:val="24"/>
                <w:shd w:val="clear" w:color="auto" w:fill="FFFFFF"/>
                <w:lang w:val="hy-AM"/>
              </w:rPr>
              <w:t xml:space="preserve"> </w:t>
            </w:r>
            <w:r w:rsidR="00D02DEB" w:rsidRPr="00D42799">
              <w:rPr>
                <w:rFonts w:ascii="GHEA Grapalat" w:hAnsi="GHEA Grapalat"/>
                <w:color w:val="000000"/>
                <w:sz w:val="24"/>
                <w:szCs w:val="24"/>
                <w:shd w:val="clear" w:color="auto" w:fill="FFFFFF"/>
                <w:lang w:val="hy-AM"/>
              </w:rPr>
              <w:t>և չեն կարող հաշվարկվել միայն շաբաթ և կիրակի օրերի, ինչպես նաև աշխատանքային օրերին 18։00-ից հետո ընկած ժամանակահատվածի համար։</w:t>
            </w:r>
          </w:p>
        </w:tc>
      </w:tr>
      <w:tr w:rsidR="002B6157" w:rsidRPr="00D42799" w:rsidTr="00D04944">
        <w:trPr>
          <w:trHeight w:val="3496"/>
        </w:trPr>
        <w:tc>
          <w:tcPr>
            <w:tcW w:w="6816" w:type="dxa"/>
            <w:shd w:val="clear" w:color="auto" w:fill="auto"/>
            <w:vAlign w:val="center"/>
          </w:tcPr>
          <w:p w:rsidR="002B6157" w:rsidRPr="00D42799" w:rsidRDefault="002B6157" w:rsidP="008A3B24">
            <w:pPr>
              <w:pStyle w:val="ListParagraph"/>
              <w:numPr>
                <w:ilvl w:val="0"/>
                <w:numId w:val="13"/>
              </w:numPr>
              <w:tabs>
                <w:tab w:val="left" w:pos="427"/>
              </w:tabs>
              <w:spacing w:after="0"/>
              <w:ind w:left="0" w:right="4" w:firstLine="0"/>
              <w:jc w:val="both"/>
              <w:rPr>
                <w:rFonts w:ascii="GHEA Grapalat" w:hAnsi="GHEA Grapalat"/>
                <w:sz w:val="24"/>
                <w:szCs w:val="24"/>
                <w:lang w:val="hy-AM"/>
              </w:rPr>
            </w:pPr>
            <w:r w:rsidRPr="00D42799">
              <w:rPr>
                <w:rFonts w:ascii="GHEA Grapalat" w:hAnsi="GHEA Grapalat" w:cs="Sylfaen"/>
                <w:sz w:val="24"/>
                <w:szCs w:val="24"/>
                <w:lang w:val="hy-AM"/>
              </w:rPr>
              <w:lastRenderedPageBreak/>
              <w:t>Նախագծի</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հավելվածով</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սահմանված</w:t>
            </w:r>
            <w:r w:rsidRPr="00D42799">
              <w:rPr>
                <w:rFonts w:ascii="GHEA Grapalat" w:hAnsi="GHEA Grapalat"/>
                <w:sz w:val="24"/>
                <w:szCs w:val="24"/>
                <w:lang w:val="hy-AM"/>
              </w:rPr>
              <w:t xml:space="preserve"> N 6 </w:t>
            </w:r>
            <w:r w:rsidRPr="00D42799">
              <w:rPr>
                <w:rFonts w:ascii="GHEA Grapalat" w:hAnsi="GHEA Grapalat" w:cs="Sylfaen"/>
                <w:sz w:val="24"/>
                <w:szCs w:val="24"/>
                <w:lang w:val="hy-AM"/>
              </w:rPr>
              <w:t>ձևով</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սահմանված</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պայմանագրի</w:t>
            </w:r>
            <w:r w:rsidRPr="00D42799">
              <w:rPr>
                <w:rFonts w:ascii="GHEA Grapalat" w:hAnsi="GHEA Grapalat"/>
                <w:sz w:val="24"/>
                <w:szCs w:val="24"/>
                <w:lang w:val="hy-AM"/>
              </w:rPr>
              <w:t>.</w:t>
            </w:r>
          </w:p>
          <w:p w:rsidR="002B6157" w:rsidRPr="00D42799" w:rsidRDefault="002B6157" w:rsidP="00D04944">
            <w:pPr>
              <w:pStyle w:val="ListParagraph"/>
              <w:tabs>
                <w:tab w:val="left" w:pos="385"/>
              </w:tabs>
              <w:spacing w:after="0"/>
              <w:ind w:left="0" w:firstLine="25"/>
              <w:jc w:val="both"/>
              <w:rPr>
                <w:rFonts w:ascii="GHEA Grapalat" w:hAnsi="GHEA Grapalat"/>
                <w:sz w:val="24"/>
                <w:szCs w:val="24"/>
                <w:lang w:val="hy-AM"/>
              </w:rPr>
            </w:pPr>
            <w:r w:rsidRPr="00D42799">
              <w:rPr>
                <w:rFonts w:ascii="GHEA Grapalat" w:hAnsi="GHEA Grapalat"/>
                <w:sz w:val="24"/>
                <w:szCs w:val="24"/>
                <w:lang w:val="hy-AM"/>
              </w:rPr>
              <w:t>6.1 1-ին պարբերությունում «այսուհետ նաև՝» բառերն անհրաժեշտ է փոխարինել «այսուհետ՝ » բառով.</w:t>
            </w:r>
          </w:p>
          <w:p w:rsidR="002B6157" w:rsidRPr="00D42799" w:rsidRDefault="002B6157" w:rsidP="00D04944">
            <w:pPr>
              <w:pStyle w:val="ListParagraph"/>
              <w:spacing w:after="0"/>
              <w:ind w:left="20"/>
              <w:jc w:val="both"/>
              <w:rPr>
                <w:rFonts w:ascii="GHEA Grapalat" w:hAnsi="GHEA Grapalat"/>
                <w:sz w:val="24"/>
                <w:szCs w:val="24"/>
                <w:lang w:val="hy-AM"/>
              </w:rPr>
            </w:pPr>
            <w:r w:rsidRPr="00D42799">
              <w:rPr>
                <w:rFonts w:ascii="GHEA Grapalat" w:hAnsi="GHEA Grapalat"/>
                <w:sz w:val="24"/>
                <w:szCs w:val="24"/>
                <w:lang w:val="hy-AM"/>
              </w:rPr>
              <w:t>6.2 1.1-ին կետն անհրաժեշտ է վերախմբագրել՝ հստակեցնելով, որ պայմանագրի առարկան անձնական օգնականին իր մատուցած ծառայության դիմաց վճարելն է,</w:t>
            </w:r>
          </w:p>
          <w:p w:rsidR="002B6157" w:rsidRPr="00D42799" w:rsidRDefault="002B6157" w:rsidP="00D04944">
            <w:pPr>
              <w:pStyle w:val="ListParagraph"/>
              <w:spacing w:after="0"/>
              <w:ind w:left="0" w:firstLine="25"/>
              <w:jc w:val="both"/>
              <w:rPr>
                <w:rFonts w:ascii="GHEA Grapalat" w:hAnsi="GHEA Grapalat"/>
                <w:sz w:val="24"/>
                <w:szCs w:val="24"/>
                <w:lang w:val="hy-AM"/>
              </w:rPr>
            </w:pPr>
            <w:r w:rsidRPr="00D42799">
              <w:rPr>
                <w:rFonts w:ascii="GHEA Grapalat" w:hAnsi="GHEA Grapalat"/>
                <w:sz w:val="24"/>
                <w:szCs w:val="24"/>
                <w:lang w:val="hy-AM"/>
              </w:rPr>
              <w:t>6.3 առկա են բազում կրկնություններ գործող որոշմամբ սահմանված այլ ձևերի միջև:</w:t>
            </w:r>
          </w:p>
        </w:tc>
        <w:tc>
          <w:tcPr>
            <w:tcW w:w="4230" w:type="dxa"/>
            <w:shd w:val="clear" w:color="auto" w:fill="auto"/>
          </w:tcPr>
          <w:p w:rsidR="002B6157" w:rsidRPr="00D42799" w:rsidRDefault="00084AD4" w:rsidP="00D04944">
            <w:pPr>
              <w:spacing w:after="0"/>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Ընդունվել է:</w:t>
            </w:r>
          </w:p>
          <w:p w:rsidR="00B17694" w:rsidRPr="00D42799" w:rsidRDefault="00A06F55" w:rsidP="008A3B24">
            <w:pPr>
              <w:pStyle w:val="ListParagraph"/>
              <w:numPr>
                <w:ilvl w:val="1"/>
                <w:numId w:val="10"/>
              </w:numPr>
              <w:tabs>
                <w:tab w:val="left" w:pos="456"/>
              </w:tabs>
              <w:spacing w:after="0"/>
              <w:ind w:left="49" w:hanging="90"/>
              <w:jc w:val="both"/>
              <w:rPr>
                <w:rFonts w:ascii="GHEA Grapalat" w:hAnsi="GHEA Grapalat"/>
                <w:color w:val="000000" w:themeColor="text1"/>
                <w:sz w:val="24"/>
                <w:szCs w:val="24"/>
                <w:lang w:val="hy-AM"/>
              </w:rPr>
            </w:pPr>
            <w:r w:rsidRPr="00D42799">
              <w:rPr>
                <w:rFonts w:ascii="GHEA Grapalat" w:hAnsi="GHEA Grapalat" w:cs="Sylfaen"/>
                <w:color w:val="000000" w:themeColor="text1"/>
                <w:sz w:val="24"/>
                <w:szCs w:val="24"/>
                <w:lang w:val="hy-AM"/>
              </w:rPr>
              <w:t>և</w:t>
            </w:r>
            <w:r w:rsidRPr="00D42799">
              <w:rPr>
                <w:rFonts w:ascii="GHEA Grapalat" w:hAnsi="GHEA Grapalat"/>
                <w:color w:val="000000" w:themeColor="text1"/>
                <w:sz w:val="24"/>
                <w:szCs w:val="24"/>
                <w:lang w:val="hy-AM"/>
              </w:rPr>
              <w:t xml:space="preserve"> 6.2 </w:t>
            </w:r>
            <w:r w:rsidRPr="00D42799">
              <w:rPr>
                <w:rFonts w:ascii="GHEA Grapalat" w:hAnsi="GHEA Grapalat" w:cs="Sylfaen"/>
                <w:color w:val="000000" w:themeColor="text1"/>
                <w:sz w:val="24"/>
                <w:szCs w:val="24"/>
                <w:lang w:val="hy-AM"/>
              </w:rPr>
              <w:t>կետերով</w:t>
            </w:r>
            <w:r w:rsidRPr="00D42799">
              <w:rPr>
                <w:rFonts w:ascii="GHEA Grapalat" w:hAnsi="GHEA Grapalat"/>
                <w:color w:val="000000" w:themeColor="text1"/>
                <w:sz w:val="24"/>
                <w:szCs w:val="24"/>
                <w:lang w:val="hy-AM"/>
              </w:rPr>
              <w:t xml:space="preserve"> </w:t>
            </w:r>
            <w:r w:rsidRPr="00D42799">
              <w:rPr>
                <w:rFonts w:ascii="GHEA Grapalat" w:hAnsi="GHEA Grapalat" w:cs="Sylfaen"/>
                <w:color w:val="000000" w:themeColor="text1"/>
                <w:sz w:val="24"/>
                <w:szCs w:val="24"/>
                <w:lang w:val="hy-AM"/>
              </w:rPr>
              <w:t>ներկայացված</w:t>
            </w:r>
            <w:r w:rsidRPr="00D42799">
              <w:rPr>
                <w:rFonts w:ascii="GHEA Grapalat" w:hAnsi="GHEA Grapalat"/>
                <w:color w:val="000000" w:themeColor="text1"/>
                <w:sz w:val="24"/>
                <w:szCs w:val="24"/>
                <w:lang w:val="hy-AM"/>
              </w:rPr>
              <w:t xml:space="preserve"> </w:t>
            </w:r>
            <w:r w:rsidRPr="00D42799">
              <w:rPr>
                <w:rFonts w:ascii="GHEA Grapalat" w:hAnsi="GHEA Grapalat" w:cs="Sylfaen"/>
                <w:color w:val="000000" w:themeColor="text1"/>
                <w:sz w:val="24"/>
                <w:szCs w:val="24"/>
                <w:lang w:val="hy-AM"/>
              </w:rPr>
              <w:t>դիտարկումների</w:t>
            </w:r>
            <w:r w:rsidRPr="00D42799">
              <w:rPr>
                <w:rFonts w:ascii="GHEA Grapalat" w:hAnsi="GHEA Grapalat"/>
                <w:color w:val="000000" w:themeColor="text1"/>
                <w:sz w:val="24"/>
                <w:szCs w:val="24"/>
                <w:lang w:val="hy-AM"/>
              </w:rPr>
              <w:t xml:space="preserve"> </w:t>
            </w:r>
            <w:r w:rsidRPr="00D42799">
              <w:rPr>
                <w:rFonts w:ascii="GHEA Grapalat" w:hAnsi="GHEA Grapalat" w:cs="Sylfaen"/>
                <w:color w:val="000000" w:themeColor="text1"/>
                <w:sz w:val="24"/>
                <w:szCs w:val="24"/>
                <w:lang w:val="hy-AM"/>
              </w:rPr>
              <w:t>հիման</w:t>
            </w:r>
            <w:r w:rsidRPr="00D42799">
              <w:rPr>
                <w:rFonts w:ascii="GHEA Grapalat" w:hAnsi="GHEA Grapalat"/>
                <w:color w:val="000000" w:themeColor="text1"/>
                <w:sz w:val="24"/>
                <w:szCs w:val="24"/>
                <w:lang w:val="hy-AM"/>
              </w:rPr>
              <w:t xml:space="preserve"> </w:t>
            </w:r>
            <w:r w:rsidRPr="00D42799">
              <w:rPr>
                <w:rFonts w:ascii="GHEA Grapalat" w:hAnsi="GHEA Grapalat" w:cs="Sylfaen"/>
                <w:color w:val="000000" w:themeColor="text1"/>
                <w:sz w:val="24"/>
                <w:szCs w:val="24"/>
                <w:lang w:val="hy-AM"/>
              </w:rPr>
              <w:t>վրա</w:t>
            </w:r>
            <w:r w:rsidRPr="00D42799">
              <w:rPr>
                <w:rFonts w:ascii="GHEA Grapalat" w:hAnsi="GHEA Grapalat"/>
                <w:color w:val="000000" w:themeColor="text1"/>
                <w:sz w:val="24"/>
                <w:szCs w:val="24"/>
                <w:lang w:val="hy-AM"/>
              </w:rPr>
              <w:t xml:space="preserve"> </w:t>
            </w:r>
            <w:r w:rsidRPr="00D42799">
              <w:rPr>
                <w:rFonts w:ascii="GHEA Grapalat" w:hAnsi="GHEA Grapalat" w:cs="Sylfaen"/>
                <w:color w:val="000000" w:themeColor="text1"/>
                <w:sz w:val="24"/>
                <w:szCs w:val="24"/>
                <w:lang w:val="hy-AM"/>
              </w:rPr>
              <w:t>հավելվածը</w:t>
            </w:r>
            <w:r w:rsidRPr="00D42799">
              <w:rPr>
                <w:rFonts w:ascii="GHEA Grapalat" w:hAnsi="GHEA Grapalat"/>
                <w:color w:val="000000" w:themeColor="text1"/>
                <w:sz w:val="24"/>
                <w:szCs w:val="24"/>
                <w:lang w:val="hy-AM"/>
              </w:rPr>
              <w:t xml:space="preserve"> </w:t>
            </w:r>
            <w:r w:rsidRPr="00D42799">
              <w:rPr>
                <w:rFonts w:ascii="GHEA Grapalat" w:hAnsi="GHEA Grapalat" w:cs="Sylfaen"/>
                <w:color w:val="000000" w:themeColor="text1"/>
                <w:sz w:val="24"/>
                <w:szCs w:val="24"/>
                <w:lang w:val="hy-AM"/>
              </w:rPr>
              <w:t>խմբագրվել</w:t>
            </w:r>
            <w:r w:rsidRPr="00D42799">
              <w:rPr>
                <w:rFonts w:ascii="GHEA Grapalat" w:hAnsi="GHEA Grapalat"/>
                <w:color w:val="000000" w:themeColor="text1"/>
                <w:sz w:val="24"/>
                <w:szCs w:val="24"/>
                <w:lang w:val="hy-AM"/>
              </w:rPr>
              <w:t xml:space="preserve"> </w:t>
            </w:r>
            <w:r w:rsidRPr="00D42799">
              <w:rPr>
                <w:rFonts w:ascii="GHEA Grapalat" w:hAnsi="GHEA Grapalat" w:cs="Sylfaen"/>
                <w:color w:val="000000" w:themeColor="text1"/>
                <w:sz w:val="24"/>
                <w:szCs w:val="24"/>
                <w:lang w:val="hy-AM"/>
              </w:rPr>
              <w:t>է</w:t>
            </w:r>
            <w:r w:rsidRPr="00D42799">
              <w:rPr>
                <w:rFonts w:ascii="GHEA Grapalat" w:hAnsi="GHEA Grapalat"/>
                <w:color w:val="000000" w:themeColor="text1"/>
                <w:sz w:val="24"/>
                <w:szCs w:val="24"/>
                <w:lang w:val="hy-AM"/>
              </w:rPr>
              <w:t>:</w:t>
            </w:r>
          </w:p>
          <w:p w:rsidR="00A06F55" w:rsidRPr="00D42799" w:rsidRDefault="00A06F55" w:rsidP="00D04944">
            <w:pPr>
              <w:spacing w:after="0"/>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6.3 կետով ներկայացված դիտարկումը ընդունվել է ի գիտություն: Տարընթերցումներից խուսափելու համար նպատակահարմար է որոշ կրկնություններ թողնել:</w:t>
            </w:r>
          </w:p>
        </w:tc>
      </w:tr>
      <w:tr w:rsidR="00EF578D" w:rsidRPr="00D42799" w:rsidTr="00D04944">
        <w:trPr>
          <w:trHeight w:val="1264"/>
        </w:trPr>
        <w:tc>
          <w:tcPr>
            <w:tcW w:w="6816" w:type="dxa"/>
            <w:shd w:val="clear" w:color="auto" w:fill="auto"/>
            <w:vAlign w:val="center"/>
          </w:tcPr>
          <w:p w:rsidR="00EF578D" w:rsidRPr="00D42799" w:rsidRDefault="00EF578D" w:rsidP="008A3B24">
            <w:pPr>
              <w:pStyle w:val="ListParagraph"/>
              <w:numPr>
                <w:ilvl w:val="0"/>
                <w:numId w:val="10"/>
              </w:numPr>
              <w:tabs>
                <w:tab w:val="left" w:pos="517"/>
              </w:tabs>
              <w:spacing w:after="0"/>
              <w:ind w:left="67" w:firstLine="0"/>
              <w:jc w:val="both"/>
              <w:rPr>
                <w:rFonts w:ascii="GHEA Grapalat" w:hAnsi="GHEA Grapalat"/>
                <w:sz w:val="24"/>
                <w:szCs w:val="24"/>
                <w:lang w:val="hy-AM"/>
              </w:rPr>
            </w:pPr>
            <w:r w:rsidRPr="00D42799">
              <w:rPr>
                <w:rFonts w:ascii="GHEA Grapalat" w:hAnsi="GHEA Grapalat"/>
                <w:sz w:val="24"/>
                <w:szCs w:val="24"/>
                <w:lang w:val="hy-AM"/>
              </w:rPr>
              <w:t>Իրավական տեխնիկայի առումով նախագիծն անհրաժեշտ է համապատասխանեցնել «Նորմատիվ իրավական ակտերի մասին» օրենքով սահմանված պահանջներին: Օրինակ, նախագծի 1-ին կետի 3-րդ, 8-րդ, 9-րդ ենթակետեր և այլն:</w:t>
            </w:r>
          </w:p>
        </w:tc>
        <w:tc>
          <w:tcPr>
            <w:tcW w:w="4230" w:type="dxa"/>
            <w:shd w:val="clear" w:color="auto" w:fill="auto"/>
          </w:tcPr>
          <w:p w:rsidR="00EF578D" w:rsidRPr="00D42799" w:rsidRDefault="007B588D" w:rsidP="00D04944">
            <w:pPr>
              <w:spacing w:after="0"/>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Ընդունվել է:</w:t>
            </w:r>
          </w:p>
          <w:p w:rsidR="007B588D" w:rsidRPr="00D42799" w:rsidRDefault="007B588D" w:rsidP="00D04944">
            <w:pPr>
              <w:spacing w:after="0"/>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Համապատասխան ենթակետերը խմբագրվել են:</w:t>
            </w:r>
          </w:p>
        </w:tc>
      </w:tr>
      <w:tr w:rsidR="00EF578D" w:rsidRPr="00CE397B" w:rsidTr="00D04944">
        <w:trPr>
          <w:trHeight w:val="1264"/>
        </w:trPr>
        <w:tc>
          <w:tcPr>
            <w:tcW w:w="6816" w:type="dxa"/>
            <w:shd w:val="clear" w:color="auto" w:fill="auto"/>
            <w:vAlign w:val="center"/>
          </w:tcPr>
          <w:p w:rsidR="00EF578D" w:rsidRPr="00D42799" w:rsidRDefault="00EF578D" w:rsidP="008A3B24">
            <w:pPr>
              <w:pStyle w:val="ListParagraph"/>
              <w:numPr>
                <w:ilvl w:val="0"/>
                <w:numId w:val="10"/>
              </w:numPr>
              <w:tabs>
                <w:tab w:val="left" w:pos="517"/>
              </w:tabs>
              <w:spacing w:after="0"/>
              <w:ind w:left="67" w:firstLine="0"/>
              <w:jc w:val="both"/>
              <w:rPr>
                <w:rFonts w:ascii="GHEA Grapalat" w:hAnsi="GHEA Grapalat"/>
                <w:sz w:val="24"/>
                <w:szCs w:val="24"/>
                <w:lang w:val="hy-AM"/>
              </w:rPr>
            </w:pPr>
            <w:r w:rsidRPr="00D42799">
              <w:rPr>
                <w:rFonts w:ascii="GHEA Grapalat" w:hAnsi="GHEA Grapalat" w:cs="Sylfaen"/>
                <w:sz w:val="24"/>
                <w:szCs w:val="24"/>
                <w:lang w:val="hy-AM"/>
              </w:rPr>
              <w:t>Անհրաժեշտ</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է</w:t>
            </w:r>
            <w:r w:rsidRPr="00D42799">
              <w:rPr>
                <w:rFonts w:ascii="GHEA Grapalat" w:hAnsi="GHEA Grapalat"/>
                <w:sz w:val="24"/>
                <w:szCs w:val="24"/>
                <w:lang w:val="hy-AM"/>
              </w:rPr>
              <w:t xml:space="preserve"> </w:t>
            </w:r>
            <w:r w:rsidRPr="00D42799">
              <w:rPr>
                <w:rFonts w:ascii="GHEA Grapalat" w:hAnsi="GHEA Grapalat" w:cs="Sylfaen"/>
                <w:sz w:val="24"/>
                <w:szCs w:val="24"/>
                <w:lang w:val="hy-AM"/>
              </w:rPr>
              <w:t>ևս</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մեկ</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անգամ</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վերանայել</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նախագծին</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կից</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հիմնավորումը՝</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առավել</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պարզաբանված</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ներկայացնելով</w:t>
            </w:r>
            <w:r w:rsidRPr="00D42799">
              <w:rPr>
                <w:rFonts w:ascii="GHEA Grapalat" w:hAnsi="GHEA Grapalat"/>
                <w:sz w:val="24"/>
                <w:szCs w:val="24"/>
                <w:lang w:val="hy-AM"/>
              </w:rPr>
              <w:t xml:space="preserve"> </w:t>
            </w:r>
            <w:r w:rsidRPr="00D42799">
              <w:rPr>
                <w:rFonts w:ascii="GHEA Grapalat" w:hAnsi="GHEA Grapalat" w:cs="Sylfaen"/>
                <w:sz w:val="24"/>
                <w:szCs w:val="24"/>
                <w:lang w:val="hy-AM"/>
              </w:rPr>
              <w:t>աաջարկվող</w:t>
            </w:r>
            <w:r w:rsidRPr="00D42799">
              <w:rPr>
                <w:rFonts w:ascii="GHEA Grapalat" w:hAnsi="GHEA Grapalat"/>
                <w:sz w:val="24"/>
                <w:szCs w:val="24"/>
                <w:lang w:val="hy-AM"/>
              </w:rPr>
              <w:t xml:space="preserve"> </w:t>
            </w:r>
            <w:r w:rsidRPr="00D42799">
              <w:rPr>
                <w:rFonts w:ascii="GHEA Grapalat" w:hAnsi="GHEA Grapalat" w:cs="Sylfaen"/>
                <w:sz w:val="24"/>
                <w:szCs w:val="24"/>
                <w:lang w:val="hy-AM"/>
              </w:rPr>
              <w:t>փոփոխությունները</w:t>
            </w:r>
            <w:r w:rsidRPr="00D42799">
              <w:rPr>
                <w:rFonts w:ascii="GHEA Grapalat" w:hAnsi="GHEA Grapalat"/>
                <w:sz w:val="24"/>
                <w:szCs w:val="24"/>
                <w:lang w:val="hy-AM"/>
              </w:rPr>
              <w:t>:</w:t>
            </w:r>
          </w:p>
        </w:tc>
        <w:tc>
          <w:tcPr>
            <w:tcW w:w="4230" w:type="dxa"/>
            <w:shd w:val="clear" w:color="auto" w:fill="auto"/>
          </w:tcPr>
          <w:p w:rsidR="00EF578D" w:rsidRPr="00D42799" w:rsidRDefault="007B588D" w:rsidP="00D04944">
            <w:pPr>
              <w:spacing w:after="0"/>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 xml:space="preserve">Ընդունվել է: </w:t>
            </w:r>
          </w:p>
          <w:p w:rsidR="007B588D" w:rsidRPr="00C35381" w:rsidRDefault="007B588D" w:rsidP="00D04944">
            <w:pPr>
              <w:spacing w:after="0"/>
              <w:jc w:val="both"/>
              <w:rPr>
                <w:rFonts w:ascii="GHEA Grapalat" w:hAnsi="GHEA Grapalat"/>
                <w:color w:val="000000" w:themeColor="text1"/>
                <w:sz w:val="24"/>
                <w:szCs w:val="24"/>
                <w:lang w:val="hy-AM"/>
              </w:rPr>
            </w:pPr>
            <w:r w:rsidRPr="00D42799">
              <w:rPr>
                <w:rFonts w:ascii="GHEA Grapalat" w:hAnsi="GHEA Grapalat"/>
                <w:color w:val="000000" w:themeColor="text1"/>
                <w:sz w:val="24"/>
                <w:szCs w:val="24"/>
                <w:lang w:val="hy-AM"/>
              </w:rPr>
              <w:t>Հիմնավորումը խմբագրվել է:</w:t>
            </w:r>
          </w:p>
        </w:tc>
      </w:tr>
    </w:tbl>
    <w:p w:rsidR="00F276DF" w:rsidRPr="00C35381" w:rsidRDefault="00F276DF" w:rsidP="00C35381">
      <w:pPr>
        <w:jc w:val="both"/>
        <w:rPr>
          <w:rFonts w:ascii="GHEA Grapalat" w:hAnsi="GHEA Grapalat"/>
          <w:color w:val="000000" w:themeColor="text1"/>
          <w:sz w:val="24"/>
          <w:szCs w:val="24"/>
          <w:lang w:val="hy-AM"/>
        </w:rPr>
      </w:pPr>
    </w:p>
    <w:sectPr w:rsidR="00F276DF" w:rsidRPr="00C35381" w:rsidSect="00E005F2">
      <w:footerReference w:type="default" r:id="rId8"/>
      <w:pgSz w:w="11906" w:h="16838"/>
      <w:pgMar w:top="1138" w:right="450" w:bottom="1138" w:left="993"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514F" w:rsidRDefault="00DE514F">
      <w:pPr>
        <w:spacing w:after="0" w:line="240" w:lineRule="auto"/>
      </w:pPr>
      <w:r>
        <w:separator/>
      </w:r>
    </w:p>
  </w:endnote>
  <w:endnote w:type="continuationSeparator" w:id="0">
    <w:p w:rsidR="00DE514F" w:rsidRDefault="00DE51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7453242"/>
      <w:docPartObj>
        <w:docPartGallery w:val="Page Numbers (Bottom of Page)"/>
        <w:docPartUnique/>
      </w:docPartObj>
    </w:sdtPr>
    <w:sdtEndPr>
      <w:rPr>
        <w:rFonts w:ascii="GHEA Grapalat" w:hAnsi="GHEA Grapalat"/>
        <w:noProof/>
      </w:rPr>
    </w:sdtEndPr>
    <w:sdtContent>
      <w:p w:rsidR="005C15BE" w:rsidRPr="00E66318" w:rsidRDefault="00CB4CD2">
        <w:pPr>
          <w:pStyle w:val="Footer"/>
          <w:jc w:val="center"/>
          <w:rPr>
            <w:rFonts w:ascii="GHEA Grapalat" w:hAnsi="GHEA Grapalat"/>
          </w:rPr>
        </w:pPr>
        <w:r w:rsidRPr="00E66318">
          <w:rPr>
            <w:rFonts w:ascii="GHEA Grapalat" w:hAnsi="GHEA Grapalat"/>
          </w:rPr>
          <w:fldChar w:fldCharType="begin"/>
        </w:r>
        <w:r w:rsidR="00DB1266" w:rsidRPr="00E66318">
          <w:rPr>
            <w:rFonts w:ascii="GHEA Grapalat" w:hAnsi="GHEA Grapalat"/>
          </w:rPr>
          <w:instrText xml:space="preserve"> PAGE   \* MERGEFORMAT </w:instrText>
        </w:r>
        <w:r w:rsidRPr="00E66318">
          <w:rPr>
            <w:rFonts w:ascii="GHEA Grapalat" w:hAnsi="GHEA Grapalat"/>
          </w:rPr>
          <w:fldChar w:fldCharType="separate"/>
        </w:r>
        <w:r w:rsidR="00492FA7">
          <w:rPr>
            <w:rFonts w:ascii="GHEA Grapalat" w:hAnsi="GHEA Grapalat"/>
            <w:noProof/>
          </w:rPr>
          <w:t>10</w:t>
        </w:r>
        <w:r w:rsidRPr="00E66318">
          <w:rPr>
            <w:rFonts w:ascii="GHEA Grapalat" w:hAnsi="GHEA Grapalat"/>
            <w:noProof/>
          </w:rPr>
          <w:fldChar w:fldCharType="end"/>
        </w:r>
      </w:p>
    </w:sdtContent>
  </w:sdt>
  <w:p w:rsidR="005C15BE" w:rsidRDefault="005C15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514F" w:rsidRDefault="00DE514F">
      <w:pPr>
        <w:spacing w:after="0" w:line="240" w:lineRule="auto"/>
      </w:pPr>
      <w:r>
        <w:separator/>
      </w:r>
    </w:p>
  </w:footnote>
  <w:footnote w:type="continuationSeparator" w:id="0">
    <w:p w:rsidR="00DE514F" w:rsidRDefault="00DE514F">
      <w:pPr>
        <w:spacing w:after="0" w:line="240" w:lineRule="auto"/>
      </w:pPr>
      <w:r>
        <w:continuationSeparator/>
      </w:r>
    </w:p>
  </w:footnote>
  <w:footnote w:id="1">
    <w:p w:rsidR="00731804" w:rsidRPr="0096326C" w:rsidRDefault="00731804" w:rsidP="00731804">
      <w:pPr>
        <w:pStyle w:val="FootnoteText"/>
        <w:jc w:val="both"/>
        <w:rPr>
          <w:rFonts w:ascii="GHEA Grapalat" w:hAnsi="GHEA Grapalat"/>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F73FD"/>
    <w:multiLevelType w:val="hybridMultilevel"/>
    <w:tmpl w:val="FB4AC81A"/>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5333DD"/>
    <w:multiLevelType w:val="hybridMultilevel"/>
    <w:tmpl w:val="CED44E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BE2458"/>
    <w:multiLevelType w:val="hybridMultilevel"/>
    <w:tmpl w:val="21A40266"/>
    <w:lvl w:ilvl="0" w:tplc="DF066D14">
      <w:start w:val="1"/>
      <w:numFmt w:val="decimal"/>
      <w:lvlText w:val="%1."/>
      <w:lvlJc w:val="left"/>
      <w:pPr>
        <w:ind w:left="610" w:hanging="360"/>
      </w:pPr>
      <w:rPr>
        <w:rFonts w:hint="default"/>
      </w:r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abstractNum w:abstractNumId="3" w15:restartNumberingAfterBreak="0">
    <w:nsid w:val="1FCE4E10"/>
    <w:multiLevelType w:val="multilevel"/>
    <w:tmpl w:val="1E4CA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5C007A"/>
    <w:multiLevelType w:val="hybridMultilevel"/>
    <w:tmpl w:val="BDECBF1A"/>
    <w:lvl w:ilvl="0" w:tplc="EE1A173C">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5" w15:restartNumberingAfterBreak="0">
    <w:nsid w:val="31473568"/>
    <w:multiLevelType w:val="hybridMultilevel"/>
    <w:tmpl w:val="0CD811A4"/>
    <w:lvl w:ilvl="0" w:tplc="66A06F3E">
      <w:start w:val="5"/>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6" w15:restartNumberingAfterBreak="0">
    <w:nsid w:val="314E29A1"/>
    <w:multiLevelType w:val="multilevel"/>
    <w:tmpl w:val="3E64E0B4"/>
    <w:lvl w:ilvl="0">
      <w:start w:val="5"/>
      <w:numFmt w:val="decimal"/>
      <w:lvlText w:val="%1."/>
      <w:lvlJc w:val="left"/>
      <w:pPr>
        <w:ind w:left="1287" w:hanging="360"/>
      </w:pPr>
      <w:rPr>
        <w:rFonts w:hint="default"/>
      </w:rPr>
    </w:lvl>
    <w:lvl w:ilvl="1">
      <w:start w:val="1"/>
      <w:numFmt w:val="decimal"/>
      <w:isLgl/>
      <w:lvlText w:val="%1.%2"/>
      <w:lvlJc w:val="left"/>
      <w:pPr>
        <w:ind w:left="1317" w:hanging="39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7" w15:restartNumberingAfterBreak="0">
    <w:nsid w:val="386D7947"/>
    <w:multiLevelType w:val="hybridMultilevel"/>
    <w:tmpl w:val="2F96E290"/>
    <w:lvl w:ilvl="0" w:tplc="4E14C4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594FAC"/>
    <w:multiLevelType w:val="multilevel"/>
    <w:tmpl w:val="0BF2AE02"/>
    <w:lvl w:ilvl="0">
      <w:start w:val="1"/>
      <w:numFmt w:val="decimal"/>
      <w:lvlText w:val="%1."/>
      <w:lvlJc w:val="left"/>
      <w:pPr>
        <w:ind w:left="1080" w:hanging="360"/>
      </w:pPr>
      <w:rPr>
        <w:rFonts w:ascii="GHEA Grapalat" w:eastAsiaTheme="minorHAnsi" w:hAnsi="GHEA Grapalat" w:cstheme="minorBidi"/>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9" w15:restartNumberingAfterBreak="0">
    <w:nsid w:val="40303926"/>
    <w:multiLevelType w:val="hybridMultilevel"/>
    <w:tmpl w:val="7848F910"/>
    <w:lvl w:ilvl="0" w:tplc="1F067380">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4F2ED7"/>
    <w:multiLevelType w:val="multilevel"/>
    <w:tmpl w:val="0BF2AE02"/>
    <w:lvl w:ilvl="0">
      <w:start w:val="1"/>
      <w:numFmt w:val="decimal"/>
      <w:lvlText w:val="%1."/>
      <w:lvlJc w:val="left"/>
      <w:pPr>
        <w:ind w:left="1080" w:hanging="360"/>
      </w:pPr>
      <w:rPr>
        <w:rFonts w:ascii="GHEA Grapalat" w:eastAsiaTheme="minorHAnsi" w:hAnsi="GHEA Grapalat" w:cstheme="minorBidi"/>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15:restartNumberingAfterBreak="0">
    <w:nsid w:val="457D1C94"/>
    <w:multiLevelType w:val="hybridMultilevel"/>
    <w:tmpl w:val="DEDE70E2"/>
    <w:lvl w:ilvl="0" w:tplc="BEB254AC">
      <w:start w:val="8"/>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4AD044F8"/>
    <w:multiLevelType w:val="hybridMultilevel"/>
    <w:tmpl w:val="0798913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51642693"/>
    <w:multiLevelType w:val="hybridMultilevel"/>
    <w:tmpl w:val="21A40266"/>
    <w:lvl w:ilvl="0" w:tplc="DF066D14">
      <w:start w:val="1"/>
      <w:numFmt w:val="decimal"/>
      <w:lvlText w:val="%1."/>
      <w:lvlJc w:val="left"/>
      <w:pPr>
        <w:ind w:left="610" w:hanging="360"/>
      </w:pPr>
      <w:rPr>
        <w:rFonts w:hint="default"/>
      </w:r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abstractNum w:abstractNumId="14" w15:restartNumberingAfterBreak="0">
    <w:nsid w:val="5AA240E7"/>
    <w:multiLevelType w:val="multilevel"/>
    <w:tmpl w:val="0BF2AE02"/>
    <w:lvl w:ilvl="0">
      <w:start w:val="1"/>
      <w:numFmt w:val="decimal"/>
      <w:lvlText w:val="%1."/>
      <w:lvlJc w:val="left"/>
      <w:pPr>
        <w:ind w:left="1080" w:hanging="360"/>
      </w:pPr>
      <w:rPr>
        <w:rFonts w:ascii="GHEA Grapalat" w:eastAsiaTheme="minorHAnsi" w:hAnsi="GHEA Grapalat" w:cstheme="minorBidi"/>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5" w15:restartNumberingAfterBreak="0">
    <w:nsid w:val="62F11668"/>
    <w:multiLevelType w:val="hybridMultilevel"/>
    <w:tmpl w:val="7CBA7F86"/>
    <w:lvl w:ilvl="0" w:tplc="74F0A1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60759E3"/>
    <w:multiLevelType w:val="multilevel"/>
    <w:tmpl w:val="0BF2AE02"/>
    <w:lvl w:ilvl="0">
      <w:start w:val="1"/>
      <w:numFmt w:val="decimal"/>
      <w:lvlText w:val="%1."/>
      <w:lvlJc w:val="left"/>
      <w:pPr>
        <w:ind w:left="1080" w:hanging="360"/>
      </w:pPr>
      <w:rPr>
        <w:rFonts w:ascii="GHEA Grapalat" w:eastAsiaTheme="minorHAnsi" w:hAnsi="GHEA Grapalat" w:cstheme="minorBidi"/>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7" w15:restartNumberingAfterBreak="0">
    <w:nsid w:val="67771BF3"/>
    <w:multiLevelType w:val="multilevel"/>
    <w:tmpl w:val="0BF2AE02"/>
    <w:lvl w:ilvl="0">
      <w:start w:val="1"/>
      <w:numFmt w:val="decimal"/>
      <w:lvlText w:val="%1."/>
      <w:lvlJc w:val="left"/>
      <w:pPr>
        <w:ind w:left="1080" w:hanging="360"/>
      </w:pPr>
      <w:rPr>
        <w:rFonts w:ascii="GHEA Grapalat" w:eastAsiaTheme="minorHAnsi" w:hAnsi="GHEA Grapalat" w:cstheme="minorBidi"/>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8" w15:restartNumberingAfterBreak="0">
    <w:nsid w:val="6FFE43E1"/>
    <w:multiLevelType w:val="multilevel"/>
    <w:tmpl w:val="0BF2AE02"/>
    <w:lvl w:ilvl="0">
      <w:start w:val="1"/>
      <w:numFmt w:val="decimal"/>
      <w:lvlText w:val="%1."/>
      <w:lvlJc w:val="left"/>
      <w:pPr>
        <w:ind w:left="1080" w:hanging="360"/>
      </w:pPr>
      <w:rPr>
        <w:rFonts w:ascii="GHEA Grapalat" w:eastAsiaTheme="minorHAnsi" w:hAnsi="GHEA Grapalat" w:cstheme="minorBidi"/>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3"/>
  </w:num>
  <w:num w:numId="2">
    <w:abstractNumId w:val="9"/>
  </w:num>
  <w:num w:numId="3">
    <w:abstractNumId w:val="12"/>
  </w:num>
  <w:num w:numId="4">
    <w:abstractNumId w:val="4"/>
  </w:num>
  <w:num w:numId="5">
    <w:abstractNumId w:val="13"/>
  </w:num>
  <w:num w:numId="6">
    <w:abstractNumId w:val="7"/>
  </w:num>
  <w:num w:numId="7">
    <w:abstractNumId w:val="2"/>
  </w:num>
  <w:num w:numId="8">
    <w:abstractNumId w:val="0"/>
  </w:num>
  <w:num w:numId="9">
    <w:abstractNumId w:val="5"/>
  </w:num>
  <w:num w:numId="10">
    <w:abstractNumId w:val="6"/>
  </w:num>
  <w:num w:numId="11">
    <w:abstractNumId w:val="11"/>
  </w:num>
  <w:num w:numId="12">
    <w:abstractNumId w:val="1"/>
  </w:num>
  <w:num w:numId="13">
    <w:abstractNumId w:val="10"/>
  </w:num>
  <w:num w:numId="14">
    <w:abstractNumId w:val="15"/>
  </w:num>
  <w:num w:numId="15">
    <w:abstractNumId w:val="16"/>
  </w:num>
  <w:num w:numId="16">
    <w:abstractNumId w:val="17"/>
  </w:num>
  <w:num w:numId="17">
    <w:abstractNumId w:val="14"/>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5139"/>
    <w:rsid w:val="000005BC"/>
    <w:rsid w:val="00015AB1"/>
    <w:rsid w:val="000220D7"/>
    <w:rsid w:val="0002688C"/>
    <w:rsid w:val="000414E7"/>
    <w:rsid w:val="00047067"/>
    <w:rsid w:val="000556E2"/>
    <w:rsid w:val="00056EC8"/>
    <w:rsid w:val="00070E1C"/>
    <w:rsid w:val="00071076"/>
    <w:rsid w:val="00073F31"/>
    <w:rsid w:val="00080E9A"/>
    <w:rsid w:val="00084AD4"/>
    <w:rsid w:val="0009324A"/>
    <w:rsid w:val="000A18C3"/>
    <w:rsid w:val="000A3249"/>
    <w:rsid w:val="000D4DF0"/>
    <w:rsid w:val="000D5041"/>
    <w:rsid w:val="00102012"/>
    <w:rsid w:val="0011664B"/>
    <w:rsid w:val="001202D6"/>
    <w:rsid w:val="00161107"/>
    <w:rsid w:val="00164DBB"/>
    <w:rsid w:val="00172ED4"/>
    <w:rsid w:val="00176F01"/>
    <w:rsid w:val="00177653"/>
    <w:rsid w:val="00183737"/>
    <w:rsid w:val="0018385A"/>
    <w:rsid w:val="0019131A"/>
    <w:rsid w:val="00191DF9"/>
    <w:rsid w:val="00196629"/>
    <w:rsid w:val="001D72B6"/>
    <w:rsid w:val="001E3EAF"/>
    <w:rsid w:val="001F132E"/>
    <w:rsid w:val="002057EB"/>
    <w:rsid w:val="00205B3E"/>
    <w:rsid w:val="002125B2"/>
    <w:rsid w:val="002126ED"/>
    <w:rsid w:val="00222277"/>
    <w:rsid w:val="00225AE6"/>
    <w:rsid w:val="002631B7"/>
    <w:rsid w:val="0029092B"/>
    <w:rsid w:val="00291FED"/>
    <w:rsid w:val="002924F7"/>
    <w:rsid w:val="002A175C"/>
    <w:rsid w:val="002A31E4"/>
    <w:rsid w:val="002A5D1F"/>
    <w:rsid w:val="002B6157"/>
    <w:rsid w:val="002D1E6B"/>
    <w:rsid w:val="002E09FB"/>
    <w:rsid w:val="00313100"/>
    <w:rsid w:val="0031355E"/>
    <w:rsid w:val="0031618C"/>
    <w:rsid w:val="003172D2"/>
    <w:rsid w:val="0031782E"/>
    <w:rsid w:val="00326F7A"/>
    <w:rsid w:val="00331C19"/>
    <w:rsid w:val="0035066D"/>
    <w:rsid w:val="003663F9"/>
    <w:rsid w:val="00396F11"/>
    <w:rsid w:val="003A7B92"/>
    <w:rsid w:val="003C0A8D"/>
    <w:rsid w:val="003F2DA2"/>
    <w:rsid w:val="004067CE"/>
    <w:rsid w:val="00432119"/>
    <w:rsid w:val="00433DF0"/>
    <w:rsid w:val="0043496E"/>
    <w:rsid w:val="00440AE7"/>
    <w:rsid w:val="00440BB7"/>
    <w:rsid w:val="00460B6D"/>
    <w:rsid w:val="00466A32"/>
    <w:rsid w:val="00466AA1"/>
    <w:rsid w:val="00481ECC"/>
    <w:rsid w:val="00490F7A"/>
    <w:rsid w:val="00492FA7"/>
    <w:rsid w:val="004A4307"/>
    <w:rsid w:val="004B28D7"/>
    <w:rsid w:val="004B3EFF"/>
    <w:rsid w:val="004B7164"/>
    <w:rsid w:val="004C267A"/>
    <w:rsid w:val="004C6172"/>
    <w:rsid w:val="004D06A1"/>
    <w:rsid w:val="004D5A73"/>
    <w:rsid w:val="004D601C"/>
    <w:rsid w:val="0050082D"/>
    <w:rsid w:val="00502333"/>
    <w:rsid w:val="00517FBF"/>
    <w:rsid w:val="00524F38"/>
    <w:rsid w:val="005349CC"/>
    <w:rsid w:val="005379DE"/>
    <w:rsid w:val="00554EFC"/>
    <w:rsid w:val="0055548C"/>
    <w:rsid w:val="00567275"/>
    <w:rsid w:val="00572967"/>
    <w:rsid w:val="00590166"/>
    <w:rsid w:val="00590D1C"/>
    <w:rsid w:val="00596080"/>
    <w:rsid w:val="005A0F65"/>
    <w:rsid w:val="005A2B20"/>
    <w:rsid w:val="005B2159"/>
    <w:rsid w:val="005B42D4"/>
    <w:rsid w:val="005C0E37"/>
    <w:rsid w:val="005C15BE"/>
    <w:rsid w:val="005C46D7"/>
    <w:rsid w:val="005E77CD"/>
    <w:rsid w:val="00620802"/>
    <w:rsid w:val="00621F69"/>
    <w:rsid w:val="00623522"/>
    <w:rsid w:val="006244BF"/>
    <w:rsid w:val="006A2CC4"/>
    <w:rsid w:val="006A60FE"/>
    <w:rsid w:val="006C58EF"/>
    <w:rsid w:val="006C5C9D"/>
    <w:rsid w:val="006F22E2"/>
    <w:rsid w:val="006F3450"/>
    <w:rsid w:val="00720281"/>
    <w:rsid w:val="0072434A"/>
    <w:rsid w:val="00731804"/>
    <w:rsid w:val="00731E57"/>
    <w:rsid w:val="007325CF"/>
    <w:rsid w:val="00744872"/>
    <w:rsid w:val="00756C35"/>
    <w:rsid w:val="007740A5"/>
    <w:rsid w:val="00776F6B"/>
    <w:rsid w:val="00791921"/>
    <w:rsid w:val="007A41C1"/>
    <w:rsid w:val="007B10B5"/>
    <w:rsid w:val="007B3F7D"/>
    <w:rsid w:val="007B588D"/>
    <w:rsid w:val="007C0249"/>
    <w:rsid w:val="007C5DCE"/>
    <w:rsid w:val="007E4FE8"/>
    <w:rsid w:val="007E740A"/>
    <w:rsid w:val="007F0607"/>
    <w:rsid w:val="007F3DFB"/>
    <w:rsid w:val="007F4F32"/>
    <w:rsid w:val="007F7541"/>
    <w:rsid w:val="00811343"/>
    <w:rsid w:val="00821366"/>
    <w:rsid w:val="00831083"/>
    <w:rsid w:val="00831A57"/>
    <w:rsid w:val="008464A5"/>
    <w:rsid w:val="00862900"/>
    <w:rsid w:val="0086522A"/>
    <w:rsid w:val="00866155"/>
    <w:rsid w:val="00897C97"/>
    <w:rsid w:val="008A1858"/>
    <w:rsid w:val="008A3B24"/>
    <w:rsid w:val="008B0266"/>
    <w:rsid w:val="008C1E9E"/>
    <w:rsid w:val="008C21DB"/>
    <w:rsid w:val="008C5986"/>
    <w:rsid w:val="008D6611"/>
    <w:rsid w:val="008E5A6D"/>
    <w:rsid w:val="009106B3"/>
    <w:rsid w:val="00913B3A"/>
    <w:rsid w:val="00913F4A"/>
    <w:rsid w:val="00922F09"/>
    <w:rsid w:val="00951B23"/>
    <w:rsid w:val="00961B8C"/>
    <w:rsid w:val="0096798C"/>
    <w:rsid w:val="009800A8"/>
    <w:rsid w:val="00983EE2"/>
    <w:rsid w:val="00993D4B"/>
    <w:rsid w:val="009A0B8B"/>
    <w:rsid w:val="009A33AF"/>
    <w:rsid w:val="009A7F25"/>
    <w:rsid w:val="009B575E"/>
    <w:rsid w:val="009C68FE"/>
    <w:rsid w:val="009E445D"/>
    <w:rsid w:val="00A06F55"/>
    <w:rsid w:val="00A121BA"/>
    <w:rsid w:val="00A146DA"/>
    <w:rsid w:val="00A25F57"/>
    <w:rsid w:val="00A36E9B"/>
    <w:rsid w:val="00A40B36"/>
    <w:rsid w:val="00A61021"/>
    <w:rsid w:val="00A81067"/>
    <w:rsid w:val="00A867A3"/>
    <w:rsid w:val="00A8784C"/>
    <w:rsid w:val="00A91548"/>
    <w:rsid w:val="00A94EC8"/>
    <w:rsid w:val="00AA0CC6"/>
    <w:rsid w:val="00AA1E7A"/>
    <w:rsid w:val="00AA6BC0"/>
    <w:rsid w:val="00AB4AD7"/>
    <w:rsid w:val="00AB5805"/>
    <w:rsid w:val="00AC4306"/>
    <w:rsid w:val="00AD27C6"/>
    <w:rsid w:val="00AD3D51"/>
    <w:rsid w:val="00AE7E46"/>
    <w:rsid w:val="00AF10E5"/>
    <w:rsid w:val="00B11840"/>
    <w:rsid w:val="00B12C72"/>
    <w:rsid w:val="00B15139"/>
    <w:rsid w:val="00B17694"/>
    <w:rsid w:val="00B20A53"/>
    <w:rsid w:val="00B2316E"/>
    <w:rsid w:val="00B304E1"/>
    <w:rsid w:val="00B50467"/>
    <w:rsid w:val="00B512D2"/>
    <w:rsid w:val="00B568CF"/>
    <w:rsid w:val="00B614CA"/>
    <w:rsid w:val="00B61A56"/>
    <w:rsid w:val="00B6533B"/>
    <w:rsid w:val="00B674E1"/>
    <w:rsid w:val="00B746D7"/>
    <w:rsid w:val="00B84724"/>
    <w:rsid w:val="00B923A0"/>
    <w:rsid w:val="00B92F81"/>
    <w:rsid w:val="00BA0C63"/>
    <w:rsid w:val="00BB1016"/>
    <w:rsid w:val="00BB646B"/>
    <w:rsid w:val="00BD3691"/>
    <w:rsid w:val="00BE454B"/>
    <w:rsid w:val="00BF1DF9"/>
    <w:rsid w:val="00C0228B"/>
    <w:rsid w:val="00C27F69"/>
    <w:rsid w:val="00C35381"/>
    <w:rsid w:val="00C41ACD"/>
    <w:rsid w:val="00C4570C"/>
    <w:rsid w:val="00C60117"/>
    <w:rsid w:val="00C6017F"/>
    <w:rsid w:val="00C70935"/>
    <w:rsid w:val="00C73BDE"/>
    <w:rsid w:val="00C86AB2"/>
    <w:rsid w:val="00C930DE"/>
    <w:rsid w:val="00CA027B"/>
    <w:rsid w:val="00CB4CD2"/>
    <w:rsid w:val="00CB518B"/>
    <w:rsid w:val="00CB5F83"/>
    <w:rsid w:val="00CB6058"/>
    <w:rsid w:val="00CC0574"/>
    <w:rsid w:val="00CD4BF6"/>
    <w:rsid w:val="00CD6967"/>
    <w:rsid w:val="00CE397B"/>
    <w:rsid w:val="00CF4151"/>
    <w:rsid w:val="00CF4153"/>
    <w:rsid w:val="00CF6184"/>
    <w:rsid w:val="00D02DEB"/>
    <w:rsid w:val="00D04944"/>
    <w:rsid w:val="00D11950"/>
    <w:rsid w:val="00D1386D"/>
    <w:rsid w:val="00D307F3"/>
    <w:rsid w:val="00D41955"/>
    <w:rsid w:val="00D42799"/>
    <w:rsid w:val="00D5695C"/>
    <w:rsid w:val="00D609A8"/>
    <w:rsid w:val="00D81A7F"/>
    <w:rsid w:val="00D91540"/>
    <w:rsid w:val="00DA736A"/>
    <w:rsid w:val="00DB1266"/>
    <w:rsid w:val="00DB320E"/>
    <w:rsid w:val="00DB58FB"/>
    <w:rsid w:val="00DC3504"/>
    <w:rsid w:val="00DE514F"/>
    <w:rsid w:val="00E005F2"/>
    <w:rsid w:val="00E04DA7"/>
    <w:rsid w:val="00E14BD2"/>
    <w:rsid w:val="00E20748"/>
    <w:rsid w:val="00E35F20"/>
    <w:rsid w:val="00E53998"/>
    <w:rsid w:val="00E552EB"/>
    <w:rsid w:val="00E61978"/>
    <w:rsid w:val="00E93F9E"/>
    <w:rsid w:val="00E96371"/>
    <w:rsid w:val="00EA6DE0"/>
    <w:rsid w:val="00EB370C"/>
    <w:rsid w:val="00EC114B"/>
    <w:rsid w:val="00EC2C3C"/>
    <w:rsid w:val="00EC7874"/>
    <w:rsid w:val="00ED2813"/>
    <w:rsid w:val="00ED49CA"/>
    <w:rsid w:val="00ED5B8A"/>
    <w:rsid w:val="00ED717B"/>
    <w:rsid w:val="00ED7B19"/>
    <w:rsid w:val="00EE0522"/>
    <w:rsid w:val="00EF578D"/>
    <w:rsid w:val="00F0257B"/>
    <w:rsid w:val="00F028CF"/>
    <w:rsid w:val="00F26828"/>
    <w:rsid w:val="00F276DF"/>
    <w:rsid w:val="00F4018B"/>
    <w:rsid w:val="00F84FA8"/>
    <w:rsid w:val="00FB1FF2"/>
    <w:rsid w:val="00FC3D8B"/>
    <w:rsid w:val="00FC5464"/>
    <w:rsid w:val="00FD527B"/>
    <w:rsid w:val="00FE6A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FA098"/>
  <w15:docId w15:val="{7C215A94-8917-4F46-9221-7549C42E6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3F31"/>
    <w:pPr>
      <w:spacing w:after="200" w:line="276" w:lineRule="auto"/>
    </w:pPr>
    <w:rPr>
      <w:rFonts w:ascii="Calibri" w:eastAsia="Times New Roman" w:hAnsi="Calibri" w:cs="Times New Roman"/>
      <w:lang w:val="ru-RU" w:eastAsia="ru-RU"/>
    </w:rPr>
  </w:style>
  <w:style w:type="paragraph" w:styleId="Heading1">
    <w:name w:val="heading 1"/>
    <w:basedOn w:val="Normal"/>
    <w:next w:val="Normal"/>
    <w:link w:val="Heading1Char"/>
    <w:qFormat/>
    <w:rsid w:val="008C5986"/>
    <w:pPr>
      <w:keepNext/>
      <w:spacing w:before="240" w:after="60" w:line="240" w:lineRule="auto"/>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List Paragra"/>
    <w:basedOn w:val="Normal"/>
    <w:link w:val="ListParagraphChar"/>
    <w:uiPriority w:val="34"/>
    <w:qFormat/>
    <w:rsid w:val="00073F31"/>
    <w:pPr>
      <w:ind w:left="720"/>
      <w:contextualSpacing/>
    </w:pPr>
  </w:style>
  <w:style w:type="paragraph" w:styleId="Footer">
    <w:name w:val="footer"/>
    <w:basedOn w:val="Normal"/>
    <w:link w:val="FooterChar"/>
    <w:uiPriority w:val="99"/>
    <w:unhideWhenUsed/>
    <w:rsid w:val="00073F31"/>
    <w:pPr>
      <w:tabs>
        <w:tab w:val="center" w:pos="4677"/>
        <w:tab w:val="right" w:pos="9355"/>
      </w:tabs>
      <w:spacing w:after="0" w:line="240" w:lineRule="auto"/>
    </w:pPr>
  </w:style>
  <w:style w:type="character" w:customStyle="1" w:styleId="FooterChar">
    <w:name w:val="Footer Char"/>
    <w:basedOn w:val="DefaultParagraphFont"/>
    <w:link w:val="Footer"/>
    <w:uiPriority w:val="99"/>
    <w:rsid w:val="00073F31"/>
    <w:rPr>
      <w:rFonts w:ascii="Calibri" w:eastAsia="Times New Roman" w:hAnsi="Calibri" w:cs="Times New Roman"/>
      <w:lang w:val="ru-RU" w:eastAsia="ru-RU"/>
    </w:rPr>
  </w:style>
  <w:style w:type="paragraph" w:styleId="BodyText">
    <w:name w:val="Body Text"/>
    <w:basedOn w:val="Normal"/>
    <w:link w:val="BodyTextChar"/>
    <w:rsid w:val="009E445D"/>
    <w:pPr>
      <w:spacing w:after="0" w:line="360" w:lineRule="auto"/>
      <w:jc w:val="both"/>
    </w:pPr>
    <w:rPr>
      <w:rFonts w:ascii="Arial Armenian" w:hAnsi="Arial Armenian"/>
      <w:sz w:val="28"/>
      <w:szCs w:val="20"/>
      <w:lang w:val="en-US" w:eastAsia="en-US"/>
    </w:rPr>
  </w:style>
  <w:style w:type="character" w:customStyle="1" w:styleId="BodyTextChar">
    <w:name w:val="Body Text Char"/>
    <w:basedOn w:val="DefaultParagraphFont"/>
    <w:link w:val="BodyText"/>
    <w:rsid w:val="009E445D"/>
    <w:rPr>
      <w:rFonts w:ascii="Arial Armenian" w:eastAsia="Times New Roman" w:hAnsi="Arial Armenian" w:cs="Times New Roman"/>
      <w:sz w:val="28"/>
      <w:szCs w:val="20"/>
    </w:rPr>
  </w:style>
  <w:style w:type="character" w:styleId="CommentReference">
    <w:name w:val="annotation reference"/>
    <w:basedOn w:val="DefaultParagraphFont"/>
    <w:uiPriority w:val="99"/>
    <w:semiHidden/>
    <w:unhideWhenUsed/>
    <w:rsid w:val="009106B3"/>
    <w:rPr>
      <w:sz w:val="16"/>
      <w:szCs w:val="16"/>
    </w:rPr>
  </w:style>
  <w:style w:type="paragraph" w:styleId="CommentText">
    <w:name w:val="annotation text"/>
    <w:basedOn w:val="Normal"/>
    <w:link w:val="CommentTextChar"/>
    <w:uiPriority w:val="99"/>
    <w:semiHidden/>
    <w:unhideWhenUsed/>
    <w:rsid w:val="009106B3"/>
    <w:pPr>
      <w:spacing w:line="240" w:lineRule="auto"/>
    </w:pPr>
    <w:rPr>
      <w:sz w:val="20"/>
      <w:szCs w:val="20"/>
    </w:rPr>
  </w:style>
  <w:style w:type="character" w:customStyle="1" w:styleId="CommentTextChar">
    <w:name w:val="Comment Text Char"/>
    <w:basedOn w:val="DefaultParagraphFont"/>
    <w:link w:val="CommentText"/>
    <w:uiPriority w:val="99"/>
    <w:semiHidden/>
    <w:rsid w:val="009106B3"/>
    <w:rPr>
      <w:rFonts w:ascii="Calibri" w:eastAsia="Times New Roman" w:hAnsi="Calibri"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9106B3"/>
    <w:rPr>
      <w:b/>
      <w:bCs/>
    </w:rPr>
  </w:style>
  <w:style w:type="character" w:customStyle="1" w:styleId="CommentSubjectChar">
    <w:name w:val="Comment Subject Char"/>
    <w:basedOn w:val="CommentTextChar"/>
    <w:link w:val="CommentSubject"/>
    <w:uiPriority w:val="99"/>
    <w:semiHidden/>
    <w:rsid w:val="009106B3"/>
    <w:rPr>
      <w:rFonts w:ascii="Calibri" w:eastAsia="Times New Roman" w:hAnsi="Calibri" w:cs="Times New Roman"/>
      <w:b/>
      <w:bCs/>
      <w:sz w:val="20"/>
      <w:szCs w:val="20"/>
      <w:lang w:val="ru-RU" w:eastAsia="ru-RU"/>
    </w:rPr>
  </w:style>
  <w:style w:type="paragraph" w:styleId="BalloonText">
    <w:name w:val="Balloon Text"/>
    <w:basedOn w:val="Normal"/>
    <w:link w:val="BalloonTextChar"/>
    <w:uiPriority w:val="99"/>
    <w:semiHidden/>
    <w:unhideWhenUsed/>
    <w:rsid w:val="009106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06B3"/>
    <w:rPr>
      <w:rFonts w:ascii="Segoe UI" w:eastAsia="Times New Roman" w:hAnsi="Segoe UI" w:cs="Segoe UI"/>
      <w:sz w:val="18"/>
      <w:szCs w:val="18"/>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qFormat/>
    <w:locked/>
    <w:rsid w:val="00623522"/>
    <w:rPr>
      <w:rFonts w:ascii="Calibri" w:eastAsia="Times New Roman" w:hAnsi="Calibri" w:cs="Times New Roman"/>
      <w:lang w:val="ru-RU" w:eastAsia="ru-RU"/>
    </w:rPr>
  </w:style>
  <w:style w:type="paragraph" w:styleId="NormalWeb">
    <w:name w:val="Normal (Web)"/>
    <w:basedOn w:val="Normal"/>
    <w:uiPriority w:val="99"/>
    <w:unhideWhenUsed/>
    <w:rsid w:val="00623522"/>
    <w:pPr>
      <w:spacing w:before="100" w:beforeAutospacing="1" w:after="100" w:afterAutospacing="1" w:line="240" w:lineRule="auto"/>
    </w:pPr>
    <w:rPr>
      <w:rFonts w:ascii="Times New Roman" w:hAnsi="Times New Roman"/>
      <w:sz w:val="24"/>
      <w:szCs w:val="24"/>
    </w:rPr>
  </w:style>
  <w:style w:type="paragraph" w:customStyle="1" w:styleId="msonormalmrcssattr">
    <w:name w:val="msonormal_mr_css_attr"/>
    <w:basedOn w:val="Normal"/>
    <w:rsid w:val="00432119"/>
    <w:pPr>
      <w:spacing w:before="100" w:beforeAutospacing="1" w:after="100" w:afterAutospacing="1" w:line="240" w:lineRule="auto"/>
    </w:pPr>
    <w:rPr>
      <w:rFonts w:ascii="Times New Roman" w:hAnsi="Times New Roman"/>
      <w:sz w:val="24"/>
      <w:szCs w:val="24"/>
      <w:lang w:val="en-US" w:eastAsia="en-US"/>
    </w:rPr>
  </w:style>
  <w:style w:type="character" w:customStyle="1" w:styleId="Heading1Char">
    <w:name w:val="Heading 1 Char"/>
    <w:basedOn w:val="DefaultParagraphFont"/>
    <w:link w:val="Heading1"/>
    <w:rsid w:val="008C5986"/>
    <w:rPr>
      <w:rFonts w:ascii="Arial" w:eastAsia="Times New Roman" w:hAnsi="Arial" w:cs="Arial"/>
      <w:b/>
      <w:bCs/>
      <w:kern w:val="32"/>
      <w:sz w:val="32"/>
      <w:szCs w:val="32"/>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Char Зна"/>
    <w:basedOn w:val="Normal"/>
    <w:link w:val="FootnoteTextChar"/>
    <w:uiPriority w:val="99"/>
    <w:unhideWhenUsed/>
    <w:qFormat/>
    <w:rsid w:val="0009324A"/>
    <w:pPr>
      <w:spacing w:after="0" w:line="240" w:lineRule="auto"/>
    </w:pPr>
    <w:rPr>
      <w:rFonts w:eastAsia="Calibri" w:cs="Calibri"/>
      <w:sz w:val="20"/>
      <w:szCs w:val="20"/>
      <w:lang w:val="hy-AM" w:eastAsia="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9324A"/>
    <w:rPr>
      <w:rFonts w:ascii="Calibri" w:eastAsia="Calibri" w:hAnsi="Calibri" w:cs="Calibri"/>
      <w:sz w:val="20"/>
      <w:szCs w:val="20"/>
      <w:lang w:val="hy-AM"/>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9324A"/>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9324A"/>
    <w:pPr>
      <w:spacing w:after="120" w:line="240" w:lineRule="exact"/>
    </w:pPr>
    <w:rPr>
      <w:rFonts w:asciiTheme="minorHAnsi" w:eastAsiaTheme="minorHAnsi" w:hAnsiTheme="minorHAnsi" w:cstheme="minorBidi"/>
      <w:vertAlign w:val="superscript"/>
      <w:lang w:val="en-US" w:eastAsia="en-US"/>
    </w:rPr>
  </w:style>
  <w:style w:type="character" w:styleId="Hyperlink">
    <w:name w:val="Hyperlink"/>
    <w:basedOn w:val="DefaultParagraphFont"/>
    <w:uiPriority w:val="99"/>
    <w:unhideWhenUsed/>
    <w:rsid w:val="00731804"/>
    <w:rPr>
      <w:color w:val="0563C1" w:themeColor="hyperlink"/>
      <w:u w:val="single"/>
    </w:rPr>
  </w:style>
  <w:style w:type="paragraph" w:styleId="Header">
    <w:name w:val="header"/>
    <w:basedOn w:val="Normal"/>
    <w:link w:val="HeaderChar"/>
    <w:uiPriority w:val="99"/>
    <w:unhideWhenUsed/>
    <w:rsid w:val="007318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1804"/>
    <w:rPr>
      <w:rFonts w:ascii="Calibri" w:eastAsia="Times New Roman" w:hAnsi="Calibri"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3050184">
      <w:bodyDiv w:val="1"/>
      <w:marLeft w:val="0"/>
      <w:marRight w:val="0"/>
      <w:marTop w:val="0"/>
      <w:marBottom w:val="0"/>
      <w:divBdr>
        <w:top w:val="none" w:sz="0" w:space="0" w:color="auto"/>
        <w:left w:val="none" w:sz="0" w:space="0" w:color="auto"/>
        <w:bottom w:val="none" w:sz="0" w:space="0" w:color="auto"/>
        <w:right w:val="none" w:sz="0" w:space="0" w:color="auto"/>
      </w:divBdr>
    </w:div>
    <w:div w:id="709381216">
      <w:bodyDiv w:val="1"/>
      <w:marLeft w:val="0"/>
      <w:marRight w:val="0"/>
      <w:marTop w:val="0"/>
      <w:marBottom w:val="0"/>
      <w:divBdr>
        <w:top w:val="none" w:sz="0" w:space="0" w:color="auto"/>
        <w:left w:val="none" w:sz="0" w:space="0" w:color="auto"/>
        <w:bottom w:val="none" w:sz="0" w:space="0" w:color="auto"/>
        <w:right w:val="none" w:sz="0" w:space="0" w:color="auto"/>
      </w:divBdr>
    </w:div>
    <w:div w:id="1874271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2B6B86-42E7-4AE3-B718-4EA544908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10</Pages>
  <Words>2452</Words>
  <Characters>13977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 Geghamyan</dc:creator>
  <cp:keywords/>
  <dc:description/>
  <cp:lastModifiedBy>Marina Manukyan</cp:lastModifiedBy>
  <cp:revision>49</cp:revision>
  <dcterms:created xsi:type="dcterms:W3CDTF">2024-05-08T11:17:00Z</dcterms:created>
  <dcterms:modified xsi:type="dcterms:W3CDTF">2024-05-22T13:27:00Z</dcterms:modified>
</cp:coreProperties>
</file>