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358" w:rsidRPr="00E67FED" w:rsidRDefault="009175D1" w:rsidP="005B4A09">
      <w:pPr>
        <w:spacing w:line="276" w:lineRule="auto"/>
        <w:jc w:val="center"/>
        <w:rPr>
          <w:rFonts w:ascii="GHEA Grapalat" w:hAnsi="GHEA Grapalat"/>
          <w:b/>
          <w:sz w:val="24"/>
          <w:szCs w:val="24"/>
          <w:lang w:val="en-US"/>
        </w:rPr>
      </w:pPr>
      <w:r w:rsidRPr="00E67FED">
        <w:rPr>
          <w:rFonts w:ascii="GHEA Grapalat" w:hAnsi="GHEA Grapalat"/>
          <w:b/>
          <w:sz w:val="24"/>
          <w:szCs w:val="24"/>
          <w:lang w:val="en-US"/>
        </w:rPr>
        <w:t>Հիմնավորում</w:t>
      </w:r>
    </w:p>
    <w:p w:rsidR="00616D8D" w:rsidRPr="0061325A" w:rsidRDefault="00616D8D" w:rsidP="005B4A09">
      <w:pPr>
        <w:pStyle w:val="a4"/>
        <w:shd w:val="clear" w:color="auto" w:fill="FFFFFF"/>
        <w:spacing w:before="0" w:beforeAutospacing="0" w:after="0" w:afterAutospacing="0" w:line="276" w:lineRule="auto"/>
        <w:jc w:val="center"/>
        <w:rPr>
          <w:rStyle w:val="a3"/>
          <w:rFonts w:ascii="GHEA Grapalat" w:hAnsi="GHEA Grapalat" w:cs="Sylfaen"/>
          <w:lang w:val="tr-TR"/>
        </w:rPr>
      </w:pPr>
      <w:r w:rsidRPr="0061325A">
        <w:rPr>
          <w:rFonts w:ascii="GHEA Grapalat" w:hAnsi="GHEA Grapalat" w:cs="Sylfaen"/>
          <w:b/>
          <w:lang w:val="en-US"/>
        </w:rPr>
        <w:t>«</w:t>
      </w:r>
      <w:r w:rsidRPr="0061325A">
        <w:rPr>
          <w:rFonts w:ascii="GHEA Grapalat" w:hAnsi="GHEA Grapalat" w:cs="Sylfaen"/>
          <w:b/>
          <w:lang w:val="hy-AM"/>
        </w:rPr>
        <w:t>Հայաստանի</w:t>
      </w:r>
      <w:r w:rsidRPr="0061325A">
        <w:rPr>
          <w:rFonts w:ascii="GHEA Grapalat" w:hAnsi="GHEA Grapalat"/>
          <w:b/>
          <w:lang w:val="hy-AM"/>
        </w:rPr>
        <w:t xml:space="preserve"> </w:t>
      </w:r>
      <w:r w:rsidRPr="0061325A">
        <w:rPr>
          <w:rFonts w:ascii="GHEA Grapalat" w:hAnsi="GHEA Grapalat" w:cs="Sylfaen"/>
          <w:b/>
          <w:lang w:val="hy-AM"/>
        </w:rPr>
        <w:t>Հանրապետության</w:t>
      </w:r>
      <w:r w:rsidRPr="0061325A">
        <w:rPr>
          <w:rFonts w:ascii="GHEA Grapalat" w:hAnsi="GHEA Grapalat"/>
          <w:b/>
          <w:lang w:val="hy-AM"/>
        </w:rPr>
        <w:t xml:space="preserve"> </w:t>
      </w:r>
      <w:r w:rsidRPr="0061325A">
        <w:rPr>
          <w:rFonts w:ascii="GHEA Grapalat" w:hAnsi="GHEA Grapalat" w:cs="Sylfaen"/>
          <w:b/>
          <w:lang w:val="hy-AM"/>
        </w:rPr>
        <w:t>Լոռու</w:t>
      </w:r>
      <w:r w:rsidRPr="0061325A">
        <w:rPr>
          <w:rFonts w:ascii="GHEA Grapalat" w:hAnsi="GHEA Grapalat"/>
          <w:b/>
          <w:lang w:val="hy-AM"/>
        </w:rPr>
        <w:t xml:space="preserve"> </w:t>
      </w:r>
      <w:r w:rsidRPr="0061325A">
        <w:rPr>
          <w:rFonts w:ascii="GHEA Grapalat" w:hAnsi="GHEA Grapalat"/>
          <w:b/>
          <w:lang w:val="en-US"/>
        </w:rPr>
        <w:t>և</w:t>
      </w:r>
      <w:r w:rsidRPr="0061325A">
        <w:rPr>
          <w:rFonts w:ascii="GHEA Grapalat" w:hAnsi="GHEA Grapalat"/>
          <w:b/>
          <w:lang w:val="hy-AM"/>
        </w:rPr>
        <w:t xml:space="preserve"> </w:t>
      </w:r>
      <w:r w:rsidRPr="0061325A">
        <w:rPr>
          <w:rFonts w:ascii="GHEA Grapalat" w:hAnsi="GHEA Grapalat"/>
          <w:b/>
          <w:lang w:val="en-US"/>
        </w:rPr>
        <w:t>Տ</w:t>
      </w:r>
      <w:r w:rsidRPr="0061325A">
        <w:rPr>
          <w:rFonts w:ascii="GHEA Grapalat" w:hAnsi="GHEA Grapalat" w:cs="Sylfaen"/>
          <w:b/>
          <w:lang w:val="hy-AM"/>
        </w:rPr>
        <w:t>ավուշի</w:t>
      </w:r>
      <w:r w:rsidRPr="0061325A">
        <w:rPr>
          <w:rFonts w:ascii="GHEA Grapalat" w:hAnsi="GHEA Grapalat"/>
          <w:b/>
          <w:lang w:val="hy-AM"/>
        </w:rPr>
        <w:t xml:space="preserve"> </w:t>
      </w:r>
      <w:r w:rsidRPr="0061325A">
        <w:rPr>
          <w:rFonts w:ascii="GHEA Grapalat" w:hAnsi="GHEA Grapalat" w:cs="Sylfaen"/>
          <w:b/>
          <w:lang w:val="hy-AM"/>
        </w:rPr>
        <w:t>մարզերում</w:t>
      </w:r>
      <w:r w:rsidRPr="0061325A">
        <w:rPr>
          <w:rFonts w:ascii="GHEA Grapalat" w:hAnsi="GHEA Grapalat"/>
          <w:b/>
          <w:lang w:val="hy-AM"/>
        </w:rPr>
        <w:t xml:space="preserve"> 2024 </w:t>
      </w:r>
      <w:r w:rsidRPr="0061325A">
        <w:rPr>
          <w:rFonts w:ascii="GHEA Grapalat" w:hAnsi="GHEA Grapalat" w:cs="Sylfaen"/>
          <w:b/>
          <w:lang w:val="hy-AM"/>
        </w:rPr>
        <w:t>թվականի</w:t>
      </w:r>
      <w:r w:rsidRPr="0061325A">
        <w:rPr>
          <w:rFonts w:ascii="GHEA Grapalat" w:hAnsi="GHEA Grapalat"/>
          <w:b/>
          <w:lang w:val="hy-AM"/>
        </w:rPr>
        <w:t xml:space="preserve"> </w:t>
      </w:r>
      <w:r w:rsidRPr="0061325A">
        <w:rPr>
          <w:rFonts w:ascii="GHEA Grapalat" w:hAnsi="GHEA Grapalat" w:cs="Sylfaen"/>
          <w:b/>
          <w:lang w:val="hy-AM"/>
        </w:rPr>
        <w:t>մայիսի</w:t>
      </w:r>
      <w:r w:rsidRPr="0061325A">
        <w:rPr>
          <w:rFonts w:ascii="GHEA Grapalat" w:hAnsi="GHEA Grapalat"/>
          <w:b/>
          <w:lang w:val="hy-AM"/>
        </w:rPr>
        <w:t xml:space="preserve"> 25-26-</w:t>
      </w:r>
      <w:r w:rsidRPr="0061325A">
        <w:rPr>
          <w:rFonts w:ascii="GHEA Grapalat" w:hAnsi="GHEA Grapalat" w:cs="Sylfaen"/>
          <w:b/>
          <w:lang w:val="hy-AM"/>
        </w:rPr>
        <w:t>ը</w:t>
      </w:r>
      <w:r w:rsidRPr="0061325A">
        <w:rPr>
          <w:rFonts w:ascii="GHEA Grapalat" w:hAnsi="GHEA Grapalat"/>
          <w:b/>
          <w:lang w:val="hy-AM"/>
        </w:rPr>
        <w:t xml:space="preserve"> </w:t>
      </w:r>
      <w:r w:rsidRPr="0061325A">
        <w:rPr>
          <w:rFonts w:ascii="GHEA Grapalat" w:hAnsi="GHEA Grapalat" w:cs="Sylfaen"/>
          <w:b/>
          <w:lang w:val="hy-AM"/>
        </w:rPr>
        <w:t>տեղացած</w:t>
      </w:r>
      <w:r w:rsidRPr="0061325A">
        <w:rPr>
          <w:rFonts w:ascii="GHEA Grapalat" w:hAnsi="GHEA Grapalat"/>
          <w:b/>
          <w:lang w:val="hy-AM"/>
        </w:rPr>
        <w:t xml:space="preserve"> </w:t>
      </w:r>
      <w:r w:rsidRPr="0061325A">
        <w:rPr>
          <w:rFonts w:ascii="GHEA Grapalat" w:hAnsi="GHEA Grapalat" w:cs="Sylfaen"/>
          <w:b/>
          <w:lang w:val="hy-AM"/>
        </w:rPr>
        <w:t>հորդառատ</w:t>
      </w:r>
      <w:r w:rsidRPr="0061325A">
        <w:rPr>
          <w:rFonts w:ascii="GHEA Grapalat" w:hAnsi="GHEA Grapalat"/>
          <w:b/>
          <w:lang w:val="hy-AM"/>
        </w:rPr>
        <w:t xml:space="preserve"> </w:t>
      </w:r>
      <w:r w:rsidRPr="0061325A">
        <w:rPr>
          <w:rFonts w:ascii="GHEA Grapalat" w:hAnsi="GHEA Grapalat" w:cs="Sylfaen"/>
          <w:b/>
          <w:lang w:val="hy-AM"/>
        </w:rPr>
        <w:t xml:space="preserve">անձրևներով պայմանավորված </w:t>
      </w:r>
      <w:r w:rsidRPr="0061325A">
        <w:rPr>
          <w:rStyle w:val="a3"/>
          <w:rFonts w:ascii="GHEA Grapalat" w:hAnsi="GHEA Grapalat" w:cs="Sylfaen"/>
          <w:lang w:val="tr-TR"/>
        </w:rPr>
        <w:t xml:space="preserve">հեղեղումների պատճառով առաջացած արտակարգ իրավիճակի հետևանքով Հայաստանի Հանրապետության Լոռու և Տավուշի մարզերի մի շարք համայնքներում աղետի գոտիներ հայտարարելու, դրանց տարածքները սահմանելու </w:t>
      </w:r>
      <w:r w:rsidR="008D40F6" w:rsidRPr="0061325A">
        <w:rPr>
          <w:rStyle w:val="a3"/>
          <w:rFonts w:ascii="GHEA Grapalat" w:hAnsi="GHEA Grapalat" w:cs="Sylfaen"/>
          <w:lang w:val="tr-TR"/>
        </w:rPr>
        <w:t>և</w:t>
      </w:r>
      <w:r w:rsidRPr="0061325A">
        <w:rPr>
          <w:rStyle w:val="a3"/>
          <w:rFonts w:ascii="GHEA Grapalat" w:hAnsi="GHEA Grapalat" w:cs="Sylfaen"/>
          <w:lang w:val="tr-TR"/>
        </w:rPr>
        <w:t xml:space="preserve"> բնակչության պաշտպանության հիմնական միջոցառումներն իրականացնելու մասին</w:t>
      </w:r>
      <w:r w:rsidR="008D40F6" w:rsidRPr="0061325A">
        <w:rPr>
          <w:rStyle w:val="a3"/>
          <w:rFonts w:ascii="GHEA Grapalat" w:hAnsi="GHEA Grapalat" w:cs="Sylfaen"/>
          <w:lang w:val="tr-TR"/>
        </w:rPr>
        <w:t>» ՀՀ կառավարության որոշման նախագծի ընդունման</w:t>
      </w:r>
    </w:p>
    <w:p w:rsidR="005A34BB" w:rsidRDefault="005A34BB" w:rsidP="005B4A09">
      <w:pPr>
        <w:pStyle w:val="a4"/>
        <w:shd w:val="clear" w:color="auto" w:fill="FFFFFF"/>
        <w:spacing w:before="0" w:beforeAutospacing="0" w:after="0" w:afterAutospacing="0" w:line="276" w:lineRule="auto"/>
        <w:jc w:val="center"/>
        <w:rPr>
          <w:rStyle w:val="a3"/>
          <w:rFonts w:ascii="GHEA Grapalat" w:hAnsi="GHEA Grapalat" w:cs="Sylfaen"/>
          <w:b w:val="0"/>
          <w:lang w:val="tr-TR"/>
        </w:rPr>
      </w:pPr>
    </w:p>
    <w:p w:rsidR="00D10A08" w:rsidRDefault="00D10A08" w:rsidP="009175D1">
      <w:pPr>
        <w:pStyle w:val="a4"/>
        <w:shd w:val="clear" w:color="auto" w:fill="FFFFFF"/>
        <w:spacing w:before="0" w:beforeAutospacing="0" w:after="0" w:afterAutospacing="0"/>
        <w:jc w:val="center"/>
        <w:rPr>
          <w:rStyle w:val="a3"/>
          <w:rFonts w:ascii="GHEA Grapalat" w:hAnsi="GHEA Grapalat" w:cs="Sylfaen"/>
          <w:b w:val="0"/>
          <w:lang w:val="tr-TR"/>
        </w:rPr>
      </w:pPr>
    </w:p>
    <w:p w:rsidR="005A34BB" w:rsidRDefault="005A34BB" w:rsidP="00BA5F67">
      <w:pPr>
        <w:pStyle w:val="a4"/>
        <w:numPr>
          <w:ilvl w:val="0"/>
          <w:numId w:val="1"/>
        </w:numPr>
        <w:shd w:val="clear" w:color="auto" w:fill="FFFFFF"/>
        <w:spacing w:before="0" w:beforeAutospacing="0" w:after="0" w:afterAutospacing="0"/>
        <w:ind w:left="-993"/>
        <w:jc w:val="center"/>
        <w:rPr>
          <w:rStyle w:val="a3"/>
          <w:rFonts w:ascii="GHEA Grapalat" w:hAnsi="GHEA Grapalat" w:cs="Sylfaen"/>
          <w:lang w:val="tr-TR"/>
        </w:rPr>
      </w:pPr>
      <w:r w:rsidRPr="00BA5F67">
        <w:rPr>
          <w:rStyle w:val="a3"/>
          <w:rFonts w:ascii="GHEA Grapalat" w:hAnsi="GHEA Grapalat" w:cs="Sylfaen"/>
          <w:lang w:val="tr-TR"/>
        </w:rPr>
        <w:t>Ընթացիկ իրավիճակը և</w:t>
      </w:r>
      <w:r w:rsidR="00A02C39" w:rsidRPr="00BA5F67">
        <w:rPr>
          <w:rStyle w:val="a3"/>
          <w:rFonts w:ascii="GHEA Grapalat" w:hAnsi="GHEA Grapalat" w:cs="Sylfaen"/>
          <w:lang w:val="tr-TR"/>
        </w:rPr>
        <w:t xml:space="preserve"> իրավական ակտի ընդու</w:t>
      </w:r>
      <w:r w:rsidR="008D40F6">
        <w:rPr>
          <w:rStyle w:val="a3"/>
          <w:rFonts w:ascii="GHEA Grapalat" w:hAnsi="GHEA Grapalat" w:cs="Sylfaen"/>
          <w:lang w:val="tr-TR"/>
        </w:rPr>
        <w:t>ն</w:t>
      </w:r>
      <w:r w:rsidR="00A02C39" w:rsidRPr="00BA5F67">
        <w:rPr>
          <w:rStyle w:val="a3"/>
          <w:rFonts w:ascii="GHEA Grapalat" w:hAnsi="GHEA Grapalat" w:cs="Sylfaen"/>
          <w:lang w:val="tr-TR"/>
        </w:rPr>
        <w:t>ման անհրաժեշտությունը</w:t>
      </w:r>
      <w:r w:rsidR="008D40F6">
        <w:rPr>
          <w:rStyle w:val="a3"/>
          <w:rFonts w:ascii="GHEA Grapalat" w:hAnsi="GHEA Grapalat" w:cs="Sylfaen"/>
          <w:lang w:val="tr-TR"/>
        </w:rPr>
        <w:t>.</w:t>
      </w:r>
    </w:p>
    <w:p w:rsidR="00BA5F67" w:rsidRDefault="00BA5F67" w:rsidP="00BA5F67">
      <w:pPr>
        <w:pStyle w:val="a4"/>
        <w:shd w:val="clear" w:color="auto" w:fill="FFFFFF"/>
        <w:spacing w:before="0" w:beforeAutospacing="0" w:after="0" w:afterAutospacing="0"/>
        <w:jc w:val="center"/>
        <w:rPr>
          <w:rStyle w:val="a3"/>
          <w:rFonts w:ascii="GHEA Grapalat" w:hAnsi="GHEA Grapalat" w:cs="Sylfaen"/>
          <w:b w:val="0"/>
          <w:lang w:val="tr-TR"/>
        </w:rPr>
      </w:pPr>
    </w:p>
    <w:p w:rsidR="00BA5F67" w:rsidRDefault="00BA5F67" w:rsidP="00FA7122">
      <w:pPr>
        <w:pStyle w:val="a4"/>
        <w:shd w:val="clear" w:color="auto" w:fill="FFFFFF"/>
        <w:spacing w:before="0" w:beforeAutospacing="0" w:after="0" w:afterAutospacing="0" w:line="360" w:lineRule="auto"/>
        <w:ind w:left="-567" w:firstLine="567"/>
        <w:jc w:val="both"/>
        <w:rPr>
          <w:rStyle w:val="a3"/>
          <w:rFonts w:ascii="GHEA Grapalat" w:hAnsi="GHEA Grapalat" w:cs="Sylfaen"/>
          <w:b w:val="0"/>
          <w:lang w:val="tr-TR"/>
        </w:rPr>
      </w:pPr>
      <w:r w:rsidRPr="00BA5F67">
        <w:rPr>
          <w:rStyle w:val="a3"/>
          <w:rFonts w:ascii="GHEA Grapalat" w:hAnsi="GHEA Grapalat" w:cs="Sylfaen"/>
          <w:b w:val="0"/>
          <w:lang w:val="tr-TR"/>
        </w:rPr>
        <w:t xml:space="preserve">ՀՀ Լոռու և Տավուշի մարզերում 2024 թ. </w:t>
      </w:r>
      <w:r w:rsidR="000120C9">
        <w:rPr>
          <w:rStyle w:val="a3"/>
          <w:rFonts w:ascii="GHEA Grapalat" w:hAnsi="GHEA Grapalat" w:cs="Sylfaen"/>
          <w:b w:val="0"/>
          <w:lang w:val="tr-TR"/>
        </w:rPr>
        <w:t>մ</w:t>
      </w:r>
      <w:r w:rsidRPr="00BA5F67">
        <w:rPr>
          <w:rStyle w:val="a3"/>
          <w:rFonts w:ascii="GHEA Grapalat" w:hAnsi="GHEA Grapalat" w:cs="Sylfaen"/>
          <w:b w:val="0"/>
          <w:lang w:val="tr-TR"/>
        </w:rPr>
        <w:t>այիսի 25-ից սկսված հեղեղումների պատճառով նշված մարզերում</w:t>
      </w:r>
      <w:r w:rsidR="000120C9">
        <w:rPr>
          <w:rStyle w:val="a3"/>
          <w:rFonts w:ascii="GHEA Grapalat" w:hAnsi="GHEA Grapalat" w:cs="Sylfaen"/>
          <w:b w:val="0"/>
          <w:lang w:val="tr-TR"/>
        </w:rPr>
        <w:t xml:space="preserve"> Դեբեդ, Աղստև, Տաշիր և Ձ</w:t>
      </w:r>
      <w:r w:rsidR="00340AE2">
        <w:rPr>
          <w:rStyle w:val="a3"/>
          <w:rFonts w:ascii="GHEA Grapalat" w:hAnsi="GHEA Grapalat" w:cs="Sylfaen"/>
          <w:b w:val="0"/>
          <w:lang w:val="tr-TR"/>
        </w:rPr>
        <w:t>ո</w:t>
      </w:r>
      <w:r w:rsidR="000120C9">
        <w:rPr>
          <w:rStyle w:val="a3"/>
          <w:rFonts w:ascii="GHEA Grapalat" w:hAnsi="GHEA Grapalat" w:cs="Sylfaen"/>
          <w:b w:val="0"/>
          <w:lang w:val="tr-TR"/>
        </w:rPr>
        <w:t>ր</w:t>
      </w:r>
      <w:r w:rsidR="00340AE2">
        <w:rPr>
          <w:rStyle w:val="a3"/>
          <w:rFonts w:ascii="GHEA Grapalat" w:hAnsi="GHEA Grapalat" w:cs="Sylfaen"/>
          <w:b w:val="0"/>
          <w:lang w:val="tr-TR"/>
        </w:rPr>
        <w:t>ա</w:t>
      </w:r>
      <w:r w:rsidR="000120C9">
        <w:rPr>
          <w:rStyle w:val="a3"/>
          <w:rFonts w:ascii="GHEA Grapalat" w:hAnsi="GHEA Grapalat" w:cs="Sylfaen"/>
          <w:b w:val="0"/>
          <w:lang w:val="tr-TR"/>
        </w:rPr>
        <w:t>գետ գետերի ջրի մակարդակի բարձրացման պատճա</w:t>
      </w:r>
      <w:r w:rsidR="00340AE2">
        <w:rPr>
          <w:rStyle w:val="a3"/>
          <w:rFonts w:ascii="GHEA Grapalat" w:hAnsi="GHEA Grapalat" w:cs="Sylfaen"/>
          <w:b w:val="0"/>
          <w:lang w:val="tr-TR"/>
        </w:rPr>
        <w:t>ռ</w:t>
      </w:r>
      <w:r w:rsidR="000120C9">
        <w:rPr>
          <w:rStyle w:val="a3"/>
          <w:rFonts w:ascii="GHEA Grapalat" w:hAnsi="GHEA Grapalat" w:cs="Sylfaen"/>
          <w:b w:val="0"/>
          <w:lang w:val="tr-TR"/>
        </w:rPr>
        <w:t>ով տեղի են ունեցել գետերի հուների վտանգավոր ելքեր</w:t>
      </w:r>
      <w:r w:rsidR="00635016">
        <w:rPr>
          <w:rStyle w:val="a3"/>
          <w:rFonts w:ascii="GHEA Grapalat" w:hAnsi="GHEA Grapalat" w:cs="Sylfaen"/>
          <w:b w:val="0"/>
          <w:lang w:val="tr-TR"/>
        </w:rPr>
        <w:t xml:space="preserve"> դեպի հարակից բնակավայրեր, ինչի հետևանքով վնասվել են ենթակառուցվածքներ, ճանապարհներ, բնակելի տներ, կամուրջներ, երկաթուղային </w:t>
      </w:r>
      <w:r w:rsidR="00607786">
        <w:rPr>
          <w:rStyle w:val="a3"/>
          <w:rFonts w:ascii="GHEA Grapalat" w:hAnsi="GHEA Grapalat" w:cs="Sylfaen"/>
          <w:b w:val="0"/>
          <w:lang w:val="tr-TR"/>
        </w:rPr>
        <w:t>գծեր, քաղաքացիներին պատ</w:t>
      </w:r>
      <w:r w:rsidR="00340AE2">
        <w:rPr>
          <w:rStyle w:val="a3"/>
          <w:rFonts w:ascii="GHEA Grapalat" w:hAnsi="GHEA Grapalat" w:cs="Sylfaen"/>
          <w:b w:val="0"/>
          <w:lang w:val="tr-TR"/>
        </w:rPr>
        <w:t>կ</w:t>
      </w:r>
      <w:r w:rsidR="00607786">
        <w:rPr>
          <w:rStyle w:val="a3"/>
          <w:rFonts w:ascii="GHEA Grapalat" w:hAnsi="GHEA Grapalat" w:cs="Sylfaen"/>
          <w:b w:val="0"/>
          <w:lang w:val="tr-TR"/>
        </w:rPr>
        <w:t xml:space="preserve">անող տրանսպորտային միջոցներ հայտնվել ջրի </w:t>
      </w:r>
      <w:r w:rsidR="00340AE2">
        <w:rPr>
          <w:rStyle w:val="a3"/>
          <w:rFonts w:ascii="GHEA Grapalat" w:hAnsi="GHEA Grapalat" w:cs="Sylfaen"/>
          <w:b w:val="0"/>
          <w:lang w:val="tr-TR"/>
        </w:rPr>
        <w:t xml:space="preserve">են </w:t>
      </w:r>
      <w:r w:rsidR="00607786">
        <w:rPr>
          <w:rStyle w:val="a3"/>
          <w:rFonts w:ascii="GHEA Grapalat" w:hAnsi="GHEA Grapalat" w:cs="Sylfaen"/>
          <w:b w:val="0"/>
          <w:lang w:val="tr-TR"/>
        </w:rPr>
        <w:t>տակ, տասնյակից ավելի բնակավայրեր զրկվել են խմելու ջրի մատակարարումից:</w:t>
      </w:r>
    </w:p>
    <w:p w:rsidR="00607786" w:rsidRDefault="007A3CDD" w:rsidP="007A3CDD">
      <w:pPr>
        <w:pStyle w:val="a4"/>
        <w:shd w:val="clear" w:color="auto" w:fill="FFFFFF"/>
        <w:spacing w:before="0" w:beforeAutospacing="0" w:after="0" w:afterAutospacing="0" w:line="360" w:lineRule="auto"/>
        <w:ind w:left="-567" w:firstLine="567"/>
        <w:jc w:val="both"/>
        <w:rPr>
          <w:rStyle w:val="a3"/>
          <w:rFonts w:ascii="GHEA Grapalat" w:hAnsi="GHEA Grapalat" w:cs="Sylfaen"/>
          <w:b w:val="0"/>
          <w:lang w:val="tr-TR"/>
        </w:rPr>
      </w:pPr>
      <w:r>
        <w:rPr>
          <w:rStyle w:val="a3"/>
          <w:rFonts w:ascii="GHEA Grapalat" w:hAnsi="GHEA Grapalat" w:cs="Sylfaen"/>
          <w:b w:val="0"/>
          <w:lang w:val="tr-TR"/>
        </w:rPr>
        <w:t>Բացի այդ, մ</w:t>
      </w:r>
      <w:r w:rsidR="00607786">
        <w:rPr>
          <w:rStyle w:val="a3"/>
          <w:rFonts w:ascii="GHEA Grapalat" w:hAnsi="GHEA Grapalat" w:cs="Sylfaen"/>
          <w:b w:val="0"/>
          <w:lang w:val="tr-TR"/>
        </w:rPr>
        <w:t xml:space="preserve">ի շարք բնակավայրեր </w:t>
      </w:r>
      <w:r w:rsidR="00E67FED">
        <w:rPr>
          <w:rStyle w:val="a3"/>
          <w:rFonts w:ascii="GHEA Grapalat" w:hAnsi="GHEA Grapalat" w:cs="Sylfaen"/>
          <w:b w:val="0"/>
          <w:lang w:val="tr-TR"/>
        </w:rPr>
        <w:t>զրկվել են կե</w:t>
      </w:r>
      <w:r>
        <w:rPr>
          <w:rStyle w:val="a3"/>
          <w:rFonts w:ascii="GHEA Grapalat" w:hAnsi="GHEA Grapalat" w:cs="Sylfaen"/>
          <w:b w:val="0"/>
          <w:lang w:val="tr-TR"/>
        </w:rPr>
        <w:t>ն</w:t>
      </w:r>
      <w:r w:rsidR="00E67FED">
        <w:rPr>
          <w:rStyle w:val="a3"/>
          <w:rFonts w:ascii="GHEA Grapalat" w:hAnsi="GHEA Grapalat" w:cs="Sylfaen"/>
          <w:b w:val="0"/>
          <w:lang w:val="tr-TR"/>
        </w:rPr>
        <w:t>սական նշանակության ճանապարհներից, մի շարք բնակավայրերի հետ ընդհատվել է ցամաքային հաղորդակցությունը:</w:t>
      </w:r>
    </w:p>
    <w:p w:rsidR="00E67FED" w:rsidRDefault="00E67FED" w:rsidP="00E67FED">
      <w:pPr>
        <w:pStyle w:val="a4"/>
        <w:shd w:val="clear" w:color="auto" w:fill="FFFFFF"/>
        <w:spacing w:before="0" w:beforeAutospacing="0" w:after="0" w:afterAutospacing="0" w:line="360" w:lineRule="auto"/>
        <w:ind w:left="-567"/>
        <w:jc w:val="both"/>
        <w:rPr>
          <w:rStyle w:val="a3"/>
          <w:rFonts w:ascii="GHEA Grapalat" w:hAnsi="GHEA Grapalat" w:cs="Sylfaen"/>
          <w:b w:val="0"/>
          <w:lang w:val="tr-TR"/>
        </w:rPr>
      </w:pPr>
    </w:p>
    <w:p w:rsidR="00E67FED" w:rsidRPr="003D47A7" w:rsidRDefault="007A3CDD" w:rsidP="003D47A7">
      <w:pPr>
        <w:pStyle w:val="a4"/>
        <w:numPr>
          <w:ilvl w:val="0"/>
          <w:numId w:val="1"/>
        </w:numPr>
        <w:shd w:val="clear" w:color="auto" w:fill="FFFFFF"/>
        <w:spacing w:before="0" w:beforeAutospacing="0" w:after="0" w:afterAutospacing="0" w:line="360" w:lineRule="auto"/>
        <w:ind w:left="-567" w:firstLine="0"/>
        <w:jc w:val="both"/>
        <w:rPr>
          <w:rStyle w:val="a3"/>
          <w:rFonts w:ascii="GHEA Grapalat" w:hAnsi="GHEA Grapalat" w:cs="Sylfaen"/>
          <w:lang w:val="tr-TR"/>
        </w:rPr>
      </w:pPr>
      <w:r>
        <w:rPr>
          <w:rStyle w:val="a3"/>
          <w:rFonts w:ascii="GHEA Grapalat" w:hAnsi="GHEA Grapalat" w:cs="Sylfaen"/>
          <w:lang w:val="tr-TR"/>
        </w:rPr>
        <w:t>Առաջարկվող կարգավորման բնույթը</w:t>
      </w:r>
      <w:r w:rsidR="00D10A08" w:rsidRPr="003D47A7">
        <w:rPr>
          <w:rStyle w:val="a3"/>
          <w:rFonts w:ascii="GHEA Grapalat" w:hAnsi="GHEA Grapalat" w:cs="Sylfaen"/>
          <w:lang w:val="tr-TR"/>
        </w:rPr>
        <w:t>.</w:t>
      </w:r>
    </w:p>
    <w:p w:rsidR="009175D1" w:rsidRDefault="004B51DF" w:rsidP="004B51DF">
      <w:pPr>
        <w:spacing w:line="360" w:lineRule="auto"/>
        <w:ind w:left="-567" w:firstLine="567"/>
        <w:jc w:val="both"/>
        <w:rPr>
          <w:rFonts w:ascii="GHEA Grapalat" w:hAnsi="GHEA Grapalat"/>
          <w:sz w:val="24"/>
          <w:szCs w:val="24"/>
          <w:lang w:val="tr-TR"/>
        </w:rPr>
      </w:pPr>
      <w:r>
        <w:rPr>
          <w:rFonts w:ascii="GHEA Grapalat" w:hAnsi="GHEA Grapalat"/>
          <w:sz w:val="24"/>
          <w:szCs w:val="24"/>
          <w:lang w:val="tr-TR"/>
        </w:rPr>
        <w:t xml:space="preserve">Նախագծով առաջարկվում է </w:t>
      </w:r>
      <w:r w:rsidRPr="008D186D">
        <w:rPr>
          <w:rFonts w:ascii="GHEA Grapalat" w:hAnsi="GHEA Grapalat" w:cs="Sylfaen"/>
          <w:sz w:val="24"/>
          <w:szCs w:val="24"/>
          <w:lang w:val="hy-AM"/>
        </w:rPr>
        <w:t>Հայաստանի</w:t>
      </w:r>
      <w:r w:rsidRPr="008D186D">
        <w:rPr>
          <w:rFonts w:ascii="GHEA Grapalat" w:hAnsi="GHEA Grapalat"/>
          <w:sz w:val="24"/>
          <w:szCs w:val="24"/>
          <w:lang w:val="hy-AM"/>
        </w:rPr>
        <w:t xml:space="preserve"> </w:t>
      </w:r>
      <w:r>
        <w:rPr>
          <w:rFonts w:ascii="GHEA Grapalat" w:hAnsi="GHEA Grapalat" w:cs="Sylfaen"/>
          <w:sz w:val="24"/>
          <w:szCs w:val="24"/>
          <w:lang w:val="hy-AM"/>
        </w:rPr>
        <w:t>Հ</w:t>
      </w:r>
      <w:r w:rsidRPr="008D186D">
        <w:rPr>
          <w:rFonts w:ascii="GHEA Grapalat" w:hAnsi="GHEA Grapalat" w:cs="Sylfaen"/>
          <w:sz w:val="24"/>
          <w:szCs w:val="24"/>
          <w:lang w:val="hy-AM"/>
        </w:rPr>
        <w:t>անրապետության</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Լոռու</w:t>
      </w:r>
      <w:r w:rsidRPr="008D186D">
        <w:rPr>
          <w:rFonts w:ascii="GHEA Grapalat" w:hAnsi="GHEA Grapalat"/>
          <w:sz w:val="24"/>
          <w:szCs w:val="24"/>
          <w:lang w:val="hy-AM"/>
        </w:rPr>
        <w:t xml:space="preserve"> </w:t>
      </w:r>
      <w:r w:rsidRPr="008D186D">
        <w:rPr>
          <w:rFonts w:ascii="GHEA Grapalat" w:hAnsi="GHEA Grapalat" w:cs="Sylfaen"/>
          <w:sz w:val="24"/>
          <w:szCs w:val="24"/>
          <w:lang w:val="hy-AM"/>
        </w:rPr>
        <w:t>և</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Տավուշի</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մարզերում</w:t>
      </w:r>
      <w:r w:rsidRPr="008D186D">
        <w:rPr>
          <w:rFonts w:ascii="GHEA Grapalat" w:hAnsi="GHEA Grapalat"/>
          <w:sz w:val="24"/>
          <w:szCs w:val="24"/>
          <w:lang w:val="hy-AM"/>
        </w:rPr>
        <w:t xml:space="preserve"> 2024 </w:t>
      </w:r>
      <w:r w:rsidRPr="008D186D">
        <w:rPr>
          <w:rFonts w:ascii="GHEA Grapalat" w:hAnsi="GHEA Grapalat" w:cs="Sylfaen"/>
          <w:sz w:val="24"/>
          <w:szCs w:val="24"/>
          <w:lang w:val="hy-AM"/>
        </w:rPr>
        <w:t>թվականի</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մայիսի</w:t>
      </w:r>
      <w:r w:rsidRPr="008D186D">
        <w:rPr>
          <w:rFonts w:ascii="GHEA Grapalat" w:hAnsi="GHEA Grapalat"/>
          <w:sz w:val="24"/>
          <w:szCs w:val="24"/>
          <w:lang w:val="hy-AM"/>
        </w:rPr>
        <w:t xml:space="preserve"> 25-26-</w:t>
      </w:r>
      <w:r w:rsidRPr="008D186D">
        <w:rPr>
          <w:rFonts w:ascii="GHEA Grapalat" w:hAnsi="GHEA Grapalat" w:cs="Sylfaen"/>
          <w:sz w:val="24"/>
          <w:szCs w:val="24"/>
          <w:lang w:val="hy-AM"/>
        </w:rPr>
        <w:t>ը</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տեղացած</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հորդառատ</w:t>
      </w:r>
      <w:r w:rsidRPr="008D186D">
        <w:rPr>
          <w:rFonts w:ascii="GHEA Grapalat" w:hAnsi="GHEA Grapalat"/>
          <w:sz w:val="24"/>
          <w:szCs w:val="24"/>
          <w:lang w:val="hy-AM"/>
        </w:rPr>
        <w:t xml:space="preserve"> </w:t>
      </w:r>
      <w:r w:rsidRPr="008D186D">
        <w:rPr>
          <w:rFonts w:ascii="GHEA Grapalat" w:hAnsi="GHEA Grapalat" w:cs="Sylfaen"/>
          <w:sz w:val="24"/>
          <w:szCs w:val="24"/>
          <w:lang w:val="hy-AM"/>
        </w:rPr>
        <w:t xml:space="preserve">անձրևներով պայմանավորված </w:t>
      </w:r>
      <w:r w:rsidRPr="008D186D">
        <w:rPr>
          <w:rStyle w:val="a3"/>
          <w:rFonts w:ascii="GHEA Grapalat" w:hAnsi="GHEA Grapalat" w:cs="Sylfaen"/>
          <w:b w:val="0"/>
          <w:sz w:val="24"/>
          <w:szCs w:val="24"/>
          <w:lang w:val="tr-TR"/>
        </w:rPr>
        <w:t>հեղեղումների պատճառով առաջացած արտակարգ իրավիճակի հետևանքով Հայաստանի Հանրապետության Լոռու և Տավուշի մարզերի մի շարք համայնքներում հայտարարել աղետի գոտիներ և սահմանել դրանց տարածք</w:t>
      </w:r>
      <w:r>
        <w:rPr>
          <w:rStyle w:val="a3"/>
          <w:rFonts w:ascii="GHEA Grapalat" w:hAnsi="GHEA Grapalat" w:cs="Sylfaen"/>
          <w:b w:val="0"/>
          <w:sz w:val="24"/>
          <w:szCs w:val="24"/>
          <w:lang w:val="tr-TR"/>
        </w:rPr>
        <w:t>ները: Ըս</w:t>
      </w:r>
      <w:r w:rsidR="009C57AB">
        <w:rPr>
          <w:rStyle w:val="a3"/>
          <w:rFonts w:ascii="GHEA Grapalat" w:hAnsi="GHEA Grapalat" w:cs="Sylfaen"/>
          <w:b w:val="0"/>
          <w:sz w:val="24"/>
          <w:szCs w:val="24"/>
          <w:lang w:val="tr-TR"/>
        </w:rPr>
        <w:t>տ</w:t>
      </w:r>
      <w:r>
        <w:rPr>
          <w:rStyle w:val="a3"/>
          <w:rFonts w:ascii="GHEA Grapalat" w:hAnsi="GHEA Grapalat" w:cs="Sylfaen"/>
          <w:b w:val="0"/>
          <w:sz w:val="24"/>
          <w:szCs w:val="24"/>
          <w:lang w:val="tr-TR"/>
        </w:rPr>
        <w:t xml:space="preserve"> այդմ, </w:t>
      </w:r>
      <w:r w:rsidR="002D22BE">
        <w:rPr>
          <w:rStyle w:val="a3"/>
          <w:rFonts w:ascii="GHEA Grapalat" w:hAnsi="GHEA Grapalat" w:cs="Sylfaen"/>
          <w:b w:val="0"/>
          <w:sz w:val="24"/>
          <w:szCs w:val="24"/>
          <w:lang w:val="tr-TR"/>
        </w:rPr>
        <w:t xml:space="preserve">առաջարկվում է կանոնակարգել </w:t>
      </w:r>
      <w:r w:rsidR="00D10A08" w:rsidRPr="003D47A7">
        <w:rPr>
          <w:rFonts w:ascii="GHEA Grapalat" w:hAnsi="GHEA Grapalat"/>
          <w:sz w:val="24"/>
          <w:szCs w:val="24"/>
          <w:lang w:val="tr-TR"/>
        </w:rPr>
        <w:t xml:space="preserve">աղետի գոտի </w:t>
      </w:r>
      <w:r w:rsidR="003D47A7">
        <w:rPr>
          <w:rFonts w:ascii="GHEA Grapalat" w:hAnsi="GHEA Grapalat"/>
          <w:sz w:val="24"/>
          <w:szCs w:val="24"/>
          <w:lang w:val="tr-TR"/>
        </w:rPr>
        <w:t>հայտարար</w:t>
      </w:r>
      <w:r w:rsidR="00D10A08" w:rsidRPr="003D47A7">
        <w:rPr>
          <w:rFonts w:ascii="GHEA Grapalat" w:hAnsi="GHEA Grapalat"/>
          <w:sz w:val="24"/>
          <w:szCs w:val="24"/>
          <w:lang w:val="tr-TR"/>
        </w:rPr>
        <w:t xml:space="preserve">ված բնակավայրերում բնակչությանն աջակցություն ցուցաբերելու, աղետի հետևանքները վերացնելու, աղետի պատճառով հասցված վնասը գնահատելու և օրենքով նախատեսված այլ միջոցառումների </w:t>
      </w:r>
      <w:r w:rsidR="003D47A7">
        <w:rPr>
          <w:rFonts w:ascii="GHEA Grapalat" w:hAnsi="GHEA Grapalat"/>
          <w:sz w:val="24"/>
          <w:szCs w:val="24"/>
          <w:lang w:val="tr-TR"/>
        </w:rPr>
        <w:t>իրականացումը</w:t>
      </w:r>
      <w:r w:rsidR="00D10A08" w:rsidRPr="003D47A7">
        <w:rPr>
          <w:rFonts w:ascii="GHEA Grapalat" w:hAnsi="GHEA Grapalat"/>
          <w:sz w:val="24"/>
          <w:szCs w:val="24"/>
          <w:lang w:val="tr-TR"/>
        </w:rPr>
        <w:t>:</w:t>
      </w:r>
    </w:p>
    <w:p w:rsidR="002D22BE" w:rsidRDefault="002D22BE" w:rsidP="003D47A7">
      <w:pPr>
        <w:pStyle w:val="a6"/>
        <w:numPr>
          <w:ilvl w:val="0"/>
          <w:numId w:val="1"/>
        </w:numPr>
        <w:spacing w:line="360" w:lineRule="auto"/>
        <w:ind w:left="-567" w:firstLine="0"/>
        <w:jc w:val="both"/>
        <w:rPr>
          <w:rFonts w:ascii="GHEA Grapalat" w:hAnsi="GHEA Grapalat"/>
          <w:b/>
          <w:sz w:val="24"/>
          <w:szCs w:val="24"/>
          <w:lang w:val="tr-TR"/>
        </w:rPr>
      </w:pPr>
      <w:r>
        <w:rPr>
          <w:rFonts w:ascii="GHEA Grapalat" w:hAnsi="GHEA Grapalat"/>
          <w:b/>
          <w:sz w:val="24"/>
          <w:szCs w:val="24"/>
          <w:lang w:val="tr-TR"/>
        </w:rPr>
        <w:lastRenderedPageBreak/>
        <w:t>Լրացուցիչ ֆինանսական միջոցների անհրաժեշտությունը և պետական բյուջեի եկամուտներում և ծախսերում սպասվելիք փոփոխությունները.</w:t>
      </w:r>
    </w:p>
    <w:p w:rsidR="002D22BE" w:rsidRDefault="002D22BE" w:rsidP="002D22BE">
      <w:pPr>
        <w:pStyle w:val="a6"/>
        <w:spacing w:line="360" w:lineRule="auto"/>
        <w:ind w:left="-567" w:firstLine="567"/>
        <w:jc w:val="both"/>
        <w:rPr>
          <w:rFonts w:ascii="GHEA Grapalat" w:hAnsi="GHEA Grapalat"/>
          <w:sz w:val="24"/>
          <w:szCs w:val="24"/>
          <w:lang w:val="tr-TR"/>
        </w:rPr>
      </w:pPr>
      <w:r w:rsidRPr="002D22BE">
        <w:rPr>
          <w:rFonts w:ascii="GHEA Grapalat" w:hAnsi="GHEA Grapalat"/>
          <w:sz w:val="24"/>
          <w:szCs w:val="24"/>
          <w:lang w:val="tr-TR"/>
        </w:rPr>
        <w:t xml:space="preserve">Նախագծի ընդունման պարագայում պետական բյուջեում սպասվելիք </w:t>
      </w:r>
      <w:r>
        <w:rPr>
          <w:rFonts w:ascii="GHEA Grapalat" w:hAnsi="GHEA Grapalat"/>
          <w:sz w:val="24"/>
          <w:szCs w:val="24"/>
          <w:lang w:val="tr-TR"/>
        </w:rPr>
        <w:t>ծախսերը կհստակեցվեն որոշման նախագծով նախատեսված միջոցառումների իրականացման ընթացքում:</w:t>
      </w:r>
    </w:p>
    <w:p w:rsidR="0061325A" w:rsidRPr="002D22BE" w:rsidRDefault="0061325A" w:rsidP="002D22BE">
      <w:pPr>
        <w:pStyle w:val="a6"/>
        <w:spacing w:line="360" w:lineRule="auto"/>
        <w:ind w:left="-567" w:firstLine="567"/>
        <w:jc w:val="both"/>
        <w:rPr>
          <w:rFonts w:ascii="GHEA Grapalat" w:hAnsi="GHEA Grapalat"/>
          <w:sz w:val="24"/>
          <w:szCs w:val="24"/>
          <w:lang w:val="tr-TR"/>
        </w:rPr>
      </w:pPr>
    </w:p>
    <w:p w:rsidR="002D22BE" w:rsidRDefault="002D22BE" w:rsidP="003D47A7">
      <w:pPr>
        <w:pStyle w:val="a6"/>
        <w:numPr>
          <w:ilvl w:val="0"/>
          <w:numId w:val="1"/>
        </w:numPr>
        <w:spacing w:line="360" w:lineRule="auto"/>
        <w:ind w:left="-567" w:firstLine="0"/>
        <w:jc w:val="both"/>
        <w:rPr>
          <w:rFonts w:ascii="GHEA Grapalat" w:hAnsi="GHEA Grapalat"/>
          <w:b/>
          <w:sz w:val="24"/>
          <w:szCs w:val="24"/>
          <w:lang w:val="tr-TR"/>
        </w:rPr>
      </w:pPr>
      <w:r>
        <w:rPr>
          <w:rFonts w:ascii="GHEA Grapalat" w:hAnsi="GHEA Grapalat"/>
          <w:b/>
          <w:sz w:val="24"/>
          <w:szCs w:val="24"/>
          <w:lang w:val="tr-TR"/>
        </w:rPr>
        <w:t>Կապը ռազմավարական փաստաթղթերի հետ.</w:t>
      </w:r>
    </w:p>
    <w:p w:rsidR="002D22BE" w:rsidRDefault="0061325A" w:rsidP="0061325A">
      <w:pPr>
        <w:pStyle w:val="a6"/>
        <w:spacing w:line="360" w:lineRule="auto"/>
        <w:ind w:left="-567" w:firstLine="567"/>
        <w:jc w:val="both"/>
        <w:rPr>
          <w:rFonts w:ascii="GHEA Grapalat" w:hAnsi="GHEA Grapalat"/>
          <w:sz w:val="24"/>
          <w:szCs w:val="24"/>
          <w:lang w:val="tr-TR"/>
        </w:rPr>
      </w:pPr>
      <w:r w:rsidRPr="0061325A">
        <w:rPr>
          <w:rFonts w:ascii="GHEA Grapalat" w:hAnsi="GHEA Grapalat"/>
          <w:sz w:val="24"/>
          <w:szCs w:val="24"/>
          <w:lang w:val="tr-TR"/>
        </w:rPr>
        <w:t>Նախագիծը չի բխում ռազմավարական փաստաթղթերից:</w:t>
      </w:r>
    </w:p>
    <w:p w:rsidR="0061325A" w:rsidRPr="0061325A" w:rsidRDefault="0061325A" w:rsidP="0061325A">
      <w:pPr>
        <w:pStyle w:val="a6"/>
        <w:spacing w:line="360" w:lineRule="auto"/>
        <w:ind w:left="-567" w:firstLine="567"/>
        <w:jc w:val="both"/>
        <w:rPr>
          <w:rFonts w:ascii="GHEA Grapalat" w:hAnsi="GHEA Grapalat"/>
          <w:sz w:val="24"/>
          <w:szCs w:val="24"/>
          <w:lang w:val="tr-TR"/>
        </w:rPr>
      </w:pPr>
    </w:p>
    <w:p w:rsidR="003D47A7" w:rsidRDefault="003D47A7" w:rsidP="003D47A7">
      <w:pPr>
        <w:pStyle w:val="a6"/>
        <w:numPr>
          <w:ilvl w:val="0"/>
          <w:numId w:val="1"/>
        </w:numPr>
        <w:spacing w:line="360" w:lineRule="auto"/>
        <w:ind w:left="-567" w:firstLine="0"/>
        <w:jc w:val="both"/>
        <w:rPr>
          <w:rFonts w:ascii="GHEA Grapalat" w:hAnsi="GHEA Grapalat"/>
          <w:b/>
          <w:sz w:val="24"/>
          <w:szCs w:val="24"/>
          <w:lang w:val="tr-TR"/>
        </w:rPr>
      </w:pPr>
      <w:r w:rsidRPr="00340AE2">
        <w:rPr>
          <w:rFonts w:ascii="GHEA Grapalat" w:hAnsi="GHEA Grapalat"/>
          <w:b/>
          <w:sz w:val="24"/>
          <w:szCs w:val="24"/>
          <w:lang w:val="tr-TR"/>
        </w:rPr>
        <w:t xml:space="preserve">Նախագծի </w:t>
      </w:r>
      <w:r w:rsidR="009E5D66">
        <w:rPr>
          <w:rFonts w:ascii="GHEA Grapalat" w:hAnsi="GHEA Grapalat"/>
          <w:b/>
          <w:sz w:val="24"/>
          <w:szCs w:val="24"/>
          <w:lang w:val="tr-TR"/>
        </w:rPr>
        <w:t>մշակման գործընթացում</w:t>
      </w:r>
      <w:r w:rsidRPr="00340AE2">
        <w:rPr>
          <w:rFonts w:ascii="GHEA Grapalat" w:hAnsi="GHEA Grapalat"/>
          <w:b/>
          <w:sz w:val="24"/>
          <w:szCs w:val="24"/>
          <w:lang w:val="tr-TR"/>
        </w:rPr>
        <w:t xml:space="preserve"> ներգրավված ինստիտուտները</w:t>
      </w:r>
      <w:r w:rsidR="009E5D66">
        <w:rPr>
          <w:rFonts w:ascii="GHEA Grapalat" w:hAnsi="GHEA Grapalat"/>
          <w:b/>
          <w:sz w:val="24"/>
          <w:szCs w:val="24"/>
          <w:lang w:val="tr-TR"/>
        </w:rPr>
        <w:t xml:space="preserve"> և անձինք</w:t>
      </w:r>
      <w:r w:rsidR="009C57AB">
        <w:rPr>
          <w:rFonts w:ascii="GHEA Grapalat" w:hAnsi="GHEA Grapalat"/>
          <w:b/>
          <w:sz w:val="24"/>
          <w:szCs w:val="24"/>
          <w:lang w:val="tr-TR"/>
        </w:rPr>
        <w:t>.</w:t>
      </w:r>
    </w:p>
    <w:p w:rsidR="0058746C" w:rsidRDefault="0058746C" w:rsidP="0058746C">
      <w:pPr>
        <w:pStyle w:val="a6"/>
        <w:spacing w:line="360" w:lineRule="auto"/>
        <w:ind w:left="-567" w:firstLine="567"/>
        <w:jc w:val="both"/>
        <w:rPr>
          <w:rFonts w:ascii="GHEA Grapalat" w:hAnsi="GHEA Grapalat"/>
          <w:sz w:val="24"/>
          <w:szCs w:val="24"/>
          <w:lang w:val="tr-TR"/>
        </w:rPr>
      </w:pPr>
      <w:r>
        <w:rPr>
          <w:rFonts w:ascii="GHEA Grapalat" w:hAnsi="GHEA Grapalat"/>
          <w:sz w:val="24"/>
          <w:szCs w:val="24"/>
          <w:lang w:val="tr-TR"/>
        </w:rPr>
        <w:t>Նախագիծը մշակվել է ՀՀ ներքին գործերի նախարարության կողմից:</w:t>
      </w:r>
    </w:p>
    <w:p w:rsidR="0061325A" w:rsidRDefault="0061325A" w:rsidP="0058746C">
      <w:pPr>
        <w:pStyle w:val="a6"/>
        <w:spacing w:line="360" w:lineRule="auto"/>
        <w:ind w:left="-567" w:firstLine="567"/>
        <w:jc w:val="both"/>
        <w:rPr>
          <w:rFonts w:ascii="GHEA Grapalat" w:hAnsi="GHEA Grapalat"/>
          <w:b/>
          <w:sz w:val="24"/>
          <w:szCs w:val="24"/>
          <w:lang w:val="tr-TR"/>
        </w:rPr>
      </w:pPr>
      <w:bookmarkStart w:id="0" w:name="_GoBack"/>
      <w:bookmarkEnd w:id="0"/>
    </w:p>
    <w:p w:rsidR="005B4A09" w:rsidRDefault="009E5D66" w:rsidP="003D47A7">
      <w:pPr>
        <w:pStyle w:val="a6"/>
        <w:numPr>
          <w:ilvl w:val="0"/>
          <w:numId w:val="1"/>
        </w:numPr>
        <w:spacing w:line="360" w:lineRule="auto"/>
        <w:ind w:left="-567" w:firstLine="0"/>
        <w:jc w:val="both"/>
        <w:rPr>
          <w:rFonts w:ascii="GHEA Grapalat" w:hAnsi="GHEA Grapalat"/>
          <w:b/>
          <w:sz w:val="24"/>
          <w:szCs w:val="24"/>
          <w:lang w:val="tr-TR"/>
        </w:rPr>
      </w:pPr>
      <w:r>
        <w:rPr>
          <w:rFonts w:ascii="GHEA Grapalat" w:hAnsi="GHEA Grapalat"/>
          <w:b/>
          <w:sz w:val="24"/>
          <w:szCs w:val="24"/>
          <w:lang w:val="tr-TR"/>
        </w:rPr>
        <w:t>Ակնկալվող արդյունքը.</w:t>
      </w:r>
    </w:p>
    <w:p w:rsidR="009E5D66" w:rsidRPr="009E5D66" w:rsidRDefault="009E5D66" w:rsidP="009E5D66">
      <w:pPr>
        <w:spacing w:line="360" w:lineRule="auto"/>
        <w:ind w:left="-567" w:firstLine="567"/>
        <w:jc w:val="both"/>
        <w:rPr>
          <w:rFonts w:ascii="GHEA Grapalat" w:hAnsi="GHEA Grapalat"/>
          <w:sz w:val="24"/>
          <w:szCs w:val="24"/>
          <w:lang w:val="tr-TR"/>
        </w:rPr>
      </w:pPr>
      <w:r>
        <w:rPr>
          <w:rFonts w:ascii="GHEA Grapalat" w:hAnsi="GHEA Grapalat" w:cs="Sylfaen"/>
          <w:sz w:val="24"/>
          <w:szCs w:val="24"/>
          <w:lang w:val="tr-TR"/>
        </w:rPr>
        <w:t>Նախագծի ընդունմամբ ակնկալվում է</w:t>
      </w:r>
      <w:r w:rsidRPr="009E5D66">
        <w:rPr>
          <w:rFonts w:ascii="GHEA Grapalat" w:hAnsi="GHEA Grapalat"/>
          <w:sz w:val="24"/>
          <w:szCs w:val="24"/>
          <w:lang w:val="tr-TR"/>
        </w:rPr>
        <w:t xml:space="preserve"> </w:t>
      </w:r>
      <w:r w:rsidRPr="009E5D66">
        <w:rPr>
          <w:rFonts w:ascii="GHEA Grapalat" w:hAnsi="GHEA Grapalat" w:cs="Sylfaen"/>
          <w:sz w:val="24"/>
          <w:szCs w:val="24"/>
          <w:lang w:val="hy-AM"/>
        </w:rPr>
        <w:t>Հայաստանի</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Հանրապետության</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Լոռու</w:t>
      </w:r>
      <w:r w:rsidRPr="009E5D66">
        <w:rPr>
          <w:rFonts w:ascii="GHEA Grapalat" w:hAnsi="GHEA Grapalat"/>
          <w:sz w:val="24"/>
          <w:szCs w:val="24"/>
          <w:lang w:val="hy-AM"/>
        </w:rPr>
        <w:t xml:space="preserve"> </w:t>
      </w:r>
      <w:r w:rsidRPr="009E5D66">
        <w:rPr>
          <w:rFonts w:ascii="GHEA Grapalat" w:hAnsi="GHEA Grapalat" w:cs="Sylfaen"/>
          <w:sz w:val="24"/>
          <w:szCs w:val="24"/>
          <w:lang w:val="hy-AM"/>
        </w:rPr>
        <w:t>և</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Տավուշի</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մարզերում</w:t>
      </w:r>
      <w:r w:rsidRPr="009E5D66">
        <w:rPr>
          <w:rFonts w:ascii="GHEA Grapalat" w:hAnsi="GHEA Grapalat"/>
          <w:sz w:val="24"/>
          <w:szCs w:val="24"/>
          <w:lang w:val="hy-AM"/>
        </w:rPr>
        <w:t xml:space="preserve"> 2024 </w:t>
      </w:r>
      <w:r w:rsidRPr="009E5D66">
        <w:rPr>
          <w:rFonts w:ascii="GHEA Grapalat" w:hAnsi="GHEA Grapalat" w:cs="Sylfaen"/>
          <w:sz w:val="24"/>
          <w:szCs w:val="24"/>
          <w:lang w:val="hy-AM"/>
        </w:rPr>
        <w:t>թվականի</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մայիսի</w:t>
      </w:r>
      <w:r w:rsidRPr="009E5D66">
        <w:rPr>
          <w:rFonts w:ascii="GHEA Grapalat" w:hAnsi="GHEA Grapalat"/>
          <w:sz w:val="24"/>
          <w:szCs w:val="24"/>
          <w:lang w:val="hy-AM"/>
        </w:rPr>
        <w:t xml:space="preserve"> 25-26-</w:t>
      </w:r>
      <w:r w:rsidRPr="009E5D66">
        <w:rPr>
          <w:rFonts w:ascii="GHEA Grapalat" w:hAnsi="GHEA Grapalat" w:cs="Sylfaen"/>
          <w:sz w:val="24"/>
          <w:szCs w:val="24"/>
          <w:lang w:val="hy-AM"/>
        </w:rPr>
        <w:t>ը</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տեղացած</w:t>
      </w:r>
      <w:r w:rsidRPr="009E5D66">
        <w:rPr>
          <w:rFonts w:ascii="GHEA Grapalat" w:hAnsi="GHEA Grapalat"/>
          <w:sz w:val="24"/>
          <w:szCs w:val="24"/>
          <w:lang w:val="hy-AM"/>
        </w:rPr>
        <w:t xml:space="preserve"> </w:t>
      </w:r>
      <w:r w:rsidRPr="009E5D66">
        <w:rPr>
          <w:rFonts w:ascii="GHEA Grapalat" w:hAnsi="GHEA Grapalat" w:cs="Sylfaen"/>
          <w:sz w:val="24"/>
          <w:szCs w:val="24"/>
          <w:lang w:val="hy-AM"/>
        </w:rPr>
        <w:t>հորդառատ</w:t>
      </w:r>
      <w:r w:rsidRPr="009E5D66">
        <w:rPr>
          <w:rFonts w:ascii="GHEA Grapalat" w:hAnsi="GHEA Grapalat"/>
          <w:sz w:val="24"/>
          <w:szCs w:val="24"/>
          <w:lang w:val="hy-AM"/>
        </w:rPr>
        <w:t xml:space="preserve"> </w:t>
      </w:r>
      <w:r w:rsidRPr="009E5D66">
        <w:rPr>
          <w:rFonts w:ascii="GHEA Grapalat" w:hAnsi="GHEA Grapalat" w:cs="Sylfaen"/>
          <w:sz w:val="24"/>
          <w:szCs w:val="24"/>
          <w:lang w:val="hy-AM"/>
        </w:rPr>
        <w:t xml:space="preserve">անձրևներով պայմանավորված </w:t>
      </w:r>
      <w:r w:rsidRPr="009E5D66">
        <w:rPr>
          <w:rStyle w:val="a3"/>
          <w:rFonts w:ascii="GHEA Grapalat" w:hAnsi="GHEA Grapalat" w:cs="Sylfaen"/>
          <w:b w:val="0"/>
          <w:sz w:val="24"/>
          <w:szCs w:val="24"/>
          <w:lang w:val="tr-TR"/>
        </w:rPr>
        <w:t>հեղեղումների պատճառով առաջացած արտակարգ իրավիճակի հետևանքով Հայաստանի Հանրապետության Լոռու և Տավուշի մարզերի մի շարք համայնքներում հայտարարել աղետի գոտիներ</w:t>
      </w:r>
      <w:r w:rsidR="000909ED">
        <w:rPr>
          <w:rStyle w:val="a3"/>
          <w:rFonts w:ascii="GHEA Grapalat" w:hAnsi="GHEA Grapalat" w:cs="Sylfaen"/>
          <w:b w:val="0"/>
          <w:sz w:val="24"/>
          <w:szCs w:val="24"/>
          <w:lang w:val="tr-TR"/>
        </w:rPr>
        <w:t>,</w:t>
      </w:r>
      <w:r w:rsidRPr="009E5D66">
        <w:rPr>
          <w:rStyle w:val="a3"/>
          <w:rFonts w:ascii="GHEA Grapalat" w:hAnsi="GHEA Grapalat" w:cs="Sylfaen"/>
          <w:b w:val="0"/>
          <w:sz w:val="24"/>
          <w:szCs w:val="24"/>
          <w:lang w:val="tr-TR"/>
        </w:rPr>
        <w:t xml:space="preserve"> սահմանել դրանց տարածքները</w:t>
      </w:r>
      <w:r w:rsidR="000909ED">
        <w:rPr>
          <w:rStyle w:val="a3"/>
          <w:rFonts w:ascii="GHEA Grapalat" w:hAnsi="GHEA Grapalat" w:cs="Sylfaen"/>
          <w:b w:val="0"/>
          <w:sz w:val="24"/>
          <w:szCs w:val="24"/>
          <w:lang w:val="tr-TR"/>
        </w:rPr>
        <w:t xml:space="preserve"> և ապահովել </w:t>
      </w:r>
      <w:r w:rsidRPr="009E5D66">
        <w:rPr>
          <w:rFonts w:ascii="GHEA Grapalat" w:hAnsi="GHEA Grapalat"/>
          <w:sz w:val="24"/>
          <w:szCs w:val="24"/>
          <w:lang w:val="tr-TR"/>
        </w:rPr>
        <w:t xml:space="preserve">աղետի գոտի հայտարարված բնակավայրերում բնակչությանն </w:t>
      </w:r>
      <w:r w:rsidR="000909ED">
        <w:rPr>
          <w:rFonts w:ascii="GHEA Grapalat" w:hAnsi="GHEA Grapalat"/>
          <w:sz w:val="24"/>
          <w:szCs w:val="24"/>
          <w:lang w:val="tr-TR"/>
        </w:rPr>
        <w:t>պաշտպանության հիմնական միջոցառումների իրականացումը:</w:t>
      </w:r>
    </w:p>
    <w:p w:rsidR="0058746C" w:rsidRDefault="0058746C" w:rsidP="0058746C">
      <w:pPr>
        <w:spacing w:line="360" w:lineRule="auto"/>
        <w:jc w:val="both"/>
        <w:rPr>
          <w:rFonts w:ascii="GHEA Grapalat" w:hAnsi="GHEA Grapalat"/>
          <w:b/>
          <w:sz w:val="24"/>
          <w:szCs w:val="24"/>
          <w:lang w:val="tr-TR"/>
        </w:rPr>
      </w:pPr>
    </w:p>
    <w:p w:rsidR="0058746C" w:rsidRPr="0058746C" w:rsidRDefault="0058746C" w:rsidP="0058746C">
      <w:pPr>
        <w:spacing w:line="360" w:lineRule="auto"/>
        <w:jc w:val="both"/>
        <w:rPr>
          <w:rFonts w:ascii="GHEA Grapalat" w:hAnsi="GHEA Grapalat"/>
          <w:b/>
          <w:sz w:val="24"/>
          <w:szCs w:val="24"/>
          <w:lang w:val="tr-TR"/>
        </w:rPr>
      </w:pPr>
    </w:p>
    <w:p w:rsidR="00D10A08" w:rsidRPr="00A02C39" w:rsidRDefault="00D10A08">
      <w:pPr>
        <w:rPr>
          <w:rFonts w:ascii="Sylfaen" w:hAnsi="Sylfaen"/>
          <w:lang w:val="tr-TR"/>
        </w:rPr>
      </w:pPr>
    </w:p>
    <w:sectPr w:rsidR="00D10A08" w:rsidRPr="00A02C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267B0F"/>
    <w:multiLevelType w:val="hybridMultilevel"/>
    <w:tmpl w:val="61F67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E80"/>
    <w:rsid w:val="000120C9"/>
    <w:rsid w:val="000909ED"/>
    <w:rsid w:val="002D22BE"/>
    <w:rsid w:val="00303CE6"/>
    <w:rsid w:val="00340AE2"/>
    <w:rsid w:val="003D47A7"/>
    <w:rsid w:val="004B51DF"/>
    <w:rsid w:val="0058746C"/>
    <w:rsid w:val="005A34BB"/>
    <w:rsid w:val="005B4A09"/>
    <w:rsid w:val="00607786"/>
    <w:rsid w:val="0061325A"/>
    <w:rsid w:val="00616D8D"/>
    <w:rsid w:val="00635016"/>
    <w:rsid w:val="00762358"/>
    <w:rsid w:val="007A3CDD"/>
    <w:rsid w:val="008D40F6"/>
    <w:rsid w:val="009175D1"/>
    <w:rsid w:val="009C57AB"/>
    <w:rsid w:val="009E5D66"/>
    <w:rsid w:val="009E6E80"/>
    <w:rsid w:val="00A02C39"/>
    <w:rsid w:val="00A805A5"/>
    <w:rsid w:val="00BA5F67"/>
    <w:rsid w:val="00D10A08"/>
    <w:rsid w:val="00D564E4"/>
    <w:rsid w:val="00E67FED"/>
    <w:rsid w:val="00E76CE5"/>
    <w:rsid w:val="00FA7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8CC90-CEE7-4E22-B586-2B846A51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9175D1"/>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5"/>
    <w:uiPriority w:val="99"/>
    <w:qFormat/>
    <w:rsid w:val="00917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9175D1"/>
    <w:rPr>
      <w:rFonts w:ascii="Times New Roman" w:eastAsia="Times New Roman" w:hAnsi="Times New Roman" w:cs="Times New Roman"/>
      <w:sz w:val="24"/>
      <w:szCs w:val="24"/>
      <w:lang w:eastAsia="ru-RU"/>
    </w:rPr>
  </w:style>
  <w:style w:type="paragraph" w:styleId="a6">
    <w:name w:val="List Paragraph"/>
    <w:basedOn w:val="a"/>
    <w:uiPriority w:val="34"/>
    <w:qFormat/>
    <w:rsid w:val="003D4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397</Words>
  <Characters>2268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
  <dc:description/>
  <cp:lastModifiedBy>M.Muradyan</cp:lastModifiedBy>
  <cp:revision>11</cp:revision>
  <dcterms:created xsi:type="dcterms:W3CDTF">2024-05-27T11:06:00Z</dcterms:created>
  <dcterms:modified xsi:type="dcterms:W3CDTF">2024-05-27T14:29:00Z</dcterms:modified>
</cp:coreProperties>
</file>