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89A" w:rsidRPr="00E27088" w:rsidRDefault="00ED589A" w:rsidP="00217840">
      <w:pPr>
        <w:shd w:val="clear" w:color="auto" w:fill="FFFFFF"/>
        <w:spacing w:line="360" w:lineRule="auto"/>
        <w:ind w:firstLine="90"/>
        <w:contextualSpacing/>
        <w:jc w:val="center"/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</w:pPr>
      <w:r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  <w:t>ՀԻՄՆԱՎՈՐՈՒՄ</w:t>
      </w:r>
    </w:p>
    <w:p w:rsidR="00ED589A" w:rsidRPr="00E27088" w:rsidRDefault="00F951EE" w:rsidP="00217840">
      <w:pPr>
        <w:autoSpaceDE w:val="0"/>
        <w:autoSpaceDN w:val="0"/>
        <w:adjustRightInd w:val="0"/>
        <w:spacing w:line="360" w:lineRule="auto"/>
        <w:ind w:firstLine="400"/>
        <w:contextualSpacing/>
        <w:jc w:val="center"/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</w:pPr>
      <w:r w:rsidRPr="00E27088">
        <w:rPr>
          <w:rFonts w:ascii="GHEA Mariam" w:hAnsi="GHEA Mariam" w:cs="AK Courier"/>
          <w:b/>
          <w:color w:val="000000" w:themeColor="text1"/>
        </w:rPr>
        <w:t>«ԳԵՈԴԵԶԻԱԿԱՆ ԵՎ ՔԱՐՏԵԶԱԳՐԱԿԱՆ ԳՈՐԾՈՒՆԵՈՒԹՅԱՆ ՄԱՍԻՆ» ՕՐԵՆՔՈՒՄ ԼՐԱՑՈՒՄՆԵՐ ԿԱՏԱՐԵԼՈՒ ՄԱՍԻՆ»</w:t>
      </w:r>
      <w:r w:rsidR="00026420" w:rsidRPr="00E27088">
        <w:rPr>
          <w:rFonts w:ascii="GHEA Mariam" w:hAnsi="GHEA Mariam" w:cs="AK Courier"/>
          <w:b/>
          <w:color w:val="000000" w:themeColor="text1"/>
        </w:rPr>
        <w:t xml:space="preserve"> </w:t>
      </w:r>
      <w:r w:rsidR="00ED589A"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  <w:t>ՕՐԵՆՔԻ</w:t>
      </w:r>
      <w:r w:rsidR="00E27088"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  <w:t xml:space="preserve"> ԵՎ ՀԱՐԱԿԻՑ ՕՐԵՆՔՆԵՐԻ</w:t>
      </w:r>
      <w:r w:rsidR="00ED589A"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  <w:t xml:space="preserve"> ՆԱԽԱԳԾ</w:t>
      </w:r>
      <w:r w:rsidR="00E27088"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  <w:t>ԵՐ</w:t>
      </w:r>
      <w:r w:rsidR="00ED589A"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  <w:t xml:space="preserve">Ի ԸՆԴՈՒՆՄԱՆ ԱՆՀՐԱԺԵՇՏՈՒԹՅԱՆ </w:t>
      </w:r>
    </w:p>
    <w:p w:rsidR="00ED589A" w:rsidRPr="00147503" w:rsidRDefault="00ED589A" w:rsidP="00217840">
      <w:pPr>
        <w:shd w:val="clear" w:color="auto" w:fill="FFFFFF"/>
        <w:spacing w:line="360" w:lineRule="auto"/>
        <w:ind w:firstLine="90"/>
        <w:contextualSpacing/>
        <w:jc w:val="center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</w:p>
    <w:p w:rsidR="00ED589A" w:rsidRPr="00217840" w:rsidRDefault="00ED589A" w:rsidP="00217840">
      <w:pPr>
        <w:shd w:val="clear" w:color="auto" w:fill="FFFFFF"/>
        <w:spacing w:line="360" w:lineRule="auto"/>
        <w:ind w:firstLine="90"/>
        <w:contextualSpacing/>
        <w:jc w:val="both"/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</w:pPr>
      <w:r w:rsidRPr="00217840">
        <w:rPr>
          <w:rFonts w:ascii="GHEA Mariam" w:hAnsi="GHEA Mariam" w:cs="Sylfaen"/>
          <w:b/>
          <w:color w:val="000000" w:themeColor="text1"/>
          <w:lang w:val="hy-AM"/>
        </w:rPr>
        <w:t xml:space="preserve">   1. </w:t>
      </w:r>
      <w:r w:rsidRPr="00217840">
        <w:rPr>
          <w:rFonts w:ascii="GHEA Mariam" w:hAnsi="GHEA Mariam" w:cs="Arial"/>
          <w:b/>
          <w:color w:val="000000" w:themeColor="text1"/>
          <w:lang w:val="hy-AM"/>
        </w:rPr>
        <w:t>Կարգավորման</w:t>
      </w:r>
      <w:r w:rsidRPr="00217840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217840">
        <w:rPr>
          <w:rFonts w:ascii="GHEA Mariam" w:hAnsi="GHEA Mariam" w:cs="Arial"/>
          <w:b/>
          <w:color w:val="000000" w:themeColor="text1"/>
          <w:lang w:val="hy-AM"/>
        </w:rPr>
        <w:t>ենթակա</w:t>
      </w:r>
      <w:r w:rsidRPr="00217840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217840">
        <w:rPr>
          <w:rFonts w:ascii="GHEA Mariam" w:hAnsi="GHEA Mariam" w:cs="Arial"/>
          <w:b/>
          <w:color w:val="000000" w:themeColor="text1"/>
          <w:lang w:val="hy-AM"/>
        </w:rPr>
        <w:t>ոլորտի</w:t>
      </w:r>
      <w:r w:rsidRPr="00217840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217840">
        <w:rPr>
          <w:rFonts w:ascii="GHEA Mariam" w:hAnsi="GHEA Mariam" w:cs="Arial"/>
          <w:b/>
          <w:color w:val="000000" w:themeColor="text1"/>
          <w:lang w:val="hy-AM"/>
        </w:rPr>
        <w:t>կամ</w:t>
      </w:r>
      <w:r w:rsidRPr="00217840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217840">
        <w:rPr>
          <w:rFonts w:ascii="GHEA Mariam" w:hAnsi="GHEA Mariam" w:cs="Arial"/>
          <w:b/>
          <w:color w:val="000000" w:themeColor="text1"/>
          <w:lang w:val="hy-AM"/>
        </w:rPr>
        <w:t>խնդրի</w:t>
      </w:r>
      <w:r w:rsidRPr="00217840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217840">
        <w:rPr>
          <w:rFonts w:ascii="GHEA Mariam" w:hAnsi="GHEA Mariam" w:cs="Arial"/>
          <w:b/>
          <w:color w:val="000000" w:themeColor="text1"/>
          <w:lang w:val="hy-AM"/>
        </w:rPr>
        <w:t>սահմանումը</w:t>
      </w:r>
    </w:p>
    <w:p w:rsidR="00E94D66" w:rsidRPr="00F86067" w:rsidRDefault="00ED589A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  </w:t>
      </w:r>
      <w:r w:rsidR="007C5A7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1.1. </w:t>
      </w:r>
      <w:r w:rsidR="00E94D6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Հայաստանի Հանրապետությունում քարտեզագրության, գեոդեզիայի, չափագրման</w:t>
      </w:r>
      <w:r w:rsidR="00A34F32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, </w:t>
      </w:r>
      <w:r w:rsidR="00E94D6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հաշվառման և հողաշինարարության գործունեության իրականացման կապակցությամբ առաջացող իրավահարաբերությունները ներկայումս կարգավորման են ենթարկվում </w:t>
      </w:r>
      <w:r w:rsidR="00EE644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«Գույքի նկատմամբ իրավունքների պետական գրանցման մասին» ՀՀ օրենք</w:t>
      </w:r>
      <w:r w:rsidR="00E94D6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ով, որի</w:t>
      </w:r>
      <w:r w:rsidR="008545C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EE644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16-րդ հոդված</w:t>
      </w:r>
      <w:r w:rsidR="00E94D6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ը սահմանում է</w:t>
      </w:r>
      <w:r w:rsidR="007B252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, թե ով իրավունք ունի զբաղվելու</w:t>
      </w:r>
      <w:r w:rsidR="00E94D6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7B252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համապատասխան գործունեությամբ, որոնք են որակավորման վկայականների գործողության կասեցման և դադարեցման հիմքերը, վկայականի կրկնօրինակ տրամադրելու դեպքերը և այլն: </w:t>
      </w:r>
      <w:r w:rsidR="00E94D66" w:rsidRPr="00F86067">
        <w:rPr>
          <w:rFonts w:ascii="GHEA Mariam" w:hAnsi="GHEA Mariam" w:cs="Arian AMU"/>
          <w:color w:val="000000" w:themeColor="text1"/>
          <w:bdr w:val="none" w:sz="0" w:space="0" w:color="auto" w:frame="1"/>
          <w:lang w:val="hy-AM" w:eastAsia="hy-AM"/>
        </w:rPr>
        <w:t xml:space="preserve">Միևնույն ժամանակ, նույն օրենքի </w:t>
      </w:r>
      <w:r w:rsidR="00796BC8" w:rsidRPr="00F86067">
        <w:rPr>
          <w:rFonts w:ascii="GHEA Mariam" w:hAnsi="GHEA Mariam" w:cs="Arian AMU"/>
          <w:color w:val="000000" w:themeColor="text1"/>
          <w:bdr w:val="none" w:sz="0" w:space="0" w:color="auto" w:frame="1"/>
          <w:lang w:val="hy-AM" w:eastAsia="hy-AM"/>
        </w:rPr>
        <w:t>1-ին հոդվածի 1-ին մասի համաձայն՝ օրենքի կարգավորման ոլորտը ընդգրկում է գույքի նկատմամբ իրավունքների, իրավունքների սահմանափակումների (այսուհետ` սահմանափակումներ) պետական գրանցման, գույքի, դրա նկատմամբ իրավունքների, սահմանափակումների վերաբերյալ տեղեկատվության տրամադրման, գրանցում իրականացնող մարմնի իրավունքների և պարտականությունների իրավական հիմքերը, գույքի նկատմամբ իրավունքների և սահմանափակումների պետական գրանցման վարույթի առանձնահատկությունները:</w:t>
      </w:r>
      <w:r w:rsidR="00AA1966" w:rsidRPr="00F86067">
        <w:rPr>
          <w:rFonts w:ascii="GHEA Mariam" w:hAnsi="GHEA Mariam" w:cs="Arian AMU"/>
          <w:color w:val="000000" w:themeColor="text1"/>
          <w:bdr w:val="none" w:sz="0" w:space="0" w:color="auto" w:frame="1"/>
          <w:lang w:val="hy-AM" w:eastAsia="hy-AM"/>
        </w:rPr>
        <w:t xml:space="preserve"> Այսինքն՝ կարելի է եզրահանգել, որ </w:t>
      </w:r>
      <w:r w:rsidR="00AA196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քարտեզագրության</w:t>
      </w:r>
      <w:r w:rsidR="00A34F32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, գեոդեզիայի, չափագրման</w:t>
      </w:r>
      <w:r w:rsidR="00A34F32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, </w:t>
      </w:r>
      <w:r w:rsidR="00AA196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հաշվառման և հողաշինարարության գործունեության իրականացման կապակցությամբ առաջացող </w:t>
      </w:r>
      <w:r w:rsidR="00AA196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lastRenderedPageBreak/>
        <w:t>իրավահարաբերությունները որպես այդպիսին դուրս են իրավական ակտի կարգավորման ոլորտից:</w:t>
      </w:r>
    </w:p>
    <w:p w:rsidR="0023474F" w:rsidRPr="00F86067" w:rsidRDefault="00AA1966" w:rsidP="00217840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Ավելին, 2023 թվականի հունվարի 1-ին ընդունված «Գեոդեզիական և քարտեզագրական գործունեության մասին» ՀՀ օրենքի 1-ին հոդվածի համաձայն. </w:t>
      </w:r>
    </w:p>
    <w:p w:rsidR="00AA1966" w:rsidRPr="00F86067" w:rsidRDefault="00AA1966" w:rsidP="00217840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>«1. Սույն օրենքը կարգավորում է Հայաստանի Հանրապետությունում</w:t>
      </w:r>
      <w:r w:rsidR="008545CC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գեոդեզիական</w:t>
      </w:r>
      <w:r w:rsidR="008545CC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և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քարտեզագրական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գործունեության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ի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>րականացման հետ կապված հարաբերությունները։ Հայաստանի Հանրապետությունում բոլոր քարտեզագրական և</w:t>
      </w:r>
      <w:r w:rsidR="008545CC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գեոդեզիական</w:t>
      </w:r>
      <w:r w:rsidR="008545CC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աշխատանքներն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իրականացվում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են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սույն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օրենքին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և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այլ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իրավական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ակտերին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համապատասխան։</w:t>
      </w:r>
    </w:p>
    <w:p w:rsidR="00AA1966" w:rsidRPr="00F86067" w:rsidRDefault="00AA1966" w:rsidP="00217840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>2. Սույն օրենքի նպատակն է կարգավորել</w:t>
      </w:r>
      <w:r w:rsidR="008545CC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գեոդեզիական</w:t>
      </w:r>
      <w:r w:rsidR="008545CC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և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քարտեզագրական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գործո</w:t>
      </w:r>
      <w:r w:rsidRPr="00F86067">
        <w:rPr>
          <w:rStyle w:val="Strong"/>
          <w:rFonts w:ascii="GHEA Mariam" w:eastAsia="Times New Roman" w:hAnsi="GHEA Mariam" w:cs="Times New Roman"/>
          <w:b w:val="0"/>
          <w:color w:val="000000" w:themeColor="text1"/>
          <w:shd w:val="clear" w:color="auto" w:fill="FFFFFF"/>
          <w:lang w:val="hy-AM"/>
        </w:rPr>
        <w:t xml:space="preserve">ւնեությունը, սահմանել գեոդեզիայի և քարտեզագրության բնագավառում պետական կառավարման, տեղական ինքնակառավարման մարմինների և այլ սուբյեկտների իրավասությունները, միջազգային համագործակցության, ինչպես նաև </w:t>
      </w: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վեճերի լուծման կարգը և պատասխանատվությունը սույն օրենքի խախտման համար։»:</w:t>
      </w:r>
    </w:p>
    <w:p w:rsidR="007C5A7C" w:rsidRPr="00F86067" w:rsidRDefault="007C5A7C" w:rsidP="00217840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eastAsia="Times New Roman" w:hAnsi="GHEA Mariam" w:cs="GHEA Mariam"/>
          <w:b w:val="0"/>
          <w:color w:val="000000" w:themeColor="text1"/>
          <w:shd w:val="clear" w:color="auto" w:fill="FFFFFF"/>
          <w:lang w:val="hy-AM"/>
        </w:rPr>
        <w:t>Այսինքն՝ քննարկման առարկա իրավահարաբերությունները ներառված են «Գեոդեզիական և քարտեզագրական գործունեության մասին» ՀՀ օրենքի կարգավորման ոլորտում, մինչդեռ գործող կարգավորումների համատեքստում իրականում կարգավորվում են «Գույքի նկատմամբ իրավունքների պետական գրանցման մասին» ՀՀ օրենքով: Ներկայացվող նախագծերի փաթեթով առաջնահերթ թիրախավորվում է այս խնդրի լուծումը:</w:t>
      </w:r>
    </w:p>
    <w:p w:rsidR="00B11326" w:rsidRPr="00F86067" w:rsidRDefault="007C5A7C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1.2. </w:t>
      </w:r>
      <w:r w:rsidR="00601B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««Քաղաքաշինության մասին» </w:t>
      </w:r>
      <w:r w:rsidR="00B1132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օրենք</w:t>
      </w:r>
      <w:r w:rsidR="00EC4FF2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ի</w:t>
      </w:r>
      <w:r w:rsidR="00B1132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7.1-րդ հոդված</w:t>
      </w:r>
      <w:r w:rsidR="00EC4FF2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ի</w:t>
      </w:r>
      <w:r w:rsidR="00B1132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5-րդ մասի 1-ին կետի «դ» ենթակետով սահմանվում է, որ 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ք</w:t>
      </w:r>
      <w:r w:rsidR="00B1132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աղաքաշինական գործունեության օբյեկտների հետախուզման և հետազննման ծառայություններ մատուցող քաղաքաշինության գործունեության սուբյեկտը ի թիվս այլ</w:t>
      </w:r>
      <w:r w:rsidR="008545C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ն</w:t>
      </w:r>
      <w:r w:rsidR="00B1132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ի իրավունք ունի նաև իրականացնելու գեոդեզիական ծառայություններ: Միևնույն ժամանակ, «Լիցենզավորման մասին» </w:t>
      </w:r>
      <w:r w:rsidR="00B1132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lastRenderedPageBreak/>
        <w:t>ՀՀ օրենքով քաղաքաշինական գործունեության օբյեկտների հետախուզման և հետազննման ծառայությունները դասվում են լիցենզավորման ենթակա գործունեությ</w:t>
      </w:r>
      <w:r w:rsidR="0015023E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ան տեսակների </w:t>
      </w:r>
      <w:r w:rsidR="00B1132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շարքին:</w:t>
      </w:r>
      <w:r w:rsidR="0015023E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</w:p>
    <w:p w:rsidR="0015023E" w:rsidRPr="00F86067" w:rsidRDefault="0015023E" w:rsidP="00217840">
      <w:pPr>
        <w:shd w:val="clear" w:color="auto" w:fill="FFFFFF"/>
        <w:spacing w:line="360" w:lineRule="auto"/>
        <w:ind w:firstLine="90"/>
        <w:contextualSpacing/>
        <w:jc w:val="both"/>
        <w:rPr>
          <w:rFonts w:ascii="GHEA Mariam" w:hAnsi="GHEA Mariam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««Քաղաքաշինության մասին» օրենքի 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>11.1-</w:t>
      </w:r>
      <w:r w:rsidR="00CD48AA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ին 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հոդվածի 2-րդ մասով սահմանվում է, որ </w:t>
      </w:r>
      <w:r w:rsidR="007C5A7C"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>ք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աղաքաշինության բնագավառում հավաստագրված մասնագետները մասնագիտական գործունեություն իրականացնելու իրավունք ունեցող ֆիզիկական անձինք են, որոնք Հայաստանի Հանրապետության օրենսդրությամբ սահմանված կարգով ստացել են մասնագիտական գործունեության </w:t>
      </w:r>
      <w:r w:rsidR="00CD48AA">
        <w:rPr>
          <w:rFonts w:ascii="GHEA Mariam" w:hAnsi="GHEA Mariam"/>
          <w:color w:val="000000" w:themeColor="text1"/>
          <w:shd w:val="clear" w:color="auto" w:fill="FFFFFF"/>
          <w:lang w:val="hy-AM"/>
        </w:rPr>
        <w:t>շարունակական մասնագիտական զարգացման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համապատասխան հավաստագիր և գրանցվել են քաղաքաշինության բնագավառի պետական կառավարման մարմնի կողմից վարվող՝ մասնագետների գրանցամատյանում (այսուհետ՝ հավաստագրված մասնագետ):</w:t>
      </w:r>
    </w:p>
    <w:p w:rsidR="00706930" w:rsidRPr="00F86067" w:rsidRDefault="00706930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hAnsi="GHEA Mariam" w:cs="Arian AMU"/>
          <w:b w:val="0"/>
          <w:bCs w:val="0"/>
          <w:color w:val="000000" w:themeColor="text1"/>
          <w:bdr w:val="none" w:sz="0" w:space="0" w:color="auto" w:frame="1"/>
          <w:lang w:val="hy-AM" w:eastAsia="hy-AM"/>
        </w:rPr>
      </w:pPr>
      <w:r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Փաստորեն ստացվում է հետևյալ իրավիճակը. </w:t>
      </w:r>
      <w:r w:rsidR="00217840"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>գ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եոդեզիական </w:t>
      </w:r>
      <w:r w:rsidR="00217840"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ցանկացած 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hy-AM"/>
        </w:rPr>
        <w:t>գործունեության իրականացնելու համար մի դեպքում սահմանվում է, որ անձը պետք է ստանա համապատասխան որակավորման վկայական, լիազոր մարմինը՝ Կադաստրի կոմիտե, մյուս դեպքում՝ հավաստագիր, լիազոր մարմինը՝ Քաղաքաշինության կոմիտե, ավելին, եթե ֆիզիկական անձը հանդիսանա անհատ ձեռնարկատեր և արդեն իսկ ունենա որակավորման վկայական, որով գործող օրենսդրության համաձայն իրավունք ունի իրականացնելու գեոդեզիական գործունեություն, ապա «Քաղաքաշինության մասին»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օրենք</w:t>
      </w:r>
      <w:r w:rsidR="00CD48AA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ի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տրամաբանության ներքո ստացվում է, որ պետք է </w:t>
      </w:r>
      <w:r w:rsidR="007C5A7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նաև 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հավաստագրվի և լիցենզավորվի:</w:t>
      </w:r>
    </w:p>
    <w:p w:rsidR="00217840" w:rsidRPr="00F86067" w:rsidRDefault="00D42608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7C5A7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1.3. </w:t>
      </w:r>
      <w:r w:rsidR="00217840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«Գույքի նկատմամբ իրավունքների պետական գրանցման մասին» ՀՀ օրենքի համատեքստում որակավորման ենթակա գործունեությամբ զբաղվելու իրավունքը տրամադրվում է մեկ միասնական՝ </w:t>
      </w:r>
      <w:r w:rsidR="00217840" w:rsidRPr="00F86067">
        <w:rPr>
          <w:rStyle w:val="Strong"/>
          <w:rFonts w:ascii="GHEA Mariam" w:hAnsi="GHEA Mariam"/>
          <w:b w:val="0"/>
          <w:color w:val="000000" w:themeColor="text1"/>
          <w:lang w:val="hy-AM"/>
        </w:rPr>
        <w:t>քարտեզագ</w:t>
      </w:r>
      <w:r w:rsidR="00B955CC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րության, գեոդեզիայի, չափագրման, </w:t>
      </w:r>
      <w:r w:rsidR="00217840" w:rsidRPr="00F86067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հաշվառման և հողաշինարարության որակավորման </w:t>
      </w:r>
      <w:r w:rsidR="00217840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վկայականով, այնինչ գործնականում տարբեր մասնագիտական հմտություններ են պահանջվում </w:t>
      </w:r>
      <w:r w:rsidR="00217840" w:rsidRPr="00F86067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գեոդեզիայի ոլորտում </w:t>
      </w:r>
      <w:r w:rsidR="00B955CC">
        <w:rPr>
          <w:rStyle w:val="Strong"/>
          <w:rFonts w:ascii="GHEA Mariam" w:hAnsi="GHEA Mariam"/>
          <w:b w:val="0"/>
          <w:color w:val="000000" w:themeColor="text1"/>
          <w:lang w:val="hy-AM"/>
        </w:rPr>
        <w:t>կամ քարտեզագրության, չափագրման, հաշվառման</w:t>
      </w:r>
      <w:r w:rsidR="00217840" w:rsidRPr="00F86067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, </w:t>
      </w:r>
      <w:r w:rsidR="00217840" w:rsidRPr="00F86067">
        <w:rPr>
          <w:rStyle w:val="Strong"/>
          <w:rFonts w:ascii="GHEA Mariam" w:hAnsi="GHEA Mariam"/>
          <w:b w:val="0"/>
          <w:color w:val="000000" w:themeColor="text1"/>
          <w:lang w:val="hy-AM"/>
        </w:rPr>
        <w:lastRenderedPageBreak/>
        <w:t>հողաշինարարության ոլորտում գործունեություն իրականացնելու համար: Ներկայ</w:t>
      </w:r>
      <w:r w:rsidR="00A2408C" w:rsidRPr="00F86067">
        <w:rPr>
          <w:rStyle w:val="Strong"/>
          <w:rFonts w:ascii="GHEA Mariam" w:hAnsi="GHEA Mariam"/>
          <w:b w:val="0"/>
          <w:color w:val="000000" w:themeColor="text1"/>
          <w:lang w:val="hy-AM"/>
        </w:rPr>
        <w:t>ումս</w:t>
      </w:r>
      <w:r w:rsidR="00217840" w:rsidRPr="00F86067">
        <w:rPr>
          <w:rStyle w:val="Strong"/>
          <w:rFonts w:ascii="GHEA Mariam" w:hAnsi="GHEA Mariam"/>
          <w:b w:val="0"/>
          <w:color w:val="000000" w:themeColor="text1"/>
          <w:lang w:val="hy-AM"/>
        </w:rPr>
        <w:t xml:space="preserve"> գործող կարգավորումների ներքո իրականացվող որակավորման ընթացակարգերով հնարավոր չի լինում </w:t>
      </w:r>
      <w:r w:rsidR="00E30A58" w:rsidRPr="00F86067">
        <w:rPr>
          <w:rStyle w:val="Strong"/>
          <w:rFonts w:ascii="GHEA Mariam" w:hAnsi="GHEA Mariam"/>
          <w:b w:val="0"/>
          <w:color w:val="000000" w:themeColor="text1"/>
          <w:lang w:val="hy-AM"/>
        </w:rPr>
        <w:t>որպես նշանակետ ընդունել անձանց նեղ մասնագիտական հմտությունները:</w:t>
      </w:r>
    </w:p>
    <w:p w:rsidR="00601B94" w:rsidRPr="00F86067" w:rsidRDefault="00E30A58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1.4. </w:t>
      </w:r>
      <w:r w:rsidR="007C5A7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«Գույքի նկատմամբ իրավունքների պետական գրանցման մասին» ՀՀ օրենքի 16-րդ հոդվածով սահմանվում են որակավորման վկայականների կասեցման և դադարեցման հիմքերը, որոնք գործնականում ի հայտ եկող խնդիրները ամբողջապես չեն կարգավորում</w:t>
      </w:r>
      <w:r w:rsidR="00190F9F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, ուստի անհրաժեշտություն է առաջանում իրավակարգավորող նորմերը համապատասխանեցնել պրակտիկայում հայտնաբերված խնդիրներին՝ լիարժեք լուծումներ ապահովելով</w:t>
      </w:r>
      <w:r w:rsidR="00911E5E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և պաշտպանելով ինչպես որակավորված անձանց, այնպես էլ որակավորման ենթակա գործունեության արդյունք հայցող անձանց իրավունքները</w:t>
      </w:r>
      <w:r w:rsidR="00190F9F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:</w:t>
      </w:r>
    </w:p>
    <w:p w:rsidR="00190F9F" w:rsidRPr="00F86067" w:rsidRDefault="00E30A58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1.5.</w:t>
      </w:r>
      <w:r w:rsidR="00190F9F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«Գույքի նկատմամբ իրավունքների պետական գրանցման մասին» ՀՀ օրենքի համատեքստում առկա չեն այնպիսի իրավանորմեր, որոնց կիրառմամբ հնարավոր կլինի ապահովել մասնագիտական համապատասխան գործունեության տեսակների զարգացումը և ՀՀ-ում այդ գործունեությունների համապատասխանությունը միջազգային լավագույն փորձին:</w:t>
      </w:r>
    </w:p>
    <w:p w:rsidR="00190F9F" w:rsidRPr="00F86067" w:rsidRDefault="00E30A58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1.6</w:t>
      </w:r>
      <w:r w:rsidR="00190F9F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. «Գույքի նկատմամբ իրավունքների պետական գրանցման մասին» ՀՀ օրենքով նախատեսվում է որակավորման վկայականների վերաձևակերպման և կրկնօրինակների տրամադրման հնարավորություն, սակայն չի նախատեսվում համապատասխան պետական տուրքի վճարում՝ նոր վկայականների կամ կրկնօրինակների տրամադրման համար:</w:t>
      </w:r>
    </w:p>
    <w:p w:rsidR="003D38F8" w:rsidRPr="00147503" w:rsidRDefault="00080D23" w:rsidP="00217840">
      <w:pPr>
        <w:shd w:val="clear" w:color="auto" w:fill="FFFFFF"/>
        <w:spacing w:line="360" w:lineRule="auto"/>
        <w:contextualSpacing/>
        <w:jc w:val="both"/>
        <w:rPr>
          <w:rFonts w:ascii="GHEA Mariam" w:hAnsi="GHEA Mariam" w:cs="Arial"/>
          <w:b/>
          <w:color w:val="000000" w:themeColor="text1"/>
          <w:lang w:val="hy-AM"/>
        </w:rPr>
      </w:pPr>
      <w:r w:rsidRPr="00F86067">
        <w:rPr>
          <w:rStyle w:val="Strong"/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="00C634B5" w:rsidRPr="00F86067">
        <w:rPr>
          <w:rStyle w:val="Strong"/>
          <w:rFonts w:ascii="GHEA Mariam" w:hAnsi="GHEA Mariam"/>
          <w:color w:val="000000" w:themeColor="text1"/>
          <w:shd w:val="clear" w:color="auto" w:fill="FFFFFF"/>
          <w:lang w:val="hy-AM"/>
        </w:rPr>
        <w:t xml:space="preserve"> </w:t>
      </w:r>
      <w:r w:rsidR="00864194" w:rsidRPr="00F86067">
        <w:rPr>
          <w:rFonts w:ascii="GHEA Mariam" w:hAnsi="GHEA Mariam" w:cs="Arian AMU"/>
          <w:color w:val="000000" w:themeColor="text1"/>
          <w:bdr w:val="none" w:sz="0" w:space="0" w:color="auto" w:frame="1"/>
          <w:lang w:val="hy-AM" w:eastAsia="hy-AM"/>
        </w:rPr>
        <w:t xml:space="preserve"> </w:t>
      </w:r>
      <w:r w:rsidR="003D38F8" w:rsidRPr="00147503">
        <w:rPr>
          <w:rFonts w:ascii="GHEA Mariam" w:hAnsi="GHEA Mariam" w:cs="Arial"/>
          <w:b/>
          <w:color w:val="000000" w:themeColor="text1"/>
          <w:lang w:val="hy-AM"/>
        </w:rPr>
        <w:t>2.</w:t>
      </w:r>
      <w:r w:rsidR="00190F9F" w:rsidRPr="00F86067">
        <w:rPr>
          <w:rFonts w:ascii="GHEA Mariam" w:hAnsi="GHEA Mariam" w:cs="Arial"/>
          <w:b/>
          <w:color w:val="000000" w:themeColor="text1"/>
          <w:lang w:val="hy-AM"/>
        </w:rPr>
        <w:t xml:space="preserve"> </w:t>
      </w:r>
      <w:r w:rsidR="003D38F8" w:rsidRPr="00147503">
        <w:rPr>
          <w:rFonts w:ascii="GHEA Mariam" w:hAnsi="GHEA Mariam" w:cs="Arial"/>
          <w:b/>
          <w:color w:val="000000" w:themeColor="text1"/>
          <w:lang w:val="hy-AM"/>
        </w:rPr>
        <w:t>Առկա</w:t>
      </w:r>
      <w:r w:rsidR="003D38F8" w:rsidRPr="00147503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="003D38F8" w:rsidRPr="00147503">
        <w:rPr>
          <w:rFonts w:ascii="GHEA Mariam" w:hAnsi="GHEA Mariam" w:cs="Arial"/>
          <w:b/>
          <w:color w:val="000000" w:themeColor="text1"/>
          <w:lang w:val="hy-AM"/>
        </w:rPr>
        <w:t>իրավիճակը</w:t>
      </w:r>
    </w:p>
    <w:p w:rsidR="00C84807" w:rsidRPr="00F86067" w:rsidRDefault="00797C14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«Գույքի նկատմամբ իրավունքների պետական գրանցման մասին» ՀՀ օրենքի 16-րդ հոդվածի 1-ին մասի համաձայն՝ </w:t>
      </w:r>
      <w:r w:rsidRPr="00F86067">
        <w:rPr>
          <w:rStyle w:val="Strong"/>
          <w:rFonts w:ascii="Calibri" w:hAnsi="Calibri" w:cs="Calibri"/>
          <w:b w:val="0"/>
          <w:color w:val="000000" w:themeColor="text1"/>
          <w:shd w:val="clear" w:color="auto" w:fill="FFFFFF"/>
          <w:lang w:val="hy-AM"/>
        </w:rPr>
        <w:t> </w:t>
      </w:r>
      <w:r w:rsidRPr="00F86067">
        <w:rPr>
          <w:rStyle w:val="Strong"/>
          <w:rFonts w:ascii="GHEA Mariam" w:hAnsi="GHEA Mariam" w:cs="GHEA Mariam"/>
          <w:b w:val="0"/>
          <w:color w:val="000000" w:themeColor="text1"/>
          <w:shd w:val="clear" w:color="auto" w:fill="FFFFFF"/>
          <w:lang w:val="hy-AM"/>
        </w:rPr>
        <w:t>Հայաստանի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Հանրապետությունում քարտեզա</w:t>
      </w:r>
      <w:r w:rsidR="007300FA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գրության, գեոդեզիայի, չափագրման, 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հաշվառման և 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lastRenderedPageBreak/>
        <w:t xml:space="preserve">հողաշինարարության գործունեությամբ կարող են զբաղվել պետական լիազոր մարմնից որակավորման վկայական ստացած անձինք: Այսինքն՝ ներկայումս </w:t>
      </w:r>
      <w:r w:rsidR="00190F9F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գեոդեզիայի, 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քարտեզագրության, չափագրման</w:t>
      </w:r>
      <w:r w:rsidR="007300FA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, 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հաշվառման և հողաշինարարության գործունեությ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ուն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ները տարանջատված չեն՝ ըստ ոլորտների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,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և որակավորման մեկ վկայական ունենալու պարագայում անձը կարող է զբաղվել թվարկված բոլոր տեսակի գործունեություններով: 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Այնուամենայնիվ, թվարկված գործունեության տեսակներով զբաղվելու իրավունքը մեկ միասնական վկայականով ձևակերպելը գործնականում արդարացված չէ, քանի որ </w:t>
      </w:r>
      <w:r w:rsidR="00A2408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դրանք պահանջում են տա</w:t>
      </w:r>
      <w:r w:rsidR="00F86067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րբեր մասնագիտական հմտություններ</w:t>
      </w:r>
      <w:r w:rsid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, սակայն 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որակավորված անձինք աշխատանքային </w:t>
      </w:r>
      <w:r w:rsid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գործունեությունը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իրականացնում են </w:t>
      </w:r>
      <w:r w:rsid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և՛ 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գեոդեզիայի, </w:t>
      </w:r>
      <w:r w:rsid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և՛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190F9F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քարտեզագրության, </w:t>
      </w:r>
      <w:r w:rsid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և՛ </w:t>
      </w:r>
      <w:r w:rsidR="007300FA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չափագրման</w:t>
      </w:r>
      <w:r w:rsidR="007300FA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, </w:t>
      </w:r>
      <w:r w:rsidR="00190F9F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հաշվառման և</w:t>
      </w:r>
      <w:r w:rsid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՛</w:t>
      </w:r>
      <w:r w:rsidR="00190F9F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հողաշինարարության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ոլորտներում, </w:t>
      </w:r>
      <w:r w:rsid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ընդ որում</w:t>
      </w:r>
      <w:r w:rsidR="006404F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՝ մարկշեյդերական գործունեությունը գործող իրավակարգավորումների համատեքստում դուրս է մնում կարգավորման ոլորտից:</w:t>
      </w:r>
      <w:r w:rsid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Բազմաթիվ դեպքերում կադաստրի կոմիտեի գործառույթներին չառնչվող ոլորտային աշխատանքները իրականացնում են լիազոր մարմնի կողմից որակավորում չստացած մասնագետները, այդ թվում՝ կառուցապատման, հանքարդյունաբերության, ընդերքօգտագործման և այլ ոլորտներում։</w:t>
      </w:r>
      <w:r w:rsidR="00CB590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</w:p>
    <w:p w:rsidR="00F173FB" w:rsidRPr="00147503" w:rsidRDefault="006404FC" w:rsidP="00217840">
      <w:pPr>
        <w:shd w:val="clear" w:color="auto" w:fill="FFFFFF"/>
        <w:spacing w:line="360" w:lineRule="auto"/>
        <w:ind w:firstLine="90"/>
        <w:contextualSpacing/>
        <w:jc w:val="both"/>
        <w:rPr>
          <w:rStyle w:val="Strong"/>
          <w:rFonts w:ascii="GHEA Mariam" w:eastAsia="Arial Unicode MS" w:hAnsi="GHEA Mariam" w:cs="Arial Unicode MS"/>
          <w:b w:val="0"/>
          <w:color w:val="000000" w:themeColor="text1"/>
          <w:lang w:val="af-ZA"/>
        </w:rPr>
      </w:pPr>
      <w:r w:rsidRPr="00147503">
        <w:rPr>
          <w:rFonts w:ascii="GHEA Mariam" w:eastAsia="Arial Unicode MS" w:hAnsi="GHEA Mariam" w:cs="Arial Unicode MS"/>
          <w:bCs/>
          <w:color w:val="000000" w:themeColor="text1"/>
          <w:lang w:val="af-ZA"/>
        </w:rPr>
        <w:t xml:space="preserve">Նախագծի ընդունման անհրաժեշտությունը առաջացել է նաև </w:t>
      </w:r>
      <w:r w:rsidRPr="000F2288">
        <w:rPr>
          <w:rStyle w:val="Strong"/>
          <w:rFonts w:ascii="GHEA Mariam" w:hAnsi="GHEA Mariam"/>
          <w:b w:val="0"/>
          <w:color w:val="000000" w:themeColor="text1"/>
          <w:lang w:val="hy-AM"/>
        </w:rPr>
        <w:t>«Քաղաքաշինության մասին»</w:t>
      </w:r>
      <w:r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օրենքում լրացումներ և փոփոխություններ կատարելու մասին» ՀՕ-433-Ն օրենքի ընդունման կապակցությամբ: </w:t>
      </w:r>
      <w:r w:rsidR="00F173FB" w:rsidRPr="00147503">
        <w:rPr>
          <w:rFonts w:ascii="GHEA Mariam" w:eastAsia="Arial Unicode MS" w:hAnsi="GHEA Mariam" w:cs="Arial Unicode MS"/>
          <w:bCs/>
          <w:color w:val="000000" w:themeColor="text1"/>
          <w:lang w:val="af-ZA"/>
        </w:rPr>
        <w:t xml:space="preserve">Ինչպես նշվեց նախորդիվ, </w:t>
      </w:r>
      <w:r w:rsidR="00F173FB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«Գույքի նկատմամբ իրավունքների պետական գրանցման մասին» ՀՀ օրենքի 16-րդ հոդվածի 1-ին մասի հ</w:t>
      </w:r>
      <w:r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իմքով</w:t>
      </w:r>
      <w:r w:rsidR="00F173FB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՝ </w:t>
      </w:r>
      <w:r w:rsidR="00EE0B5C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գործող կարգավորումները սահմանում են, որ գեոդեզիական ցանկացած գործունեություն իրականացնելու համար անձը պետք է ունենա Կադաստրի կոմիտեից ստացած որակավորման վկայական: Միևնույն ժամանակ,</w:t>
      </w:r>
      <w:r w:rsidR="00F173FB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EE0B5C" w:rsidRPr="000F2288">
        <w:rPr>
          <w:rStyle w:val="Strong"/>
          <w:rFonts w:ascii="GHEA Mariam" w:hAnsi="GHEA Mariam"/>
          <w:b w:val="0"/>
          <w:color w:val="000000" w:themeColor="text1"/>
          <w:lang w:val="hy-AM"/>
        </w:rPr>
        <w:t>«Քաղաքաշինության մասին»</w:t>
      </w:r>
      <w:r w:rsidR="00EE0B5C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օրենքում օգտագործ</w:t>
      </w:r>
      <w:r w:rsidR="00F2506B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վ</w:t>
      </w:r>
      <w:r w:rsidR="00EE0B5C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ում է </w:t>
      </w:r>
      <w:r w:rsidR="00797C14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ընդհանրական </w:t>
      </w:r>
      <w:r w:rsidR="00EE0B5C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«գեոդեզիական ծառայություններ» եզրույթը</w:t>
      </w:r>
      <w:r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՝ որպես հավաստագրման ենթակա </w:t>
      </w:r>
      <w:r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lastRenderedPageBreak/>
        <w:t>գործունեության տեսակ</w:t>
      </w:r>
      <w:r w:rsidR="00EE0B5C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, սակայն իրավական ակտի տրամաբանության վերլուծությունը թույլ է տալիս արձանագրելու, որ խոսքը քաղաքաշի</w:t>
      </w:r>
      <w:r w:rsidR="00797C14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նական բնագավառում գեոդեզիական ծառայությունների մասին է</w:t>
      </w:r>
      <w:r w:rsidR="00C84807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: Անվի</w:t>
      </w:r>
      <w:r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ճելի է, որ</w:t>
      </w:r>
      <w:r w:rsidR="00797C14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</w:t>
      </w:r>
      <w:r w:rsidRPr="000F2288">
        <w:rPr>
          <w:rStyle w:val="Strong"/>
          <w:rFonts w:ascii="GHEA Mariam" w:hAnsi="GHEA Mariam"/>
          <w:b w:val="0"/>
          <w:color w:val="000000" w:themeColor="text1"/>
          <w:lang w:val="hy-AM"/>
        </w:rPr>
        <w:t>«Քաղաքաշինության մասին»</w:t>
      </w:r>
      <w:r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օրենքում </w:t>
      </w:r>
      <w:r w:rsidR="00797C14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նման ձևակերպման առկայությունը հակասություն է առաջացնում գործող երկու իրավական ակտերի միջև և կարող է գործնականում լուրջ խնդիրներ առաջացնել ոլորտում գործունեություն իրականացնող անձանց համար:</w:t>
      </w:r>
      <w:r w:rsidR="00C84807" w:rsidRPr="000F2288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 xml:space="preserve"> Այդ իսկ պատճառաբանությամբ որոշակի հստակեցման կարիք ունի արդեն իսկ որակավորված անձանց իրավական վիճակը՝ օրենսդրական նման փոփոխությունների համատեքստում, ինչպես նաև քաղաքաշինական ոլորտում գեոդեզիական ծառայությունների հստակ սահմանազատումը:</w:t>
      </w:r>
    </w:p>
    <w:p w:rsidR="00797C14" w:rsidRPr="00147503" w:rsidRDefault="00797C14" w:rsidP="00217840">
      <w:pPr>
        <w:shd w:val="clear" w:color="auto" w:fill="FFFFFF"/>
        <w:spacing w:line="360" w:lineRule="auto"/>
        <w:ind w:firstLine="90"/>
        <w:contextualSpacing/>
        <w:jc w:val="both"/>
        <w:rPr>
          <w:rFonts w:ascii="GHEA Mariam" w:eastAsia="Arial Unicode MS" w:hAnsi="GHEA Mariam" w:cs="Arial Unicode MS"/>
          <w:bCs/>
          <w:color w:val="000000" w:themeColor="text1"/>
          <w:lang w:val="af-ZA"/>
        </w:rPr>
      </w:pPr>
      <w:proofErr w:type="spellStart"/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Հավելենք</w:t>
      </w:r>
      <w:proofErr w:type="spellEnd"/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որ</w:t>
      </w:r>
      <w:proofErr w:type="spellEnd"/>
      <w:r w:rsidR="003924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>««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Գեոդեզիական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քարտեզագրական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գործունեության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մասին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»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օրենքում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փոփոխություններ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լրացումներ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կատարելու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մասին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նախագծով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նախատեսում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ենք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պետական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տուրք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սահմանել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նաև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որակավորման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վկայականի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վերաձևակերպման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կամ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կրկնօրինակի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տրամադրման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ժամանակ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այնինչ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924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ներկայումս</w:t>
      </w:r>
      <w:proofErr w:type="spellEnd"/>
      <w:r w:rsidR="003924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«</w:t>
      </w:r>
      <w:proofErr w:type="spellStart"/>
      <w:r w:rsidR="003924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Պետական</w:t>
      </w:r>
      <w:proofErr w:type="spellEnd"/>
      <w:r w:rsidR="003924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924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տուրքի</w:t>
      </w:r>
      <w:proofErr w:type="spellEnd"/>
      <w:r w:rsidR="003924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924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մասին</w:t>
      </w:r>
      <w:proofErr w:type="spellEnd"/>
      <w:r w:rsidR="003924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» </w:t>
      </w:r>
      <w:r w:rsidR="003924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ՀՀ</w:t>
      </w:r>
      <w:r w:rsidR="003924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924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օրենքում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պետական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տուրքի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վճարում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այդ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գործողությունների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համար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սահմանված</w:t>
      </w:r>
      <w:proofErr w:type="spellEnd"/>
      <w:r w:rsidR="0093138D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93138D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չէ</w:t>
      </w:r>
      <w:proofErr w:type="spellEnd"/>
      <w:r w:rsidR="0044082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որպիսի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հանգամանքով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պայմանավորված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նաև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անհրաժեշտություն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է</w:t>
      </w:r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առաջանում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կատարելու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44082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լրացում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այդ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իրավական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ակտում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2A0F36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ևս</w:t>
      </w:r>
      <w:proofErr w:type="spellEnd"/>
      <w:r w:rsidR="002A0F36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>:</w:t>
      </w:r>
    </w:p>
    <w:p w:rsidR="002E0955" w:rsidRPr="00F86067" w:rsidRDefault="00ED589A" w:rsidP="00217840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</w:pPr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  </w:t>
      </w:r>
      <w:r w:rsidR="003314E5"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>3</w:t>
      </w:r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.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Ակնկալվող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արդյունքը</w:t>
      </w:r>
      <w:proofErr w:type="spellEnd"/>
      <w:r w:rsidR="003314E5"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</w:p>
    <w:p w:rsidR="00F93C94" w:rsidRPr="00F86067" w:rsidRDefault="002E0955" w:rsidP="00217840">
      <w:pPr>
        <w:shd w:val="clear" w:color="auto" w:fill="FFFFFF"/>
        <w:spacing w:line="360" w:lineRule="auto"/>
        <w:contextualSpacing/>
        <w:jc w:val="both"/>
        <w:textAlignment w:val="baseline"/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</w:pPr>
      <w:r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 </w:t>
      </w:r>
      <w:r w:rsidR="00A2408C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3.1.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Ոլորտում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առկա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վերը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հիշատակված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խնդիրների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համատեքստում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իրավական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որոշակիություն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ապահովելու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</w:t>
      </w:r>
      <w:r w:rsidR="006E557A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պ</w:t>
      </w:r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ատակով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«</w:t>
      </w:r>
      <w:r w:rsidR="00F93C94" w:rsidRPr="00F86067">
        <w:rPr>
          <w:rFonts w:ascii="GHEA Mariam" w:hAnsi="GHEA Mariam" w:cs="AK Courier"/>
          <w:color w:val="000000" w:themeColor="text1"/>
          <w:lang w:val="af-ZA"/>
        </w:rPr>
        <w:t>«</w:t>
      </w:r>
      <w:proofErr w:type="spellStart"/>
      <w:r w:rsidR="00F93C94" w:rsidRPr="00147503">
        <w:rPr>
          <w:rFonts w:ascii="GHEA Mariam" w:hAnsi="GHEA Mariam" w:cs="AK Courier"/>
          <w:color w:val="000000" w:themeColor="text1"/>
        </w:rPr>
        <w:t>Գեոդեզիական</w:t>
      </w:r>
      <w:proofErr w:type="spellEnd"/>
      <w:r w:rsidR="00F93C94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r w:rsidR="00F93C94" w:rsidRPr="00147503">
        <w:rPr>
          <w:rFonts w:ascii="GHEA Mariam" w:hAnsi="GHEA Mariam" w:cs="AK Courier"/>
          <w:color w:val="000000" w:themeColor="text1"/>
        </w:rPr>
        <w:t>և</w:t>
      </w:r>
      <w:r w:rsidR="00F93C94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F93C94" w:rsidRPr="00147503">
        <w:rPr>
          <w:rFonts w:ascii="GHEA Mariam" w:hAnsi="GHEA Mariam" w:cs="AK Courier"/>
          <w:color w:val="000000" w:themeColor="text1"/>
        </w:rPr>
        <w:t>քարտեզագրական</w:t>
      </w:r>
      <w:proofErr w:type="spellEnd"/>
      <w:r w:rsidR="00F93C94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F93C94" w:rsidRPr="00147503">
        <w:rPr>
          <w:rFonts w:ascii="GHEA Mariam" w:hAnsi="GHEA Mariam" w:cs="AK Courier"/>
          <w:color w:val="000000" w:themeColor="text1"/>
        </w:rPr>
        <w:t>գործունեության</w:t>
      </w:r>
      <w:proofErr w:type="spellEnd"/>
      <w:r w:rsidR="00F93C94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F93C94" w:rsidRPr="00147503">
        <w:rPr>
          <w:rFonts w:ascii="GHEA Mariam" w:hAnsi="GHEA Mariam" w:cs="AK Courier"/>
          <w:color w:val="000000" w:themeColor="text1"/>
        </w:rPr>
        <w:t>մասին</w:t>
      </w:r>
      <w:proofErr w:type="spellEnd"/>
      <w:r w:rsidR="00F93C94" w:rsidRPr="00F86067">
        <w:rPr>
          <w:rFonts w:ascii="GHEA Mariam" w:hAnsi="GHEA Mariam" w:cs="AK Courier"/>
          <w:color w:val="000000" w:themeColor="text1"/>
          <w:lang w:val="af-ZA"/>
        </w:rPr>
        <w:t xml:space="preserve">» </w:t>
      </w:r>
      <w:proofErr w:type="spellStart"/>
      <w:r w:rsidR="00F93C94" w:rsidRPr="00147503">
        <w:rPr>
          <w:rFonts w:ascii="GHEA Mariam" w:hAnsi="GHEA Mariam" w:cs="AK Courier"/>
          <w:color w:val="000000" w:themeColor="text1"/>
        </w:rPr>
        <w:t>օրենքում</w:t>
      </w:r>
      <w:proofErr w:type="spellEnd"/>
      <w:r w:rsidR="00F93C94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F93C94" w:rsidRPr="00147503">
        <w:rPr>
          <w:rFonts w:ascii="GHEA Mariam" w:hAnsi="GHEA Mariam" w:cs="AK Courier"/>
          <w:color w:val="000000" w:themeColor="text1"/>
        </w:rPr>
        <w:t>լրացումներ</w:t>
      </w:r>
      <w:proofErr w:type="spellEnd"/>
      <w:r w:rsidR="00F93C94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F93C94" w:rsidRPr="00147503">
        <w:rPr>
          <w:rFonts w:ascii="GHEA Mariam" w:hAnsi="GHEA Mariam" w:cs="AK Courier"/>
          <w:color w:val="000000" w:themeColor="text1"/>
        </w:rPr>
        <w:t>կատարելու</w:t>
      </w:r>
      <w:proofErr w:type="spellEnd"/>
      <w:r w:rsidR="00F93C94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F93C94" w:rsidRPr="00147503">
        <w:rPr>
          <w:rFonts w:ascii="GHEA Mariam" w:hAnsi="GHEA Mariam" w:cs="AK Courier"/>
          <w:color w:val="000000" w:themeColor="text1"/>
        </w:rPr>
        <w:t>մասին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»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օրենքի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նախագծով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նախատեսվում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է՝</w:t>
      </w:r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«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ինժեներական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գեոդեզիա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»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հասկացության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սահմանումը</w:t>
      </w:r>
      <w:proofErr w:type="spellEnd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՝</w:t>
      </w:r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քաղաքաշինական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ոլորտում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գեոդեզիական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ծառայություններ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մատուցող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որակավորված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անձանց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այլ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տեսակի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գեոդեզիական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գործունեություն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lastRenderedPageBreak/>
        <w:t>իրականացնող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որակավորված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անձանցից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տարանջատելու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նպատակով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,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ինչպես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նաև</w:t>
      </w:r>
      <w:proofErr w:type="spellEnd"/>
      <w:r w:rsidR="00F93C94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r w:rsidR="00F93C94" w:rsidRPr="00F86067">
        <w:rPr>
          <w:rStyle w:val="Strong"/>
          <w:rFonts w:ascii="GHEA Mariam" w:hAnsi="GHEA Mariam"/>
          <w:b w:val="0"/>
          <w:color w:val="000000" w:themeColor="text1"/>
          <w:lang w:val="af-ZA"/>
        </w:rPr>
        <w:t>«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</w:rPr>
        <w:t>Քաղաքաշինության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</w:rPr>
        <w:t>մասին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lang w:val="af-ZA"/>
        </w:rPr>
        <w:t>»</w:t>
      </w:r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օրենքում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փոփոխություն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կատարելով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սահմանել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որ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Քաղաքաշինական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գործունեության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օբյեկտների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հետախուզման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հետազննման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ծառայություններ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մատուցող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քաղաքաշինության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գործունեության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սուբյեկտը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</w:t>
      </w:r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թիվս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այլի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իրավունք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ունի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իրականացնելու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ծառայություններ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բացառապես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ինժեներական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գեոդեզիայի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F93C94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ոլորտում</w:t>
      </w:r>
      <w:proofErr w:type="spellEnd"/>
      <w:r w:rsidR="00F93C94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>:</w:t>
      </w:r>
    </w:p>
    <w:p w:rsidR="00530527" w:rsidRPr="009740E6" w:rsidRDefault="0082762C" w:rsidP="00CE78BA">
      <w:pPr>
        <w:shd w:val="clear" w:color="auto" w:fill="FFFFFF"/>
        <w:spacing w:line="360" w:lineRule="auto"/>
        <w:jc w:val="both"/>
        <w:rPr>
          <w:rFonts w:ascii="GHEA Mariam" w:hAnsi="GHEA Mariam"/>
        </w:rPr>
      </w:pP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  </w:t>
      </w:r>
      <w:r w:rsidR="00A2408C" w:rsidRPr="005675BD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>3.</w:t>
      </w:r>
      <w:r w:rsidR="00A2408C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2. </w:t>
      </w:r>
      <w:proofErr w:type="spellStart"/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Ոլորտների</w:t>
      </w:r>
      <w:proofErr w:type="spellEnd"/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զարգացումն</w:t>
      </w:r>
      <w:proofErr w:type="spellEnd"/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ապահովելու</w:t>
      </w:r>
      <w:proofErr w:type="spellEnd"/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նպատակով</w:t>
      </w:r>
      <w:proofErr w:type="spellEnd"/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նախատեսվում</w:t>
      </w:r>
      <w:proofErr w:type="spellEnd"/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է</w:t>
      </w:r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տարանջատել</w:t>
      </w:r>
      <w:proofErr w:type="spellEnd"/>
      <w:r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Pr="00147503">
        <w:rPr>
          <w:rFonts w:ascii="GHEA Mariam" w:hAnsi="GHEA Mariam"/>
          <w:color w:val="000000" w:themeColor="text1"/>
          <w:shd w:val="clear" w:color="auto" w:fill="FFFFFF"/>
        </w:rPr>
        <w:t>գ</w:t>
      </w:r>
      <w:r w:rsidRPr="00147503">
        <w:rPr>
          <w:rFonts w:ascii="GHEA Mariam" w:hAnsi="GHEA Mariam"/>
          <w:color w:val="000000" w:themeColor="text1"/>
          <w:shd w:val="clear" w:color="auto" w:fill="FFFFFF"/>
          <w:lang w:val="hy-AM"/>
        </w:rPr>
        <w:t>եոդեզիական և մարկշեյդերական գործունեությ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ուն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իրականացնող</w:t>
      </w:r>
      <w:proofErr w:type="spellEnd"/>
      <w:r w:rsidR="00CB590C">
        <w:rPr>
          <w:rFonts w:ascii="GHEA Mariam" w:hAnsi="GHEA Mariam"/>
          <w:color w:val="000000" w:themeColor="text1"/>
          <w:shd w:val="clear" w:color="auto" w:fill="FFFFFF"/>
          <w:lang w:val="af-ZA"/>
        </w:rPr>
        <w:t>ներին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147503">
        <w:rPr>
          <w:rFonts w:ascii="GHEA Mariam" w:hAnsi="GHEA Mariam"/>
          <w:color w:val="000000" w:themeColor="text1"/>
          <w:shd w:val="clear" w:color="auto" w:fill="FFFFFF"/>
        </w:rPr>
        <w:t>ք</w:t>
      </w:r>
      <w:r w:rsidRPr="00147503">
        <w:rPr>
          <w:rFonts w:ascii="GHEA Mariam" w:hAnsi="GHEA Mariam"/>
          <w:color w:val="000000" w:themeColor="text1"/>
          <w:shd w:val="clear" w:color="auto" w:fill="FFFFFF"/>
          <w:lang w:val="hy-AM"/>
        </w:rPr>
        <w:t>արտեզագրակա</w:t>
      </w:r>
      <w:r w:rsidR="00824715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ն, հողաշինարարական և չափագրման, </w:t>
      </w:r>
      <w:r w:rsidRPr="00147503">
        <w:rPr>
          <w:rFonts w:ascii="GHEA Mariam" w:hAnsi="GHEA Mariam"/>
          <w:color w:val="000000" w:themeColor="text1"/>
          <w:shd w:val="clear" w:color="auto" w:fill="FFFFFF"/>
          <w:lang w:val="hy-AM"/>
        </w:rPr>
        <w:t>հաշվառման գործունեությ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ուն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իրականացնող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անձանց</w:t>
      </w:r>
      <w:proofErr w:type="spellEnd"/>
      <w:r w:rsidR="00CB590C">
        <w:rPr>
          <w:rFonts w:ascii="GHEA Mariam" w:hAnsi="GHEA Mariam"/>
          <w:color w:val="000000" w:themeColor="text1"/>
          <w:shd w:val="clear" w:color="auto" w:fill="FFFFFF"/>
          <w:lang w:val="hy-AM"/>
        </w:rPr>
        <w:t>ից</w:t>
      </w:r>
      <w:r w:rsidRPr="00147503">
        <w:rPr>
          <w:rFonts w:ascii="GHEA Mariam" w:hAnsi="GHEA Mariam"/>
          <w:color w:val="000000" w:themeColor="text1"/>
          <w:shd w:val="clear" w:color="auto" w:fill="FFFFFF"/>
        </w:rPr>
        <w:t>՝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ներդնելով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որակավորման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տարբեր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չափանիշներ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Pr="00147503">
        <w:rPr>
          <w:rFonts w:ascii="GHEA Mariam" w:hAnsi="GHEA Mariam"/>
          <w:color w:val="000000" w:themeColor="text1"/>
          <w:shd w:val="clear" w:color="auto" w:fill="FFFFFF"/>
        </w:rPr>
        <w:t>և</w:t>
      </w: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տրամադրելով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որակավորման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առանձին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  <w:shd w:val="clear" w:color="auto" w:fill="FFFFFF"/>
        </w:rPr>
        <w:t>վկայականներ</w:t>
      </w:r>
      <w:proofErr w:type="spellEnd"/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: </w:t>
      </w:r>
      <w:proofErr w:type="spellStart"/>
      <w:r w:rsidR="00A2408C">
        <w:rPr>
          <w:rFonts w:ascii="GHEA Mariam" w:hAnsi="GHEA Mariam"/>
          <w:color w:val="000000" w:themeColor="text1"/>
          <w:shd w:val="clear" w:color="auto" w:fill="FFFFFF"/>
        </w:rPr>
        <w:t>Այս</w:t>
      </w:r>
      <w:proofErr w:type="spellEnd"/>
      <w:r w:rsidR="00A2408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A2408C">
        <w:rPr>
          <w:rFonts w:ascii="GHEA Mariam" w:hAnsi="GHEA Mariam"/>
          <w:color w:val="000000" w:themeColor="text1"/>
          <w:shd w:val="clear" w:color="auto" w:fill="FFFFFF"/>
        </w:rPr>
        <w:t>կապակցությամբ</w:t>
      </w:r>
      <w:proofErr w:type="spellEnd"/>
      <w:r w:rsidR="00A2408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="00A2408C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>«</w:t>
      </w:r>
      <w:r w:rsidR="00A2408C" w:rsidRPr="00F86067">
        <w:rPr>
          <w:rFonts w:ascii="GHEA Mariam" w:hAnsi="GHEA Mariam" w:cs="AK Courier"/>
          <w:color w:val="000000" w:themeColor="text1"/>
          <w:lang w:val="af-ZA"/>
        </w:rPr>
        <w:t>«</w:t>
      </w:r>
      <w:proofErr w:type="spellStart"/>
      <w:r w:rsidR="00A2408C" w:rsidRPr="00147503">
        <w:rPr>
          <w:rFonts w:ascii="GHEA Mariam" w:hAnsi="GHEA Mariam" w:cs="AK Courier"/>
          <w:color w:val="000000" w:themeColor="text1"/>
        </w:rPr>
        <w:t>Գեոդեզիական</w:t>
      </w:r>
      <w:proofErr w:type="spellEnd"/>
      <w:r w:rsidR="00A2408C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r w:rsidR="00A2408C" w:rsidRPr="00147503">
        <w:rPr>
          <w:rFonts w:ascii="GHEA Mariam" w:hAnsi="GHEA Mariam" w:cs="AK Courier"/>
          <w:color w:val="000000" w:themeColor="text1"/>
        </w:rPr>
        <w:t>և</w:t>
      </w:r>
      <w:r w:rsidR="00A2408C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A2408C" w:rsidRPr="00147503">
        <w:rPr>
          <w:rFonts w:ascii="GHEA Mariam" w:hAnsi="GHEA Mariam" w:cs="AK Courier"/>
          <w:color w:val="000000" w:themeColor="text1"/>
        </w:rPr>
        <w:t>քարտեզագրական</w:t>
      </w:r>
      <w:proofErr w:type="spellEnd"/>
      <w:r w:rsidR="00A2408C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A2408C" w:rsidRPr="00147503">
        <w:rPr>
          <w:rFonts w:ascii="GHEA Mariam" w:hAnsi="GHEA Mariam" w:cs="AK Courier"/>
          <w:color w:val="000000" w:themeColor="text1"/>
        </w:rPr>
        <w:t>գործունեության</w:t>
      </w:r>
      <w:proofErr w:type="spellEnd"/>
      <w:r w:rsidR="00A2408C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A2408C" w:rsidRPr="00147503">
        <w:rPr>
          <w:rFonts w:ascii="GHEA Mariam" w:hAnsi="GHEA Mariam" w:cs="AK Courier"/>
          <w:color w:val="000000" w:themeColor="text1"/>
        </w:rPr>
        <w:t>մասին</w:t>
      </w:r>
      <w:proofErr w:type="spellEnd"/>
      <w:r w:rsidR="00A2408C" w:rsidRPr="00F86067">
        <w:rPr>
          <w:rFonts w:ascii="GHEA Mariam" w:hAnsi="GHEA Mariam" w:cs="AK Courier"/>
          <w:color w:val="000000" w:themeColor="text1"/>
          <w:lang w:val="af-ZA"/>
        </w:rPr>
        <w:t xml:space="preserve">» </w:t>
      </w:r>
      <w:proofErr w:type="spellStart"/>
      <w:r w:rsidR="00A2408C" w:rsidRPr="00147503">
        <w:rPr>
          <w:rFonts w:ascii="GHEA Mariam" w:hAnsi="GHEA Mariam" w:cs="AK Courier"/>
          <w:color w:val="000000" w:themeColor="text1"/>
        </w:rPr>
        <w:t>օրենքում</w:t>
      </w:r>
      <w:proofErr w:type="spellEnd"/>
      <w:r w:rsidR="00A2408C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A2408C" w:rsidRPr="00147503">
        <w:rPr>
          <w:rFonts w:ascii="GHEA Mariam" w:hAnsi="GHEA Mariam" w:cs="AK Courier"/>
          <w:color w:val="000000" w:themeColor="text1"/>
        </w:rPr>
        <w:t>լրացումներ</w:t>
      </w:r>
      <w:proofErr w:type="spellEnd"/>
      <w:r w:rsidR="00A2408C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A2408C" w:rsidRPr="00147503">
        <w:rPr>
          <w:rFonts w:ascii="GHEA Mariam" w:hAnsi="GHEA Mariam" w:cs="AK Courier"/>
          <w:color w:val="000000" w:themeColor="text1"/>
        </w:rPr>
        <w:t>կատարելու</w:t>
      </w:r>
      <w:proofErr w:type="spellEnd"/>
      <w:r w:rsidR="00A2408C" w:rsidRPr="00F86067">
        <w:rPr>
          <w:rFonts w:ascii="GHEA Mariam" w:hAnsi="GHEA Mariam" w:cs="AK Courier"/>
          <w:color w:val="000000" w:themeColor="text1"/>
          <w:lang w:val="af-ZA"/>
        </w:rPr>
        <w:t xml:space="preserve"> </w:t>
      </w:r>
      <w:proofErr w:type="spellStart"/>
      <w:r w:rsidR="00A2408C" w:rsidRPr="00147503">
        <w:rPr>
          <w:rFonts w:ascii="GHEA Mariam" w:hAnsi="GHEA Mariam" w:cs="AK Courier"/>
          <w:color w:val="000000" w:themeColor="text1"/>
        </w:rPr>
        <w:t>մասին</w:t>
      </w:r>
      <w:proofErr w:type="spellEnd"/>
      <w:r w:rsidR="00A2408C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» </w:t>
      </w:r>
      <w:proofErr w:type="spellStart"/>
      <w:r w:rsidR="00A2408C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օրենքի</w:t>
      </w:r>
      <w:proofErr w:type="spellEnd"/>
      <w:r w:rsidR="00A2408C" w:rsidRPr="00F86067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A2408C" w:rsidRPr="00147503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նախագծ</w:t>
      </w:r>
      <w:r w:rsidR="00A2408C">
        <w:rPr>
          <w:rFonts w:ascii="GHEA Mariam" w:hAnsi="GHEA Mariam" w:cs="Sylfaen"/>
          <w:color w:val="000000" w:themeColor="text1"/>
          <w:lang w:eastAsia="x-none"/>
        </w:rPr>
        <w:t>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color w:val="000000" w:themeColor="text1"/>
          <w:lang w:eastAsia="x-none"/>
        </w:rPr>
        <w:t>անցումային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color w:val="000000" w:themeColor="text1"/>
          <w:lang w:eastAsia="x-none"/>
        </w:rPr>
        <w:t>դրույթներով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color w:val="000000" w:themeColor="text1"/>
          <w:lang w:eastAsia="x-none"/>
        </w:rPr>
        <w:t>սահմանվում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r w:rsidR="00A2408C">
        <w:rPr>
          <w:rFonts w:ascii="GHEA Mariam" w:hAnsi="GHEA Mariam" w:cs="Sylfaen"/>
          <w:color w:val="000000" w:themeColor="text1"/>
          <w:lang w:eastAsia="x-none"/>
        </w:rPr>
        <w:t>է</w:t>
      </w:r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, </w:t>
      </w:r>
      <w:proofErr w:type="spellStart"/>
      <w:r w:rsidR="00A2408C">
        <w:rPr>
          <w:rFonts w:ascii="GHEA Mariam" w:hAnsi="GHEA Mariam" w:cs="Sylfaen"/>
          <w:color w:val="000000" w:themeColor="text1"/>
          <w:lang w:eastAsia="x-none"/>
        </w:rPr>
        <w:t>որ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մինչև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օրենքի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ուժի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մեջ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մտնելը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տրամադրված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Հայաստանի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Հանրապետության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տարածքում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քարտեզագրության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,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գեոդեզիայի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,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չափագրման</w:t>
      </w:r>
      <w:proofErr w:type="spellEnd"/>
      <w:r w:rsidR="00824715">
        <w:rPr>
          <w:rFonts w:ascii="GHEA Mariam" w:hAnsi="GHEA Mariam" w:cs="Sylfaen"/>
          <w:color w:val="000000" w:themeColor="text1"/>
          <w:lang w:val="af-ZA" w:eastAsia="x-none"/>
        </w:rPr>
        <w:t xml:space="preserve">,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հաշվառման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r w:rsidR="00A2408C" w:rsidRPr="00147503">
        <w:rPr>
          <w:rFonts w:ascii="GHEA Mariam" w:hAnsi="GHEA Mariam" w:cs="Sylfaen"/>
          <w:color w:val="000000" w:themeColor="text1"/>
          <w:lang w:eastAsia="x-none"/>
        </w:rPr>
        <w:t>և</w:t>
      </w:r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հողաշինարարության</w:t>
      </w:r>
      <w:proofErr w:type="spellEnd"/>
      <w:r w:rsidR="008545CC">
        <w:rPr>
          <w:rFonts w:ascii="GHEA Mariam" w:hAnsi="GHEA Mariam" w:cs="Sylfaen"/>
          <w:color w:val="000000" w:themeColor="text1"/>
          <w:lang w:val="hy-AM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որակավորման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վկայականները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օրենքի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ուժի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մեջ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մտնելուց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հետո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համարվելու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են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միայն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/>
          <w:color w:val="000000" w:themeColor="text1"/>
          <w:shd w:val="clear" w:color="auto" w:fill="FFFFFF"/>
        </w:rPr>
        <w:t>քարտեզագրության</w:t>
      </w:r>
      <w:proofErr w:type="spellEnd"/>
      <w:r w:rsidR="00A2408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A2408C" w:rsidRPr="00147503">
        <w:rPr>
          <w:rFonts w:ascii="GHEA Mariam" w:hAnsi="GHEA Mariam"/>
          <w:color w:val="000000" w:themeColor="text1"/>
          <w:shd w:val="clear" w:color="auto" w:fill="FFFFFF"/>
        </w:rPr>
        <w:t>չափագրման</w:t>
      </w:r>
      <w:proofErr w:type="spellEnd"/>
      <w:r w:rsidR="00824715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A2408C" w:rsidRPr="00147503">
        <w:rPr>
          <w:rFonts w:ascii="GHEA Mariam" w:hAnsi="GHEA Mariam"/>
          <w:color w:val="000000" w:themeColor="text1"/>
          <w:shd w:val="clear" w:color="auto" w:fill="FFFFFF"/>
        </w:rPr>
        <w:t>հաշվառման</w:t>
      </w:r>
      <w:proofErr w:type="spellEnd"/>
      <w:r w:rsidR="00A2408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="00A2408C" w:rsidRPr="00147503">
        <w:rPr>
          <w:rFonts w:ascii="GHEA Mariam" w:hAnsi="GHEA Mariam"/>
          <w:color w:val="000000" w:themeColor="text1"/>
          <w:shd w:val="clear" w:color="auto" w:fill="FFFFFF"/>
        </w:rPr>
        <w:t>և</w:t>
      </w:r>
      <w:r w:rsidR="00A2408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A2408C" w:rsidRPr="00147503">
        <w:rPr>
          <w:rFonts w:ascii="GHEA Mariam" w:hAnsi="GHEA Mariam"/>
          <w:color w:val="000000" w:themeColor="text1"/>
          <w:shd w:val="clear" w:color="auto" w:fill="FFFFFF"/>
        </w:rPr>
        <w:t>հողաշինարարության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որակավորման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վկայականներ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: </w:t>
      </w:r>
      <w:r w:rsidR="006F6DC2" w:rsidRPr="006F6DC2">
        <w:rPr>
          <w:rFonts w:ascii="GHEA Mariam" w:hAnsi="GHEA Mariam" w:cs="Sylfaen"/>
          <w:color w:val="000000" w:themeColor="text1"/>
          <w:lang w:val="hy-AM" w:eastAsia="x-none"/>
        </w:rPr>
        <w:t xml:space="preserve">Սույն նորմով </w:t>
      </w:r>
      <w:r w:rsidR="006F6DC2" w:rsidRPr="006F6DC2">
        <w:rPr>
          <w:rFonts w:ascii="GHEA Mariam" w:hAnsi="GHEA Mariam" w:cs="Sylfaen"/>
          <w:color w:val="000000" w:themeColor="text1"/>
          <w:lang w:val="af-ZA" w:eastAsia="x-none"/>
        </w:rPr>
        <w:t xml:space="preserve">որակավորված անձի իրավական վիճակը </w:t>
      </w:r>
      <w:r w:rsidR="005675BD">
        <w:rPr>
          <w:rFonts w:ascii="GHEA Mariam" w:hAnsi="GHEA Mariam" w:cs="Sylfaen"/>
          <w:color w:val="000000" w:themeColor="text1"/>
          <w:lang w:val="hy-AM" w:eastAsia="x-none"/>
        </w:rPr>
        <w:t xml:space="preserve">փաստացի </w:t>
      </w:r>
      <w:r w:rsidR="006F6DC2" w:rsidRPr="006F6DC2">
        <w:rPr>
          <w:rFonts w:ascii="GHEA Mariam" w:hAnsi="GHEA Mariam" w:cs="Sylfaen"/>
          <w:color w:val="000000" w:themeColor="text1"/>
          <w:lang w:val="af-ZA" w:eastAsia="x-none"/>
        </w:rPr>
        <w:t xml:space="preserve">որևէ դրվագով չի վատթարանում: </w:t>
      </w:r>
      <w:proofErr w:type="spellStart"/>
      <w:r w:rsidR="00530527" w:rsidRPr="009740E6">
        <w:rPr>
          <w:rFonts w:ascii="GHEA Mariam" w:hAnsi="GHEA Mariam"/>
        </w:rPr>
        <w:t>Նախագծով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նախատեսվում</w:t>
      </w:r>
      <w:proofErr w:type="spellEnd"/>
      <w:r w:rsidR="00530527" w:rsidRPr="009740E6">
        <w:rPr>
          <w:rFonts w:ascii="GHEA Mariam" w:hAnsi="GHEA Mariam"/>
        </w:rPr>
        <w:t xml:space="preserve"> է </w:t>
      </w:r>
      <w:proofErr w:type="spellStart"/>
      <w:r w:rsidR="00530527" w:rsidRPr="009740E6">
        <w:rPr>
          <w:rFonts w:ascii="GHEA Mariam" w:hAnsi="GHEA Mariam"/>
        </w:rPr>
        <w:t>գեոդեզիական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գործունեության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տարատեսակ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համարվող</w:t>
      </w:r>
      <w:proofErr w:type="spellEnd"/>
      <w:r w:rsidR="00530527" w:rsidRPr="009740E6">
        <w:rPr>
          <w:rFonts w:ascii="GHEA Mariam" w:hAnsi="GHEA Mariam"/>
        </w:rPr>
        <w:t xml:space="preserve"> </w:t>
      </w:r>
      <w:r w:rsidR="00530527" w:rsidRPr="009740E6">
        <w:rPr>
          <w:rFonts w:ascii="GHEA Mariam" w:hAnsi="GHEA Mariam"/>
          <w:lang w:val="hy-AM"/>
        </w:rPr>
        <w:t>նոր</w:t>
      </w:r>
      <w:r w:rsidR="00530527" w:rsidRPr="009740E6">
        <w:rPr>
          <w:rFonts w:ascii="GHEA Mariam" w:hAnsi="GHEA Mariam"/>
        </w:rPr>
        <w:t xml:space="preserve">՝ </w:t>
      </w:r>
      <w:proofErr w:type="spellStart"/>
      <w:r w:rsidR="00530527" w:rsidRPr="009740E6">
        <w:rPr>
          <w:rFonts w:ascii="GHEA Mariam" w:hAnsi="GHEA Mariam"/>
        </w:rPr>
        <w:t>մարկշեյդերական</w:t>
      </w:r>
      <w:proofErr w:type="spellEnd"/>
      <w:r w:rsidR="00530527" w:rsidRPr="009740E6">
        <w:rPr>
          <w:rFonts w:ascii="GHEA Mariam" w:hAnsi="GHEA Mariam"/>
          <w:lang w:val="hy-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գործունեությամբ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զբաղվելու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իրավունքի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տրամադրում</w:t>
      </w:r>
      <w:proofErr w:type="spellEnd"/>
      <w:r w:rsidR="00530527" w:rsidRPr="009740E6">
        <w:rPr>
          <w:rFonts w:ascii="GHEA Mariam" w:hAnsi="GHEA Mariam"/>
        </w:rPr>
        <w:t xml:space="preserve">՝ </w:t>
      </w:r>
      <w:proofErr w:type="spellStart"/>
      <w:r w:rsidR="00530527" w:rsidRPr="009740E6">
        <w:rPr>
          <w:rFonts w:ascii="GHEA Mariam" w:hAnsi="GHEA Mariam"/>
        </w:rPr>
        <w:t>որակավորման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միջոցով</w:t>
      </w:r>
      <w:proofErr w:type="spellEnd"/>
      <w:r w:rsidR="00530527" w:rsidRPr="009740E6">
        <w:rPr>
          <w:rFonts w:ascii="GHEA Mariam" w:hAnsi="GHEA Mariam"/>
        </w:rPr>
        <w:t xml:space="preserve">: </w:t>
      </w:r>
      <w:proofErr w:type="spellStart"/>
      <w:r w:rsidR="00530527" w:rsidRPr="009740E6">
        <w:rPr>
          <w:rFonts w:ascii="GHEA Mariam" w:hAnsi="GHEA Mariam"/>
        </w:rPr>
        <w:t>Այսինքն</w:t>
      </w:r>
      <w:proofErr w:type="spellEnd"/>
      <w:r w:rsidR="00530527" w:rsidRPr="009740E6">
        <w:rPr>
          <w:rFonts w:ascii="GHEA Mariam" w:hAnsi="GHEA Mariam"/>
        </w:rPr>
        <w:t xml:space="preserve">, </w:t>
      </w:r>
      <w:proofErr w:type="spellStart"/>
      <w:r w:rsidR="00530527" w:rsidRPr="009740E6">
        <w:rPr>
          <w:rFonts w:ascii="GHEA Mariam" w:hAnsi="GHEA Mariam"/>
        </w:rPr>
        <w:t>այն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անձինք</w:t>
      </w:r>
      <w:proofErr w:type="spellEnd"/>
      <w:r w:rsidR="00530527" w:rsidRPr="009740E6">
        <w:rPr>
          <w:rFonts w:ascii="GHEA Mariam" w:hAnsi="GHEA Mariam"/>
        </w:rPr>
        <w:t xml:space="preserve">, </w:t>
      </w:r>
      <w:proofErr w:type="spellStart"/>
      <w:r w:rsidR="00530527" w:rsidRPr="009740E6">
        <w:rPr>
          <w:rFonts w:ascii="GHEA Mariam" w:hAnsi="GHEA Mariam"/>
        </w:rPr>
        <w:t>որոնք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մինչև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նախագծի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ընդունումը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ստացել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են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որակավորման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վկայականներ</w:t>
      </w:r>
      <w:proofErr w:type="spellEnd"/>
      <w:r w:rsidR="00530527" w:rsidRPr="009740E6">
        <w:rPr>
          <w:rFonts w:ascii="GHEA Mariam" w:hAnsi="GHEA Mariam"/>
        </w:rPr>
        <w:t xml:space="preserve">, ի </w:t>
      </w:r>
      <w:proofErr w:type="spellStart"/>
      <w:r w:rsidR="00530527" w:rsidRPr="009740E6">
        <w:rPr>
          <w:rFonts w:ascii="GHEA Mariam" w:hAnsi="GHEA Mariam"/>
        </w:rPr>
        <w:t>սկզբանե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չեն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ունեցել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այդ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հմտությունները</w:t>
      </w:r>
      <w:proofErr w:type="spellEnd"/>
      <w:r w:rsidR="00530527" w:rsidRPr="009740E6">
        <w:rPr>
          <w:rFonts w:ascii="GHEA Mariam" w:hAnsi="GHEA Mariam"/>
        </w:rPr>
        <w:t xml:space="preserve"> (</w:t>
      </w:r>
      <w:r w:rsidR="00530527" w:rsidRPr="009740E6">
        <w:rPr>
          <w:rFonts w:ascii="GHEA Mariam" w:hAnsi="GHEA Mariam"/>
          <w:lang w:val="hy-AM"/>
        </w:rPr>
        <w:t>ինժեներական ենթակառուցվածքի, մասսայական տարածքների հանութագրում</w:t>
      </w:r>
      <w:r w:rsidR="00530527" w:rsidRPr="009740E6">
        <w:rPr>
          <w:rFonts w:ascii="GHEA Mariam" w:hAnsi="GHEA Mariam"/>
        </w:rPr>
        <w:t xml:space="preserve">) </w:t>
      </w:r>
      <w:proofErr w:type="spellStart"/>
      <w:r w:rsidR="00530527" w:rsidRPr="009740E6">
        <w:rPr>
          <w:rFonts w:ascii="GHEA Mariam" w:hAnsi="GHEA Mariam"/>
        </w:rPr>
        <w:t>հավաստող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որակավորման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վկայական</w:t>
      </w:r>
      <w:proofErr w:type="spellEnd"/>
      <w:r w:rsidR="00530527" w:rsidRPr="009740E6">
        <w:rPr>
          <w:rFonts w:ascii="GHEA Mariam" w:hAnsi="GHEA Mariam"/>
        </w:rPr>
        <w:t xml:space="preserve"> և </w:t>
      </w:r>
      <w:proofErr w:type="spellStart"/>
      <w:r w:rsidR="00530527" w:rsidRPr="009740E6">
        <w:rPr>
          <w:rFonts w:ascii="GHEA Mariam" w:hAnsi="GHEA Mariam"/>
        </w:rPr>
        <w:t>ներկայումս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համապատասխան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գործունեություն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իրականացնելու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համար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մասնագիտական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lastRenderedPageBreak/>
        <w:t>գործունեություն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իրականացնող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անձանց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համար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սահմանվում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են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նոր</w:t>
      </w:r>
      <w:proofErr w:type="spellEnd"/>
      <w:r w:rsidR="00530527" w:rsidRPr="009740E6">
        <w:rPr>
          <w:rFonts w:ascii="GHEA Mariam" w:hAnsi="GHEA Mariam"/>
        </w:rPr>
        <w:t xml:space="preserve"> </w:t>
      </w:r>
      <w:proofErr w:type="spellStart"/>
      <w:r w:rsidR="00530527" w:rsidRPr="009740E6">
        <w:rPr>
          <w:rFonts w:ascii="GHEA Mariam" w:hAnsi="GHEA Mariam"/>
        </w:rPr>
        <w:t>չափանիշներ</w:t>
      </w:r>
      <w:proofErr w:type="spellEnd"/>
      <w:r w:rsidR="00530527" w:rsidRPr="009740E6">
        <w:rPr>
          <w:rFonts w:ascii="GHEA Mariam" w:hAnsi="GHEA Mariam"/>
        </w:rPr>
        <w:t xml:space="preserve">՝ </w:t>
      </w:r>
      <w:r w:rsidR="00530527" w:rsidRPr="009740E6">
        <w:rPr>
          <w:rFonts w:ascii="GHEA Mariam" w:hAnsi="GHEA Mariam"/>
          <w:color w:val="000000"/>
          <w:shd w:val="clear" w:color="auto" w:fill="FFFFFF"/>
          <w:lang w:val="hy-AM"/>
        </w:rPr>
        <w:t>անհրաժեշտ գիտելիքների ստուգում</w:t>
      </w:r>
      <w:r w:rsidR="00530527" w:rsidRPr="009740E6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530527" w:rsidRPr="009740E6">
        <w:rPr>
          <w:rFonts w:ascii="GHEA Mariam" w:hAnsi="GHEA Mariam"/>
          <w:color w:val="000000"/>
          <w:shd w:val="clear" w:color="auto" w:fill="FFFFFF"/>
        </w:rPr>
        <w:t>իրականացնելու</w:t>
      </w:r>
      <w:proofErr w:type="spellEnd"/>
      <w:r w:rsidR="00530527" w:rsidRPr="009740E6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530527" w:rsidRPr="009740E6">
        <w:rPr>
          <w:rFonts w:ascii="GHEA Mariam" w:hAnsi="GHEA Mariam"/>
          <w:color w:val="000000"/>
          <w:shd w:val="clear" w:color="auto" w:fill="FFFFFF"/>
        </w:rPr>
        <w:t>նպատակով</w:t>
      </w:r>
      <w:proofErr w:type="spellEnd"/>
      <w:r w:rsidR="00530527" w:rsidRPr="009740E6">
        <w:rPr>
          <w:rFonts w:ascii="GHEA Mariam" w:hAnsi="GHEA Mariam"/>
        </w:rPr>
        <w:t>:</w:t>
      </w:r>
    </w:p>
    <w:p w:rsidR="00A2408C" w:rsidRPr="00F86067" w:rsidRDefault="00CE78BA" w:rsidP="00A2408C">
      <w:pPr>
        <w:shd w:val="clear" w:color="auto" w:fill="FFFFFF"/>
        <w:spacing w:line="360" w:lineRule="auto"/>
        <w:jc w:val="both"/>
        <w:rPr>
          <w:rFonts w:ascii="GHEA Mariam" w:hAnsi="GHEA Mariam" w:cs="Sylfaen"/>
          <w:lang w:val="af-ZA" w:eastAsia="x-none"/>
        </w:rPr>
      </w:pP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 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Բացի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color w:val="000000" w:themeColor="text1"/>
          <w:lang w:eastAsia="x-none"/>
        </w:rPr>
        <w:t>այդ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,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մինչև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օրենքի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ուժի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մեջ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մտնելը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լիազոր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մարմինը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առնվազն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երեք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անգամ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պետք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r w:rsidR="00A2408C" w:rsidRPr="00147503">
        <w:rPr>
          <w:rFonts w:ascii="GHEA Mariam" w:hAnsi="GHEA Mariam" w:cs="Sylfaen"/>
          <w:color w:val="000000" w:themeColor="text1"/>
          <w:lang w:eastAsia="x-none"/>
        </w:rPr>
        <w:t>է</w:t>
      </w:r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անցկացնի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Հայաստանի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Հանրապետությունում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գեոդեզիական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r w:rsidR="00A2408C" w:rsidRPr="00147503">
        <w:rPr>
          <w:rFonts w:ascii="GHEA Mariam" w:hAnsi="GHEA Mariam" w:cs="Sylfaen"/>
          <w:color w:val="000000" w:themeColor="text1"/>
          <w:lang w:eastAsia="x-none"/>
        </w:rPr>
        <w:t>և</w:t>
      </w:r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մարկշեյդերական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գործունեության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որակավորման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 w:rsidRPr="00147503">
        <w:rPr>
          <w:rFonts w:ascii="GHEA Mariam" w:hAnsi="GHEA Mariam" w:cs="Sylfaen"/>
          <w:color w:val="000000" w:themeColor="text1"/>
          <w:lang w:eastAsia="x-none"/>
        </w:rPr>
        <w:t>քննություններ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, </w:t>
      </w:r>
      <w:proofErr w:type="spellStart"/>
      <w:r w:rsidR="00A2408C">
        <w:rPr>
          <w:rFonts w:ascii="GHEA Mariam" w:hAnsi="GHEA Mariam" w:cs="Sylfaen"/>
          <w:color w:val="000000" w:themeColor="text1"/>
          <w:lang w:eastAsia="x-none"/>
        </w:rPr>
        <w:t>որոնց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color w:val="000000" w:themeColor="text1"/>
          <w:lang w:eastAsia="x-none"/>
        </w:rPr>
        <w:t>արդյունքում</w:t>
      </w:r>
      <w:proofErr w:type="spellEnd"/>
      <w:r w:rsidR="00A2408C" w:rsidRPr="00F86067">
        <w:rPr>
          <w:rFonts w:ascii="GHEA Mariam" w:hAnsi="GHEA Mariam" w:cs="Sylfaen"/>
          <w:color w:val="000000" w:themeColor="text1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lang w:eastAsia="x-none"/>
        </w:rPr>
        <w:t>տրամադրվ</w:t>
      </w:r>
      <w:r w:rsidR="00A2408C" w:rsidRPr="00716D64">
        <w:rPr>
          <w:rFonts w:ascii="GHEA Mariam" w:hAnsi="GHEA Mariam" w:cs="Sylfaen"/>
          <w:lang w:eastAsia="x-none"/>
        </w:rPr>
        <w:t>ած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r w:rsidR="00A2408C" w:rsidRPr="00716D64">
        <w:rPr>
          <w:rFonts w:ascii="GHEA Mariam" w:hAnsi="GHEA Mariam" w:cs="Sylfaen"/>
          <w:lang w:eastAsia="x-none"/>
        </w:rPr>
        <w:t>և</w:t>
      </w:r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գործող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/>
          <w:color w:val="000000"/>
          <w:shd w:val="clear" w:color="auto" w:fill="FFFFFF"/>
        </w:rPr>
        <w:t>գեոդեզիական</w:t>
      </w:r>
      <w:proofErr w:type="spellEnd"/>
      <w:r w:rsidR="00A2408C" w:rsidRPr="00F86067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="00A2408C" w:rsidRPr="00716D64">
        <w:rPr>
          <w:rFonts w:ascii="GHEA Mariam" w:hAnsi="GHEA Mariam"/>
          <w:color w:val="000000"/>
          <w:shd w:val="clear" w:color="auto" w:fill="FFFFFF"/>
        </w:rPr>
        <w:t>և</w:t>
      </w:r>
      <w:r w:rsidR="00A2408C" w:rsidRPr="00F86067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proofErr w:type="spellStart"/>
      <w:r w:rsidR="00A2408C" w:rsidRPr="00716D64">
        <w:rPr>
          <w:rFonts w:ascii="GHEA Mariam" w:hAnsi="GHEA Mariam"/>
          <w:color w:val="000000"/>
          <w:shd w:val="clear" w:color="auto" w:fill="FFFFFF"/>
        </w:rPr>
        <w:t>մարկշեյդերական</w:t>
      </w:r>
      <w:proofErr w:type="spellEnd"/>
      <w:r w:rsidR="00A2408C" w:rsidRPr="00F86067" w:rsidDel="005121A4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գործունեության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որակավորման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վկայական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ստացած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անձինք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lang w:eastAsia="x-none"/>
        </w:rPr>
        <w:t>կհամարվեն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««</w:t>
      </w:r>
      <w:proofErr w:type="spellStart"/>
      <w:r w:rsidR="00A2408C" w:rsidRPr="00716D64">
        <w:rPr>
          <w:rFonts w:ascii="GHEA Mariam" w:hAnsi="GHEA Mariam" w:cs="Sylfaen"/>
          <w:lang w:eastAsia="x-none"/>
        </w:rPr>
        <w:t>Քաղաքաշինության</w:t>
      </w:r>
      <w:proofErr w:type="spellEnd"/>
      <w:r w:rsidR="008545CC">
        <w:rPr>
          <w:rFonts w:ascii="GHEA Mariam" w:hAnsi="GHEA Mariam" w:cs="Sylfaen"/>
          <w:lang w:val="hy-AM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մասին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»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օրենք</w:t>
      </w:r>
      <w:proofErr w:type="spellEnd"/>
      <w:r w:rsidR="0092291C">
        <w:rPr>
          <w:rFonts w:ascii="GHEA Mariam" w:hAnsi="GHEA Mariam" w:cs="Sylfaen"/>
          <w:lang w:val="hy-AM" w:eastAsia="x-none"/>
        </w:rPr>
        <w:t>ի</w:t>
      </w:r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իմաստով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հավաստագրված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մասնագետներ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r w:rsidR="00A2408C" w:rsidRPr="00716D64">
        <w:rPr>
          <w:rFonts w:ascii="GHEA Mariam" w:hAnsi="GHEA Mariam" w:cs="Sylfaen"/>
          <w:lang w:eastAsia="x-none"/>
        </w:rPr>
        <w:t>և</w:t>
      </w:r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հավաստագրման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,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այդ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թվում</w:t>
      </w:r>
      <w:proofErr w:type="spellEnd"/>
      <w:r w:rsidR="00A2408C" w:rsidRPr="00716D64">
        <w:rPr>
          <w:rFonts w:ascii="GHEA Mariam" w:hAnsi="GHEA Mariam" w:cs="Sylfaen"/>
          <w:lang w:eastAsia="x-none"/>
        </w:rPr>
        <w:t>՝</w:t>
      </w:r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824715">
        <w:rPr>
          <w:rFonts w:ascii="GHEA Mariam" w:hAnsi="GHEA Mariam" w:cs="Sylfaen"/>
          <w:lang w:eastAsia="x-none"/>
        </w:rPr>
        <w:t>շա</w:t>
      </w:r>
      <w:proofErr w:type="spellEnd"/>
      <w:r w:rsidR="0092291C">
        <w:rPr>
          <w:rFonts w:ascii="GHEA Mariam" w:hAnsi="GHEA Mariam" w:cs="Sylfaen"/>
          <w:lang w:val="hy-AM" w:eastAsia="x-none"/>
        </w:rPr>
        <w:t>ր</w:t>
      </w:r>
      <w:proofErr w:type="spellStart"/>
      <w:r w:rsidR="00824715">
        <w:rPr>
          <w:rFonts w:ascii="GHEA Mariam" w:hAnsi="GHEA Mariam" w:cs="Sylfaen"/>
          <w:lang w:eastAsia="x-none"/>
        </w:rPr>
        <w:t>ունակական</w:t>
      </w:r>
      <w:proofErr w:type="spellEnd"/>
      <w:r w:rsidR="00824715" w:rsidRPr="000F2288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824715">
        <w:rPr>
          <w:rFonts w:ascii="GHEA Mariam" w:hAnsi="GHEA Mariam" w:cs="Sylfaen"/>
          <w:lang w:eastAsia="x-none"/>
        </w:rPr>
        <w:t>մասնագիտական</w:t>
      </w:r>
      <w:proofErr w:type="spellEnd"/>
      <w:r w:rsidR="00824715" w:rsidRPr="000F2288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824715">
        <w:rPr>
          <w:rFonts w:ascii="GHEA Mariam" w:hAnsi="GHEA Mariam" w:cs="Sylfaen"/>
          <w:lang w:eastAsia="x-none"/>
        </w:rPr>
        <w:t>զարգացման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համապատասխան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 w:rsidRPr="00716D64">
        <w:rPr>
          <w:rFonts w:ascii="GHEA Mariam" w:hAnsi="GHEA Mariam" w:cs="Sylfaen"/>
          <w:lang w:eastAsia="x-none"/>
        </w:rPr>
        <w:t>հավաստագրման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lang w:eastAsia="x-none"/>
        </w:rPr>
        <w:t>ոչ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 xml:space="preserve"> </w:t>
      </w:r>
      <w:proofErr w:type="spellStart"/>
      <w:r w:rsidR="00A2408C">
        <w:rPr>
          <w:rFonts w:ascii="GHEA Mariam" w:hAnsi="GHEA Mariam" w:cs="Sylfaen"/>
          <w:lang w:eastAsia="x-none"/>
        </w:rPr>
        <w:t>ենթակա</w:t>
      </w:r>
      <w:proofErr w:type="spellEnd"/>
      <w:r w:rsidR="00A2408C" w:rsidRPr="00F86067">
        <w:rPr>
          <w:rFonts w:ascii="GHEA Mariam" w:hAnsi="GHEA Mariam" w:cs="Sylfaen"/>
          <w:lang w:val="af-ZA" w:eastAsia="x-none"/>
        </w:rPr>
        <w:t>:</w:t>
      </w:r>
    </w:p>
    <w:p w:rsidR="006E557A" w:rsidRDefault="00A2408C" w:rsidP="00217840">
      <w:pPr>
        <w:shd w:val="clear" w:color="auto" w:fill="FFFFFF"/>
        <w:spacing w:line="360" w:lineRule="auto"/>
        <w:ind w:firstLine="375"/>
        <w:contextualSpacing/>
        <w:jc w:val="both"/>
        <w:rPr>
          <w:rFonts w:ascii="GHEA Mariam" w:hAnsi="GHEA Mariam"/>
          <w:color w:val="000000" w:themeColor="text1"/>
          <w:lang w:val="af-ZA"/>
        </w:rPr>
      </w:pPr>
      <w:r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3.3.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Լիազոր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մարմնի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կողմից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հաշվառման</w:t>
      </w:r>
      <w:proofErr w:type="spellEnd"/>
      <w:r w:rsidR="0005098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05098C">
        <w:rPr>
          <w:rFonts w:ascii="GHEA Mariam" w:hAnsi="GHEA Mariam"/>
          <w:color w:val="000000" w:themeColor="text1"/>
          <w:shd w:val="clear" w:color="auto" w:fill="FFFFFF"/>
        </w:rPr>
        <w:t>միջոցով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նախատեսվում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է</w:t>
      </w:r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05098C">
        <w:rPr>
          <w:rFonts w:ascii="GHEA Mariam" w:hAnsi="GHEA Mariam"/>
          <w:color w:val="000000" w:themeColor="text1"/>
          <w:shd w:val="clear" w:color="auto" w:fill="FFFFFF"/>
        </w:rPr>
        <w:t>սկիզբ</w:t>
      </w:r>
      <w:proofErr w:type="spellEnd"/>
      <w:r w:rsidR="0005098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05098C">
        <w:rPr>
          <w:rFonts w:ascii="GHEA Mariam" w:hAnsi="GHEA Mariam"/>
          <w:color w:val="000000" w:themeColor="text1"/>
          <w:shd w:val="clear" w:color="auto" w:fill="FFFFFF"/>
        </w:rPr>
        <w:t>դնել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մասնագիտական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անկախ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ինքնակառավարվող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ոչ առևտրային </w:t>
      </w:r>
      <w:proofErr w:type="spellStart"/>
      <w:r w:rsidR="0082762C" w:rsidRPr="00147503">
        <w:rPr>
          <w:rFonts w:ascii="GHEA Mariam" w:hAnsi="GHEA Mariam"/>
          <w:color w:val="000000" w:themeColor="text1"/>
        </w:rPr>
        <w:t>կազմակերպու</w:t>
      </w:r>
      <w:r w:rsidR="0005098C">
        <w:rPr>
          <w:rFonts w:ascii="GHEA Mariam" w:hAnsi="GHEA Mariam"/>
          <w:color w:val="000000" w:themeColor="text1"/>
        </w:rPr>
        <w:t>թյան</w:t>
      </w:r>
      <w:proofErr w:type="spellEnd"/>
      <w:r w:rsidR="0005098C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05098C">
        <w:rPr>
          <w:rFonts w:ascii="GHEA Mariam" w:hAnsi="GHEA Mariam"/>
          <w:color w:val="000000" w:themeColor="text1"/>
        </w:rPr>
        <w:t>ինստիտուտին</w:t>
      </w:r>
      <w:proofErr w:type="spellEnd"/>
      <w:r w:rsidR="005A36C4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5A36C4" w:rsidRPr="00147503">
        <w:rPr>
          <w:rFonts w:ascii="GHEA Mariam" w:hAnsi="GHEA Mariam"/>
          <w:color w:val="000000" w:themeColor="text1"/>
        </w:rPr>
        <w:t>որը</w:t>
      </w:r>
      <w:proofErr w:type="spellEnd"/>
      <w:r w:rsidR="005A36C4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5A36C4" w:rsidRPr="00147503">
        <w:rPr>
          <w:rFonts w:ascii="GHEA Mariam" w:hAnsi="GHEA Mariam"/>
          <w:color w:val="000000" w:themeColor="text1"/>
        </w:rPr>
        <w:t>կնպաստի</w:t>
      </w:r>
      <w:proofErr w:type="spellEnd"/>
      <w:r w:rsidR="005A36C4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5A36C4" w:rsidRPr="00147503">
        <w:rPr>
          <w:rFonts w:ascii="GHEA Mariam" w:hAnsi="GHEA Mariam"/>
          <w:color w:val="000000" w:themeColor="text1"/>
        </w:rPr>
        <w:t>ոչ</w:t>
      </w:r>
      <w:proofErr w:type="spellEnd"/>
      <w:r w:rsidR="005A36C4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5A36C4" w:rsidRPr="00147503">
        <w:rPr>
          <w:rFonts w:ascii="GHEA Mariam" w:hAnsi="GHEA Mariam"/>
          <w:color w:val="000000" w:themeColor="text1"/>
        </w:rPr>
        <w:t>միայն</w:t>
      </w:r>
      <w:proofErr w:type="spellEnd"/>
      <w:r w:rsidR="0082762C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82762C" w:rsidRPr="00147503">
        <w:rPr>
          <w:rFonts w:ascii="GHEA Mariam" w:hAnsi="GHEA Mariam"/>
          <w:color w:val="000000" w:themeColor="text1"/>
        </w:rPr>
        <w:t>գ</w:t>
      </w:r>
      <w:r w:rsidR="0082762C" w:rsidRPr="00147503">
        <w:rPr>
          <w:rFonts w:ascii="GHEA Mariam" w:hAnsi="GHEA Mariam"/>
          <w:color w:val="000000" w:themeColor="text1"/>
          <w:lang w:val="hy-AM"/>
        </w:rPr>
        <w:t>եոդեզիական և մարկշեյդերական, ինչպես ն</w:t>
      </w:r>
      <w:r w:rsidR="00824715">
        <w:rPr>
          <w:rFonts w:ascii="GHEA Mariam" w:hAnsi="GHEA Mariam"/>
          <w:color w:val="000000" w:themeColor="text1"/>
          <w:lang w:val="hy-AM"/>
        </w:rPr>
        <w:t>աև քարտեզագրական, չափագրողական, հաշվառողական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և հողաշինարարական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 xml:space="preserve"> ոլորտների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կայացման</w:t>
      </w:r>
      <w:r w:rsidR="005A36C4" w:rsidRPr="00147503">
        <w:rPr>
          <w:rFonts w:ascii="GHEA Mariam" w:hAnsi="GHEA Mariam" w:cs="Arial Unicode"/>
          <w:color w:val="000000" w:themeColor="text1"/>
        </w:rPr>
        <w:t>ը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և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ընդլայնման</w:t>
      </w:r>
      <w:r w:rsidR="005A36C4" w:rsidRPr="00147503">
        <w:rPr>
          <w:rFonts w:ascii="GHEA Mariam" w:hAnsi="GHEA Mariam" w:cs="Arial Unicode"/>
          <w:color w:val="000000" w:themeColor="text1"/>
        </w:rPr>
        <w:t>ը</w:t>
      </w:r>
      <w:r w:rsidR="0082762C" w:rsidRPr="00F86067">
        <w:rPr>
          <w:rFonts w:ascii="GHEA Mariam" w:hAnsi="GHEA Mariam" w:cs="Arial Unicode"/>
          <w:color w:val="000000" w:themeColor="text1"/>
          <w:lang w:val="af-ZA"/>
        </w:rPr>
        <w:t xml:space="preserve">, </w:t>
      </w:r>
      <w:proofErr w:type="spellStart"/>
      <w:r w:rsidR="005A36C4" w:rsidRPr="00147503">
        <w:rPr>
          <w:rFonts w:ascii="GHEA Mariam" w:hAnsi="GHEA Mariam" w:cs="Arial Unicode"/>
          <w:color w:val="000000" w:themeColor="text1"/>
        </w:rPr>
        <w:t>այլև</w:t>
      </w:r>
      <w:proofErr w:type="spellEnd"/>
      <w:r w:rsidR="005A36C4" w:rsidRPr="00F86067">
        <w:rPr>
          <w:rFonts w:ascii="GHEA Mariam" w:hAnsi="GHEA Mariam" w:cs="Arial Unicode"/>
          <w:color w:val="000000" w:themeColor="text1"/>
          <w:lang w:val="af-ZA"/>
        </w:rPr>
        <w:t xml:space="preserve"> </w:t>
      </w:r>
      <w:proofErr w:type="spellStart"/>
      <w:r w:rsidR="005A36C4" w:rsidRPr="00147503">
        <w:rPr>
          <w:rFonts w:ascii="GHEA Mariam" w:hAnsi="GHEA Mariam" w:cs="Arial Unicode"/>
          <w:color w:val="000000" w:themeColor="text1"/>
        </w:rPr>
        <w:t>կապահովի</w:t>
      </w:r>
      <w:proofErr w:type="spellEnd"/>
      <w:r w:rsidR="005A36C4" w:rsidRPr="00F86067">
        <w:rPr>
          <w:rFonts w:ascii="GHEA Mariam" w:hAnsi="GHEA Mariam" w:cs="Arial Unicode"/>
          <w:color w:val="000000" w:themeColor="text1"/>
          <w:lang w:val="af-ZA"/>
        </w:rPr>
        <w:t xml:space="preserve"> </w:t>
      </w:r>
      <w:proofErr w:type="spellStart"/>
      <w:r w:rsidR="005A36C4" w:rsidRPr="00147503">
        <w:rPr>
          <w:rFonts w:ascii="GHEA Mariam" w:hAnsi="GHEA Mariam" w:cs="Arial Unicode"/>
          <w:color w:val="000000" w:themeColor="text1"/>
        </w:rPr>
        <w:t>ոլորտների</w:t>
      </w:r>
      <w:proofErr w:type="spellEnd"/>
      <w:r w:rsidR="005A36C4" w:rsidRPr="00F86067">
        <w:rPr>
          <w:rFonts w:ascii="GHEA Mariam" w:hAnsi="GHEA Mariam" w:cs="Arial Unicode"/>
          <w:color w:val="000000" w:themeColor="text1"/>
          <w:lang w:val="af-ZA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միջազգային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կազմակերպությունների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հետ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համագործակցու</w:t>
      </w:r>
      <w:proofErr w:type="spellStart"/>
      <w:r w:rsidR="0082762C" w:rsidRPr="00147503">
        <w:rPr>
          <w:rFonts w:ascii="GHEA Mariam" w:hAnsi="GHEA Mariam" w:cs="Arial Unicode"/>
          <w:color w:val="000000" w:themeColor="text1"/>
        </w:rPr>
        <w:t>թյ</w:t>
      </w:r>
      <w:r w:rsidR="005A36C4" w:rsidRPr="00147503">
        <w:rPr>
          <w:rFonts w:ascii="GHEA Mariam" w:hAnsi="GHEA Mariam" w:cs="Arial Unicode"/>
          <w:color w:val="000000" w:themeColor="text1"/>
        </w:rPr>
        <w:t>ուն</w:t>
      </w:r>
      <w:proofErr w:type="spellEnd"/>
      <w:r w:rsidR="0082762C" w:rsidRPr="00147503">
        <w:rPr>
          <w:rFonts w:ascii="GHEA Mariam" w:hAnsi="GHEA Mariam"/>
          <w:color w:val="000000" w:themeColor="text1"/>
          <w:lang w:val="hy-AM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և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</w:t>
      </w:r>
      <w:r w:rsidR="0082762C" w:rsidRPr="00147503">
        <w:rPr>
          <w:rFonts w:ascii="GHEA Mariam" w:hAnsi="GHEA Mariam" w:cs="Arial Unicode"/>
          <w:color w:val="000000" w:themeColor="text1"/>
          <w:lang w:val="hy-AM"/>
        </w:rPr>
        <w:t>փ</w:t>
      </w:r>
      <w:r w:rsidR="0082762C" w:rsidRPr="00147503">
        <w:rPr>
          <w:rFonts w:ascii="GHEA Mariam" w:hAnsi="GHEA Mariam"/>
          <w:color w:val="000000" w:themeColor="text1"/>
          <w:lang w:val="hy-AM"/>
        </w:rPr>
        <w:t>որձի փոխանակ</w:t>
      </w:r>
      <w:proofErr w:type="spellStart"/>
      <w:r w:rsidR="005A36C4" w:rsidRPr="00147503">
        <w:rPr>
          <w:rFonts w:ascii="GHEA Mariam" w:hAnsi="GHEA Mariam"/>
          <w:color w:val="000000" w:themeColor="text1"/>
        </w:rPr>
        <w:t>ում</w:t>
      </w:r>
      <w:proofErr w:type="spellEnd"/>
      <w:r w:rsidR="0082762C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82762C" w:rsidRPr="00147503">
        <w:rPr>
          <w:rFonts w:ascii="GHEA Mariam" w:hAnsi="GHEA Mariam" w:cs="Arial Unicode"/>
          <w:color w:val="000000" w:themeColor="text1"/>
        </w:rPr>
        <w:t>ո</w:t>
      </w:r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րակավորված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  <w:shd w:val="clear" w:color="auto" w:fill="FFFFFF"/>
        </w:rPr>
        <w:t>անձանց</w:t>
      </w:r>
      <w:proofErr w:type="spellEnd"/>
      <w:r w:rsidR="0082762C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="0082762C" w:rsidRPr="00147503">
        <w:rPr>
          <w:rFonts w:ascii="GHEA Mariam" w:hAnsi="GHEA Mariam"/>
          <w:color w:val="000000" w:themeColor="text1"/>
          <w:lang w:val="hy-AM"/>
        </w:rPr>
        <w:t>իրավունքներ</w:t>
      </w:r>
      <w:r w:rsidR="0082762C" w:rsidRPr="00147503">
        <w:rPr>
          <w:rFonts w:ascii="GHEA Mariam" w:hAnsi="GHEA Mariam"/>
          <w:color w:val="000000" w:themeColor="text1"/>
        </w:rPr>
        <w:t>ի</w:t>
      </w:r>
      <w:r w:rsidR="0082762C" w:rsidRPr="00147503">
        <w:rPr>
          <w:rFonts w:ascii="GHEA Mariam" w:hAnsi="GHEA Mariam"/>
          <w:color w:val="000000" w:themeColor="text1"/>
          <w:lang w:val="hy-AM"/>
        </w:rPr>
        <w:t xml:space="preserve"> և օրինական շահերի</w:t>
      </w:r>
      <w:r w:rsidR="0082762C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</w:rPr>
        <w:t>պաշտպանությ</w:t>
      </w:r>
      <w:r w:rsidR="005A36C4" w:rsidRPr="00147503">
        <w:rPr>
          <w:rFonts w:ascii="GHEA Mariam" w:hAnsi="GHEA Mariam"/>
          <w:color w:val="000000" w:themeColor="text1"/>
        </w:rPr>
        <w:t>ու</w:t>
      </w:r>
      <w:r w:rsidR="0082762C" w:rsidRPr="00147503">
        <w:rPr>
          <w:rFonts w:ascii="GHEA Mariam" w:hAnsi="GHEA Mariam"/>
          <w:color w:val="000000" w:themeColor="text1"/>
        </w:rPr>
        <w:t>ն</w:t>
      </w:r>
      <w:proofErr w:type="spellEnd"/>
      <w:r w:rsidR="0082762C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82762C" w:rsidRPr="00147503">
        <w:rPr>
          <w:rFonts w:ascii="GHEA Mariam" w:hAnsi="GHEA Mariam"/>
          <w:color w:val="000000" w:themeColor="text1"/>
        </w:rPr>
        <w:t>վերջիններիս</w:t>
      </w:r>
      <w:proofErr w:type="spellEnd"/>
      <w:r w:rsidR="0082762C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</w:rPr>
        <w:t>մասնագիտական</w:t>
      </w:r>
      <w:proofErr w:type="spellEnd"/>
      <w:r w:rsidR="0082762C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</w:rPr>
        <w:t>ուսուցման</w:t>
      </w:r>
      <w:proofErr w:type="spellEnd"/>
      <w:r w:rsidR="0082762C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82762C" w:rsidRPr="00147503">
        <w:rPr>
          <w:rFonts w:ascii="GHEA Mariam" w:hAnsi="GHEA Mariam"/>
          <w:color w:val="000000" w:themeColor="text1"/>
        </w:rPr>
        <w:t>և</w:t>
      </w:r>
      <w:r w:rsidR="0082762C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</w:rPr>
        <w:t>վերապատրաստման</w:t>
      </w:r>
      <w:proofErr w:type="spellEnd"/>
      <w:r w:rsidR="0082762C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82762C" w:rsidRPr="00147503">
        <w:rPr>
          <w:rFonts w:ascii="GHEA Mariam" w:hAnsi="GHEA Mariam"/>
          <w:color w:val="000000" w:themeColor="text1"/>
        </w:rPr>
        <w:t>հնարավորությ</w:t>
      </w:r>
      <w:r w:rsidR="005A36C4" w:rsidRPr="00147503">
        <w:rPr>
          <w:rFonts w:ascii="GHEA Mariam" w:hAnsi="GHEA Mariam"/>
          <w:color w:val="000000" w:themeColor="text1"/>
        </w:rPr>
        <w:t>ուն</w:t>
      </w:r>
      <w:proofErr w:type="spellEnd"/>
      <w:r w:rsidR="005A36C4" w:rsidRPr="00F86067">
        <w:rPr>
          <w:rFonts w:ascii="GHEA Mariam" w:hAnsi="GHEA Mariam"/>
          <w:color w:val="000000" w:themeColor="text1"/>
          <w:lang w:val="af-ZA"/>
        </w:rPr>
        <w:t xml:space="preserve">: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Էական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6E557A" w:rsidRPr="00147503">
        <w:rPr>
          <w:rFonts w:ascii="GHEA Mariam" w:hAnsi="GHEA Mariam"/>
          <w:color w:val="000000" w:themeColor="text1"/>
        </w:rPr>
        <w:t>է</w:t>
      </w:r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շեշտադրել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որ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ինքնակարգավորվող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կազմակերպությունների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գործունեությունը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հիմնված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կլինի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գործունեության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հնգամյա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ծրագրի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վրա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որը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պետք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6E557A" w:rsidRPr="00147503">
        <w:rPr>
          <w:rFonts w:ascii="GHEA Mariam" w:hAnsi="GHEA Mariam"/>
          <w:color w:val="000000" w:themeColor="text1"/>
        </w:rPr>
        <w:t>է</w:t>
      </w:r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հավանության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արժանացած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լինի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լիազոր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մարմնի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կողմից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6E557A" w:rsidRPr="00147503">
        <w:rPr>
          <w:rFonts w:ascii="GHEA Mariam" w:hAnsi="GHEA Mariam"/>
          <w:color w:val="000000" w:themeColor="text1"/>
        </w:rPr>
        <w:t>և</w:t>
      </w:r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կառուցված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լինի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6E557A" w:rsidRPr="00147503">
        <w:rPr>
          <w:rFonts w:ascii="GHEA Mariam" w:hAnsi="GHEA Mariam"/>
          <w:color w:val="000000" w:themeColor="text1"/>
        </w:rPr>
        <w:t>ՀՀ</w:t>
      </w:r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կառավարության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կողմից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հաստատված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գործունեության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միջոցառումների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ծրագրի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լիազոր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մարմնի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սահմանած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ռազմավարությունների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ինչպես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նաև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ոլորտում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առկա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ժամանակակից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ուղղությունների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վրա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>:</w:t>
      </w:r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Ավելին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իմպերատիվ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պահանջ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կնախատեսվի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որակավորված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անձանց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վերապատրաստում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անցնելու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վերաբերյալ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ինչը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կնպաստի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ոլորտներում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գործունեություն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իրականացնող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lastRenderedPageBreak/>
        <w:t>անձանց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մասնագիտական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BA73DA" w:rsidRPr="00147503">
        <w:rPr>
          <w:rFonts w:ascii="GHEA Mariam" w:hAnsi="GHEA Mariam"/>
          <w:color w:val="000000" w:themeColor="text1"/>
        </w:rPr>
        <w:t>զարգացմանը</w:t>
      </w:r>
      <w:proofErr w:type="spellEnd"/>
      <w:r w:rsidR="00BA73DA" w:rsidRPr="00F86067">
        <w:rPr>
          <w:rFonts w:ascii="GHEA Mariam" w:hAnsi="GHEA Mariam"/>
          <w:color w:val="000000" w:themeColor="text1"/>
          <w:lang w:val="af-ZA"/>
        </w:rPr>
        <w:t>:</w:t>
      </w:r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Հարկ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ենք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համարում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ընդգծել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6C6F1B">
        <w:rPr>
          <w:rFonts w:ascii="GHEA Mariam" w:hAnsi="GHEA Mariam"/>
          <w:color w:val="000000" w:themeColor="text1"/>
        </w:rPr>
        <w:t>որ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Նախագծով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նախատեսվում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6C6F1B">
        <w:rPr>
          <w:rFonts w:ascii="GHEA Mariam" w:hAnsi="GHEA Mariam"/>
          <w:color w:val="000000" w:themeColor="text1"/>
        </w:rPr>
        <w:t>է</w:t>
      </w:r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նաև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հաշվառման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ենթակա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կազմակերպությունների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առավելագույն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թիվը</w:t>
      </w:r>
      <w:proofErr w:type="spellEnd"/>
      <w:r w:rsidR="00846C0D">
        <w:rPr>
          <w:rFonts w:ascii="GHEA Mariam" w:hAnsi="GHEA Mariam"/>
          <w:color w:val="000000" w:themeColor="text1"/>
        </w:rPr>
        <w:t>՝</w:t>
      </w:r>
      <w:r w:rsidR="00846C0D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0F2288">
        <w:rPr>
          <w:rFonts w:ascii="GHEA Mariam" w:hAnsi="GHEA Mariam"/>
          <w:color w:val="000000" w:themeColor="text1"/>
          <w:lang w:val="hy-AM"/>
        </w:rPr>
        <w:t>5</w:t>
      </w:r>
      <w:r w:rsidR="009F6C01">
        <w:rPr>
          <w:rFonts w:ascii="GHEA Mariam" w:hAnsi="GHEA Mariam"/>
          <w:color w:val="000000" w:themeColor="text1"/>
          <w:lang w:val="af-ZA"/>
        </w:rPr>
        <w:t>:</w:t>
      </w:r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Ինքնակարգավորվող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կազմակերպությունների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առավելագույն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քանակի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սահմանումը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հիմնված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r w:rsidR="009F6C01">
        <w:rPr>
          <w:rFonts w:ascii="GHEA Mariam" w:hAnsi="GHEA Mariam"/>
        </w:rPr>
        <w:t>է</w:t>
      </w:r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որակավորված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մասնագետների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քանակի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վրա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r w:rsidR="009F6C01">
        <w:rPr>
          <w:rFonts w:ascii="GHEA Mariam" w:hAnsi="GHEA Mariam"/>
        </w:rPr>
        <w:t>և</w:t>
      </w:r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նպատակ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r w:rsidR="009F6C01">
        <w:rPr>
          <w:rFonts w:ascii="GHEA Mariam" w:hAnsi="GHEA Mariam"/>
        </w:rPr>
        <w:t>է</w:t>
      </w:r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հետապնդում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բացառելու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ոլորտում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մենաշնորհային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դիրք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ստեղծելու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proofErr w:type="spellStart"/>
      <w:r w:rsidR="009F6C01">
        <w:rPr>
          <w:rFonts w:ascii="GHEA Mariam" w:hAnsi="GHEA Mariam"/>
        </w:rPr>
        <w:t>հնարավորությունը</w:t>
      </w:r>
      <w:proofErr w:type="spellEnd"/>
      <w:r w:rsidR="009F6C01" w:rsidRPr="000F2288">
        <w:rPr>
          <w:rFonts w:ascii="GHEA Mariam" w:hAnsi="GHEA Mariam"/>
          <w:lang w:val="af-ZA"/>
        </w:rPr>
        <w:t xml:space="preserve"> </w:t>
      </w:r>
      <w:r w:rsidR="009F6C01">
        <w:rPr>
          <w:rFonts w:ascii="GHEA Mariam" w:hAnsi="GHEA Mariam"/>
        </w:rPr>
        <w:t>և</w:t>
      </w:r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մրցակցության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միջոցով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ապահովելու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ոլորտների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զարգացման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համար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լավագույն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C6F1B">
        <w:rPr>
          <w:rFonts w:ascii="GHEA Mariam" w:hAnsi="GHEA Mariam"/>
          <w:color w:val="000000" w:themeColor="text1"/>
        </w:rPr>
        <w:t>արդյունք</w:t>
      </w:r>
      <w:proofErr w:type="spellEnd"/>
      <w:r w:rsidR="006C6F1B" w:rsidRPr="00F86067">
        <w:rPr>
          <w:rFonts w:ascii="GHEA Mariam" w:hAnsi="GHEA Mariam"/>
          <w:color w:val="000000" w:themeColor="text1"/>
          <w:lang w:val="af-ZA"/>
        </w:rPr>
        <w:t>:</w:t>
      </w:r>
    </w:p>
    <w:p w:rsidR="00001526" w:rsidRPr="00F86067" w:rsidRDefault="00001526" w:rsidP="00217840">
      <w:pPr>
        <w:shd w:val="clear" w:color="auto" w:fill="FFFFFF"/>
        <w:spacing w:line="360" w:lineRule="auto"/>
        <w:ind w:firstLine="375"/>
        <w:contextualSpacing/>
        <w:jc w:val="both"/>
        <w:rPr>
          <w:rFonts w:ascii="GHEA Mariam" w:hAnsi="GHEA Mariam"/>
          <w:color w:val="000000" w:themeColor="text1"/>
          <w:lang w:val="af-ZA"/>
        </w:rPr>
      </w:pPr>
      <w:bookmarkStart w:id="0" w:name="_GoBack"/>
      <w:bookmarkEnd w:id="0"/>
      <w:r w:rsidRPr="002136C4">
        <w:rPr>
          <w:rFonts w:ascii="GHEA Mariam" w:hAnsi="GHEA Mariam"/>
          <w:color w:val="000000" w:themeColor="text1"/>
          <w:lang w:val="af-ZA"/>
        </w:rPr>
        <w:t>Նախագծով սահմանվում են նաև ինքնակարգավորվող կազմակերպությունների անդամների համար անդամավճար վճարելու, ինչպես նաև վերապատրաստման դասընթացների համար վճար վճարելու կարգավորումներ: Հարկ է նկատել, որ վճարները վճարվելու են ուղղակիորեն ինքնակարգավորվող կազմակերպությանը</w:t>
      </w:r>
      <w:r w:rsidR="006477F4" w:rsidRPr="002136C4">
        <w:rPr>
          <w:rFonts w:ascii="GHEA Mariam" w:hAnsi="GHEA Mariam"/>
          <w:color w:val="000000" w:themeColor="text1"/>
          <w:lang w:val="af-ZA"/>
        </w:rPr>
        <w:t xml:space="preserve">՝ վերջինիս անդամների կողմից, </w:t>
      </w:r>
      <w:proofErr w:type="spellStart"/>
      <w:r w:rsidR="002136C4" w:rsidRPr="002136C4">
        <w:rPr>
          <w:rFonts w:ascii="GHEA Mariam" w:hAnsi="GHEA Mariam"/>
          <w:color w:val="000000" w:themeColor="text1"/>
        </w:rPr>
        <w:t>հետևաբար</w:t>
      </w:r>
      <w:proofErr w:type="spellEnd"/>
      <w:r w:rsidR="002136C4" w:rsidRPr="002136C4">
        <w:rPr>
          <w:rFonts w:ascii="GHEA Mariam" w:hAnsi="GHEA Mariam"/>
          <w:color w:val="000000" w:themeColor="text1"/>
        </w:rPr>
        <w:t xml:space="preserve">՝ </w:t>
      </w:r>
      <w:proofErr w:type="spellStart"/>
      <w:r w:rsidR="002136C4" w:rsidRPr="002136C4">
        <w:rPr>
          <w:rFonts w:ascii="GHEA Mariam" w:hAnsi="GHEA Mariam"/>
          <w:color w:val="000000" w:themeColor="text1"/>
        </w:rPr>
        <w:t>պետական</w:t>
      </w:r>
      <w:proofErr w:type="spellEnd"/>
      <w:r w:rsidR="002136C4" w:rsidRPr="002136C4">
        <w:rPr>
          <w:rFonts w:ascii="GHEA Mariam" w:hAnsi="GHEA Mariam"/>
          <w:color w:val="000000" w:themeColor="text1"/>
        </w:rPr>
        <w:t xml:space="preserve"> </w:t>
      </w:r>
      <w:proofErr w:type="spellStart"/>
      <w:r w:rsidR="002136C4" w:rsidRPr="002136C4">
        <w:rPr>
          <w:rFonts w:ascii="GHEA Mariam" w:hAnsi="GHEA Mariam"/>
          <w:color w:val="000000" w:themeColor="text1"/>
        </w:rPr>
        <w:t>բյուջեից</w:t>
      </w:r>
      <w:proofErr w:type="spellEnd"/>
      <w:r w:rsidR="002136C4" w:rsidRPr="002136C4">
        <w:rPr>
          <w:rFonts w:ascii="GHEA Mariam" w:hAnsi="GHEA Mariam"/>
          <w:color w:val="000000" w:themeColor="text1"/>
        </w:rPr>
        <w:t xml:space="preserve"> </w:t>
      </w:r>
      <w:proofErr w:type="spellStart"/>
      <w:r w:rsidR="002136C4" w:rsidRPr="002136C4">
        <w:rPr>
          <w:rFonts w:ascii="GHEA Mariam" w:hAnsi="GHEA Mariam"/>
          <w:color w:val="000000" w:themeColor="text1"/>
        </w:rPr>
        <w:t>ծախսերի</w:t>
      </w:r>
      <w:proofErr w:type="spellEnd"/>
      <w:r w:rsidR="002136C4" w:rsidRPr="002136C4">
        <w:rPr>
          <w:rFonts w:ascii="GHEA Mariam" w:hAnsi="GHEA Mariam"/>
          <w:color w:val="000000" w:themeColor="text1"/>
        </w:rPr>
        <w:t xml:space="preserve"> </w:t>
      </w:r>
      <w:proofErr w:type="spellStart"/>
      <w:r w:rsidR="002136C4" w:rsidRPr="002136C4">
        <w:rPr>
          <w:rFonts w:ascii="GHEA Mariam" w:hAnsi="GHEA Mariam"/>
          <w:color w:val="000000" w:themeColor="text1"/>
        </w:rPr>
        <w:t>կատարման</w:t>
      </w:r>
      <w:proofErr w:type="spellEnd"/>
      <w:r w:rsidR="002136C4" w:rsidRPr="002136C4">
        <w:rPr>
          <w:rFonts w:ascii="GHEA Mariam" w:hAnsi="GHEA Mariam"/>
          <w:color w:val="000000" w:themeColor="text1"/>
        </w:rPr>
        <w:t xml:space="preserve"> </w:t>
      </w:r>
      <w:proofErr w:type="spellStart"/>
      <w:r w:rsidR="002136C4" w:rsidRPr="002136C4">
        <w:rPr>
          <w:rFonts w:ascii="GHEA Mariam" w:hAnsi="GHEA Mariam"/>
          <w:color w:val="000000" w:themeColor="text1"/>
        </w:rPr>
        <w:t>անհրաժեշտությունը</w:t>
      </w:r>
      <w:proofErr w:type="spellEnd"/>
      <w:r w:rsidR="002136C4" w:rsidRPr="002136C4">
        <w:rPr>
          <w:rFonts w:ascii="GHEA Mariam" w:hAnsi="GHEA Mariam"/>
          <w:color w:val="000000" w:themeColor="text1"/>
        </w:rPr>
        <w:t xml:space="preserve"> </w:t>
      </w:r>
      <w:proofErr w:type="spellStart"/>
      <w:r w:rsidR="002136C4" w:rsidRPr="002136C4">
        <w:rPr>
          <w:rFonts w:ascii="GHEA Mariam" w:hAnsi="GHEA Mariam"/>
          <w:color w:val="000000" w:themeColor="text1"/>
        </w:rPr>
        <w:t>բացակայում</w:t>
      </w:r>
      <w:proofErr w:type="spellEnd"/>
      <w:r w:rsidR="002136C4" w:rsidRPr="002136C4">
        <w:rPr>
          <w:rFonts w:ascii="GHEA Mariam" w:hAnsi="GHEA Mariam"/>
          <w:color w:val="000000" w:themeColor="text1"/>
        </w:rPr>
        <w:t xml:space="preserve"> է</w:t>
      </w:r>
      <w:r w:rsidR="006477F4" w:rsidRPr="002136C4">
        <w:rPr>
          <w:rFonts w:ascii="GHEA Mariam" w:hAnsi="GHEA Mariam"/>
          <w:color w:val="000000" w:themeColor="text1"/>
          <w:lang w:val="af-ZA"/>
        </w:rPr>
        <w:t>:</w:t>
      </w:r>
    </w:p>
    <w:p w:rsidR="006E557A" w:rsidRPr="00F86067" w:rsidRDefault="00FA4183" w:rsidP="00217840">
      <w:pPr>
        <w:shd w:val="clear" w:color="auto" w:fill="FFFFFF"/>
        <w:spacing w:line="360" w:lineRule="auto"/>
        <w:ind w:firstLine="375"/>
        <w:contextualSpacing/>
        <w:jc w:val="both"/>
        <w:rPr>
          <w:rFonts w:ascii="GHEA Mariam" w:hAnsi="GHEA Mariam"/>
          <w:color w:val="000000" w:themeColor="text1"/>
          <w:lang w:val="af-ZA"/>
        </w:rPr>
      </w:pPr>
      <w:r w:rsidRPr="00F86067">
        <w:rPr>
          <w:rFonts w:ascii="GHEA Mariam" w:hAnsi="GHEA Mariam"/>
          <w:color w:val="000000" w:themeColor="text1"/>
          <w:lang w:val="af-ZA"/>
        </w:rPr>
        <w:t xml:space="preserve">3.4.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Որակավորման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վկայականների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գործողության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կասեցման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6E557A" w:rsidRPr="00147503">
        <w:rPr>
          <w:rFonts w:ascii="GHEA Mariam" w:hAnsi="GHEA Mariam"/>
          <w:color w:val="000000" w:themeColor="text1"/>
        </w:rPr>
        <w:t>և</w:t>
      </w:r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դադարման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հիմքեր</w:t>
      </w:r>
      <w:r w:rsidR="00DA358F" w:rsidRPr="00147503">
        <w:rPr>
          <w:rFonts w:ascii="GHEA Mariam" w:hAnsi="GHEA Mariam"/>
          <w:color w:val="000000" w:themeColor="text1"/>
        </w:rPr>
        <w:t>ը</w:t>
      </w:r>
      <w:proofErr w:type="spellEnd"/>
      <w:r w:rsidR="00DA358F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DA358F" w:rsidRPr="00147503">
        <w:rPr>
          <w:rFonts w:ascii="GHEA Mariam" w:hAnsi="GHEA Mariam"/>
          <w:color w:val="000000" w:themeColor="text1"/>
        </w:rPr>
        <w:t>կվերանայվեն</w:t>
      </w:r>
      <w:proofErr w:type="spellEnd"/>
      <w:r w:rsidR="00DA358F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DA358F" w:rsidRPr="00147503">
        <w:rPr>
          <w:rFonts w:ascii="GHEA Mariam" w:hAnsi="GHEA Mariam"/>
          <w:color w:val="000000" w:themeColor="text1"/>
        </w:rPr>
        <w:t>ինչի</w:t>
      </w:r>
      <w:proofErr w:type="spellEnd"/>
      <w:r w:rsidR="00DA358F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արդյունքում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առավել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կհստակեցվեն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համապատասխան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DA358F" w:rsidRPr="00147503">
        <w:rPr>
          <w:rFonts w:ascii="GHEA Mariam" w:hAnsi="GHEA Mariam"/>
          <w:color w:val="000000" w:themeColor="text1"/>
        </w:rPr>
        <w:t>հասկացությունները</w:t>
      </w:r>
      <w:proofErr w:type="spellEnd"/>
      <w:r w:rsidR="00DA358F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DA358F" w:rsidRPr="00147503">
        <w:rPr>
          <w:rFonts w:ascii="GHEA Mariam" w:hAnsi="GHEA Mariam"/>
          <w:color w:val="000000" w:themeColor="text1"/>
        </w:rPr>
        <w:t>և</w:t>
      </w:r>
      <w:r w:rsidR="00DA358F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ընթացակարգերը</w:t>
      </w:r>
      <w:proofErr w:type="spellEnd"/>
      <w:r w:rsidR="00DA358F" w:rsidRPr="00F86067">
        <w:rPr>
          <w:rFonts w:ascii="GHEA Mariam" w:hAnsi="GHEA Mariam"/>
          <w:color w:val="000000" w:themeColor="text1"/>
          <w:lang w:val="af-ZA"/>
        </w:rPr>
        <w:t>,</w:t>
      </w:r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կպաշտպանվեն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որակավորված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>
        <w:rPr>
          <w:rFonts w:ascii="GHEA Mariam" w:hAnsi="GHEA Mariam"/>
          <w:color w:val="000000" w:themeColor="text1"/>
        </w:rPr>
        <w:t>ինչպես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նաև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շահագրգիռ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անձանց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շահերը</w:t>
      </w:r>
      <w:proofErr w:type="spellEnd"/>
      <w:r w:rsidR="006E557A" w:rsidRPr="00147503">
        <w:rPr>
          <w:rFonts w:ascii="GHEA Mariam" w:hAnsi="GHEA Mariam"/>
          <w:color w:val="000000" w:themeColor="text1"/>
        </w:rPr>
        <w:t>՝</w:t>
      </w:r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կոնկրետ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դեպքերում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սահմանելով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որ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կասեցման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>/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դադարման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վարույթի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հարուցման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հիմքում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պետք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6E557A" w:rsidRPr="00147503">
        <w:rPr>
          <w:rFonts w:ascii="GHEA Mariam" w:hAnsi="GHEA Mariam"/>
          <w:color w:val="000000" w:themeColor="text1"/>
        </w:rPr>
        <w:t>է</w:t>
      </w:r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դրվի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շահագրգիռ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անձի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կամ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ոլորտում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լիազորված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տեսչական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մարմնի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6E557A" w:rsidRPr="00147503">
        <w:rPr>
          <w:rFonts w:ascii="GHEA Mariam" w:hAnsi="GHEA Mariam"/>
          <w:color w:val="000000" w:themeColor="text1"/>
        </w:rPr>
        <w:t>դիմումը</w:t>
      </w:r>
      <w:proofErr w:type="spellEnd"/>
      <w:r w:rsidR="006E557A" w:rsidRPr="00F86067">
        <w:rPr>
          <w:rFonts w:ascii="GHEA Mariam" w:hAnsi="GHEA Mariam"/>
          <w:color w:val="000000" w:themeColor="text1"/>
          <w:lang w:val="af-ZA"/>
        </w:rPr>
        <w:t>:</w:t>
      </w:r>
    </w:p>
    <w:p w:rsidR="00147503" w:rsidRPr="00F86067" w:rsidRDefault="00440823" w:rsidP="00217840">
      <w:pPr>
        <w:shd w:val="clear" w:color="auto" w:fill="FFFFFF"/>
        <w:spacing w:line="360" w:lineRule="auto"/>
        <w:ind w:firstLine="90"/>
        <w:contextualSpacing/>
        <w:jc w:val="both"/>
        <w:rPr>
          <w:rFonts w:ascii="GHEA Mariam" w:hAnsi="GHEA Mariam"/>
          <w:bCs/>
          <w:color w:val="000000" w:themeColor="text1"/>
          <w:shd w:val="clear" w:color="auto" w:fill="FFFFFF"/>
          <w:lang w:val="af-ZA"/>
        </w:rPr>
      </w:pPr>
      <w:proofErr w:type="spellStart"/>
      <w:r w:rsidRPr="00147503">
        <w:rPr>
          <w:rFonts w:ascii="GHEA Mariam" w:hAnsi="GHEA Mariam"/>
          <w:color w:val="000000" w:themeColor="text1"/>
        </w:rPr>
        <w:t>Այսպիսով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Pr="00147503">
        <w:rPr>
          <w:rFonts w:ascii="GHEA Mariam" w:hAnsi="GHEA Mariam"/>
          <w:color w:val="000000" w:themeColor="text1"/>
        </w:rPr>
        <w:t>Նախագծ</w:t>
      </w:r>
      <w:r w:rsidR="008C39B1" w:rsidRPr="00147503">
        <w:rPr>
          <w:rFonts w:ascii="GHEA Mariam" w:hAnsi="GHEA Mariam"/>
          <w:color w:val="000000" w:themeColor="text1"/>
        </w:rPr>
        <w:t>երի</w:t>
      </w:r>
      <w:proofErr w:type="spellEnd"/>
      <w:r w:rsidR="008C39B1"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="008C39B1" w:rsidRPr="00147503">
        <w:rPr>
          <w:rFonts w:ascii="GHEA Mariam" w:hAnsi="GHEA Mariam"/>
          <w:color w:val="000000" w:themeColor="text1"/>
        </w:rPr>
        <w:t>փաթեթ</w:t>
      </w:r>
      <w:r w:rsidRPr="00147503">
        <w:rPr>
          <w:rFonts w:ascii="GHEA Mariam" w:hAnsi="GHEA Mariam"/>
          <w:color w:val="000000" w:themeColor="text1"/>
        </w:rPr>
        <w:t>ով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ուժը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կորցրած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147503">
        <w:rPr>
          <w:rFonts w:ascii="GHEA Mariam" w:hAnsi="GHEA Mariam"/>
          <w:color w:val="000000" w:themeColor="text1"/>
        </w:rPr>
        <w:t>է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ճանաչվում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«</w:t>
      </w:r>
      <w:proofErr w:type="spellStart"/>
      <w:r w:rsidRPr="00147503">
        <w:rPr>
          <w:rFonts w:ascii="GHEA Mariam" w:hAnsi="GHEA Mariam"/>
          <w:color w:val="000000" w:themeColor="text1"/>
        </w:rPr>
        <w:t>Գույքի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նկատմամբ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իրավունքների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պետական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գրանցման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մասին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» </w:t>
      </w:r>
      <w:r w:rsidRPr="00147503">
        <w:rPr>
          <w:rFonts w:ascii="GHEA Mariam" w:hAnsi="GHEA Mariam"/>
          <w:color w:val="000000" w:themeColor="text1"/>
        </w:rPr>
        <w:t>ՀՀ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օրենքի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16-</w:t>
      </w:r>
      <w:proofErr w:type="spellStart"/>
      <w:r w:rsidRPr="00147503">
        <w:rPr>
          <w:rFonts w:ascii="GHEA Mariam" w:hAnsi="GHEA Mariam"/>
          <w:color w:val="000000" w:themeColor="text1"/>
        </w:rPr>
        <w:t>րդ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հոդվածը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իսկ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դրանով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նախատեսվող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կարգավորումը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սահմանվում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է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«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Գեոդեզիական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քարտեզագրական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գործունեության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մասին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»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օրենքով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: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Միևնույն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ժամանակ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>,</w:t>
      </w:r>
      <w:r w:rsidR="00147503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F86067">
        <w:rPr>
          <w:rFonts w:ascii="GHEA Mariam" w:hAnsi="GHEA Mariam"/>
          <w:color w:val="000000" w:themeColor="text1"/>
          <w:lang w:val="af-ZA"/>
        </w:rPr>
        <w:t>«</w:t>
      </w:r>
      <w:proofErr w:type="spellStart"/>
      <w:r w:rsidRPr="00147503">
        <w:rPr>
          <w:rFonts w:ascii="GHEA Mariam" w:hAnsi="GHEA Mariam"/>
          <w:color w:val="000000" w:themeColor="text1"/>
        </w:rPr>
        <w:t>Գեոդեզիական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147503">
        <w:rPr>
          <w:rFonts w:ascii="GHEA Mariam" w:hAnsi="GHEA Mariam"/>
          <w:color w:val="000000" w:themeColor="text1"/>
        </w:rPr>
        <w:t>և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քարտեզագրության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գործունեության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մասին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» </w:t>
      </w:r>
      <w:r w:rsidRPr="00147503">
        <w:rPr>
          <w:rFonts w:ascii="GHEA Mariam" w:hAnsi="GHEA Mariam"/>
          <w:color w:val="000000" w:themeColor="text1"/>
        </w:rPr>
        <w:t>ՀՀ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օրենքը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լրացվում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147503">
        <w:rPr>
          <w:rFonts w:ascii="GHEA Mariam" w:hAnsi="GHEA Mariam"/>
          <w:color w:val="000000" w:themeColor="text1"/>
        </w:rPr>
        <w:t>է</w:t>
      </w:r>
      <w:r w:rsidRPr="00F86067">
        <w:rPr>
          <w:rFonts w:ascii="GHEA Mariam" w:hAnsi="GHEA Mariam"/>
          <w:color w:val="000000" w:themeColor="text1"/>
          <w:lang w:val="af-ZA"/>
        </w:rPr>
        <w:t xml:space="preserve"> «</w:t>
      </w:r>
      <w:proofErr w:type="spellStart"/>
      <w:r w:rsidRPr="00147503">
        <w:rPr>
          <w:rFonts w:ascii="GHEA Mariam" w:hAnsi="GHEA Mariam"/>
          <w:color w:val="000000" w:themeColor="text1"/>
        </w:rPr>
        <w:t>ինժեներական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color w:val="000000" w:themeColor="text1"/>
        </w:rPr>
        <w:t>գեոդեզիա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» </w:t>
      </w:r>
      <w:proofErr w:type="spellStart"/>
      <w:r w:rsidR="008C39B1" w:rsidRPr="00147503">
        <w:rPr>
          <w:rFonts w:ascii="GHEA Mariam" w:hAnsi="GHEA Mariam"/>
          <w:color w:val="000000" w:themeColor="text1"/>
        </w:rPr>
        <w:t>հասկացությամբ</w:t>
      </w:r>
      <w:proofErr w:type="spellEnd"/>
      <w:r w:rsidR="008C39B1" w:rsidRPr="00F8606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="008C39B1" w:rsidRPr="00147503">
        <w:rPr>
          <w:rFonts w:ascii="GHEA Mariam" w:hAnsi="GHEA Mariam"/>
          <w:color w:val="000000" w:themeColor="text1"/>
        </w:rPr>
        <w:t>իսկ</w:t>
      </w:r>
      <w:proofErr w:type="spellEnd"/>
      <w:r w:rsidR="008C39B1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8C39B1" w:rsidRPr="00F86067">
        <w:rPr>
          <w:rStyle w:val="Strong"/>
          <w:rFonts w:ascii="GHEA Mariam" w:hAnsi="GHEA Mariam"/>
          <w:b w:val="0"/>
          <w:color w:val="000000" w:themeColor="text1"/>
          <w:lang w:val="af-ZA"/>
        </w:rPr>
        <w:t>«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</w:rPr>
        <w:t>Քաղաքաշինության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</w:rPr>
        <w:t>մասին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lang w:val="af-ZA"/>
        </w:rPr>
        <w:t>»</w:t>
      </w:r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օրենքում</w:t>
      </w:r>
      <w:proofErr w:type="spellEnd"/>
      <w:r w:rsidR="0092291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սահմանվում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է</w:t>
      </w:r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որ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լիցենզավորման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ենթակա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քաղաքաշինական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lastRenderedPageBreak/>
        <w:t>գործունեության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օբյեկտների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հետախուզման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հետազննման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ծառայություններ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մատուցող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քաղաքաշինության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գործունեության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սուբյեկտը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</w:t>
      </w:r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թիվս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այլ</w:t>
      </w:r>
      <w:proofErr w:type="spellEnd"/>
      <w:r w:rsidR="008545CC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ն</w:t>
      </w:r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</w:t>
      </w:r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իրավունք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ունի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նաև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իրականացնելու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ինժեներական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գեոդեզիական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8C39B1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ծառայություններ</w:t>
      </w:r>
      <w:proofErr w:type="spellEnd"/>
      <w:r w:rsidR="008C39B1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>: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Սահմանազատվում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են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գեոդեզաիական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մարկշեյդերական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գործունեությունը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քարտեզագրության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չափագրման</w:t>
      </w:r>
      <w:proofErr w:type="spellEnd"/>
      <w:r w:rsidR="00824715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հաշվառման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հողաշինարարության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ոլորտներում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իրականացվող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գործունեությունը</w:t>
      </w:r>
      <w:proofErr w:type="spellEnd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՝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նպատակով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ունենալով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նաև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տարանջատել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դրանց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որակավորման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ընթացակարգերը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տարբեր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պահանջներ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սահմանել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որակավորման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գործընթացների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համար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: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Վերոգրյալով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պայմանավորված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«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Գեոդեզիական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և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քարտեզագրական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գործունեության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մասին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»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օրենքը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լրացվում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է</w:t>
      </w:r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նոր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16.1-16.5-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րդ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հոդվածներով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որոնք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մասնավորապես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վերաբերում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Style w:val="Strong"/>
          <w:rFonts w:ascii="GHEA Mariam" w:hAnsi="GHEA Mariam"/>
          <w:b w:val="0"/>
          <w:color w:val="000000" w:themeColor="text1"/>
          <w:shd w:val="clear" w:color="auto" w:fill="FFFFFF"/>
        </w:rPr>
        <w:t>են</w:t>
      </w:r>
      <w:proofErr w:type="spellEnd"/>
      <w:r w:rsidR="00147503" w:rsidRPr="00F86067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Հայաստանի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Հանրապետության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տարածքում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գեոդեզիական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և</w:t>
      </w:r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մարկշեյդերական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ինչպես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նաև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քարտեզագրության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>,</w:t>
      </w:r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չափագրման</w:t>
      </w:r>
      <w:proofErr w:type="spellEnd"/>
      <w:r w:rsidR="00824715">
        <w:rPr>
          <w:rFonts w:ascii="GHEA Mariam" w:hAnsi="GHEA Mariam"/>
          <w:bCs/>
          <w:color w:val="000000" w:themeColor="text1"/>
          <w:lang w:val="af-ZA"/>
        </w:rPr>
        <w:t xml:space="preserve">,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հաշվառման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 </w:t>
      </w:r>
      <w:r w:rsidR="00147503" w:rsidRPr="00147503">
        <w:rPr>
          <w:rFonts w:ascii="GHEA Mariam" w:hAnsi="GHEA Mariam"/>
          <w:bCs/>
          <w:color w:val="000000" w:themeColor="text1"/>
        </w:rPr>
        <w:t>և</w:t>
      </w:r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հողաշինարարության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գործունեության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իրականացմանը</w:t>
      </w:r>
      <w:proofErr w:type="spellEnd"/>
      <w:r w:rsidR="00147503" w:rsidRPr="00F86067">
        <w:rPr>
          <w:rFonts w:ascii="GHEA Mariam" w:hAnsi="GHEA Mariam"/>
          <w:bCs/>
          <w:color w:val="000000" w:themeColor="text1"/>
          <w:lang w:val="af-ZA"/>
        </w:rPr>
        <w:t xml:space="preserve">, </w:t>
      </w:r>
      <w:proofErr w:type="spellStart"/>
      <w:r w:rsidR="00147503" w:rsidRPr="00147503">
        <w:rPr>
          <w:rFonts w:ascii="GHEA Mariam" w:hAnsi="GHEA Mariam"/>
          <w:bCs/>
          <w:color w:val="000000" w:themeColor="text1"/>
        </w:rPr>
        <w:t>գ</w:t>
      </w:r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եոդեզիական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և</w:t>
      </w:r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մարկշեյդերական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ինչպես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նաև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քարտեզագրության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չափագրման</w:t>
      </w:r>
      <w:proofErr w:type="spellEnd"/>
      <w:r w:rsidR="00824715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հաշվառման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և</w:t>
      </w:r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հողաշինարարության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գործունեությամբ</w:t>
      </w:r>
      <w:proofErr w:type="spellEnd"/>
      <w:r w:rsidR="00147503" w:rsidRPr="00F86067">
        <w:rPr>
          <w:rFonts w:ascii="GHEA Mariam" w:hAnsi="GHEA Mariam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  <w:shd w:val="clear" w:color="auto" w:fill="FFFFFF"/>
        </w:rPr>
        <w:t>զբաղվող</w:t>
      </w:r>
      <w:proofErr w:type="spellEnd"/>
      <w:r w:rsidR="00147503" w:rsidRPr="00147503" w:rsidDel="00DC7FA0">
        <w:rPr>
          <w:rFonts w:ascii="GHEA Mariam" w:hAnsi="GHEA Mariam"/>
          <w:bCs/>
          <w:iCs/>
          <w:color w:val="000000" w:themeColor="text1"/>
          <w:lang w:val="hy-AM"/>
        </w:rPr>
        <w:t xml:space="preserve"> </w:t>
      </w:r>
      <w:proofErr w:type="spellStart"/>
      <w:r w:rsidR="00147503" w:rsidRPr="00147503">
        <w:rPr>
          <w:rFonts w:ascii="GHEA Mariam" w:hAnsi="GHEA Mariam"/>
          <w:color w:val="000000" w:themeColor="text1"/>
        </w:rPr>
        <w:t>անձանց</w:t>
      </w:r>
      <w:proofErr w:type="spellEnd"/>
      <w:r w:rsidR="00147503"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="00147503" w:rsidRPr="00147503">
        <w:rPr>
          <w:rFonts w:ascii="GHEA Mariam" w:hAnsi="GHEA Mariam"/>
          <w:color w:val="000000" w:themeColor="text1"/>
          <w:lang w:val="hy-AM"/>
        </w:rPr>
        <w:t>ինքնակարգավորվող կազմակերպությ</w:t>
      </w:r>
      <w:r w:rsidR="00147503" w:rsidRPr="00147503">
        <w:rPr>
          <w:rFonts w:ascii="GHEA Mariam" w:hAnsi="GHEA Mariam"/>
          <w:color w:val="000000" w:themeColor="text1"/>
        </w:rPr>
        <w:t>ա</w:t>
      </w:r>
      <w:r w:rsidR="00147503" w:rsidRPr="00147503">
        <w:rPr>
          <w:rFonts w:ascii="GHEA Mariam" w:hAnsi="GHEA Mariam"/>
          <w:color w:val="000000" w:themeColor="text1"/>
          <w:lang w:val="hy-AM"/>
        </w:rPr>
        <w:t>նը</w:t>
      </w:r>
      <w:r w:rsidR="00147503" w:rsidRPr="00F86067">
        <w:rPr>
          <w:rFonts w:ascii="GHEA Mariam" w:hAnsi="GHEA Mariam"/>
          <w:color w:val="000000" w:themeColor="text1"/>
          <w:lang w:val="af-ZA"/>
        </w:rPr>
        <w:t xml:space="preserve">, </w:t>
      </w:r>
      <w:r w:rsidR="00147503" w:rsidRPr="00147503">
        <w:rPr>
          <w:rFonts w:ascii="GHEA Mariam" w:hAnsi="GHEA Mariam"/>
          <w:color w:val="000000" w:themeColor="text1"/>
        </w:rPr>
        <w:t>ի</w:t>
      </w:r>
      <w:r w:rsidR="00147503" w:rsidRPr="00147503">
        <w:rPr>
          <w:rFonts w:ascii="GHEA Mariam" w:hAnsi="GHEA Mariam"/>
          <w:bCs/>
          <w:iCs/>
          <w:color w:val="000000" w:themeColor="text1"/>
          <w:lang w:val="hy-AM"/>
        </w:rPr>
        <w:t>նքնակարգավորվող կազմակերպության գույք</w:t>
      </w:r>
      <w:proofErr w:type="spellStart"/>
      <w:r w:rsidR="00147503" w:rsidRPr="00147503">
        <w:rPr>
          <w:rFonts w:ascii="GHEA Mariam" w:hAnsi="GHEA Mariam"/>
          <w:bCs/>
          <w:iCs/>
          <w:color w:val="000000" w:themeColor="text1"/>
        </w:rPr>
        <w:t>ին</w:t>
      </w:r>
      <w:proofErr w:type="spellEnd"/>
      <w:r w:rsidR="00147503"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r w:rsidR="00147503" w:rsidRPr="00147503">
        <w:rPr>
          <w:rFonts w:ascii="GHEA Mariam" w:hAnsi="GHEA Mariam"/>
          <w:bCs/>
          <w:iCs/>
          <w:color w:val="000000" w:themeColor="text1"/>
        </w:rPr>
        <w:t>և</w:t>
      </w:r>
      <w:r w:rsidR="00147503" w:rsidRPr="00147503">
        <w:rPr>
          <w:rFonts w:ascii="GHEA Mariam" w:hAnsi="GHEA Mariam"/>
          <w:bCs/>
          <w:iCs/>
          <w:color w:val="000000" w:themeColor="text1"/>
          <w:lang w:val="hy-AM"/>
        </w:rPr>
        <w:t xml:space="preserve"> կառավարման մարմիններ</w:t>
      </w:r>
      <w:proofErr w:type="spellStart"/>
      <w:r w:rsidR="00147503" w:rsidRPr="00147503">
        <w:rPr>
          <w:rFonts w:ascii="GHEA Mariam" w:hAnsi="GHEA Mariam"/>
          <w:bCs/>
          <w:iCs/>
          <w:color w:val="000000" w:themeColor="text1"/>
        </w:rPr>
        <w:t>ին</w:t>
      </w:r>
      <w:proofErr w:type="spellEnd"/>
      <w:r w:rsidR="00147503" w:rsidRPr="00F86067">
        <w:rPr>
          <w:rFonts w:ascii="GHEA Mariam" w:hAnsi="GHEA Mariam"/>
          <w:bCs/>
          <w:iCs/>
          <w:color w:val="000000" w:themeColor="text1"/>
          <w:lang w:val="af-ZA"/>
        </w:rPr>
        <w:t>,</w:t>
      </w:r>
      <w:r w:rsidR="00147503" w:rsidRPr="00147503">
        <w:rPr>
          <w:rFonts w:ascii="GHEA Mariam" w:hAnsi="GHEA Mariam"/>
          <w:bCs/>
          <w:iCs/>
          <w:color w:val="000000" w:themeColor="text1"/>
          <w:lang w:val="hy-AM"/>
        </w:rPr>
        <w:t xml:space="preserve"> </w:t>
      </w:r>
      <w:r w:rsidR="00147503" w:rsidRPr="00147503">
        <w:rPr>
          <w:rFonts w:ascii="GHEA Mariam" w:hAnsi="GHEA Mariam"/>
          <w:bCs/>
          <w:iCs/>
          <w:color w:val="000000" w:themeColor="text1"/>
        </w:rPr>
        <w:t>ի</w:t>
      </w:r>
      <w:r w:rsidR="00147503" w:rsidRPr="00147503">
        <w:rPr>
          <w:rFonts w:ascii="GHEA Mariam" w:hAnsi="GHEA Mariam"/>
          <w:bCs/>
          <w:iCs/>
          <w:color w:val="000000" w:themeColor="text1"/>
          <w:lang w:val="hy-AM"/>
        </w:rPr>
        <w:t>նքնակարգավորվող կազմակերպության</w:t>
      </w:r>
      <w:r w:rsidR="00147503"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iCs/>
          <w:color w:val="000000" w:themeColor="text1"/>
        </w:rPr>
        <w:t>անդամի</w:t>
      </w:r>
      <w:proofErr w:type="spellEnd"/>
      <w:r w:rsidR="00147503"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="00147503" w:rsidRPr="00147503">
        <w:rPr>
          <w:rFonts w:ascii="GHEA Mariam" w:hAnsi="GHEA Mariam"/>
          <w:bCs/>
          <w:iCs/>
          <w:color w:val="000000" w:themeColor="text1"/>
        </w:rPr>
        <w:t>վերապատրաստմանը</w:t>
      </w:r>
      <w:proofErr w:type="spellEnd"/>
      <w:r w:rsidR="00147503"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, </w:t>
      </w:r>
      <w:r w:rsidR="00147503" w:rsidRPr="00147503">
        <w:rPr>
          <w:rFonts w:ascii="GHEA Mariam" w:hAnsi="GHEA Mariam"/>
          <w:bCs/>
          <w:iCs/>
          <w:color w:val="000000" w:themeColor="text1"/>
        </w:rPr>
        <w:t>ի</w:t>
      </w:r>
      <w:r w:rsidR="00147503" w:rsidRPr="00147503">
        <w:rPr>
          <w:rFonts w:ascii="GHEA Mariam" w:hAnsi="GHEA Mariam"/>
          <w:bCs/>
          <w:iCs/>
          <w:color w:val="000000" w:themeColor="text1"/>
          <w:lang w:val="hy-AM"/>
        </w:rPr>
        <w:t>նքնակարգավորվող կազմակերպության գործունեության նկատմամբ վերահսկողությ</w:t>
      </w:r>
      <w:r w:rsidR="00147503" w:rsidRPr="00147503">
        <w:rPr>
          <w:rFonts w:ascii="GHEA Mariam" w:hAnsi="GHEA Mariam"/>
          <w:bCs/>
          <w:iCs/>
          <w:color w:val="000000" w:themeColor="text1"/>
        </w:rPr>
        <w:t>ա</w:t>
      </w:r>
      <w:r w:rsidR="00147503" w:rsidRPr="00147503">
        <w:rPr>
          <w:rFonts w:ascii="GHEA Mariam" w:hAnsi="GHEA Mariam"/>
          <w:bCs/>
          <w:iCs/>
          <w:color w:val="000000" w:themeColor="text1"/>
          <w:lang w:val="hy-AM"/>
        </w:rPr>
        <w:t>նը</w:t>
      </w:r>
      <w:r w:rsidR="00147503"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: </w:t>
      </w:r>
    </w:p>
    <w:p w:rsidR="00147503" w:rsidRPr="0073406C" w:rsidRDefault="00147503" w:rsidP="00217840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Mariam" w:hAnsi="GHEA Mariam" w:cs="Sylfaen"/>
          <w:color w:val="000000" w:themeColor="text1"/>
          <w:lang w:val="hy-AM" w:eastAsia="x-none"/>
        </w:rPr>
      </w:pP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Նախագծի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անցումային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դրույթներով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սահմանվում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են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,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որ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օրենքն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ուժի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մեջ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r w:rsidRPr="00147503">
        <w:rPr>
          <w:rFonts w:ascii="GHEA Mariam" w:hAnsi="GHEA Mariam"/>
          <w:bCs/>
          <w:iCs/>
          <w:color w:val="000000" w:themeColor="text1"/>
        </w:rPr>
        <w:t>է</w:t>
      </w:r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Cs/>
          <w:iCs/>
          <w:color w:val="000000" w:themeColor="text1"/>
        </w:rPr>
        <w:t>մտնում</w:t>
      </w:r>
      <w:proofErr w:type="spellEnd"/>
      <w:r w:rsidRPr="00F86067">
        <w:rPr>
          <w:rFonts w:ascii="GHEA Mariam" w:hAnsi="GHEA Mariam"/>
          <w:bCs/>
          <w:iCs/>
          <w:color w:val="000000" w:themeColor="text1"/>
          <w:lang w:val="af-ZA"/>
        </w:rPr>
        <w:t xml:space="preserve"> </w:t>
      </w:r>
      <w:r w:rsidR="0073406C" w:rsidRPr="0073406C">
        <w:rPr>
          <w:rFonts w:ascii="GHEA Mariam" w:hAnsi="GHEA Mariam"/>
          <w:bCs/>
          <w:iCs/>
          <w:color w:val="000000" w:themeColor="text1"/>
          <w:lang w:val="af-ZA"/>
        </w:rPr>
        <w:t>պաշտոնական հրապարակման օրվան հաջորդող 10-րդ օրը</w:t>
      </w:r>
      <w:r w:rsidR="0073406C">
        <w:rPr>
          <w:rFonts w:ascii="GHEA Mariam" w:hAnsi="GHEA Mariam"/>
          <w:bCs/>
          <w:iCs/>
          <w:color w:val="000000" w:themeColor="text1"/>
          <w:lang w:val="af-ZA"/>
        </w:rPr>
        <w:t>։</w:t>
      </w:r>
    </w:p>
    <w:p w:rsidR="00ED589A" w:rsidRPr="00147503" w:rsidRDefault="00F036AE" w:rsidP="00217840">
      <w:pPr>
        <w:shd w:val="clear" w:color="auto" w:fill="FFFFFF"/>
        <w:spacing w:line="360" w:lineRule="auto"/>
        <w:contextualSpacing/>
        <w:jc w:val="both"/>
        <w:textAlignment w:val="baseline"/>
        <w:rPr>
          <w:rStyle w:val="Strong"/>
          <w:rFonts w:ascii="GHEA Mariam" w:hAnsi="GHEA Mariam" w:cs="Arian AMU"/>
          <w:bCs w:val="0"/>
          <w:color w:val="000000" w:themeColor="text1"/>
          <w:bdr w:val="none" w:sz="0" w:space="0" w:color="auto" w:frame="1"/>
          <w:lang w:val="hy-AM"/>
        </w:rPr>
      </w:pPr>
      <w:r w:rsidRPr="00F86067">
        <w:rPr>
          <w:rFonts w:ascii="GHEA Mariam" w:hAnsi="GHEA Mariam"/>
          <w:b/>
          <w:color w:val="000000" w:themeColor="text1"/>
          <w:lang w:val="af-ZA"/>
        </w:rPr>
        <w:t xml:space="preserve">   </w:t>
      </w:r>
      <w:r w:rsidR="00ED589A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Նախագիծը</w:t>
      </w:r>
      <w:r w:rsidR="00ED589A"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մշակվել</w:t>
      </w:r>
      <w:r w:rsidR="00ED589A"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է</w:t>
      </w:r>
      <w:r w:rsidR="00ED589A"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Կադաստրի</w:t>
      </w:r>
      <w:r w:rsidR="00ED589A"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կոմիտեի</w:t>
      </w:r>
      <w:r w:rsidR="00ED589A"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="00ED589A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կողմից</w:t>
      </w:r>
      <w:r w:rsidR="00ED589A"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>:</w:t>
      </w:r>
    </w:p>
    <w:p w:rsidR="00ED589A" w:rsidRPr="00147503" w:rsidRDefault="00ED589A" w:rsidP="00217840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hAnsi="GHEA Mariam"/>
          <w:bCs w:val="0"/>
          <w:color w:val="000000" w:themeColor="text1"/>
          <w:bdr w:val="none" w:sz="0" w:space="0" w:color="auto" w:frame="1"/>
          <w:lang w:val="hy-AM"/>
        </w:rPr>
      </w:pPr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 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ախագծի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ընդունման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կապակցությամբ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ՀՀ</w:t>
      </w:r>
      <w:r w:rsidRPr="00147503"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պետական</w:t>
      </w:r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բյուջեի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եկամուտների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ավելացումներ</w:t>
      </w:r>
      <w:r w:rsidR="00F036AE"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036AE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կամ</w:t>
      </w:r>
      <w:proofErr w:type="spellEnd"/>
      <w:r w:rsidR="00F036AE"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036AE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նվազեցումներ</w:t>
      </w:r>
      <w:proofErr w:type="spellEnd"/>
      <w:r w:rsidR="00F036AE"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036AE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չեն</w:t>
      </w:r>
      <w:proofErr w:type="spellEnd"/>
      <w:r w:rsidR="00F036AE"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="00F036AE"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նախատեսվում</w:t>
      </w:r>
      <w:proofErr w:type="spellEnd"/>
      <w:r w:rsidRPr="00147503"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  <w:t xml:space="preserve">: </w:t>
      </w:r>
    </w:p>
    <w:p w:rsidR="00AC7248" w:rsidRPr="00F86067" w:rsidRDefault="00ED589A" w:rsidP="00217840">
      <w:pPr>
        <w:pStyle w:val="NormalWeb"/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/>
          <w:b/>
          <w:color w:val="000000" w:themeColor="text1"/>
          <w:lang w:val="af-ZA"/>
        </w:rPr>
      </w:pPr>
      <w:r w:rsidRPr="00F86067">
        <w:rPr>
          <w:rFonts w:ascii="GHEA Mariam" w:hAnsi="GHEA Mariam"/>
          <w:b/>
          <w:color w:val="000000" w:themeColor="text1"/>
          <w:lang w:val="af-ZA"/>
        </w:rPr>
        <w:t xml:space="preserve">  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Նախագիծը</w:t>
      </w:r>
      <w:proofErr w:type="spellEnd"/>
      <w:r w:rsidR="00CB39EF"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="00CB39EF" w:rsidRPr="00147503">
        <w:rPr>
          <w:rFonts w:ascii="GHEA Mariam" w:hAnsi="GHEA Mariam"/>
          <w:b/>
          <w:color w:val="000000" w:themeColor="text1"/>
        </w:rPr>
        <w:t>չի</w:t>
      </w:r>
      <w:proofErr w:type="spellEnd"/>
      <w:r w:rsidR="00D14E03"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բխում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r w:rsidRPr="00147503">
        <w:rPr>
          <w:rFonts w:ascii="GHEA Mariam" w:hAnsi="GHEA Mariam"/>
          <w:b/>
          <w:color w:val="000000" w:themeColor="text1"/>
        </w:rPr>
        <w:t>ՀՀ</w:t>
      </w:r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կառավարության</w:t>
      </w:r>
      <w:proofErr w:type="spellEnd"/>
      <w:r w:rsidR="00FB57B9"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="00FB57B9" w:rsidRPr="00147503">
        <w:rPr>
          <w:rFonts w:ascii="GHEA Mariam" w:hAnsi="GHEA Mariam"/>
          <w:b/>
          <w:color w:val="000000" w:themeColor="text1"/>
        </w:rPr>
        <w:t>կողմից</w:t>
      </w:r>
      <w:proofErr w:type="spellEnd"/>
      <w:r w:rsidR="00FB57B9"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="00FB57B9" w:rsidRPr="00147503">
        <w:rPr>
          <w:rFonts w:ascii="GHEA Mariam" w:hAnsi="GHEA Mariam"/>
          <w:b/>
          <w:color w:val="000000" w:themeColor="text1"/>
        </w:rPr>
        <w:t>որդեգրված</w:t>
      </w:r>
      <w:proofErr w:type="spellEnd"/>
      <w:r w:rsidR="00CB39EF"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="00CB39EF" w:rsidRPr="00147503">
        <w:rPr>
          <w:rFonts w:ascii="GHEA Mariam" w:hAnsi="GHEA Mariam"/>
          <w:b/>
          <w:color w:val="000000" w:themeColor="text1"/>
        </w:rPr>
        <w:t>ռազմավարական</w:t>
      </w:r>
      <w:proofErr w:type="spellEnd"/>
      <w:r w:rsidR="00CB39EF"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="00CB39EF" w:rsidRPr="00147503">
        <w:rPr>
          <w:rFonts w:ascii="GHEA Mariam" w:hAnsi="GHEA Mariam"/>
          <w:b/>
          <w:color w:val="000000" w:themeColor="text1"/>
        </w:rPr>
        <w:t>ծրագրերից</w:t>
      </w:r>
      <w:proofErr w:type="spellEnd"/>
      <w:r w:rsidR="00CB39EF" w:rsidRPr="00F86067">
        <w:rPr>
          <w:rFonts w:ascii="GHEA Mariam" w:hAnsi="GHEA Mariam"/>
          <w:b/>
          <w:color w:val="000000" w:themeColor="text1"/>
          <w:lang w:val="af-ZA"/>
        </w:rPr>
        <w:t>:</w:t>
      </w:r>
    </w:p>
    <w:sectPr w:rsidR="00AC7248" w:rsidRPr="00F860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A21" w:rsidRDefault="006F0A21">
      <w:r>
        <w:separator/>
      </w:r>
    </w:p>
  </w:endnote>
  <w:endnote w:type="continuationSeparator" w:id="0">
    <w:p w:rsidR="006F0A21" w:rsidRDefault="006F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AK Courier">
    <w:altName w:val="Times New Roman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9763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6067" w:rsidRDefault="00F860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36C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F86067" w:rsidRDefault="00F860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A21" w:rsidRDefault="006F0A21">
      <w:r>
        <w:separator/>
      </w:r>
    </w:p>
  </w:footnote>
  <w:footnote w:type="continuationSeparator" w:id="0">
    <w:p w:rsidR="006F0A21" w:rsidRDefault="006F0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F860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28"/>
    <w:rsid w:val="00001526"/>
    <w:rsid w:val="00026420"/>
    <w:rsid w:val="0005098C"/>
    <w:rsid w:val="0007104A"/>
    <w:rsid w:val="00076ADE"/>
    <w:rsid w:val="00080D23"/>
    <w:rsid w:val="00096EFF"/>
    <w:rsid w:val="000A0537"/>
    <w:rsid w:val="000A5125"/>
    <w:rsid w:val="000F2288"/>
    <w:rsid w:val="001044DF"/>
    <w:rsid w:val="00147503"/>
    <w:rsid w:val="0015023E"/>
    <w:rsid w:val="0015423B"/>
    <w:rsid w:val="00190F9F"/>
    <w:rsid w:val="00197391"/>
    <w:rsid w:val="001977D9"/>
    <w:rsid w:val="001A6E9A"/>
    <w:rsid w:val="001C0A57"/>
    <w:rsid w:val="002136C4"/>
    <w:rsid w:val="00217840"/>
    <w:rsid w:val="0023474F"/>
    <w:rsid w:val="002609C2"/>
    <w:rsid w:val="0026754C"/>
    <w:rsid w:val="00280B9F"/>
    <w:rsid w:val="002A0F36"/>
    <w:rsid w:val="002E0955"/>
    <w:rsid w:val="002E2484"/>
    <w:rsid w:val="00303872"/>
    <w:rsid w:val="003314E5"/>
    <w:rsid w:val="00334D25"/>
    <w:rsid w:val="0036180B"/>
    <w:rsid w:val="00363A28"/>
    <w:rsid w:val="00392494"/>
    <w:rsid w:val="003A0212"/>
    <w:rsid w:val="003C210A"/>
    <w:rsid w:val="003D361B"/>
    <w:rsid w:val="003D38F8"/>
    <w:rsid w:val="00416BD5"/>
    <w:rsid w:val="00422CD6"/>
    <w:rsid w:val="00440823"/>
    <w:rsid w:val="00452501"/>
    <w:rsid w:val="00475B24"/>
    <w:rsid w:val="0048668C"/>
    <w:rsid w:val="00496CA2"/>
    <w:rsid w:val="004B62D1"/>
    <w:rsid w:val="004F1D9B"/>
    <w:rsid w:val="005047F4"/>
    <w:rsid w:val="00530527"/>
    <w:rsid w:val="0054000E"/>
    <w:rsid w:val="00545B90"/>
    <w:rsid w:val="005530BC"/>
    <w:rsid w:val="005675BD"/>
    <w:rsid w:val="00584F9F"/>
    <w:rsid w:val="005A36C4"/>
    <w:rsid w:val="005B6479"/>
    <w:rsid w:val="005C56BC"/>
    <w:rsid w:val="00601B94"/>
    <w:rsid w:val="006404FC"/>
    <w:rsid w:val="006477F4"/>
    <w:rsid w:val="006664A8"/>
    <w:rsid w:val="00691FAE"/>
    <w:rsid w:val="006C6F1B"/>
    <w:rsid w:val="006E2299"/>
    <w:rsid w:val="006E3A6D"/>
    <w:rsid w:val="006E557A"/>
    <w:rsid w:val="006F0A21"/>
    <w:rsid w:val="006F6DC2"/>
    <w:rsid w:val="00706930"/>
    <w:rsid w:val="00707145"/>
    <w:rsid w:val="007300FA"/>
    <w:rsid w:val="00730715"/>
    <w:rsid w:val="0073406C"/>
    <w:rsid w:val="00796BC8"/>
    <w:rsid w:val="00797C14"/>
    <w:rsid w:val="007B2523"/>
    <w:rsid w:val="007C5A7C"/>
    <w:rsid w:val="00824715"/>
    <w:rsid w:val="0082762C"/>
    <w:rsid w:val="00846C0D"/>
    <w:rsid w:val="008545CC"/>
    <w:rsid w:val="00863F4A"/>
    <w:rsid w:val="00864194"/>
    <w:rsid w:val="008876C9"/>
    <w:rsid w:val="008C0141"/>
    <w:rsid w:val="008C39B1"/>
    <w:rsid w:val="008D4F26"/>
    <w:rsid w:val="008D6FF4"/>
    <w:rsid w:val="008F003A"/>
    <w:rsid w:val="0091082D"/>
    <w:rsid w:val="00911E5E"/>
    <w:rsid w:val="00914766"/>
    <w:rsid w:val="0092291C"/>
    <w:rsid w:val="00922C79"/>
    <w:rsid w:val="0093138D"/>
    <w:rsid w:val="00942942"/>
    <w:rsid w:val="0096045A"/>
    <w:rsid w:val="00961898"/>
    <w:rsid w:val="009622C4"/>
    <w:rsid w:val="009F6C01"/>
    <w:rsid w:val="00A04E07"/>
    <w:rsid w:val="00A12565"/>
    <w:rsid w:val="00A2408C"/>
    <w:rsid w:val="00A34F32"/>
    <w:rsid w:val="00A526B9"/>
    <w:rsid w:val="00A62993"/>
    <w:rsid w:val="00A72035"/>
    <w:rsid w:val="00A7564F"/>
    <w:rsid w:val="00AA1966"/>
    <w:rsid w:val="00AB5EF6"/>
    <w:rsid w:val="00AC7248"/>
    <w:rsid w:val="00B11326"/>
    <w:rsid w:val="00B11653"/>
    <w:rsid w:val="00B21EC6"/>
    <w:rsid w:val="00B368F5"/>
    <w:rsid w:val="00B8314D"/>
    <w:rsid w:val="00B854D8"/>
    <w:rsid w:val="00B955CC"/>
    <w:rsid w:val="00B95838"/>
    <w:rsid w:val="00BA0749"/>
    <w:rsid w:val="00BA73DA"/>
    <w:rsid w:val="00BD3BC8"/>
    <w:rsid w:val="00BE5BEB"/>
    <w:rsid w:val="00C436EE"/>
    <w:rsid w:val="00C457AF"/>
    <w:rsid w:val="00C634B5"/>
    <w:rsid w:val="00C84807"/>
    <w:rsid w:val="00CB39EF"/>
    <w:rsid w:val="00CB590C"/>
    <w:rsid w:val="00CB701B"/>
    <w:rsid w:val="00CD48AA"/>
    <w:rsid w:val="00CD798C"/>
    <w:rsid w:val="00CE2798"/>
    <w:rsid w:val="00CE610E"/>
    <w:rsid w:val="00CE7535"/>
    <w:rsid w:val="00CE78BA"/>
    <w:rsid w:val="00CE7E40"/>
    <w:rsid w:val="00CF643D"/>
    <w:rsid w:val="00CF7FE3"/>
    <w:rsid w:val="00D02896"/>
    <w:rsid w:val="00D14E03"/>
    <w:rsid w:val="00D254F6"/>
    <w:rsid w:val="00D42608"/>
    <w:rsid w:val="00D7355C"/>
    <w:rsid w:val="00D87398"/>
    <w:rsid w:val="00DA358F"/>
    <w:rsid w:val="00DB1B0B"/>
    <w:rsid w:val="00DD22B0"/>
    <w:rsid w:val="00DF6D8C"/>
    <w:rsid w:val="00E2245B"/>
    <w:rsid w:val="00E27088"/>
    <w:rsid w:val="00E30A58"/>
    <w:rsid w:val="00E31226"/>
    <w:rsid w:val="00E94D66"/>
    <w:rsid w:val="00EC4FF2"/>
    <w:rsid w:val="00ED39ED"/>
    <w:rsid w:val="00ED589A"/>
    <w:rsid w:val="00EE0B5C"/>
    <w:rsid w:val="00EE6441"/>
    <w:rsid w:val="00EE74A1"/>
    <w:rsid w:val="00F036AE"/>
    <w:rsid w:val="00F173FB"/>
    <w:rsid w:val="00F2506B"/>
    <w:rsid w:val="00F3367D"/>
    <w:rsid w:val="00F63047"/>
    <w:rsid w:val="00F86067"/>
    <w:rsid w:val="00F93C94"/>
    <w:rsid w:val="00F951EE"/>
    <w:rsid w:val="00FA4183"/>
    <w:rsid w:val="00FB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08FA92-808A-4E4C-B35E-F6783D2C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D589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D589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ED589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5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8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B5EF6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36A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36AE"/>
    <w:rPr>
      <w:sz w:val="24"/>
      <w:szCs w:val="24"/>
    </w:rPr>
  </w:style>
  <w:style w:type="table" w:styleId="TableGrid">
    <w:name w:val="Table Grid"/>
    <w:basedOn w:val="TableNormal"/>
    <w:uiPriority w:val="39"/>
    <w:rsid w:val="0007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4D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D66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rsid w:val="00530527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0527"/>
    <w:rPr>
      <w:rFonts w:ascii="Arial Armenian" w:hAnsi="Arial Armeni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30527"/>
    <w:rPr>
      <w:rFonts w:ascii="Arial Armenian" w:eastAsia="Times New Roman" w:hAnsi="Arial Armeni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4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https://mul2.gov.am/tasks/981535/oneclick/f562816f6658dc901c4fd6d36eac90217aca15ce3502887ee363800c61cdea3a.docx?token=c2f932d98d3f2bc787727bc17c52bb16</cp:keywords>
  <dc:description/>
  <cp:lastModifiedBy>Nane Ghazaryan</cp:lastModifiedBy>
  <cp:revision>17</cp:revision>
  <cp:lastPrinted>2023-10-31T12:03:00Z</cp:lastPrinted>
  <dcterms:created xsi:type="dcterms:W3CDTF">2023-11-01T07:38:00Z</dcterms:created>
  <dcterms:modified xsi:type="dcterms:W3CDTF">2024-05-29T12:31:00Z</dcterms:modified>
</cp:coreProperties>
</file>