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22F9E" w14:textId="3FBA53E9" w:rsidR="008B14B0" w:rsidRPr="00527361" w:rsidRDefault="009D1F9F" w:rsidP="00527361">
      <w:pPr>
        <w:tabs>
          <w:tab w:val="num" w:pos="117"/>
        </w:tabs>
        <w:spacing w:line="276"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67B10C75" w14:textId="0F7F13C2" w:rsidR="00C8742D" w:rsidRPr="00C8742D" w:rsidRDefault="00C8742D" w:rsidP="00A24E8A">
      <w:pPr>
        <w:spacing w:line="276" w:lineRule="auto"/>
        <w:jc w:val="center"/>
        <w:rPr>
          <w:rFonts w:ascii="GHEA Grapalat" w:eastAsia="Calibri" w:hAnsi="GHEA Grapalat"/>
          <w:b/>
          <w:lang w:val="hy-AM" w:eastAsia="en-US"/>
        </w:rPr>
      </w:pPr>
      <w:r>
        <w:rPr>
          <w:rStyle w:val="Strong"/>
          <w:rFonts w:ascii="GHEA Grapalat" w:hAnsi="GHEA Grapalat"/>
          <w:color w:val="000000"/>
          <w:lang w:val="hy-AM"/>
        </w:rPr>
        <w:t>«</w:t>
      </w:r>
      <w:r w:rsidRPr="00C8742D">
        <w:rPr>
          <w:rFonts w:ascii="GHEA Grapalat" w:eastAsia="Calibri" w:hAnsi="GHEA Grapalat"/>
          <w:b/>
          <w:bCs/>
          <w:color w:val="000000"/>
          <w:shd w:val="clear" w:color="auto" w:fill="FFFFFF"/>
          <w:lang w:val="hy-AM" w:eastAsia="en-US"/>
        </w:rPr>
        <w:t>ԿԵՆԴԱՆԻՆԵՐԻ ՎԱՐԱԿԻՉ ՀԻՎԱՆԴՈՒԹՅՈՒՆՆԵՐԻ ԴԵՄ ՊԱՅՔԱՐՈՒՄ ԱՆԿԱԾ, ՈՉՆՉԱՑՎԱԾ ԿԱՄ ՍԱՆԻՏԱՐԱԿԱՆ ՍՊԱՆԴԻ (ՀԱՐԿԱԴԻՐ ՄՈՐԹԻ) ԵՆԹԱՐԿՎԱԾ ԿԵՆԴԱՆԻՆԵՐԻ ՓՈԽՀԱՏՈՒՑՄԱՆ</w:t>
      </w:r>
      <w:r w:rsidRPr="00C8742D">
        <w:rPr>
          <w:rFonts w:ascii="GHEA Grapalat" w:eastAsia="Calibri" w:hAnsi="GHEA Grapalat"/>
          <w:b/>
          <w:lang w:val="hy-AM" w:eastAsia="en-US"/>
        </w:rPr>
        <w:t xml:space="preserve"> ԿԱՐԳԸ</w:t>
      </w:r>
    </w:p>
    <w:p w14:paraId="648FBEEC" w14:textId="7C66E51C" w:rsidR="00C8742D" w:rsidRPr="00C8742D" w:rsidRDefault="00C8742D" w:rsidP="00A24E8A">
      <w:pPr>
        <w:spacing w:line="276" w:lineRule="auto"/>
        <w:jc w:val="center"/>
        <w:rPr>
          <w:rFonts w:ascii="GHEA Grapalat" w:eastAsia="Calibri" w:hAnsi="GHEA Grapalat"/>
          <w:b/>
          <w:lang w:val="hy-AM" w:eastAsia="en-US"/>
        </w:rPr>
      </w:pPr>
      <w:r w:rsidRPr="00C8742D">
        <w:rPr>
          <w:rFonts w:ascii="GHEA Grapalat" w:eastAsia="Calibri" w:hAnsi="GHEA Grapalat"/>
          <w:b/>
          <w:lang w:val="hy-AM" w:eastAsia="en-US"/>
        </w:rPr>
        <w:t>ԵՎ ԿԵՆԴԱՆԻՆԵՐԻ ՈՉՆՉԱՑՄԱՆ ԿԱՄ ՀԱՐԿԱԴԻՐ ՄՈՐԹԻ ԻՐԱԿԱՆԱՑՄԱՆ ՊԱՅՄԱՆՆԵՐԸ, ԴԵՊՔԵՐԸ ԵՎ ԿԱՐԳԸ</w:t>
      </w:r>
      <w:r w:rsidR="00A24E8A">
        <w:rPr>
          <w:rFonts w:ascii="GHEA Grapalat" w:eastAsia="Calibri" w:hAnsi="GHEA Grapalat"/>
          <w:b/>
          <w:lang w:val="hy-AM" w:eastAsia="en-US"/>
        </w:rPr>
        <w:t xml:space="preserve"> </w:t>
      </w:r>
      <w:r w:rsidRPr="00C8742D">
        <w:rPr>
          <w:rFonts w:ascii="GHEA Grapalat" w:eastAsia="Calibri" w:hAnsi="GHEA Grapalat"/>
          <w:b/>
          <w:lang w:val="hy-AM" w:eastAsia="en-US"/>
        </w:rPr>
        <w:t>ՍԱՀՄԱՆԵԼՈՒ ՄԱՍԻՆ</w:t>
      </w:r>
      <w:r>
        <w:rPr>
          <w:rStyle w:val="Strong"/>
          <w:rFonts w:ascii="GHEA Grapalat" w:hAnsi="GHEA Grapalat" w:cs="Arial Unicode"/>
          <w:color w:val="000000"/>
          <w:lang w:val="hy-AM"/>
        </w:rPr>
        <w:t>»</w:t>
      </w:r>
    </w:p>
    <w:p w14:paraId="6531FED7" w14:textId="77777777" w:rsidR="00540664" w:rsidRPr="001B7142" w:rsidRDefault="00540664" w:rsidP="00A24E8A">
      <w:pPr>
        <w:shd w:val="clear" w:color="auto" w:fill="FFFFFF"/>
        <w:spacing w:line="276"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14:paraId="4A0A6EF2" w14:textId="77777777" w:rsidR="00540664" w:rsidRDefault="00540664" w:rsidP="00A24E8A">
      <w:pPr>
        <w:shd w:val="clear" w:color="auto" w:fill="FFFFFF"/>
        <w:spacing w:line="276" w:lineRule="auto"/>
        <w:jc w:val="center"/>
        <w:rPr>
          <w:rFonts w:ascii="GHEA Grapalat" w:hAnsi="GHEA Grapalat"/>
          <w:b/>
          <w:lang w:val="hy-AM"/>
        </w:rPr>
      </w:pPr>
      <w:r w:rsidRPr="00851846">
        <w:rPr>
          <w:rFonts w:ascii="GHEA Grapalat" w:hAnsi="GHEA Grapalat"/>
          <w:b/>
          <w:lang w:val="hy-AM"/>
        </w:rPr>
        <w:t>ՆԱԽԱԳԾԻ</w:t>
      </w:r>
    </w:p>
    <w:p w14:paraId="0D4F28E3" w14:textId="77777777" w:rsidR="008606BD" w:rsidRPr="00540664" w:rsidRDefault="008606BD" w:rsidP="002F7DB2">
      <w:pPr>
        <w:shd w:val="clear" w:color="auto" w:fill="FFFFFF"/>
        <w:spacing w:line="276" w:lineRule="auto"/>
        <w:jc w:val="center"/>
        <w:rPr>
          <w:rFonts w:ascii="GHEA Grapalat" w:hAnsi="GHEA Grapalat" w:cs="Calibri"/>
          <w:b/>
          <w:lang w:val="fr-FR"/>
        </w:rPr>
      </w:pPr>
    </w:p>
    <w:tbl>
      <w:tblPr>
        <w:tblStyle w:val="TableGrid"/>
        <w:tblW w:w="14310" w:type="dxa"/>
        <w:tblInd w:w="-162" w:type="dxa"/>
        <w:tblLook w:val="04A0" w:firstRow="1" w:lastRow="0" w:firstColumn="1" w:lastColumn="0" w:noHBand="0" w:noVBand="1"/>
      </w:tblPr>
      <w:tblGrid>
        <w:gridCol w:w="9090"/>
        <w:gridCol w:w="5220"/>
      </w:tblGrid>
      <w:tr w:rsidR="00ED4B94" w:rsidRPr="007A3B54" w14:paraId="0CA35453" w14:textId="77777777" w:rsidTr="00C96087">
        <w:tc>
          <w:tcPr>
            <w:tcW w:w="9090" w:type="dxa"/>
            <w:vMerge w:val="restart"/>
            <w:shd w:val="clear" w:color="auto" w:fill="BFBFBF" w:themeFill="background1" w:themeFillShade="BF"/>
            <w:vAlign w:val="center"/>
          </w:tcPr>
          <w:p w14:paraId="26103194" w14:textId="1BF9D480" w:rsidR="00ED4B94" w:rsidRPr="00E042D9" w:rsidRDefault="00540664" w:rsidP="002F7DB2">
            <w:pPr>
              <w:spacing w:line="276" w:lineRule="auto"/>
              <w:jc w:val="center"/>
              <w:rPr>
                <w:rFonts w:ascii="GHEA Grapalat" w:hAnsi="GHEA Grapalat" w:cs="Courier New"/>
                <w:lang w:val="hy-AM"/>
              </w:rPr>
            </w:pPr>
            <w:r w:rsidRPr="00E042D9">
              <w:rPr>
                <w:rFonts w:ascii="GHEA Grapalat" w:eastAsia="Arial Unicode MS" w:hAnsi="GHEA Grapalat" w:cs="Sylfaen"/>
                <w:color w:val="000000"/>
                <w:lang w:val="hy-AM"/>
              </w:rPr>
              <w:t>1</w:t>
            </w:r>
            <w:r w:rsidR="00ED4B94" w:rsidRPr="00E042D9">
              <w:rPr>
                <w:rFonts w:ascii="GHEA Grapalat" w:eastAsia="Arial Unicode MS" w:hAnsi="GHEA Grapalat" w:cs="Sylfaen"/>
                <w:color w:val="000000"/>
                <w:lang w:val="hy-AM"/>
              </w:rPr>
              <w:t xml:space="preserve">. </w:t>
            </w:r>
            <w:r w:rsidR="00C66928">
              <w:rPr>
                <w:rFonts w:ascii="GHEA Grapalat" w:eastAsia="Arial Unicode MS" w:hAnsi="GHEA Grapalat" w:cs="Sylfaen"/>
                <w:color w:val="000000"/>
                <w:lang w:val="hy-AM"/>
              </w:rPr>
              <w:t>ՀՀ առղջապահության նախարարություն</w:t>
            </w:r>
          </w:p>
        </w:tc>
        <w:tc>
          <w:tcPr>
            <w:tcW w:w="5220" w:type="dxa"/>
            <w:shd w:val="clear" w:color="auto" w:fill="BFBFBF" w:themeFill="background1" w:themeFillShade="BF"/>
          </w:tcPr>
          <w:p w14:paraId="564ABF8C" w14:textId="57A3FF3B" w:rsidR="00ED4B94" w:rsidRPr="00E042D9" w:rsidRDefault="00BE2BD5"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24</w:t>
            </w:r>
            <w:r w:rsidR="00693C1F">
              <w:rPr>
                <w:rFonts w:ascii="GHEA Grapalat" w:eastAsia="Arial Unicode MS" w:hAnsi="GHEA Grapalat" w:cs="Sylfaen"/>
                <w:color w:val="000000"/>
                <w:lang w:val="af-ZA"/>
              </w:rPr>
              <w:t>.</w:t>
            </w:r>
            <w:r w:rsidR="00693C1F">
              <w:rPr>
                <w:rFonts w:ascii="GHEA Grapalat" w:eastAsia="Arial Unicode MS" w:hAnsi="GHEA Grapalat" w:cs="Sylfaen"/>
                <w:color w:val="000000"/>
                <w:lang w:val="hy-AM"/>
              </w:rPr>
              <w:t>0</w:t>
            </w:r>
            <w:r w:rsidR="0011424F">
              <w:rPr>
                <w:rFonts w:ascii="GHEA Grapalat" w:eastAsia="Arial Unicode MS" w:hAnsi="GHEA Grapalat" w:cs="Sylfaen"/>
                <w:color w:val="000000"/>
                <w:lang w:val="hy-AM"/>
              </w:rPr>
              <w:t>7</w:t>
            </w:r>
            <w:r w:rsidR="001115EF" w:rsidRPr="00E042D9">
              <w:rPr>
                <w:rFonts w:ascii="GHEA Grapalat" w:eastAsia="Arial Unicode MS" w:hAnsi="GHEA Grapalat" w:cs="Sylfaen"/>
                <w:color w:val="000000"/>
                <w:lang w:val="af-ZA"/>
              </w:rPr>
              <w:t>.202</w:t>
            </w:r>
            <w:r>
              <w:rPr>
                <w:rFonts w:ascii="GHEA Grapalat" w:eastAsia="Arial Unicode MS" w:hAnsi="GHEA Grapalat" w:cs="Sylfaen"/>
                <w:color w:val="000000"/>
                <w:lang w:val="hy-AM"/>
              </w:rPr>
              <w:t>3</w:t>
            </w:r>
            <w:r w:rsidR="00ED4B94" w:rsidRPr="00E042D9">
              <w:rPr>
                <w:rFonts w:ascii="GHEA Grapalat" w:eastAsia="Arial Unicode MS" w:hAnsi="GHEA Grapalat" w:cs="Sylfaen"/>
                <w:color w:val="000000"/>
                <w:lang w:val="hy-AM"/>
              </w:rPr>
              <w:t>թ.</w:t>
            </w:r>
          </w:p>
        </w:tc>
      </w:tr>
      <w:tr w:rsidR="00ED4B94" w:rsidRPr="00EF3C30" w14:paraId="5149D7A1" w14:textId="77777777" w:rsidTr="00C96087">
        <w:tc>
          <w:tcPr>
            <w:tcW w:w="9090" w:type="dxa"/>
            <w:vMerge/>
            <w:shd w:val="clear" w:color="auto" w:fill="BFBFBF" w:themeFill="background1" w:themeFillShade="BF"/>
          </w:tcPr>
          <w:p w14:paraId="70E6AE4B" w14:textId="77777777" w:rsidR="00ED4B94" w:rsidRPr="00E24E64" w:rsidRDefault="00ED4B94" w:rsidP="002F7DB2">
            <w:pPr>
              <w:spacing w:line="276" w:lineRule="auto"/>
              <w:ind w:firstLine="540"/>
              <w:jc w:val="both"/>
              <w:rPr>
                <w:rFonts w:ascii="GHEA Grapalat" w:hAnsi="GHEA Grapalat" w:cs="Courier New"/>
                <w:highlight w:val="lightGray"/>
                <w:lang w:val="hy-AM"/>
              </w:rPr>
            </w:pPr>
          </w:p>
        </w:tc>
        <w:tc>
          <w:tcPr>
            <w:tcW w:w="5220" w:type="dxa"/>
            <w:shd w:val="clear" w:color="auto" w:fill="BFBFBF" w:themeFill="background1" w:themeFillShade="BF"/>
          </w:tcPr>
          <w:p w14:paraId="5CB971A6" w14:textId="6C51293C" w:rsidR="00ED4B94" w:rsidRPr="0011424F" w:rsidRDefault="00C95F73" w:rsidP="002F7DB2">
            <w:pPr>
              <w:spacing w:line="276" w:lineRule="auto"/>
              <w:jc w:val="center"/>
              <w:rPr>
                <w:rFonts w:ascii="GHEA Grapalat" w:hAnsi="GHEA Grapalat"/>
                <w:lang w:val="hy-AM"/>
              </w:rPr>
            </w:pPr>
            <w:r>
              <w:rPr>
                <w:rFonts w:ascii="GHEA Grapalat" w:hAnsi="GHEA Grapalat"/>
                <w:lang w:val="en-GB"/>
              </w:rPr>
              <w:t xml:space="preserve">N </w:t>
            </w:r>
            <w:r w:rsidR="0011424F">
              <w:rPr>
                <w:rFonts w:ascii="GHEA Grapalat" w:hAnsi="GHEA Grapalat"/>
                <w:lang w:val="hy-AM"/>
              </w:rPr>
              <w:t>ԱԱ/04/17003</w:t>
            </w:r>
            <w:r>
              <w:rPr>
                <w:rFonts w:ascii="GHEA Grapalat" w:hAnsi="GHEA Grapalat"/>
                <w:lang w:val="en-GB"/>
              </w:rPr>
              <w:t>-202</w:t>
            </w:r>
            <w:r w:rsidR="0011424F">
              <w:rPr>
                <w:rFonts w:ascii="GHEA Grapalat" w:hAnsi="GHEA Grapalat"/>
                <w:lang w:val="hy-AM"/>
              </w:rPr>
              <w:t>3</w:t>
            </w:r>
          </w:p>
        </w:tc>
      </w:tr>
      <w:tr w:rsidR="00ED4B94" w:rsidRPr="00CE413F" w14:paraId="44EFFDAD" w14:textId="77777777" w:rsidTr="00EA37E2">
        <w:trPr>
          <w:trHeight w:val="70"/>
        </w:trPr>
        <w:tc>
          <w:tcPr>
            <w:tcW w:w="9090" w:type="dxa"/>
          </w:tcPr>
          <w:p w14:paraId="47C5539B" w14:textId="77777777" w:rsidR="00DB6637" w:rsidRPr="00DB6637" w:rsidRDefault="00DB6637" w:rsidP="002F7DB2">
            <w:pPr>
              <w:spacing w:line="276" w:lineRule="auto"/>
              <w:ind w:firstLine="708"/>
              <w:jc w:val="both"/>
              <w:rPr>
                <w:rFonts w:ascii="GHEA Grapalat" w:eastAsia="Calibri" w:hAnsi="GHEA Grapalat"/>
                <w:lang w:val="hy-AM" w:eastAsia="en-US"/>
              </w:rPr>
            </w:pPr>
            <w:r w:rsidRPr="00DB6637">
              <w:rPr>
                <w:rFonts w:ascii="GHEA Grapalat" w:eastAsia="Calibri" w:hAnsi="GHEA Grapalat"/>
                <w:lang w:val="hy-AM" w:eastAsia="en-US"/>
              </w:rPr>
              <w:t>Առաջարկում ենք</w:t>
            </w:r>
            <w:r w:rsidRPr="00DB6637">
              <w:rPr>
                <w:rFonts w:ascii="GHEA Grapalat" w:eastAsia="Calibri" w:hAnsi="GHEA Grapalat" w:cs="Sylfaen"/>
                <w:lang w:eastAsia="en-US"/>
              </w:rPr>
              <w:t xml:space="preserve"> Նախագծ</w:t>
            </w:r>
            <w:r w:rsidRPr="00DB6637">
              <w:rPr>
                <w:rFonts w:ascii="GHEA Grapalat" w:eastAsia="Calibri" w:hAnsi="GHEA Grapalat" w:cs="Sylfaen"/>
                <w:lang w:val="hy-AM" w:eastAsia="en-US"/>
              </w:rPr>
              <w:t>ում և</w:t>
            </w:r>
            <w:r w:rsidRPr="00DB6637">
              <w:rPr>
                <w:rFonts w:ascii="GHEA Grapalat" w:eastAsia="Calibri" w:hAnsi="GHEA Grapalat"/>
                <w:lang w:eastAsia="en-US"/>
              </w:rPr>
              <w:t xml:space="preserve"> </w:t>
            </w:r>
            <w:r w:rsidRPr="00DB6637">
              <w:rPr>
                <w:rFonts w:ascii="GHEA Grapalat" w:eastAsia="Calibri" w:hAnsi="GHEA Grapalat" w:cs="Sylfaen"/>
                <w:lang w:eastAsia="en-US"/>
              </w:rPr>
              <w:t>կցված</w:t>
            </w:r>
            <w:r w:rsidRPr="00DB6637">
              <w:rPr>
                <w:rFonts w:ascii="GHEA Grapalat" w:eastAsia="Calibri" w:hAnsi="GHEA Grapalat"/>
                <w:lang w:eastAsia="en-US"/>
              </w:rPr>
              <w:t xml:space="preserve"> </w:t>
            </w:r>
            <w:r w:rsidRPr="00DB6637">
              <w:rPr>
                <w:rFonts w:ascii="GHEA Grapalat" w:eastAsia="Calibri" w:hAnsi="GHEA Grapalat" w:cs="Sylfaen"/>
                <w:lang w:eastAsia="en-US"/>
              </w:rPr>
              <w:t>փաստաթղթերի</w:t>
            </w:r>
            <w:r w:rsidRPr="00DB6637">
              <w:rPr>
                <w:rFonts w:ascii="GHEA Grapalat" w:eastAsia="Calibri" w:hAnsi="GHEA Grapalat"/>
                <w:lang w:eastAsia="en-US"/>
              </w:rPr>
              <w:t xml:space="preserve"> </w:t>
            </w:r>
            <w:r w:rsidRPr="00DB6637">
              <w:rPr>
                <w:rFonts w:ascii="GHEA Grapalat" w:eastAsia="Calibri" w:hAnsi="GHEA Grapalat" w:cs="Sylfaen"/>
                <w:lang w:eastAsia="en-US"/>
              </w:rPr>
              <w:t>փաթեթ</w:t>
            </w:r>
            <w:r w:rsidRPr="00DB6637">
              <w:rPr>
                <w:rFonts w:ascii="GHEA Grapalat" w:eastAsia="Calibri" w:hAnsi="GHEA Grapalat" w:cs="Sylfaen"/>
                <w:lang w:val="hy-AM" w:eastAsia="en-US"/>
              </w:rPr>
              <w:t>ում.</w:t>
            </w:r>
          </w:p>
          <w:p w14:paraId="32E639DF" w14:textId="47E8E8AF" w:rsidR="008606BD" w:rsidRPr="0056098B" w:rsidRDefault="00DB6637" w:rsidP="002F7DB2">
            <w:pPr>
              <w:numPr>
                <w:ilvl w:val="0"/>
                <w:numId w:val="10"/>
              </w:numPr>
              <w:tabs>
                <w:tab w:val="left" w:pos="345"/>
              </w:tabs>
              <w:spacing w:line="276" w:lineRule="auto"/>
              <w:ind w:left="0" w:firstLine="0"/>
              <w:contextualSpacing/>
              <w:jc w:val="both"/>
              <w:rPr>
                <w:rFonts w:ascii="GHEA Grapalat" w:hAnsi="GHEA Grapalat"/>
                <w:lang w:val="hy-AM" w:eastAsia="en-GB"/>
              </w:rPr>
            </w:pPr>
            <w:r w:rsidRPr="00DB6637">
              <w:rPr>
                <w:rFonts w:ascii="GHEA Grapalat" w:eastAsia="Calibri" w:hAnsi="GHEA Grapalat"/>
                <w:shd w:val="clear" w:color="auto" w:fill="FFFFFF"/>
                <w:lang w:val="hy-AM" w:eastAsia="en-US"/>
              </w:rPr>
              <w:t xml:space="preserve"> «Կենդանիների վարակիչ հիվանդությունների դեմ պայքարում անկած, ոչնչացված կամ սանիտարական սպանդի (հարկադիր մորթի) ենթարկված կենդանիների փոխհատուցման կարգը</w:t>
            </w:r>
            <w:r w:rsidRPr="00DB6637">
              <w:rPr>
                <w:rFonts w:ascii="GHEA Grapalat" w:hAnsi="GHEA Grapalat"/>
                <w:lang w:val="hy-AM" w:eastAsia="en-GB"/>
              </w:rPr>
              <w:t>» բառերը շարադրել համաձայն «Անասնաբուժության մասին» ՀՀ օրենքի (</w:t>
            </w:r>
            <w:r w:rsidRPr="00DB6637">
              <w:rPr>
                <w:rFonts w:ascii="GHEA Grapalat" w:hAnsi="GHEA Grapalat" w:cs="Sylfaen"/>
                <w:lang w:val="hy-AM" w:eastAsia="en-US"/>
              </w:rPr>
              <w:t>ՀՕ</w:t>
            </w:r>
            <w:r w:rsidRPr="00DB6637">
              <w:rPr>
                <w:rFonts w:ascii="GHEA Grapalat" w:hAnsi="GHEA Grapalat" w:cs="SylfaenRegular"/>
                <w:lang w:val="hy-AM" w:eastAsia="en-US"/>
              </w:rPr>
              <w:t>-137-</w:t>
            </w:r>
            <w:r w:rsidRPr="00DB6637">
              <w:rPr>
                <w:rFonts w:ascii="GHEA Grapalat" w:hAnsi="GHEA Grapalat" w:cs="Sylfaen"/>
                <w:lang w:val="hy-AM" w:eastAsia="en-US"/>
              </w:rPr>
              <w:t>Ն</w:t>
            </w:r>
            <w:r w:rsidRPr="00DB6637">
              <w:rPr>
                <w:rFonts w:ascii="GHEA Grapalat" w:hAnsi="GHEA Grapalat"/>
                <w:lang w:val="hy-AM" w:eastAsia="en-GB"/>
              </w:rPr>
              <w:t>) 3-րդ գլխի 10-րդ հոդվածի 1-ի</w:t>
            </w:r>
            <w:r w:rsidR="00E54EE4">
              <w:rPr>
                <w:rFonts w:ascii="GHEA Grapalat" w:hAnsi="GHEA Grapalat"/>
                <w:lang w:val="hy-AM" w:eastAsia="en-GB"/>
              </w:rPr>
              <w:t>ն</w:t>
            </w:r>
            <w:r w:rsidRPr="00DB6637">
              <w:rPr>
                <w:rFonts w:ascii="GHEA Grapalat" w:hAnsi="GHEA Grapalat"/>
                <w:lang w:val="hy-AM" w:eastAsia="en-GB"/>
              </w:rPr>
              <w:t xml:space="preserve"> կետի:</w:t>
            </w:r>
          </w:p>
        </w:tc>
        <w:tc>
          <w:tcPr>
            <w:tcW w:w="5220" w:type="dxa"/>
          </w:tcPr>
          <w:p w14:paraId="157BFC2D" w14:textId="79C615B7" w:rsidR="006061DB" w:rsidRPr="00DB6637" w:rsidRDefault="006061DB" w:rsidP="00F15417">
            <w:pPr>
              <w:spacing w:line="276" w:lineRule="auto"/>
              <w:jc w:val="center"/>
              <w:rPr>
                <w:rFonts w:ascii="GHEA Grapalat" w:hAnsi="GHEA Grapalat"/>
                <w:lang w:val="hy-AM"/>
              </w:rPr>
            </w:pPr>
            <w:r>
              <w:rPr>
                <w:rFonts w:ascii="GHEA Grapalat" w:hAnsi="GHEA Grapalat"/>
                <w:lang w:val="hy-AM"/>
              </w:rPr>
              <w:t>Չի ընդունվել։</w:t>
            </w:r>
          </w:p>
          <w:p w14:paraId="4E08DC15" w14:textId="3E345C4F" w:rsidR="002F7DB2" w:rsidRPr="00DB6637" w:rsidRDefault="006061DB" w:rsidP="002F7DB2">
            <w:pPr>
              <w:spacing w:line="276" w:lineRule="auto"/>
              <w:jc w:val="both"/>
              <w:rPr>
                <w:rFonts w:ascii="GHEA Grapalat" w:hAnsi="GHEA Grapalat"/>
                <w:lang w:val="hy-AM"/>
              </w:rPr>
            </w:pPr>
            <w:r>
              <w:rPr>
                <w:rFonts w:ascii="GHEA Grapalat" w:hAnsi="GHEA Grapalat"/>
                <w:lang w:val="hy-AM"/>
              </w:rPr>
              <w:t>Քանի որ «Անասնաբուժության մասին» օրենքի 6–րդ հոդվածի 1–ին մասը վերաբերում է անասնաբուժության ոլորտում կառավարության լիազորություններին։</w:t>
            </w:r>
          </w:p>
        </w:tc>
      </w:tr>
      <w:tr w:rsidR="00394C46" w:rsidRPr="00CE413F" w14:paraId="265C9C60" w14:textId="77777777" w:rsidTr="00EA37E2">
        <w:trPr>
          <w:trHeight w:val="70"/>
        </w:trPr>
        <w:tc>
          <w:tcPr>
            <w:tcW w:w="9090" w:type="dxa"/>
          </w:tcPr>
          <w:p w14:paraId="6C70222D" w14:textId="7465AB86" w:rsidR="00394C46" w:rsidRPr="0056098B" w:rsidRDefault="00394C46" w:rsidP="002F7DB2">
            <w:pPr>
              <w:numPr>
                <w:ilvl w:val="0"/>
                <w:numId w:val="10"/>
              </w:numPr>
              <w:tabs>
                <w:tab w:val="left" w:pos="360"/>
              </w:tabs>
              <w:spacing w:before="240" w:line="276" w:lineRule="auto"/>
              <w:ind w:left="0" w:firstLine="0"/>
              <w:contextualSpacing/>
              <w:jc w:val="both"/>
              <w:rPr>
                <w:rFonts w:ascii="GHEA Grapalat" w:hAnsi="GHEA Grapalat"/>
                <w:lang w:val="hy-AM" w:eastAsia="en-GB"/>
              </w:rPr>
            </w:pPr>
            <w:r w:rsidRPr="00DB6637">
              <w:rPr>
                <w:rFonts w:ascii="GHEA Grapalat" w:hAnsi="GHEA Grapalat" w:cs="Sylfaen"/>
                <w:lang w:val="hy-AM" w:eastAsia="en-GB"/>
              </w:rPr>
              <w:t>Պ</w:t>
            </w:r>
            <w:r w:rsidRPr="00DB6637">
              <w:rPr>
                <w:rFonts w:ascii="GHEA Grapalat" w:hAnsi="GHEA Grapalat"/>
                <w:lang w:val="hy-AM" w:eastAsia="en-GB"/>
              </w:rPr>
              <w:t>արզաբանել և հստակեցնել «</w:t>
            </w:r>
            <w:r w:rsidRPr="00DB6637">
              <w:rPr>
                <w:rFonts w:ascii="GHEA Grapalat" w:eastAsia="Calibri" w:hAnsi="GHEA Grapalat"/>
                <w:shd w:val="clear" w:color="auto" w:fill="FFFFFF"/>
                <w:lang w:val="hy-AM" w:eastAsia="en-US"/>
              </w:rPr>
              <w:t>որոշակի հիվանդություններ» հասկացությունը:</w:t>
            </w:r>
          </w:p>
        </w:tc>
        <w:tc>
          <w:tcPr>
            <w:tcW w:w="5220" w:type="dxa"/>
          </w:tcPr>
          <w:p w14:paraId="4FCEE1B2" w14:textId="77777777" w:rsidR="00394C46" w:rsidRDefault="00394C46" w:rsidP="002F7DB2">
            <w:pPr>
              <w:spacing w:line="276" w:lineRule="auto"/>
              <w:jc w:val="center"/>
              <w:rPr>
                <w:rFonts w:ascii="GHEA Grapalat" w:hAnsi="GHEA Grapalat"/>
                <w:lang w:val="hy-AM"/>
              </w:rPr>
            </w:pPr>
            <w:r>
              <w:rPr>
                <w:rFonts w:ascii="GHEA Grapalat" w:hAnsi="GHEA Grapalat"/>
                <w:lang w:val="hy-AM"/>
              </w:rPr>
              <w:t>Չի ընդունվել։</w:t>
            </w:r>
          </w:p>
          <w:p w14:paraId="24DBFBEE" w14:textId="3F3C1793" w:rsidR="002F7DB2" w:rsidRPr="00DB6637" w:rsidRDefault="00394C46" w:rsidP="002F7DB2">
            <w:pPr>
              <w:spacing w:line="276" w:lineRule="auto"/>
              <w:jc w:val="both"/>
              <w:rPr>
                <w:rFonts w:ascii="GHEA Grapalat" w:hAnsi="GHEA Grapalat"/>
                <w:lang w:val="hy-AM"/>
              </w:rPr>
            </w:pPr>
            <w:r>
              <w:rPr>
                <w:rFonts w:ascii="GHEA Grapalat" w:hAnsi="GHEA Grapalat"/>
                <w:lang w:val="hy-AM"/>
              </w:rPr>
              <w:t xml:space="preserve">Քանի որ նախագծի 5–րդ կետով նշված դրույթը սահմանված է «Անասնաբուժության մասին» օրենքի 3–րդ հոդվածի 1–ին մասի 32–րդ և 40–րդ կետերով և հաշվի առնելով այն հանգամանքը, որ վարակիչ հիվանդությունները չափազանց բազմազան են իրենց ախտածնությամբ, ուստի բոլորը թվարկելու իմաստը բացակայում է։ Միաժամանակ հարկ է նշել, որ յուրաքանչյուր հիվանդություն՝ կապված </w:t>
            </w:r>
            <w:r>
              <w:rPr>
                <w:rFonts w:ascii="GHEA Grapalat" w:hAnsi="GHEA Grapalat"/>
                <w:lang w:val="hy-AM"/>
              </w:rPr>
              <w:lastRenderedPageBreak/>
              <w:t>հարուցչի տեսակից, ունենում է իր յուր</w:t>
            </w:r>
            <w:r w:rsidR="0094564A">
              <w:rPr>
                <w:rFonts w:ascii="GHEA Grapalat" w:hAnsi="GHEA Grapalat"/>
                <w:lang w:val="hy-AM"/>
              </w:rPr>
              <w:t>օ</w:t>
            </w:r>
            <w:r>
              <w:rPr>
                <w:rFonts w:ascii="GHEA Grapalat" w:hAnsi="GHEA Grapalat"/>
                <w:lang w:val="hy-AM"/>
              </w:rPr>
              <w:t>րինակ մոտեցումը, որը լինում է գիտականորեն հիմնավորված։</w:t>
            </w:r>
          </w:p>
        </w:tc>
      </w:tr>
      <w:tr w:rsidR="0056098B" w:rsidRPr="00CE413F" w14:paraId="55F485FE" w14:textId="77777777" w:rsidTr="00EA37E2">
        <w:trPr>
          <w:trHeight w:val="70"/>
        </w:trPr>
        <w:tc>
          <w:tcPr>
            <w:tcW w:w="9090" w:type="dxa"/>
          </w:tcPr>
          <w:p w14:paraId="7550060E" w14:textId="76E01A98" w:rsidR="0056098B" w:rsidRPr="0056098B" w:rsidRDefault="0056098B" w:rsidP="002F7DB2">
            <w:pPr>
              <w:numPr>
                <w:ilvl w:val="0"/>
                <w:numId w:val="10"/>
              </w:numPr>
              <w:spacing w:before="240" w:line="276" w:lineRule="auto"/>
              <w:ind w:left="0" w:firstLine="0"/>
              <w:contextualSpacing/>
              <w:jc w:val="both"/>
              <w:rPr>
                <w:rFonts w:ascii="GHEA Grapalat" w:hAnsi="GHEA Grapalat"/>
                <w:lang w:val="hy-AM" w:eastAsia="en-GB"/>
              </w:rPr>
            </w:pPr>
            <w:r w:rsidRPr="00DB6637">
              <w:rPr>
                <w:rFonts w:ascii="GHEA Grapalat" w:eastAsia="Calibri" w:hAnsi="GHEA Grapalat"/>
                <w:shd w:val="clear" w:color="auto" w:fill="FFFFFF"/>
                <w:lang w:val="hy-AM" w:eastAsia="en-US"/>
              </w:rPr>
              <w:lastRenderedPageBreak/>
              <w:t xml:space="preserve">Հաշվի առնելով ՀՀ-ում շնազգիների շրջանում լեյշմանիոզ հիվանդության տարածվածությունը և հիմք ընդունելով </w:t>
            </w:r>
            <w:r w:rsidRPr="00DB6637">
              <w:rPr>
                <w:rFonts w:ascii="GHEA Grapalat" w:hAnsi="GHEA Grapalat"/>
                <w:lang w:val="hy-AM" w:eastAsia="en-GB"/>
              </w:rPr>
              <w:t>«Անասնաբուժության մասին» ՀՀ օրենքի (</w:t>
            </w:r>
            <w:r w:rsidRPr="00DB6637">
              <w:rPr>
                <w:rFonts w:ascii="GHEA Grapalat" w:hAnsi="GHEA Grapalat" w:cs="Sylfaen"/>
                <w:lang w:val="hy-AM" w:eastAsia="en-US"/>
              </w:rPr>
              <w:t>ՀՕ</w:t>
            </w:r>
            <w:r w:rsidRPr="00DB6637">
              <w:rPr>
                <w:rFonts w:ascii="GHEA Grapalat" w:hAnsi="GHEA Grapalat" w:cs="SylfaenRegular"/>
                <w:lang w:val="hy-AM" w:eastAsia="en-US"/>
              </w:rPr>
              <w:t>-137-</w:t>
            </w:r>
            <w:r w:rsidRPr="00DB6637">
              <w:rPr>
                <w:rFonts w:ascii="GHEA Grapalat" w:hAnsi="GHEA Grapalat" w:cs="Sylfaen"/>
                <w:lang w:val="hy-AM" w:eastAsia="en-US"/>
              </w:rPr>
              <w:t>Ն</w:t>
            </w:r>
            <w:r w:rsidRPr="00DB6637">
              <w:rPr>
                <w:rFonts w:ascii="GHEA Grapalat" w:hAnsi="GHEA Grapalat"/>
                <w:lang w:val="hy-AM" w:eastAsia="en-GB"/>
              </w:rPr>
              <w:t xml:space="preserve">) 34-րդ և 35-րդ հոդվածները, առաջարկվում է </w:t>
            </w:r>
            <w:r w:rsidRPr="00DB6637">
              <w:rPr>
                <w:rFonts w:ascii="GHEA Grapalat" w:eastAsia="Calibri" w:hAnsi="GHEA Grapalat"/>
                <w:shd w:val="clear" w:color="auto" w:fill="FFFFFF"/>
                <w:lang w:val="hy-AM" w:eastAsia="en-US"/>
              </w:rPr>
              <w:t xml:space="preserve">քննարկել </w:t>
            </w:r>
            <w:r w:rsidRPr="00DB6637">
              <w:rPr>
                <w:rFonts w:ascii="GHEA Grapalat" w:eastAsia="Calibri" w:hAnsi="GHEA Grapalat" w:cs="Sylfaen"/>
                <w:lang w:val="hy-AM" w:eastAsia="en-US"/>
              </w:rPr>
              <w:t xml:space="preserve">Նախագծում տնային կենդանիների ներառումը: </w:t>
            </w:r>
          </w:p>
        </w:tc>
        <w:tc>
          <w:tcPr>
            <w:tcW w:w="5220" w:type="dxa"/>
          </w:tcPr>
          <w:p w14:paraId="7DCD47A0" w14:textId="77777777" w:rsidR="006061DB" w:rsidRDefault="00394C46" w:rsidP="002F7DB2">
            <w:pPr>
              <w:spacing w:line="276" w:lineRule="auto"/>
              <w:jc w:val="center"/>
              <w:rPr>
                <w:rFonts w:ascii="GHEA Grapalat" w:hAnsi="GHEA Grapalat"/>
                <w:lang w:val="hy-AM"/>
              </w:rPr>
            </w:pPr>
            <w:r>
              <w:rPr>
                <w:rFonts w:ascii="GHEA Grapalat" w:hAnsi="GHEA Grapalat"/>
                <w:lang w:val="hy-AM"/>
              </w:rPr>
              <w:t>Չի ընդունվել։</w:t>
            </w:r>
          </w:p>
          <w:p w14:paraId="1A053CA7" w14:textId="7F61333F" w:rsidR="002F7DB2" w:rsidRPr="00DB6637" w:rsidRDefault="00394C46" w:rsidP="002F7DB2">
            <w:pPr>
              <w:spacing w:line="276" w:lineRule="auto"/>
              <w:jc w:val="both"/>
              <w:rPr>
                <w:rFonts w:ascii="GHEA Grapalat" w:hAnsi="GHEA Grapalat"/>
                <w:lang w:val="hy-AM"/>
              </w:rPr>
            </w:pPr>
            <w:r>
              <w:rPr>
                <w:rFonts w:ascii="GHEA Grapalat" w:hAnsi="GHEA Grapalat"/>
                <w:lang w:val="hy-AM"/>
              </w:rPr>
              <w:t>Քանի որ նշված հղումների կիրառման դաշտը վերաբերում է տնային կենդանիների տերերին, որոնց կողմից պահպանվում են օրենքի պահանջները, իսկ ինչ վերաբերում է լեշմանիոզ հիվանդության տարածվածությանը, ապա դրա պատճառը հանդիսանում են թափառող շները։</w:t>
            </w:r>
          </w:p>
        </w:tc>
      </w:tr>
      <w:tr w:rsidR="0011424F" w:rsidRPr="007A3B54" w14:paraId="742AB637" w14:textId="77777777" w:rsidTr="00B62095">
        <w:tc>
          <w:tcPr>
            <w:tcW w:w="9090" w:type="dxa"/>
            <w:vMerge w:val="restart"/>
            <w:shd w:val="clear" w:color="auto" w:fill="BFBFBF" w:themeFill="background1" w:themeFillShade="BF"/>
            <w:vAlign w:val="center"/>
          </w:tcPr>
          <w:p w14:paraId="45E3ACD7" w14:textId="4A939CF9" w:rsidR="0011424F" w:rsidRPr="001B2F16" w:rsidRDefault="0011424F" w:rsidP="002F7DB2">
            <w:pPr>
              <w:spacing w:line="276" w:lineRule="auto"/>
              <w:jc w:val="center"/>
              <w:rPr>
                <w:rFonts w:ascii="GHEA Grapalat" w:eastAsia="Arial Unicode MS" w:hAnsi="GHEA Grapalat" w:cs="Sylfaen"/>
                <w:color w:val="000000"/>
                <w:lang w:val="hy-AM"/>
              </w:rPr>
            </w:pPr>
            <w:r w:rsidRPr="00BD0032">
              <w:rPr>
                <w:rFonts w:ascii="GHEA Grapalat" w:eastAsia="Arial Unicode MS" w:hAnsi="GHEA Grapalat" w:cs="Sylfaen"/>
                <w:color w:val="000000"/>
                <w:lang w:val="hy-AM"/>
              </w:rPr>
              <w:t>2</w:t>
            </w:r>
            <w:r w:rsidRPr="001B2F16">
              <w:rPr>
                <w:rFonts w:ascii="Cambria Math" w:eastAsia="Arial Unicode MS" w:hAnsi="Cambria Math" w:cs="Cambria Math"/>
                <w:color w:val="000000"/>
                <w:lang w:val="hy-AM"/>
              </w:rPr>
              <w:t>․</w:t>
            </w:r>
            <w:r w:rsidRPr="00BD0032">
              <w:rPr>
                <w:rFonts w:ascii="GHEA Grapalat" w:eastAsia="Arial Unicode MS" w:hAnsi="GHEA Grapalat" w:cs="Sylfaen"/>
                <w:color w:val="000000"/>
                <w:lang w:val="hy-AM"/>
              </w:rPr>
              <w:t xml:space="preserve"> Տեսչական մարմինների աշխատանքների համակարգման գրասենյակ</w:t>
            </w:r>
          </w:p>
        </w:tc>
        <w:tc>
          <w:tcPr>
            <w:tcW w:w="5220" w:type="dxa"/>
            <w:shd w:val="clear" w:color="auto" w:fill="BFBFBF" w:themeFill="background1" w:themeFillShade="BF"/>
          </w:tcPr>
          <w:p w14:paraId="4A6A8986" w14:textId="77625D37" w:rsidR="0011424F" w:rsidRPr="001B2F16" w:rsidRDefault="0011424F"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26</w:t>
            </w:r>
            <w:r w:rsidRPr="001B2F16">
              <w:rPr>
                <w:rFonts w:ascii="GHEA Grapalat" w:eastAsia="Arial Unicode MS" w:hAnsi="GHEA Grapalat" w:cs="Sylfaen"/>
                <w:color w:val="000000"/>
                <w:lang w:val="hy-AM"/>
              </w:rPr>
              <w:t>.</w:t>
            </w:r>
            <w:r>
              <w:rPr>
                <w:rFonts w:ascii="GHEA Grapalat" w:eastAsia="Arial Unicode MS" w:hAnsi="GHEA Grapalat" w:cs="Sylfaen"/>
                <w:color w:val="000000"/>
                <w:lang w:val="hy-AM"/>
              </w:rPr>
              <w:t>07</w:t>
            </w:r>
            <w:r w:rsidRPr="001B2F16">
              <w:rPr>
                <w:rFonts w:ascii="GHEA Grapalat" w:eastAsia="Arial Unicode MS" w:hAnsi="GHEA Grapalat" w:cs="Sylfaen"/>
                <w:color w:val="000000"/>
                <w:lang w:val="hy-AM"/>
              </w:rPr>
              <w:t>.202</w:t>
            </w:r>
            <w:r>
              <w:rPr>
                <w:rFonts w:ascii="GHEA Grapalat" w:eastAsia="Arial Unicode MS" w:hAnsi="GHEA Grapalat" w:cs="Sylfaen"/>
                <w:color w:val="000000"/>
                <w:lang w:val="hy-AM"/>
              </w:rPr>
              <w:t>3</w:t>
            </w:r>
            <w:r w:rsidRPr="00E042D9">
              <w:rPr>
                <w:rFonts w:ascii="GHEA Grapalat" w:eastAsia="Arial Unicode MS" w:hAnsi="GHEA Grapalat" w:cs="Sylfaen"/>
                <w:color w:val="000000"/>
                <w:lang w:val="hy-AM"/>
              </w:rPr>
              <w:t>թ.</w:t>
            </w:r>
          </w:p>
        </w:tc>
      </w:tr>
      <w:tr w:rsidR="0011424F" w:rsidRPr="007A3B54" w14:paraId="20A2AC3E" w14:textId="77777777" w:rsidTr="00B62095">
        <w:tc>
          <w:tcPr>
            <w:tcW w:w="9090" w:type="dxa"/>
            <w:vMerge/>
            <w:shd w:val="clear" w:color="auto" w:fill="BFBFBF" w:themeFill="background1" w:themeFillShade="BF"/>
          </w:tcPr>
          <w:p w14:paraId="259D4256" w14:textId="77777777" w:rsidR="0011424F" w:rsidRPr="001B2F16" w:rsidRDefault="0011424F"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1D069584" w14:textId="73F3A319" w:rsidR="0011424F" w:rsidRPr="0011424F" w:rsidRDefault="0011424F" w:rsidP="002F7DB2">
            <w:pPr>
              <w:spacing w:line="276" w:lineRule="auto"/>
              <w:jc w:val="center"/>
              <w:rPr>
                <w:rFonts w:ascii="GHEA Grapalat" w:eastAsia="Arial Unicode MS" w:hAnsi="GHEA Grapalat" w:cs="Sylfaen"/>
                <w:color w:val="000000"/>
                <w:lang w:val="hy-AM"/>
              </w:rPr>
            </w:pPr>
            <w:r w:rsidRPr="0011424F">
              <w:rPr>
                <w:rFonts w:ascii="GHEA Grapalat" w:eastAsia="Arial Unicode MS" w:hAnsi="GHEA Grapalat" w:cs="Sylfaen"/>
                <w:color w:val="000000"/>
                <w:lang w:val="hy-AM"/>
              </w:rPr>
              <w:t>N /50</w:t>
            </w:r>
            <w:r w:rsidRPr="001B2F16">
              <w:rPr>
                <w:rFonts w:ascii="Cambria Math" w:eastAsia="Arial Unicode MS" w:hAnsi="Cambria Math" w:cs="Cambria Math"/>
                <w:color w:val="000000"/>
                <w:lang w:val="hy-AM"/>
              </w:rPr>
              <w:t>․</w:t>
            </w:r>
            <w:r w:rsidRPr="0011424F">
              <w:rPr>
                <w:rFonts w:ascii="GHEA Grapalat" w:eastAsia="Arial Unicode MS" w:hAnsi="GHEA Grapalat" w:cs="Sylfaen"/>
                <w:color w:val="000000"/>
                <w:lang w:val="hy-AM"/>
              </w:rPr>
              <w:t>32/25456-2023</w:t>
            </w:r>
          </w:p>
        </w:tc>
      </w:tr>
      <w:tr w:rsidR="0011424F" w:rsidRPr="007A3B54" w14:paraId="3D57C95C" w14:textId="77777777" w:rsidTr="00EA37E2">
        <w:tc>
          <w:tcPr>
            <w:tcW w:w="9090" w:type="dxa"/>
          </w:tcPr>
          <w:p w14:paraId="4319DC2C" w14:textId="132DA874" w:rsidR="0011424F" w:rsidRPr="00B32508" w:rsidRDefault="00B32508" w:rsidP="002F7DB2">
            <w:pPr>
              <w:spacing w:line="276" w:lineRule="auto"/>
              <w:ind w:firstLine="862"/>
              <w:jc w:val="both"/>
              <w:rPr>
                <w:rFonts w:ascii="GHEA Grapalat" w:hAnsi="GHEA Grapalat" w:cs="Times Armenian"/>
                <w:b/>
                <w:i/>
                <w:lang w:val="hy-AM"/>
              </w:rPr>
            </w:pPr>
            <w:r w:rsidRPr="00864580">
              <w:rPr>
                <w:rFonts w:ascii="GHEA Grapalat" w:hAnsi="GHEA Grapalat"/>
                <w:color w:val="00000A"/>
                <w:lang w:val="hy-AM"/>
              </w:rPr>
              <w:t xml:space="preserve">Ի պատասխան Ձեր սույն թվականի հուլիսի 19-ի թիվ </w:t>
            </w:r>
            <w:r w:rsidRPr="00864580">
              <w:rPr>
                <w:rFonts w:ascii="GHEA Grapalat" w:hAnsi="GHEA Grapalat"/>
                <w:color w:val="000000"/>
                <w:shd w:val="clear" w:color="auto" w:fill="FFFFFF"/>
                <w:lang w:val="hy-AM"/>
              </w:rPr>
              <w:t xml:space="preserve">01/9858-2023 </w:t>
            </w:r>
            <w:r w:rsidRPr="00864580">
              <w:rPr>
                <w:rFonts w:ascii="GHEA Grapalat" w:hAnsi="GHEA Grapalat"/>
                <w:color w:val="00000A"/>
                <w:lang w:val="hy-AM"/>
              </w:rPr>
              <w:t xml:space="preserve">գրության՝  քննության առնելով </w:t>
            </w:r>
            <w:r w:rsidRPr="00864580">
              <w:rPr>
                <w:rFonts w:ascii="GHEA Grapalat" w:hAnsi="GHEA Grapalat"/>
                <w:color w:val="000000"/>
                <w:shd w:val="clear" w:color="auto" w:fill="FFFFFF"/>
                <w:lang w:val="hy-AM"/>
              </w:rPr>
              <w:t xml:space="preserve">«Հայաստանի Հանրապետության կառավարության 2008 թվականի N 82-ն որոշումն ուժը կորցրած ճանաչելու, կենդանիների վարակիչ հիվանդությունների դեմ պայքարում անկած, ոչնչացված կամ սանիտարական սպանդի (հարկադիր մորթի) ենթարկված կենդանիների փոխհատուցման կարգը և կենդանիների ոչնչացման կամ հարկադիր մորթի իրականացման պայմանները, դեպքերը և կարգը սահմանելու մասին» ՀՀ կառավարության որոշման նախագիծը՝ </w:t>
            </w:r>
            <w:r w:rsidRPr="00864580">
              <w:rPr>
                <w:rFonts w:ascii="GHEA Grapalat" w:eastAsiaTheme="minorEastAsia" w:hAnsi="GHEA Grapalat"/>
                <w:bCs/>
                <w:color w:val="000000"/>
                <w:shd w:val="clear" w:color="auto" w:fill="FFFFFF"/>
                <w:lang w:val="hy-AM"/>
              </w:rPr>
              <w:t>հայտնում եմ, որ Տեսչական մարմինների աշխատանքների համակարգման գրասենյակը առարկություններ և առաջարկություններ չունի:</w:t>
            </w:r>
          </w:p>
        </w:tc>
        <w:tc>
          <w:tcPr>
            <w:tcW w:w="5220" w:type="dxa"/>
          </w:tcPr>
          <w:p w14:paraId="52205488" w14:textId="77777777" w:rsidR="0011424F" w:rsidRPr="007A3B54" w:rsidRDefault="0011424F" w:rsidP="002F7DB2">
            <w:pPr>
              <w:spacing w:line="276" w:lineRule="auto"/>
              <w:jc w:val="center"/>
              <w:rPr>
                <w:rFonts w:ascii="GHEA Grapalat" w:hAnsi="GHEA Grapalat"/>
              </w:rPr>
            </w:pPr>
          </w:p>
        </w:tc>
      </w:tr>
      <w:tr w:rsidR="0011424F" w:rsidRPr="00170E9B" w14:paraId="68787B34" w14:textId="77777777" w:rsidTr="00B62095">
        <w:tc>
          <w:tcPr>
            <w:tcW w:w="9090" w:type="dxa"/>
            <w:vMerge w:val="restart"/>
            <w:shd w:val="clear" w:color="auto" w:fill="BFBFBF" w:themeFill="background1" w:themeFillShade="BF"/>
            <w:vAlign w:val="center"/>
          </w:tcPr>
          <w:p w14:paraId="6BD4B419" w14:textId="55DD537C" w:rsidR="0011424F" w:rsidRPr="001B2F16" w:rsidRDefault="007C6491" w:rsidP="002F7DB2">
            <w:pPr>
              <w:spacing w:line="276" w:lineRule="auto"/>
              <w:jc w:val="center"/>
              <w:rPr>
                <w:rFonts w:ascii="GHEA Grapalat" w:eastAsia="Arial Unicode MS" w:hAnsi="GHEA Grapalat" w:cs="Sylfaen"/>
                <w:color w:val="000000"/>
                <w:lang w:val="hy-AM"/>
              </w:rPr>
            </w:pPr>
            <w:r w:rsidRPr="00D9117F">
              <w:rPr>
                <w:rFonts w:ascii="GHEA Grapalat" w:eastAsia="Arial Unicode MS" w:hAnsi="GHEA Grapalat" w:cs="Sylfaen"/>
                <w:color w:val="000000"/>
                <w:lang w:val="hy-AM"/>
              </w:rPr>
              <w:t>3.Ֆինանսների նախարարություն</w:t>
            </w:r>
          </w:p>
        </w:tc>
        <w:tc>
          <w:tcPr>
            <w:tcW w:w="5220" w:type="dxa"/>
            <w:shd w:val="clear" w:color="auto" w:fill="BFBFBF" w:themeFill="background1" w:themeFillShade="BF"/>
          </w:tcPr>
          <w:p w14:paraId="5A0E0F94" w14:textId="12430955" w:rsidR="0011424F" w:rsidRPr="001B2F16" w:rsidRDefault="00164DDB"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31</w:t>
            </w:r>
            <w:r w:rsidRPr="001B2F16">
              <w:rPr>
                <w:rFonts w:ascii="Cambria Math" w:eastAsia="Arial Unicode MS" w:hAnsi="Cambria Math" w:cs="Cambria Math"/>
                <w:color w:val="000000"/>
                <w:lang w:val="hy-AM"/>
              </w:rPr>
              <w:t>․</w:t>
            </w:r>
            <w:r w:rsidRPr="00164DDB">
              <w:rPr>
                <w:rFonts w:ascii="GHEA Grapalat" w:eastAsia="Arial Unicode MS" w:hAnsi="GHEA Grapalat" w:cs="Sylfaen"/>
                <w:color w:val="000000"/>
                <w:lang w:val="hy-AM"/>
              </w:rPr>
              <w:t>07</w:t>
            </w:r>
            <w:r w:rsidRPr="001B2F16">
              <w:rPr>
                <w:rFonts w:ascii="Cambria Math" w:eastAsia="Arial Unicode MS" w:hAnsi="Cambria Math" w:cs="Cambria Math"/>
                <w:color w:val="000000"/>
                <w:lang w:val="hy-AM"/>
              </w:rPr>
              <w:t>․</w:t>
            </w:r>
            <w:r w:rsidRPr="00164DDB">
              <w:rPr>
                <w:rFonts w:ascii="GHEA Grapalat" w:eastAsia="Arial Unicode MS" w:hAnsi="GHEA Grapalat" w:cs="Sylfaen"/>
                <w:color w:val="000000"/>
                <w:lang w:val="hy-AM"/>
              </w:rPr>
              <w:t>2023թ</w:t>
            </w:r>
            <w:r w:rsidRPr="001B2F16">
              <w:rPr>
                <w:rFonts w:ascii="Cambria Math" w:eastAsia="Arial Unicode MS" w:hAnsi="Cambria Math" w:cs="Cambria Math"/>
                <w:color w:val="000000"/>
                <w:lang w:val="hy-AM"/>
              </w:rPr>
              <w:t>․</w:t>
            </w:r>
          </w:p>
        </w:tc>
      </w:tr>
      <w:tr w:rsidR="0011424F" w:rsidRPr="00170E9B" w14:paraId="6C743A52" w14:textId="77777777" w:rsidTr="00B62095">
        <w:tc>
          <w:tcPr>
            <w:tcW w:w="9090" w:type="dxa"/>
            <w:vMerge/>
            <w:shd w:val="clear" w:color="auto" w:fill="BFBFBF" w:themeFill="background1" w:themeFillShade="BF"/>
          </w:tcPr>
          <w:p w14:paraId="711B5CF1" w14:textId="77777777" w:rsidR="0011424F" w:rsidRPr="007C6491" w:rsidRDefault="0011424F"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41C98EB3" w14:textId="12EB6AD0" w:rsidR="0011424F" w:rsidRPr="007C6491" w:rsidRDefault="00164DDB"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N</w:t>
            </w:r>
            <w:r w:rsidR="007C6491" w:rsidRPr="007C6491">
              <w:rPr>
                <w:rFonts w:ascii="GHEA Grapalat" w:eastAsia="Arial Unicode MS" w:hAnsi="GHEA Grapalat" w:cs="Sylfaen"/>
                <w:color w:val="000000"/>
                <w:lang w:val="hy-AM"/>
              </w:rPr>
              <w:t xml:space="preserve"> 01/9-2/14984-2023</w:t>
            </w:r>
          </w:p>
        </w:tc>
      </w:tr>
      <w:tr w:rsidR="00AC5F7B" w:rsidRPr="00CE413F" w14:paraId="0CD42AAB" w14:textId="77777777" w:rsidTr="00EA37E2">
        <w:tc>
          <w:tcPr>
            <w:tcW w:w="9090" w:type="dxa"/>
            <w:shd w:val="clear" w:color="auto" w:fill="FFFFFF" w:themeFill="background1"/>
          </w:tcPr>
          <w:p w14:paraId="55AE42D2" w14:textId="7558740B" w:rsidR="00AC5F7B" w:rsidRPr="00271262" w:rsidRDefault="00AC5F7B" w:rsidP="002F7DB2">
            <w:pPr>
              <w:shd w:val="clear" w:color="auto" w:fill="FFFFFF"/>
              <w:tabs>
                <w:tab w:val="left" w:pos="851"/>
              </w:tabs>
              <w:spacing w:line="276" w:lineRule="auto"/>
              <w:ind w:firstLine="567"/>
              <w:jc w:val="both"/>
              <w:rPr>
                <w:rFonts w:ascii="GHEA Grapalat" w:hAnsi="GHEA Grapalat"/>
                <w:color w:val="000000"/>
                <w:shd w:val="clear" w:color="auto" w:fill="FFFFFF"/>
                <w:lang w:val="hy-AM"/>
              </w:rPr>
            </w:pPr>
            <w:r w:rsidRPr="00DA5A61">
              <w:rPr>
                <w:rFonts w:ascii="GHEA Grapalat" w:hAnsi="GHEA Grapalat" w:cs="Times Armenian"/>
                <w:lang w:val="hy-AM"/>
              </w:rPr>
              <w:t xml:space="preserve">Ձեր 19.07.2023թ. N </w:t>
            </w:r>
            <w:r w:rsidRPr="00DA5A61">
              <w:rPr>
                <w:rFonts w:ascii="GHEA Grapalat" w:hAnsi="GHEA Grapalat"/>
                <w:shd w:val="clear" w:color="auto" w:fill="FFFFFF"/>
                <w:lang w:val="hy-AM"/>
              </w:rPr>
              <w:t xml:space="preserve">01/9858-2023 </w:t>
            </w:r>
            <w:r w:rsidRPr="00DA5A61">
              <w:rPr>
                <w:rFonts w:ascii="GHEA Grapalat" w:hAnsi="GHEA Grapalat" w:cs="Times Armenian"/>
                <w:lang w:val="hy-AM"/>
              </w:rPr>
              <w:t xml:space="preserve">գրությամբ ներկայացված </w:t>
            </w:r>
            <w:r w:rsidRPr="00DA5A61">
              <w:rPr>
                <w:rFonts w:ascii="GHEA Grapalat" w:hAnsi="GHEA Grapalat"/>
                <w:lang w:val="hy-AM"/>
              </w:rPr>
              <w:t>«Կ</w:t>
            </w:r>
            <w:r w:rsidRPr="00DA5A61">
              <w:rPr>
                <w:rFonts w:ascii="GHEA Grapalat" w:hAnsi="GHEA Grapalat"/>
                <w:shd w:val="clear" w:color="auto" w:fill="FFFFFF"/>
                <w:lang w:val="hy-AM"/>
              </w:rPr>
              <w:t xml:space="preserve">ենդանիների վարակիչ հիվանդությունների դեմ պայքարում անկած, </w:t>
            </w:r>
            <w:r w:rsidRPr="00DA5A61">
              <w:rPr>
                <w:rFonts w:ascii="GHEA Grapalat" w:hAnsi="GHEA Grapalat"/>
                <w:shd w:val="clear" w:color="auto" w:fill="FFFFFF"/>
                <w:lang w:val="hy-AM"/>
              </w:rPr>
              <w:lastRenderedPageBreak/>
              <w:t>ոչնչացված կամ սանիտարական սպանդի (հարկադիր մորթի) ենթարկված կենդանիների փոխհատուցման</w:t>
            </w:r>
            <w:r w:rsidRPr="00DA5A61">
              <w:rPr>
                <w:rFonts w:ascii="GHEA Grapalat" w:hAnsi="GHEA Grapalat"/>
                <w:lang w:val="hy-AM"/>
              </w:rPr>
              <w:t xml:space="preserve"> կարգը և կենդանիների ոչնչացման կամ հարկադիր մորթի իրականացման պայմանները, դեպքերը և կարգը սահմանելու և Հայաստանի Հանրապետության</w:t>
            </w:r>
            <w:r w:rsidRPr="00DA5A61">
              <w:rPr>
                <w:rFonts w:ascii="GHEA Grapalat" w:hAnsi="GHEA Grapalat"/>
                <w:b/>
                <w:bCs/>
                <w:lang w:val="hy-AM"/>
              </w:rPr>
              <w:t xml:space="preserve"> </w:t>
            </w:r>
            <w:r w:rsidRPr="00DA5A61">
              <w:rPr>
                <w:rFonts w:ascii="GHEA Grapalat" w:hAnsi="GHEA Grapalat"/>
                <w:lang w:val="hy-AM"/>
              </w:rPr>
              <w:t>կառավարության 2008 թվականի N 82-Ն</w:t>
            </w:r>
            <w:r w:rsidRPr="00DA5A61">
              <w:rPr>
                <w:rFonts w:ascii="GHEA Grapalat" w:hAnsi="GHEA Grapalat"/>
                <w:b/>
                <w:bCs/>
                <w:lang w:val="hy-AM"/>
              </w:rPr>
              <w:t xml:space="preserve"> </w:t>
            </w:r>
            <w:r w:rsidRPr="00DA5A61">
              <w:rPr>
                <w:rFonts w:ascii="GHEA Grapalat" w:hAnsi="GHEA Grapalat"/>
                <w:lang w:val="hy-AM"/>
              </w:rPr>
              <w:t>որոշումն ուժը կորցրած ճանաչելու</w:t>
            </w:r>
            <w:r w:rsidRPr="00DA5A61">
              <w:rPr>
                <w:rFonts w:ascii="GHEA Grapalat" w:hAnsi="GHEA Grapalat"/>
                <w:b/>
                <w:bCs/>
                <w:lang w:val="hy-AM"/>
              </w:rPr>
              <w:t xml:space="preserve"> </w:t>
            </w:r>
            <w:r w:rsidRPr="00DA5A61">
              <w:rPr>
                <w:rFonts w:ascii="GHEA Grapalat" w:hAnsi="GHEA Grapalat"/>
                <w:lang w:val="hy-AM"/>
              </w:rPr>
              <w:t>մասին» ՀՀ կառավարության որոշման նախագծի</w:t>
            </w:r>
            <w:r w:rsidRPr="00DA5A61">
              <w:rPr>
                <w:rFonts w:ascii="GHEA Grapalat" w:hAnsi="GHEA Grapalat" w:cs="Sylfaen"/>
                <w:lang w:val="hy-AM"/>
              </w:rPr>
              <w:t xml:space="preserve"> (այսուհետ՝ Նախագիծ) վերաբերյալ</w:t>
            </w:r>
            <w:r w:rsidRPr="00DA5A61">
              <w:rPr>
                <w:rFonts w:ascii="GHEA Grapalat" w:eastAsia="NSimSun" w:hAnsi="GHEA Grapalat" w:cs="Sylfaen"/>
                <w:kern w:val="2"/>
                <w:lang w:val="hy-AM" w:eastAsia="zh-CN" w:bidi="hi-IN"/>
              </w:rPr>
              <w:t xml:space="preserve"> </w:t>
            </w:r>
            <w:r w:rsidRPr="00DA5A61">
              <w:rPr>
                <w:rFonts w:ascii="GHEA Grapalat" w:eastAsia="SimSun" w:hAnsi="GHEA Grapalat" w:cs="GHEA Grapalat"/>
                <w:bCs/>
                <w:lang w:val="hy-AM"/>
              </w:rPr>
              <w:t>հայտնում ենք հետևյալը.</w:t>
            </w:r>
          </w:p>
        </w:tc>
        <w:tc>
          <w:tcPr>
            <w:tcW w:w="5220" w:type="dxa"/>
            <w:vMerge w:val="restart"/>
            <w:shd w:val="clear" w:color="auto" w:fill="FFFFFF" w:themeFill="background1"/>
          </w:tcPr>
          <w:p w14:paraId="5B26C61C" w14:textId="77777777" w:rsidR="00AC5F7B" w:rsidRDefault="00AC5F7B" w:rsidP="00EA37E2">
            <w:pPr>
              <w:spacing w:line="276" w:lineRule="auto"/>
              <w:jc w:val="center"/>
              <w:rPr>
                <w:rFonts w:ascii="GHEA Grapalat" w:hAnsi="GHEA Grapalat"/>
                <w:lang w:val="hy-AM"/>
              </w:rPr>
            </w:pPr>
            <w:r>
              <w:rPr>
                <w:rFonts w:ascii="GHEA Grapalat" w:hAnsi="GHEA Grapalat"/>
                <w:lang w:val="hy-AM"/>
              </w:rPr>
              <w:lastRenderedPageBreak/>
              <w:t>Տրվում է պարզաբանում։</w:t>
            </w:r>
          </w:p>
          <w:p w14:paraId="36E1BB1D" w14:textId="5D7B08F4" w:rsidR="00AC5F7B" w:rsidRPr="003735E6" w:rsidRDefault="00AC5F7B" w:rsidP="002F7DB2">
            <w:pPr>
              <w:spacing w:line="276" w:lineRule="auto"/>
              <w:jc w:val="both"/>
              <w:rPr>
                <w:rFonts w:ascii="GHEA Grapalat" w:hAnsi="GHEA Grapalat"/>
                <w:lang w:val="hy-AM"/>
              </w:rPr>
            </w:pPr>
            <w:r>
              <w:rPr>
                <w:rFonts w:ascii="GHEA Grapalat" w:hAnsi="GHEA Grapalat"/>
                <w:lang w:val="hy-AM"/>
              </w:rPr>
              <w:t xml:space="preserve">Շուկայական արժեքը հաշվարկվելու է տվյալ </w:t>
            </w:r>
            <w:r>
              <w:rPr>
                <w:rFonts w:ascii="GHEA Grapalat" w:hAnsi="GHEA Grapalat"/>
                <w:lang w:val="hy-AM"/>
              </w:rPr>
              <w:lastRenderedPageBreak/>
              <w:t>պահի դրությամբ կենդանու շուկայական արժեքով։ Ինչ վերաբերում է 75</w:t>
            </w:r>
            <w:r w:rsidRPr="003735E6">
              <w:rPr>
                <w:rFonts w:ascii="GHEA Grapalat" w:hAnsi="GHEA Grapalat"/>
                <w:lang w:val="hy-AM"/>
              </w:rPr>
              <w:t xml:space="preserve">% </w:t>
            </w:r>
            <w:r>
              <w:rPr>
                <w:rFonts w:ascii="GHEA Grapalat" w:hAnsi="GHEA Grapalat"/>
                <w:lang w:val="hy-AM"/>
              </w:rPr>
              <w:t>չափ սահմանմանը, ապա դրա հիմքում ընկած են միջազգային ուսումնասիրությունները և մի շարք եվրոպական երկրներում գործող փոխհատուցման սկզբունքները։</w:t>
            </w:r>
          </w:p>
        </w:tc>
      </w:tr>
      <w:tr w:rsidR="00AC5F7B" w:rsidRPr="00D805CF" w14:paraId="34BBB7ED" w14:textId="77777777" w:rsidTr="00EA37E2">
        <w:tc>
          <w:tcPr>
            <w:tcW w:w="9090" w:type="dxa"/>
            <w:shd w:val="clear" w:color="auto" w:fill="FFFFFF" w:themeFill="background1"/>
          </w:tcPr>
          <w:p w14:paraId="4128A504" w14:textId="4C33A372" w:rsidR="00AC5F7B" w:rsidRPr="0077531D" w:rsidRDefault="00AC5F7B" w:rsidP="002F7DB2">
            <w:pPr>
              <w:shd w:val="clear" w:color="auto" w:fill="FFFFFF"/>
              <w:tabs>
                <w:tab w:val="left" w:pos="851"/>
              </w:tabs>
              <w:spacing w:line="276" w:lineRule="auto"/>
              <w:ind w:firstLine="567"/>
              <w:jc w:val="both"/>
              <w:rPr>
                <w:rFonts w:ascii="GHEA Grapalat" w:hAnsi="GHEA Grapalat" w:cs="Times Armenian"/>
                <w:lang w:val="hy-AM"/>
              </w:rPr>
            </w:pPr>
            <w:r w:rsidRPr="0077531D">
              <w:rPr>
                <w:rFonts w:ascii="GHEA Grapalat" w:hAnsi="GHEA Grapalat"/>
                <w:lang w:val="hy-AM"/>
              </w:rPr>
              <w:lastRenderedPageBreak/>
              <w:t xml:space="preserve">Նախագծով նախատեսվում է սահմանել </w:t>
            </w:r>
            <w:r w:rsidRPr="0077531D">
              <w:rPr>
                <w:rFonts w:ascii="GHEA Grapalat" w:hAnsi="GHEA Grapalat"/>
                <w:shd w:val="clear" w:color="auto" w:fill="FFFFFF"/>
                <w:lang w:val="hy-AM"/>
              </w:rPr>
              <w:t xml:space="preserve">կենդանիների վարակիչ հիվանդությունների դեմ պայքարում անկած, ոչնչացված կամ սանիտարական սպանդի (հարկադիր մորթի) ենթարկված կենդանիների փոխհատուցման կարգը և </w:t>
            </w:r>
            <w:r w:rsidRPr="0077531D">
              <w:rPr>
                <w:rFonts w:ascii="GHEA Grapalat" w:hAnsi="GHEA Grapalat" w:cs="Sylfaen"/>
                <w:spacing w:val="-2"/>
                <w:lang w:val="hy-AM"/>
              </w:rPr>
              <w:t>կենդանիների ոչնչացման կամ հարկադիր մորթի իրականացման պայմանները, դեպքերը ու կարգը</w:t>
            </w:r>
            <w:r w:rsidRPr="0077531D">
              <w:rPr>
                <w:rFonts w:ascii="GHEA Grapalat" w:hAnsi="GHEA Grapalat"/>
                <w:shd w:val="clear" w:color="auto" w:fill="FFFFFF"/>
                <w:lang w:val="hy-AM"/>
              </w:rPr>
              <w:t>՝ ու</w:t>
            </w:r>
            <w:r w:rsidRPr="0077531D">
              <w:rPr>
                <w:rFonts w:ascii="GHEA Grapalat" w:hAnsi="GHEA Grapalat"/>
                <w:lang w:val="hy-AM"/>
              </w:rPr>
              <w:t>ժը կորցրած ճանաչելով ՀՀ կառավարության 31.01.2008թ. «Անասնահամաճարակների հետևանքով գյուղատնտեսական կենդանիների անկումների և հարկադիր սպանդի դեպքում սեփականատիրոջը ցուցաբերվող օժանդակության կարգը հաստատելու մասին» N 82-Ն որոշումը:</w:t>
            </w:r>
          </w:p>
        </w:tc>
        <w:tc>
          <w:tcPr>
            <w:tcW w:w="5220" w:type="dxa"/>
            <w:vMerge/>
            <w:shd w:val="clear" w:color="auto" w:fill="FFFFFF" w:themeFill="background1"/>
          </w:tcPr>
          <w:p w14:paraId="4F4F6AA9" w14:textId="77777777" w:rsidR="00AC5F7B" w:rsidRPr="00170E9B" w:rsidRDefault="00AC5F7B" w:rsidP="002F7DB2">
            <w:pPr>
              <w:spacing w:line="276" w:lineRule="auto"/>
              <w:jc w:val="center"/>
              <w:rPr>
                <w:rFonts w:ascii="GHEA Grapalat" w:hAnsi="GHEA Grapalat"/>
                <w:lang w:val="hy-AM"/>
              </w:rPr>
            </w:pPr>
          </w:p>
        </w:tc>
      </w:tr>
      <w:tr w:rsidR="00AC5F7B" w:rsidRPr="00D805CF" w14:paraId="28EB90B3" w14:textId="77777777" w:rsidTr="00EA37E2">
        <w:tc>
          <w:tcPr>
            <w:tcW w:w="9090" w:type="dxa"/>
            <w:shd w:val="clear" w:color="auto" w:fill="FFFFFF" w:themeFill="background1"/>
          </w:tcPr>
          <w:p w14:paraId="3BC6DF4B" w14:textId="53A6E29B" w:rsidR="00AC5F7B" w:rsidRPr="0077531D" w:rsidRDefault="00AC5F7B" w:rsidP="002F7DB2">
            <w:pPr>
              <w:shd w:val="clear" w:color="auto" w:fill="FFFFFF"/>
              <w:tabs>
                <w:tab w:val="left" w:pos="851"/>
              </w:tabs>
              <w:spacing w:line="276" w:lineRule="auto"/>
              <w:ind w:firstLine="567"/>
              <w:jc w:val="both"/>
              <w:rPr>
                <w:rFonts w:ascii="GHEA Grapalat" w:hAnsi="GHEA Grapalat" w:cs="Times Armenian"/>
                <w:lang w:val="hy-AM"/>
              </w:rPr>
            </w:pPr>
            <w:r w:rsidRPr="0077531D">
              <w:rPr>
                <w:rFonts w:ascii="GHEA Grapalat" w:hAnsi="GHEA Grapalat" w:cs="Arial"/>
                <w:lang w:val="hy-AM"/>
              </w:rPr>
              <w:t>Նախագծով հաստատվ</w:t>
            </w:r>
            <w:r>
              <w:rPr>
                <w:rFonts w:ascii="GHEA Grapalat" w:hAnsi="GHEA Grapalat" w:cs="Arial"/>
                <w:lang w:val="hy-AM"/>
              </w:rPr>
              <w:t>ող</w:t>
            </w:r>
            <w:r w:rsidRPr="0077531D">
              <w:rPr>
                <w:rFonts w:ascii="GHEA Grapalat" w:hAnsi="GHEA Grapalat" w:cs="Arial"/>
                <w:lang w:val="hy-AM"/>
              </w:rPr>
              <w:t xml:space="preserve"> կարգի 19-րդ և 20-րդ կետերով սահմանված է, որ  կ</w:t>
            </w:r>
            <w:r w:rsidRPr="0077531D">
              <w:rPr>
                <w:rFonts w:ascii="GHEA Grapalat" w:hAnsi="GHEA Grapalat" w:cs="Sylfaen"/>
                <w:lang w:val="hy-AM"/>
              </w:rPr>
              <w:t>ենդանական ծագում ունեցող մթերքի և հումքի ոչնչացման դեպքում սեփականատերերին տրամադրվող փոխհատուցման գումարի չափը` մեկ կիլոգրամ կենդանի քաշի հաշվով, չպետք է գերազանցի շուկայական արժեքի մինչև 75 տոկոսը, իսկ պ</w:t>
            </w:r>
            <w:r w:rsidRPr="0077531D">
              <w:rPr>
                <w:rFonts w:ascii="GHEA Grapalat" w:hAnsi="GHEA Grapalat"/>
                <w:color w:val="000000"/>
                <w:shd w:val="clear" w:color="auto" w:fill="FFFFFF"/>
                <w:lang w:val="hy-AM"/>
              </w:rPr>
              <w:t>այմանական պիտանի կենդանական ծագման հումքի և մթերքի</w:t>
            </w:r>
            <w:r w:rsidRPr="0077531D">
              <w:rPr>
                <w:rFonts w:ascii="GHEA Grapalat" w:hAnsi="GHEA Grapalat" w:cs="Sylfaen"/>
                <w:lang w:val="hy-AM"/>
              </w:rPr>
              <w:t xml:space="preserve"> դեպքում փոխհատուցման չափը որոշվում է վերամշակման ենթակա արտադրանքի փաստացի գնման գնի և շուկայական գնի տարբերության 75 տոկոսի չափով։</w:t>
            </w:r>
          </w:p>
        </w:tc>
        <w:tc>
          <w:tcPr>
            <w:tcW w:w="5220" w:type="dxa"/>
            <w:vMerge/>
            <w:shd w:val="clear" w:color="auto" w:fill="FFFFFF" w:themeFill="background1"/>
          </w:tcPr>
          <w:p w14:paraId="5771197C" w14:textId="77777777" w:rsidR="00AC5F7B" w:rsidRPr="00170E9B" w:rsidRDefault="00AC5F7B" w:rsidP="002F7DB2">
            <w:pPr>
              <w:spacing w:line="276" w:lineRule="auto"/>
              <w:jc w:val="center"/>
              <w:rPr>
                <w:rFonts w:ascii="GHEA Grapalat" w:hAnsi="GHEA Grapalat"/>
                <w:lang w:val="hy-AM"/>
              </w:rPr>
            </w:pPr>
          </w:p>
        </w:tc>
      </w:tr>
      <w:tr w:rsidR="00AC5F7B" w:rsidRPr="00D805CF" w14:paraId="57D87328" w14:textId="77777777" w:rsidTr="00EA37E2">
        <w:tc>
          <w:tcPr>
            <w:tcW w:w="9090" w:type="dxa"/>
            <w:shd w:val="clear" w:color="auto" w:fill="FFFFFF" w:themeFill="background1"/>
          </w:tcPr>
          <w:p w14:paraId="2DE2B9B5" w14:textId="7E16CFED" w:rsidR="00AC5F7B" w:rsidRPr="0077531D" w:rsidRDefault="00AC5F7B" w:rsidP="002F7DB2">
            <w:pPr>
              <w:shd w:val="clear" w:color="auto" w:fill="FFFFFF"/>
              <w:tabs>
                <w:tab w:val="left" w:pos="851"/>
              </w:tabs>
              <w:spacing w:line="276" w:lineRule="auto"/>
              <w:ind w:firstLine="567"/>
              <w:jc w:val="both"/>
              <w:rPr>
                <w:rFonts w:ascii="GHEA Grapalat" w:hAnsi="GHEA Grapalat" w:cs="Times Armenian"/>
                <w:lang w:val="hy-AM"/>
              </w:rPr>
            </w:pPr>
            <w:r w:rsidRPr="0077531D">
              <w:rPr>
                <w:rFonts w:ascii="GHEA Grapalat" w:hAnsi="GHEA Grapalat" w:cs="Arial"/>
                <w:lang w:val="hy-AM"/>
              </w:rPr>
              <w:t xml:space="preserve">Այս կապակցությամբ հայտնում ենք, որ ընդհանուր առմամբ Նախագծին դեմ չենք, սակայն առաջարկում ենք պարզաբանել </w:t>
            </w:r>
            <w:r w:rsidRPr="0077531D">
              <w:rPr>
                <w:rFonts w:ascii="GHEA Grapalat" w:hAnsi="GHEA Grapalat" w:cs="Arial"/>
                <w:bCs/>
                <w:kern w:val="32"/>
                <w:lang w:val="hy-AM"/>
              </w:rPr>
              <w:t xml:space="preserve">թե </w:t>
            </w:r>
            <w:r>
              <w:rPr>
                <w:rFonts w:ascii="GHEA Grapalat" w:hAnsi="GHEA Grapalat" w:cs="Arial"/>
                <w:bCs/>
                <w:kern w:val="32"/>
                <w:lang w:val="hy-AM"/>
              </w:rPr>
              <w:t xml:space="preserve">կենդանիների </w:t>
            </w:r>
            <w:r w:rsidRPr="0077531D">
              <w:rPr>
                <w:rFonts w:ascii="GHEA Grapalat" w:hAnsi="GHEA Grapalat" w:cs="Sylfaen"/>
                <w:lang w:val="hy-AM"/>
              </w:rPr>
              <w:t xml:space="preserve">սեփականատերերին տրամադրվող </w:t>
            </w:r>
            <w:r w:rsidRPr="0077531D">
              <w:rPr>
                <w:rFonts w:ascii="GHEA Grapalat" w:hAnsi="GHEA Grapalat" w:cs="Arial"/>
                <w:bCs/>
                <w:kern w:val="32"/>
                <w:lang w:val="hy-AM"/>
              </w:rPr>
              <w:t xml:space="preserve">փոխհատուցման գումարի </w:t>
            </w:r>
            <w:r>
              <w:rPr>
                <w:rFonts w:ascii="GHEA Grapalat" w:hAnsi="GHEA Grapalat" w:cs="Arial"/>
                <w:bCs/>
                <w:kern w:val="32"/>
                <w:lang w:val="hy-AM"/>
              </w:rPr>
              <w:t xml:space="preserve">չափի </w:t>
            </w:r>
            <w:r w:rsidRPr="0077531D">
              <w:rPr>
                <w:rFonts w:ascii="GHEA Grapalat" w:hAnsi="GHEA Grapalat" w:cs="Arial"/>
                <w:bCs/>
                <w:kern w:val="32"/>
                <w:lang w:val="hy-AM"/>
              </w:rPr>
              <w:t xml:space="preserve">համար ինչ </w:t>
            </w:r>
            <w:r w:rsidRPr="0077531D">
              <w:rPr>
                <w:rFonts w:ascii="GHEA Grapalat" w:hAnsi="GHEA Grapalat" w:cs="Arial"/>
                <w:bCs/>
                <w:kern w:val="32"/>
                <w:lang w:val="hy-AM"/>
              </w:rPr>
              <w:lastRenderedPageBreak/>
              <w:t>սկզբունքներով է հաշվարկվելու շուկայական արժեքը և ինչ հաշվարկներ են հիմք հանդիսացել 75 տոկոս չափի</w:t>
            </w:r>
            <w:r>
              <w:rPr>
                <w:rFonts w:ascii="GHEA Grapalat" w:hAnsi="GHEA Grapalat" w:cs="Arial"/>
                <w:bCs/>
                <w:kern w:val="32"/>
                <w:lang w:val="hy-AM"/>
              </w:rPr>
              <w:t xml:space="preserve"> սահմանման</w:t>
            </w:r>
            <w:r w:rsidRPr="0077531D">
              <w:rPr>
                <w:rFonts w:ascii="GHEA Grapalat" w:hAnsi="GHEA Grapalat" w:cs="Arial"/>
                <w:bCs/>
                <w:kern w:val="32"/>
                <w:lang w:val="hy-AM"/>
              </w:rPr>
              <w:t xml:space="preserve"> համար:</w:t>
            </w:r>
          </w:p>
        </w:tc>
        <w:tc>
          <w:tcPr>
            <w:tcW w:w="5220" w:type="dxa"/>
            <w:vMerge/>
            <w:shd w:val="clear" w:color="auto" w:fill="FFFFFF" w:themeFill="background1"/>
          </w:tcPr>
          <w:p w14:paraId="6DFB2C1E" w14:textId="77777777" w:rsidR="00AC5F7B" w:rsidRPr="00170E9B" w:rsidRDefault="00AC5F7B" w:rsidP="002F7DB2">
            <w:pPr>
              <w:spacing w:line="276" w:lineRule="auto"/>
              <w:jc w:val="center"/>
              <w:rPr>
                <w:rFonts w:ascii="GHEA Grapalat" w:hAnsi="GHEA Grapalat"/>
                <w:lang w:val="hy-AM"/>
              </w:rPr>
            </w:pPr>
          </w:p>
        </w:tc>
      </w:tr>
      <w:tr w:rsidR="002D0EA4" w:rsidRPr="002D0EA4" w14:paraId="7E813727" w14:textId="77777777" w:rsidTr="00B62095">
        <w:tc>
          <w:tcPr>
            <w:tcW w:w="9090" w:type="dxa"/>
            <w:vMerge w:val="restart"/>
            <w:shd w:val="clear" w:color="auto" w:fill="BFBFBF" w:themeFill="background1" w:themeFillShade="BF"/>
            <w:vAlign w:val="center"/>
          </w:tcPr>
          <w:p w14:paraId="51108E0F" w14:textId="4B0D0DEF" w:rsidR="002D0EA4" w:rsidRPr="007C6491" w:rsidRDefault="002D0EA4"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3.Ներքին գործերի նախարարություն</w:t>
            </w:r>
          </w:p>
        </w:tc>
        <w:tc>
          <w:tcPr>
            <w:tcW w:w="5220" w:type="dxa"/>
            <w:shd w:val="clear" w:color="auto" w:fill="BFBFBF" w:themeFill="background1" w:themeFillShade="BF"/>
          </w:tcPr>
          <w:p w14:paraId="0326B1D7" w14:textId="223E9517" w:rsidR="002D0EA4" w:rsidRPr="001B2F16" w:rsidRDefault="00D9117F"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28</w:t>
            </w:r>
            <w:r w:rsidRPr="001B2F16">
              <w:rPr>
                <w:rFonts w:ascii="Cambria Math" w:eastAsia="Arial Unicode MS" w:hAnsi="Cambria Math" w:cs="Cambria Math"/>
                <w:color w:val="000000"/>
                <w:lang w:val="hy-AM"/>
              </w:rPr>
              <w:t>․</w:t>
            </w:r>
            <w:r w:rsidRPr="00D9117F">
              <w:rPr>
                <w:rFonts w:ascii="GHEA Grapalat" w:eastAsia="Arial Unicode MS" w:hAnsi="GHEA Grapalat" w:cs="Sylfaen"/>
                <w:color w:val="000000"/>
                <w:lang w:val="hy-AM"/>
              </w:rPr>
              <w:t>07</w:t>
            </w:r>
            <w:r w:rsidRPr="001B2F16">
              <w:rPr>
                <w:rFonts w:ascii="Cambria Math" w:eastAsia="Arial Unicode MS" w:hAnsi="Cambria Math" w:cs="Cambria Math"/>
                <w:color w:val="000000"/>
                <w:lang w:val="hy-AM"/>
              </w:rPr>
              <w:t>․</w:t>
            </w:r>
            <w:r w:rsidRPr="00D9117F">
              <w:rPr>
                <w:rFonts w:ascii="GHEA Grapalat" w:eastAsia="Arial Unicode MS" w:hAnsi="GHEA Grapalat" w:cs="Sylfaen"/>
                <w:color w:val="000000"/>
                <w:lang w:val="hy-AM"/>
              </w:rPr>
              <w:t>2023թ</w:t>
            </w:r>
            <w:r w:rsidRPr="001B2F16">
              <w:rPr>
                <w:rFonts w:ascii="Cambria Math" w:eastAsia="Arial Unicode MS" w:hAnsi="Cambria Math" w:cs="Cambria Math"/>
                <w:color w:val="000000"/>
                <w:lang w:val="hy-AM"/>
              </w:rPr>
              <w:t>․</w:t>
            </w:r>
          </w:p>
        </w:tc>
      </w:tr>
      <w:tr w:rsidR="002D0EA4" w:rsidRPr="007C6491" w14:paraId="267F42F5" w14:textId="77777777" w:rsidTr="00B62095">
        <w:tc>
          <w:tcPr>
            <w:tcW w:w="9090" w:type="dxa"/>
            <w:vMerge/>
            <w:shd w:val="clear" w:color="auto" w:fill="BFBFBF" w:themeFill="background1" w:themeFillShade="BF"/>
          </w:tcPr>
          <w:p w14:paraId="3E2DE043" w14:textId="77777777" w:rsidR="002D0EA4" w:rsidRPr="007C6491" w:rsidRDefault="002D0EA4"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010135F2" w14:textId="457E3968" w:rsidR="002D0EA4" w:rsidRPr="002D0EA4" w:rsidRDefault="002D0EA4" w:rsidP="002F7DB2">
            <w:pPr>
              <w:spacing w:line="276" w:lineRule="auto"/>
              <w:jc w:val="center"/>
              <w:rPr>
                <w:rFonts w:ascii="GHEA Grapalat" w:eastAsia="Arial Unicode MS" w:hAnsi="GHEA Grapalat" w:cs="Sylfaen"/>
                <w:color w:val="000000"/>
                <w:lang w:val="hy-AM"/>
              </w:rPr>
            </w:pPr>
            <w:r w:rsidRPr="002D0EA4">
              <w:rPr>
                <w:rFonts w:ascii="GHEA Grapalat" w:eastAsia="Arial Unicode MS" w:hAnsi="GHEA Grapalat" w:cs="Sylfaen"/>
                <w:color w:val="000000"/>
                <w:lang w:val="hy-AM"/>
              </w:rPr>
              <w:t xml:space="preserve">N </w:t>
            </w:r>
            <w:r w:rsidR="00D9117F">
              <w:rPr>
                <w:rFonts w:ascii="GHEA Grapalat" w:eastAsia="Arial Unicode MS" w:hAnsi="GHEA Grapalat" w:cs="Sylfaen"/>
                <w:color w:val="000000"/>
                <w:lang w:val="hy-AM"/>
              </w:rPr>
              <w:t>43</w:t>
            </w:r>
            <w:r w:rsidRPr="002D0EA4">
              <w:rPr>
                <w:rFonts w:ascii="GHEA Grapalat" w:eastAsia="Arial Unicode MS" w:hAnsi="GHEA Grapalat" w:cs="Sylfaen"/>
                <w:color w:val="000000"/>
                <w:lang w:val="hy-AM"/>
              </w:rPr>
              <w:t>/2</w:t>
            </w:r>
            <w:r w:rsidR="00D9117F">
              <w:rPr>
                <w:rFonts w:ascii="GHEA Grapalat" w:eastAsia="Arial Unicode MS" w:hAnsi="GHEA Grapalat" w:cs="Sylfaen"/>
                <w:color w:val="000000"/>
                <w:lang w:val="hy-AM"/>
              </w:rPr>
              <w:t>1</w:t>
            </w:r>
            <w:r w:rsidRPr="002D0EA4">
              <w:rPr>
                <w:rFonts w:ascii="GHEA Grapalat" w:eastAsia="Arial Unicode MS" w:hAnsi="GHEA Grapalat" w:cs="Sylfaen"/>
                <w:color w:val="000000"/>
                <w:lang w:val="hy-AM"/>
              </w:rPr>
              <w:t>/</w:t>
            </w:r>
            <w:r w:rsidR="00D9117F">
              <w:rPr>
                <w:rFonts w:ascii="GHEA Grapalat" w:eastAsia="Arial Unicode MS" w:hAnsi="GHEA Grapalat" w:cs="Sylfaen"/>
                <w:color w:val="000000"/>
                <w:lang w:val="hy-AM"/>
              </w:rPr>
              <w:t>92249</w:t>
            </w:r>
            <w:r w:rsidRPr="002D0EA4">
              <w:rPr>
                <w:rFonts w:ascii="GHEA Grapalat" w:eastAsia="Arial Unicode MS" w:hAnsi="GHEA Grapalat" w:cs="Sylfaen"/>
                <w:color w:val="000000"/>
                <w:lang w:val="hy-AM"/>
              </w:rPr>
              <w:t>-2023</w:t>
            </w:r>
          </w:p>
        </w:tc>
      </w:tr>
      <w:tr w:rsidR="00520F00" w:rsidRPr="007C6491" w14:paraId="42B7E147" w14:textId="77777777" w:rsidTr="00EA37E2">
        <w:tc>
          <w:tcPr>
            <w:tcW w:w="9090" w:type="dxa"/>
            <w:shd w:val="clear" w:color="auto" w:fill="auto"/>
          </w:tcPr>
          <w:p w14:paraId="3AD39274" w14:textId="1FB25B74" w:rsidR="00520F00" w:rsidRPr="007C6491" w:rsidRDefault="00520F00" w:rsidP="002F7DB2">
            <w:pPr>
              <w:spacing w:line="276" w:lineRule="auto"/>
              <w:jc w:val="both"/>
              <w:rPr>
                <w:rFonts w:ascii="GHEA Grapalat" w:eastAsia="Arial Unicode MS" w:hAnsi="GHEA Grapalat" w:cs="Sylfaen"/>
                <w:color w:val="000000"/>
                <w:lang w:val="hy-AM"/>
              </w:rPr>
            </w:pPr>
            <w:r>
              <w:rPr>
                <w:rFonts w:ascii="GHEA Grapalat" w:hAnsi="GHEA Grapalat"/>
                <w:noProof/>
                <w:color w:val="000000" w:themeColor="text1"/>
                <w:lang w:val="hy-AM"/>
              </w:rPr>
              <w:t>Ի պատասխան Ձեր 19</w:t>
            </w:r>
            <w:r>
              <w:rPr>
                <w:rFonts w:ascii="Cambria Math" w:hAnsi="Cambria Math" w:cs="Cambria Math"/>
                <w:noProof/>
                <w:color w:val="000000" w:themeColor="text1"/>
                <w:lang w:val="hy-AM"/>
              </w:rPr>
              <w:t>․</w:t>
            </w:r>
            <w:r>
              <w:rPr>
                <w:rFonts w:ascii="GHEA Grapalat" w:hAnsi="GHEA Grapalat"/>
                <w:noProof/>
                <w:color w:val="000000" w:themeColor="text1"/>
                <w:lang w:val="hy-AM"/>
              </w:rPr>
              <w:t>07</w:t>
            </w:r>
            <w:r>
              <w:rPr>
                <w:rFonts w:ascii="Cambria Math" w:hAnsi="Cambria Math" w:cs="Cambria Math"/>
                <w:noProof/>
                <w:color w:val="000000" w:themeColor="text1"/>
                <w:lang w:val="hy-AM"/>
              </w:rPr>
              <w:t>․</w:t>
            </w:r>
            <w:r>
              <w:rPr>
                <w:rFonts w:ascii="GHEA Grapalat" w:hAnsi="GHEA Grapalat"/>
                <w:noProof/>
                <w:color w:val="000000" w:themeColor="text1"/>
                <w:lang w:val="hy-AM"/>
              </w:rPr>
              <w:t>2023</w:t>
            </w:r>
            <w:r>
              <w:rPr>
                <w:rFonts w:ascii="GHEA Grapalat" w:hAnsi="GHEA Grapalat" w:cs="GHEA Grapalat"/>
                <w:noProof/>
                <w:color w:val="000000" w:themeColor="text1"/>
                <w:lang w:val="hy-AM"/>
              </w:rPr>
              <w:t>թ</w:t>
            </w:r>
            <w:r>
              <w:rPr>
                <w:rFonts w:ascii="Cambria Math" w:hAnsi="Cambria Math" w:cs="Cambria Math"/>
                <w:noProof/>
                <w:color w:val="000000" w:themeColor="text1"/>
                <w:lang w:val="hy-AM"/>
              </w:rPr>
              <w:t>․</w:t>
            </w:r>
            <w:r>
              <w:rPr>
                <w:rFonts w:ascii="GHEA Grapalat" w:hAnsi="GHEA Grapalat"/>
                <w:noProof/>
                <w:color w:val="000000" w:themeColor="text1"/>
                <w:lang w:val="hy-AM"/>
              </w:rPr>
              <w:t xml:space="preserve"> </w:t>
            </w:r>
            <w:r>
              <w:rPr>
                <w:rFonts w:ascii="GHEA Grapalat" w:hAnsi="GHEA Grapalat" w:cs="GHEA Grapalat"/>
                <w:noProof/>
                <w:color w:val="000000" w:themeColor="text1"/>
                <w:lang w:val="hy-AM"/>
              </w:rPr>
              <w:t>թիվ</w:t>
            </w:r>
            <w:r>
              <w:rPr>
                <w:rFonts w:ascii="GHEA Grapalat" w:hAnsi="GHEA Grapalat"/>
                <w:noProof/>
                <w:color w:val="000000" w:themeColor="text1"/>
                <w:lang w:val="hy-AM"/>
              </w:rPr>
              <w:t xml:space="preserve"> </w:t>
            </w:r>
            <w:r>
              <w:rPr>
                <w:rFonts w:ascii="GHEA Grapalat" w:hAnsi="GHEA Grapalat"/>
                <w:shd w:val="clear" w:color="auto" w:fill="FFFFFF"/>
                <w:lang w:val="hy-AM"/>
              </w:rPr>
              <w:t xml:space="preserve">01/9858-2023 գրության՝ ՀՀ ներքին գործերի նախարարությունում ուսումնասիրվել է </w:t>
            </w:r>
            <w:r>
              <w:rPr>
                <w:rFonts w:ascii="GHEA Grapalat" w:hAnsi="GHEA Grapalat"/>
                <w:lang w:val="hy-AM"/>
              </w:rPr>
              <w:t>«Կ</w:t>
            </w:r>
            <w:r>
              <w:rPr>
                <w:rFonts w:ascii="GHEA Grapalat" w:hAnsi="GHEA Grapalat"/>
                <w:shd w:val="clear" w:color="auto" w:fill="FFFFFF"/>
                <w:lang w:val="hy-AM"/>
              </w:rPr>
              <w:t>ենդանիների վարակիչ հիվանդությունների դեմ պայքարում անկած, ոչնչացված կամ սանիտարական սպանդի (հարկադիր մորթի) ենթարկված կենդանիների փոխհատուցման</w:t>
            </w:r>
            <w:r>
              <w:rPr>
                <w:rFonts w:ascii="GHEA Grapalat" w:hAnsi="GHEA Grapalat"/>
                <w:lang w:val="hy-AM"/>
              </w:rPr>
              <w:t xml:space="preserve"> կարգը և կենդանիների ոչնչացման կամ հարկադիր մորթի իրականացման պայմանները, դեպքերը և կարգը սահմանելու և </w:t>
            </w:r>
            <w:r w:rsidRPr="00527361">
              <w:rPr>
                <w:rStyle w:val="Strong"/>
                <w:rFonts w:ascii="GHEA Grapalat" w:hAnsi="GHEA Grapalat"/>
                <w:b w:val="0"/>
                <w:bCs w:val="0"/>
                <w:lang w:val="hy-AM"/>
              </w:rPr>
              <w:t>Հայաստանի Հանրապետության կառավարության 2008 թվականի N 82-Ն</w:t>
            </w:r>
            <w:r>
              <w:rPr>
                <w:rFonts w:ascii="GHEA Grapalat" w:hAnsi="GHEA Grapalat"/>
                <w:b/>
                <w:bCs/>
                <w:lang w:val="hy-AM"/>
              </w:rPr>
              <w:t xml:space="preserve"> </w:t>
            </w:r>
            <w:r>
              <w:rPr>
                <w:rFonts w:ascii="GHEA Grapalat" w:hAnsi="GHEA Grapalat"/>
                <w:lang w:val="hy-AM"/>
              </w:rPr>
              <w:t>որոշումն ուժը կորցրած ճանաչելու</w:t>
            </w:r>
            <w:r>
              <w:rPr>
                <w:rFonts w:ascii="GHEA Grapalat" w:hAnsi="GHEA Grapalat"/>
                <w:b/>
                <w:bCs/>
                <w:lang w:val="hy-AM"/>
              </w:rPr>
              <w:t xml:space="preserve"> </w:t>
            </w:r>
            <w:r>
              <w:rPr>
                <w:rFonts w:ascii="GHEA Grapalat" w:hAnsi="GHEA Grapalat"/>
                <w:lang w:val="hy-AM"/>
              </w:rPr>
              <w:t>մասին» ՀՀ կառավարության որոշման նախագիծը, որի վերաբերյալ առարկություններ և առաջարկություններ չկան։</w:t>
            </w:r>
          </w:p>
        </w:tc>
        <w:tc>
          <w:tcPr>
            <w:tcW w:w="5220" w:type="dxa"/>
            <w:shd w:val="clear" w:color="auto" w:fill="auto"/>
          </w:tcPr>
          <w:p w14:paraId="61A64527" w14:textId="77777777" w:rsidR="00520F00" w:rsidRPr="002D0EA4" w:rsidRDefault="00520F00" w:rsidP="002F7DB2">
            <w:pPr>
              <w:spacing w:line="276" w:lineRule="auto"/>
              <w:jc w:val="center"/>
              <w:rPr>
                <w:rFonts w:ascii="GHEA Grapalat" w:eastAsia="Arial Unicode MS" w:hAnsi="GHEA Grapalat" w:cs="Sylfaen"/>
                <w:color w:val="000000"/>
                <w:lang w:val="hy-AM"/>
              </w:rPr>
            </w:pPr>
          </w:p>
        </w:tc>
      </w:tr>
      <w:tr w:rsidR="00074072" w:rsidRPr="00074072" w14:paraId="2930C212" w14:textId="77777777" w:rsidTr="003D03CC">
        <w:trPr>
          <w:trHeight w:val="240"/>
        </w:trPr>
        <w:tc>
          <w:tcPr>
            <w:tcW w:w="9090" w:type="dxa"/>
            <w:vMerge w:val="restart"/>
            <w:shd w:val="clear" w:color="auto" w:fill="BFBFBF" w:themeFill="background1" w:themeFillShade="BF"/>
            <w:vAlign w:val="center"/>
          </w:tcPr>
          <w:p w14:paraId="55423FC7" w14:textId="52A77CBD" w:rsidR="00074072" w:rsidRPr="00074072" w:rsidRDefault="00074072" w:rsidP="002F7DB2">
            <w:pPr>
              <w:spacing w:line="276" w:lineRule="auto"/>
              <w:jc w:val="center"/>
              <w:rPr>
                <w:rFonts w:ascii="GHEA Grapalat" w:eastAsia="Arial Unicode MS" w:hAnsi="GHEA Grapalat" w:cs="Sylfaen"/>
                <w:color w:val="000000"/>
                <w:lang w:val="hy-AM"/>
              </w:rPr>
            </w:pPr>
            <w:r w:rsidRPr="00074072">
              <w:rPr>
                <w:rFonts w:ascii="GHEA Grapalat" w:eastAsia="Arial Unicode MS" w:hAnsi="GHEA Grapalat" w:cs="Sylfaen"/>
                <w:color w:val="000000"/>
                <w:lang w:val="hy-AM"/>
              </w:rPr>
              <w:t>4</w:t>
            </w:r>
            <w:r w:rsidRPr="001B2F16">
              <w:rPr>
                <w:rFonts w:ascii="Cambria Math" w:eastAsia="Arial Unicode MS" w:hAnsi="Cambria Math" w:cs="Cambria Math"/>
                <w:color w:val="000000"/>
                <w:lang w:val="hy-AM"/>
              </w:rPr>
              <w:t>․</w:t>
            </w:r>
            <w:r w:rsidRPr="00074072">
              <w:rPr>
                <w:rFonts w:ascii="GHEA Grapalat" w:eastAsia="Arial Unicode MS" w:hAnsi="GHEA Grapalat" w:cs="Sylfaen"/>
                <w:color w:val="000000"/>
                <w:lang w:val="hy-AM"/>
              </w:rPr>
              <w:t xml:space="preserve"> Տարածքային կառավարման և ենթակառուցվածքների նախարարություն</w:t>
            </w:r>
          </w:p>
        </w:tc>
        <w:tc>
          <w:tcPr>
            <w:tcW w:w="5220" w:type="dxa"/>
            <w:shd w:val="clear" w:color="auto" w:fill="BFBFBF" w:themeFill="background1" w:themeFillShade="BF"/>
          </w:tcPr>
          <w:p w14:paraId="69958C35" w14:textId="7BB475B9" w:rsidR="00074072" w:rsidRPr="00074072" w:rsidRDefault="00074072"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03</w:t>
            </w:r>
            <w:r w:rsidRPr="001B2F16">
              <w:rPr>
                <w:rFonts w:ascii="Cambria Math" w:eastAsia="Arial Unicode MS" w:hAnsi="Cambria Math" w:cs="Cambria Math"/>
                <w:color w:val="000000"/>
                <w:lang w:val="hy-AM"/>
              </w:rPr>
              <w:t>․</w:t>
            </w:r>
            <w:r w:rsidRPr="00074072">
              <w:rPr>
                <w:rFonts w:ascii="GHEA Grapalat" w:eastAsia="Arial Unicode MS" w:hAnsi="GHEA Grapalat" w:cs="Sylfaen"/>
                <w:color w:val="000000"/>
                <w:lang w:val="hy-AM"/>
              </w:rPr>
              <w:t>08</w:t>
            </w:r>
            <w:r w:rsidRPr="001B2F16">
              <w:rPr>
                <w:rFonts w:ascii="Cambria Math" w:eastAsia="Arial Unicode MS" w:hAnsi="Cambria Math" w:cs="Cambria Math"/>
                <w:color w:val="000000"/>
                <w:lang w:val="hy-AM"/>
              </w:rPr>
              <w:t>․</w:t>
            </w:r>
            <w:r w:rsidRPr="00074072">
              <w:rPr>
                <w:rFonts w:ascii="GHEA Grapalat" w:eastAsia="Arial Unicode MS" w:hAnsi="GHEA Grapalat" w:cs="Sylfaen"/>
                <w:color w:val="000000"/>
                <w:lang w:val="hy-AM"/>
              </w:rPr>
              <w:t>2023թ</w:t>
            </w:r>
            <w:r w:rsidRPr="001B2F16">
              <w:rPr>
                <w:rFonts w:ascii="Cambria Math" w:eastAsia="Arial Unicode MS" w:hAnsi="Cambria Math" w:cs="Cambria Math"/>
                <w:color w:val="000000"/>
                <w:lang w:val="hy-AM"/>
              </w:rPr>
              <w:t>․</w:t>
            </w:r>
          </w:p>
        </w:tc>
      </w:tr>
      <w:tr w:rsidR="00074072" w:rsidRPr="00074072" w14:paraId="020E6623" w14:textId="77777777" w:rsidTr="003D03CC">
        <w:trPr>
          <w:trHeight w:val="240"/>
        </w:trPr>
        <w:tc>
          <w:tcPr>
            <w:tcW w:w="9090" w:type="dxa"/>
            <w:vMerge/>
            <w:shd w:val="clear" w:color="auto" w:fill="BFBFBF" w:themeFill="background1" w:themeFillShade="BF"/>
          </w:tcPr>
          <w:p w14:paraId="35B6F63E" w14:textId="77777777" w:rsidR="00074072" w:rsidRPr="00074072" w:rsidRDefault="00074072"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471169A3" w14:textId="6CC2F341" w:rsidR="00074072" w:rsidRPr="00074072" w:rsidRDefault="00074072"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 xml:space="preserve">N </w:t>
            </w:r>
            <w:r w:rsidRPr="00074072">
              <w:rPr>
                <w:rFonts w:ascii="GHEA Grapalat" w:eastAsia="Arial Unicode MS" w:hAnsi="GHEA Grapalat" w:cs="Sylfaen"/>
                <w:color w:val="000000"/>
                <w:lang w:val="hy-AM"/>
              </w:rPr>
              <w:t>ԳՍ/14</w:t>
            </w:r>
            <w:r w:rsidRPr="001B2F16">
              <w:rPr>
                <w:rFonts w:ascii="Cambria Math" w:eastAsia="Arial Unicode MS" w:hAnsi="Cambria Math" w:cs="Cambria Math"/>
                <w:color w:val="000000"/>
                <w:lang w:val="hy-AM"/>
              </w:rPr>
              <w:t>․</w:t>
            </w:r>
            <w:r w:rsidRPr="00074072">
              <w:rPr>
                <w:rFonts w:ascii="GHEA Grapalat" w:eastAsia="Arial Unicode MS" w:hAnsi="GHEA Grapalat" w:cs="Sylfaen"/>
                <w:color w:val="000000"/>
                <w:lang w:val="hy-AM"/>
              </w:rPr>
              <w:t>2/23074–2023</w:t>
            </w:r>
          </w:p>
        </w:tc>
      </w:tr>
      <w:tr w:rsidR="00074072" w:rsidRPr="007151D7" w14:paraId="2F290D81" w14:textId="77777777" w:rsidTr="00EA37E2">
        <w:tc>
          <w:tcPr>
            <w:tcW w:w="9090" w:type="dxa"/>
            <w:shd w:val="clear" w:color="auto" w:fill="auto"/>
          </w:tcPr>
          <w:p w14:paraId="333436C0" w14:textId="321ADA38" w:rsidR="002F7DB2" w:rsidRPr="00EA37E2" w:rsidRDefault="00074072" w:rsidP="00EA37E2">
            <w:pPr>
              <w:spacing w:line="276" w:lineRule="auto"/>
              <w:ind w:firstLine="360"/>
              <w:jc w:val="both"/>
              <w:rPr>
                <w:rFonts w:ascii="GHEA Grapalat" w:hAnsi="GHEA Grapalat"/>
                <w:lang w:val="hy-AM"/>
              </w:rPr>
            </w:pPr>
            <w:r>
              <w:rPr>
                <w:rFonts w:ascii="GHEA Grapalat" w:hAnsi="GHEA Grapalat"/>
                <w:lang w:val="hy-AM"/>
              </w:rPr>
              <w:t>Ձեր կո</w:t>
            </w:r>
            <w:r w:rsidR="00066938">
              <w:rPr>
                <w:rFonts w:ascii="GHEA Grapalat" w:hAnsi="GHEA Grapalat"/>
                <w:lang w:val="hy-AM"/>
              </w:rPr>
              <w:t>ղ</w:t>
            </w:r>
            <w:r>
              <w:rPr>
                <w:rFonts w:ascii="GHEA Grapalat" w:hAnsi="GHEA Grapalat"/>
                <w:lang w:val="hy-AM"/>
              </w:rPr>
              <w:t>մից ներկայացված «Կ</w:t>
            </w:r>
            <w:r>
              <w:rPr>
                <w:rFonts w:ascii="GHEA Grapalat" w:hAnsi="GHEA Grapalat"/>
                <w:color w:val="000000"/>
                <w:shd w:val="clear" w:color="auto" w:fill="FFFFFF"/>
                <w:lang w:val="hy-AM"/>
              </w:rPr>
              <w:t>ենդանիների վարակիչ հիվանդությունների դեմ պայքարում անկած, ոչնչացված կամ սանիտարական սպանդի (հարկադիր մորթի) ենթարկված կենդանիների փոխհատուցման</w:t>
            </w:r>
            <w:r>
              <w:rPr>
                <w:rFonts w:ascii="GHEA Grapalat" w:hAnsi="GHEA Grapalat"/>
                <w:lang w:val="hy-AM"/>
              </w:rPr>
              <w:t xml:space="preserve"> կարգը և կենդանիների ոչնչացման կամ հարկադիր մորթի իրականացման պայմանները, դեպքերը և կարգը սահմանելու և </w:t>
            </w:r>
            <w:r w:rsidRPr="00527361">
              <w:rPr>
                <w:rStyle w:val="Strong"/>
                <w:rFonts w:ascii="GHEA Grapalat" w:hAnsi="GHEA Grapalat"/>
                <w:b w:val="0"/>
                <w:bCs w:val="0"/>
                <w:lang w:val="hy-AM"/>
              </w:rPr>
              <w:t>Հայաստանի Հանրապետության կառավարության 2008 թվականի N 82-Ն</w:t>
            </w:r>
            <w:r w:rsidRPr="00D108E7">
              <w:rPr>
                <w:rFonts w:ascii="GHEA Grapalat" w:hAnsi="GHEA Grapalat"/>
                <w:b/>
                <w:bCs/>
                <w:lang w:val="hy-AM"/>
              </w:rPr>
              <w:t xml:space="preserve"> </w:t>
            </w:r>
            <w:r>
              <w:rPr>
                <w:rFonts w:ascii="GHEA Grapalat" w:hAnsi="GHEA Grapalat"/>
                <w:lang w:val="hy-AM"/>
              </w:rPr>
              <w:t>որոշումն ուժը կորցրած ճանաչելու</w:t>
            </w:r>
            <w:r>
              <w:rPr>
                <w:rFonts w:ascii="GHEA Grapalat" w:hAnsi="GHEA Grapalat"/>
                <w:b/>
                <w:bCs/>
                <w:lang w:val="hy-AM"/>
              </w:rPr>
              <w:t xml:space="preserve"> </w:t>
            </w:r>
            <w:r>
              <w:rPr>
                <w:rFonts w:ascii="GHEA Grapalat" w:hAnsi="GHEA Grapalat"/>
                <w:lang w:val="hy-AM"/>
              </w:rPr>
              <w:t>մասին» ՀՀ կառավարության որոշման նախագիծը քննարկվել է ՀՀ տարածքային կառավարման և ենթակառուցվածքների նախարարության պատասխանատու ստորաբաժանումների, մարզպետների աշխատակազմերի և համայնքների ղեկավարների հետ։ Նախագծի վերաբերյալ առարկություններ չկան։</w:t>
            </w:r>
          </w:p>
        </w:tc>
        <w:tc>
          <w:tcPr>
            <w:tcW w:w="5220" w:type="dxa"/>
            <w:shd w:val="clear" w:color="auto" w:fill="auto"/>
          </w:tcPr>
          <w:p w14:paraId="7525332C" w14:textId="77777777" w:rsidR="00074072" w:rsidRPr="002D0EA4" w:rsidRDefault="00074072" w:rsidP="002F7DB2">
            <w:pPr>
              <w:spacing w:line="276" w:lineRule="auto"/>
              <w:jc w:val="center"/>
              <w:rPr>
                <w:rFonts w:ascii="GHEA Grapalat" w:eastAsia="Arial Unicode MS" w:hAnsi="GHEA Grapalat" w:cs="Sylfaen"/>
                <w:color w:val="000000"/>
                <w:lang w:val="hy-AM"/>
              </w:rPr>
            </w:pPr>
          </w:p>
        </w:tc>
      </w:tr>
      <w:tr w:rsidR="007151D7" w:rsidRPr="007151D7" w14:paraId="3D750D08" w14:textId="77777777" w:rsidTr="00EA37E2">
        <w:tc>
          <w:tcPr>
            <w:tcW w:w="9090" w:type="dxa"/>
            <w:shd w:val="clear" w:color="auto" w:fill="auto"/>
          </w:tcPr>
          <w:p w14:paraId="4F2E3E68" w14:textId="4117A7AE" w:rsidR="002F7DB2" w:rsidRPr="00F15417" w:rsidRDefault="007151D7" w:rsidP="00F15417">
            <w:pPr>
              <w:spacing w:line="276" w:lineRule="auto"/>
              <w:ind w:firstLine="360"/>
              <w:jc w:val="both"/>
              <w:rPr>
                <w:rFonts w:ascii="GHEA Grapalat" w:hAnsi="GHEA Grapalat" w:cs="Sylfaen"/>
                <w:lang w:val="hy-AM"/>
              </w:rPr>
            </w:pPr>
            <w:r w:rsidRPr="00944955">
              <w:rPr>
                <w:rFonts w:ascii="GHEA Grapalat" w:hAnsi="GHEA Grapalat"/>
                <w:lang w:val="hy-AM"/>
              </w:rPr>
              <w:t xml:space="preserve">Որպես դիտարկում՝ համաձայն «Կառավարչական իրավահարաբերությունների կարգավորման մասին» ՀՀ օրենքի, </w:t>
            </w:r>
            <w:r w:rsidRPr="00944955">
              <w:rPr>
                <w:rFonts w:ascii="GHEA Grapalat" w:hAnsi="GHEA Grapalat" w:cs="Sylfaen"/>
                <w:lang w:val="hy-AM"/>
              </w:rPr>
              <w:t xml:space="preserve">Հավելված N </w:t>
            </w:r>
            <w:r w:rsidRPr="00944955">
              <w:rPr>
                <w:rFonts w:ascii="GHEA Grapalat" w:hAnsi="GHEA Grapalat" w:cs="Sylfaen"/>
                <w:lang w:val="hy-AM"/>
              </w:rPr>
              <w:lastRenderedPageBreak/>
              <w:t xml:space="preserve">1–ի </w:t>
            </w:r>
            <w:r w:rsidRPr="00944955">
              <w:rPr>
                <w:rFonts w:ascii="GHEA Grapalat" w:hAnsi="GHEA Grapalat"/>
                <w:lang w:val="hy-AM"/>
              </w:rPr>
              <w:t>11-րդ կետի 2-րդ մասում «</w:t>
            </w:r>
            <w:r w:rsidRPr="00944955">
              <w:rPr>
                <w:rFonts w:ascii="GHEA Grapalat" w:hAnsi="GHEA Grapalat" w:cs="Sylfaen"/>
                <w:lang w:val="hy-AM"/>
              </w:rPr>
              <w:t>մարզպետարանների» բառը անհրաժեշտ է փոխարինել «մարզպետների աշխատակազմերի» բառերով։</w:t>
            </w:r>
          </w:p>
        </w:tc>
        <w:tc>
          <w:tcPr>
            <w:tcW w:w="5220" w:type="dxa"/>
            <w:shd w:val="clear" w:color="auto" w:fill="auto"/>
          </w:tcPr>
          <w:p w14:paraId="3C1CF1CD" w14:textId="10EB2F54" w:rsidR="007151D7" w:rsidRPr="007151D7" w:rsidRDefault="007151D7"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7151D7" w:rsidRPr="007151D7" w14:paraId="2DFE5BAB" w14:textId="77777777" w:rsidTr="00EA37E2">
        <w:tc>
          <w:tcPr>
            <w:tcW w:w="9090" w:type="dxa"/>
            <w:shd w:val="clear" w:color="auto" w:fill="auto"/>
          </w:tcPr>
          <w:p w14:paraId="771592EF" w14:textId="77777777" w:rsidR="007151D7" w:rsidRPr="00944955" w:rsidRDefault="007151D7" w:rsidP="002F7DB2">
            <w:pPr>
              <w:spacing w:line="276" w:lineRule="auto"/>
              <w:ind w:firstLine="360"/>
              <w:jc w:val="both"/>
              <w:rPr>
                <w:rFonts w:ascii="GHEA Grapalat" w:hAnsi="GHEA Grapalat" w:cs="Sylfaen"/>
                <w:lang w:val="en-US"/>
              </w:rPr>
            </w:pPr>
            <w:r w:rsidRPr="00944955">
              <w:rPr>
                <w:rFonts w:ascii="GHEA Grapalat" w:hAnsi="GHEA Grapalat" w:cs="Sylfaen"/>
                <w:lang w:val="hy-AM"/>
              </w:rPr>
              <w:t>Ինչպես նաև, առաջարկում ենք</w:t>
            </w:r>
            <w:r w:rsidRPr="00944955">
              <w:rPr>
                <w:rFonts w:ascii="GHEA Grapalat" w:hAnsi="GHEA Grapalat" w:cs="Sylfaen"/>
                <w:lang w:val="en-US"/>
              </w:rPr>
              <w:t>.</w:t>
            </w:r>
          </w:p>
          <w:p w14:paraId="7D4C7AC6" w14:textId="0EA564B5" w:rsidR="002F7DB2" w:rsidRPr="00F15417" w:rsidRDefault="007151D7" w:rsidP="00F15417">
            <w:pPr>
              <w:pStyle w:val="ListParagraph"/>
              <w:numPr>
                <w:ilvl w:val="0"/>
                <w:numId w:val="11"/>
              </w:numPr>
              <w:suppressAutoHyphens/>
              <w:spacing w:after="0"/>
              <w:ind w:left="687" w:hanging="330"/>
              <w:jc w:val="both"/>
              <w:rPr>
                <w:rFonts w:ascii="GHEA Grapalat" w:hAnsi="GHEA Grapalat"/>
                <w:sz w:val="24"/>
                <w:szCs w:val="24"/>
                <w:lang w:val="hy-AM"/>
              </w:rPr>
            </w:pPr>
            <w:r w:rsidRPr="00944955">
              <w:rPr>
                <w:rFonts w:ascii="GHEA Grapalat" w:hAnsi="GHEA Grapalat" w:cs="Sylfaen"/>
                <w:sz w:val="24"/>
                <w:szCs w:val="24"/>
                <w:lang w:val="hy-AM"/>
              </w:rPr>
              <w:t xml:space="preserve">Հավելված N 1–ի </w:t>
            </w:r>
            <w:r w:rsidRPr="00944955">
              <w:rPr>
                <w:rFonts w:ascii="GHEA Grapalat" w:hAnsi="GHEA Grapalat"/>
                <w:sz w:val="24"/>
                <w:szCs w:val="24"/>
                <w:lang w:val="hy-AM"/>
              </w:rPr>
              <w:t>13-րդ կետի 2-րդ մասի «ա)» կետում ավելացնել «իրավաբանական անձի անվանումը,» բառերը,</w:t>
            </w:r>
          </w:p>
        </w:tc>
        <w:tc>
          <w:tcPr>
            <w:tcW w:w="5220" w:type="dxa"/>
            <w:shd w:val="clear" w:color="auto" w:fill="auto"/>
          </w:tcPr>
          <w:p w14:paraId="7EA228FA" w14:textId="77777777" w:rsidR="00E40D7A" w:rsidRDefault="00E40D7A" w:rsidP="002F7DB2">
            <w:pPr>
              <w:spacing w:line="276" w:lineRule="auto"/>
              <w:rPr>
                <w:rFonts w:ascii="GHEA Grapalat" w:eastAsia="Arial Unicode MS" w:hAnsi="GHEA Grapalat" w:cs="Sylfaen"/>
                <w:color w:val="000000"/>
                <w:lang w:val="hy-AM"/>
              </w:rPr>
            </w:pPr>
          </w:p>
          <w:p w14:paraId="7A0F09F8" w14:textId="79279593" w:rsidR="007151D7" w:rsidRPr="002D0EA4" w:rsidRDefault="001C0817"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7151D7" w:rsidRPr="007151D7" w14:paraId="2B480C1E" w14:textId="77777777" w:rsidTr="00EA37E2">
        <w:trPr>
          <w:trHeight w:val="1057"/>
        </w:trPr>
        <w:tc>
          <w:tcPr>
            <w:tcW w:w="9090" w:type="dxa"/>
            <w:shd w:val="clear" w:color="auto" w:fill="auto"/>
          </w:tcPr>
          <w:p w14:paraId="5CE91CD9" w14:textId="1F988AB7" w:rsidR="002F7DB2" w:rsidRPr="00F15417" w:rsidRDefault="00BA4B65" w:rsidP="00F15417">
            <w:pPr>
              <w:pStyle w:val="ListParagraph"/>
              <w:numPr>
                <w:ilvl w:val="0"/>
                <w:numId w:val="11"/>
              </w:numPr>
              <w:suppressAutoHyphens/>
              <w:spacing w:after="0"/>
              <w:ind w:left="723"/>
              <w:jc w:val="both"/>
              <w:rPr>
                <w:rFonts w:ascii="GHEA Grapalat" w:hAnsi="GHEA Grapalat"/>
                <w:sz w:val="24"/>
                <w:szCs w:val="24"/>
                <w:lang w:val="hy-AM"/>
              </w:rPr>
            </w:pPr>
            <w:r w:rsidRPr="00944955">
              <w:rPr>
                <w:rFonts w:ascii="GHEA Grapalat" w:hAnsi="GHEA Grapalat" w:cs="Sylfaen"/>
                <w:sz w:val="24"/>
                <w:szCs w:val="24"/>
                <w:lang w:val="hy-AM"/>
              </w:rPr>
              <w:t xml:space="preserve">Հավելված N 1–ի </w:t>
            </w:r>
            <w:r w:rsidRPr="00944955">
              <w:rPr>
                <w:rFonts w:ascii="GHEA Grapalat" w:hAnsi="GHEA Grapalat"/>
                <w:sz w:val="24"/>
                <w:szCs w:val="24"/>
                <w:lang w:val="hy-AM"/>
              </w:rPr>
              <w:t xml:space="preserve">13-րդ կետի 2-րդ մասը համալրել «ե) արոտային շրջանի դեպքում </w:t>
            </w:r>
            <w:r w:rsidRPr="00944955">
              <w:rPr>
                <w:rFonts w:ascii="GHEA Grapalat" w:hAnsi="GHEA Grapalat"/>
                <w:color w:val="000000"/>
                <w:sz w:val="24"/>
                <w:szCs w:val="24"/>
                <w:shd w:val="clear" w:color="auto" w:fill="FFFFFF"/>
                <w:lang w:val="hy-AM"/>
              </w:rPr>
              <w:t xml:space="preserve">անկած, ոչնչացված կամ սանիտարական սպանդի ենթարկված </w:t>
            </w:r>
            <w:r w:rsidRPr="00944955">
              <w:rPr>
                <w:rFonts w:ascii="GHEA Grapalat" w:hAnsi="GHEA Grapalat" w:cs="Sylfaen"/>
                <w:sz w:val="24"/>
                <w:szCs w:val="24"/>
                <w:lang w:val="hy-AM"/>
              </w:rPr>
              <w:t>կենդանիների արածեցման տարածքը,» կետով։</w:t>
            </w:r>
          </w:p>
        </w:tc>
        <w:tc>
          <w:tcPr>
            <w:tcW w:w="5220" w:type="dxa"/>
            <w:shd w:val="clear" w:color="auto" w:fill="auto"/>
          </w:tcPr>
          <w:p w14:paraId="7604A558" w14:textId="2EEDFC48" w:rsidR="007151D7" w:rsidRPr="002D0EA4" w:rsidRDefault="00BA4B65"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1B2F16" w:rsidRPr="007151D7" w14:paraId="5BA4948F" w14:textId="77777777" w:rsidTr="003D03CC">
        <w:trPr>
          <w:trHeight w:val="525"/>
        </w:trPr>
        <w:tc>
          <w:tcPr>
            <w:tcW w:w="9090" w:type="dxa"/>
            <w:vMerge w:val="restart"/>
            <w:shd w:val="clear" w:color="auto" w:fill="BFBFBF" w:themeFill="background1" w:themeFillShade="BF"/>
            <w:vAlign w:val="center"/>
          </w:tcPr>
          <w:p w14:paraId="28E6EB47" w14:textId="547377D5" w:rsidR="001B2F16" w:rsidRPr="001B2F16" w:rsidRDefault="001B2F16"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5</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 xml:space="preserve"> Սննդամթերքի անվտանգության տեսչական մարմին</w:t>
            </w:r>
          </w:p>
        </w:tc>
        <w:tc>
          <w:tcPr>
            <w:tcW w:w="5220" w:type="dxa"/>
            <w:shd w:val="clear" w:color="auto" w:fill="BFBFBF" w:themeFill="background1" w:themeFillShade="BF"/>
          </w:tcPr>
          <w:p w14:paraId="3DDCD357" w14:textId="555ECFC5" w:rsidR="001B2F16" w:rsidRPr="001B2F16" w:rsidRDefault="001B2F16"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11</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08</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2023թ</w:t>
            </w:r>
            <w:r w:rsidRPr="001B2F16">
              <w:rPr>
                <w:rFonts w:ascii="Cambria Math" w:eastAsia="Arial Unicode MS" w:hAnsi="Cambria Math" w:cs="Cambria Math"/>
                <w:color w:val="000000"/>
                <w:lang w:val="hy-AM"/>
              </w:rPr>
              <w:t>․</w:t>
            </w:r>
          </w:p>
        </w:tc>
      </w:tr>
      <w:tr w:rsidR="001B2F16" w:rsidRPr="007151D7" w14:paraId="207A4C2A" w14:textId="77777777" w:rsidTr="003D03CC">
        <w:trPr>
          <w:trHeight w:val="525"/>
        </w:trPr>
        <w:tc>
          <w:tcPr>
            <w:tcW w:w="9090" w:type="dxa"/>
            <w:vMerge/>
            <w:shd w:val="clear" w:color="auto" w:fill="BFBFBF" w:themeFill="background1" w:themeFillShade="BF"/>
          </w:tcPr>
          <w:p w14:paraId="274FD6ED" w14:textId="77777777" w:rsidR="001B2F16" w:rsidRPr="001B2F16" w:rsidRDefault="001B2F16"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3CF5102C" w14:textId="666EC77A" w:rsidR="001B2F16" w:rsidRPr="001B2F16" w:rsidRDefault="001B2F16"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N /03</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9/10064–2023</w:t>
            </w:r>
          </w:p>
        </w:tc>
      </w:tr>
      <w:tr w:rsidR="009E55CC" w:rsidRPr="001B2F16" w14:paraId="63641BB6" w14:textId="77777777" w:rsidTr="00EA37E2">
        <w:trPr>
          <w:trHeight w:val="1057"/>
        </w:trPr>
        <w:tc>
          <w:tcPr>
            <w:tcW w:w="9090" w:type="dxa"/>
            <w:shd w:val="clear" w:color="auto" w:fill="auto"/>
          </w:tcPr>
          <w:p w14:paraId="1432B485" w14:textId="77777777" w:rsidR="009E55CC" w:rsidRPr="00971416" w:rsidRDefault="009E55CC" w:rsidP="002F7DB2">
            <w:pPr>
              <w:spacing w:line="276" w:lineRule="auto"/>
              <w:ind w:right="22" w:firstLine="709"/>
              <w:jc w:val="both"/>
              <w:rPr>
                <w:rFonts w:ascii="GHEA Grapalat" w:hAnsi="GHEA Grapalat" w:cs="Tahoma"/>
                <w:shd w:val="clear" w:color="auto" w:fill="FFFFFF"/>
                <w:lang w:val="hy-AM"/>
              </w:rPr>
            </w:pPr>
            <w:r>
              <w:rPr>
                <w:rFonts w:ascii="GHEA Grapalat" w:hAnsi="GHEA Grapalat"/>
                <w:lang w:val="hy-AM"/>
              </w:rPr>
              <w:t xml:space="preserve">Հայտնում եմ Ձեզ, որ </w:t>
            </w:r>
            <w:r w:rsidRPr="007B5513">
              <w:rPr>
                <w:rFonts w:ascii="GHEA Grapalat" w:hAnsi="GHEA Grapalat"/>
                <w:lang w:val="hy-AM"/>
              </w:rPr>
              <w:t>հաշվի առնելով միջազգային փորձ</w:t>
            </w:r>
            <w:r>
              <w:rPr>
                <w:rFonts w:ascii="GHEA Grapalat" w:hAnsi="GHEA Grapalat"/>
                <w:lang w:val="hy-AM"/>
              </w:rPr>
              <w:t>ը, ինչպես նաև Հայաստանի Հանրապետության նախկին փորձը՝ կենդանիների հարկադիր սպանդի դիմաց փոխհատուցման, կենդանիների հիվանդությունների դեմ պայքարում կարևորում ենք կենդանիների ապահովագրման համակար</w:t>
            </w:r>
            <w:r w:rsidRPr="007B5513">
              <w:rPr>
                <w:rFonts w:ascii="GHEA Grapalat" w:hAnsi="GHEA Grapalat"/>
                <w:lang w:val="hy-AM"/>
              </w:rPr>
              <w:t>գ</w:t>
            </w:r>
            <w:r>
              <w:rPr>
                <w:rFonts w:ascii="GHEA Grapalat" w:hAnsi="GHEA Grapalat"/>
                <w:lang w:val="hy-AM"/>
              </w:rPr>
              <w:t>ի ներդրումը</w:t>
            </w:r>
            <w:r>
              <w:rPr>
                <w:rFonts w:ascii="GHEA Grapalat" w:hAnsi="GHEA Grapalat" w:cs="Tahoma"/>
                <w:shd w:val="clear" w:color="auto" w:fill="FFFFFF"/>
                <w:lang w:val="hy-AM"/>
              </w:rPr>
              <w:t>։</w:t>
            </w:r>
          </w:p>
          <w:p w14:paraId="7844014B" w14:textId="72F32879" w:rsidR="009E55CC" w:rsidRPr="00921F05" w:rsidRDefault="009E55CC" w:rsidP="002F7DB2">
            <w:pPr>
              <w:spacing w:line="276" w:lineRule="auto"/>
              <w:ind w:right="22" w:firstLine="709"/>
              <w:jc w:val="both"/>
              <w:rPr>
                <w:rFonts w:ascii="GHEA Grapalat" w:hAnsi="GHEA Grapalat"/>
                <w:lang w:val="hy-AM"/>
              </w:rPr>
            </w:pPr>
            <w:r>
              <w:rPr>
                <w:rFonts w:ascii="GHEA Grapalat" w:hAnsi="GHEA Grapalat" w:cs="Tahoma"/>
                <w:shd w:val="clear" w:color="auto" w:fill="FFFFFF"/>
                <w:lang w:val="hy-AM"/>
              </w:rPr>
              <w:t xml:space="preserve">Այնուամենայնիվ, եթե նպատակահարմար չհամարվի ապահովագրական համակարգի ներդրման ճանապարհով հարցի կարգավորումը, այդ դեպքում </w:t>
            </w:r>
            <w:r w:rsidRPr="00C34A7A">
              <w:rPr>
                <w:rFonts w:ascii="GHEA Grapalat" w:hAnsi="GHEA Grapalat"/>
                <w:lang w:val="hy-AM"/>
              </w:rPr>
              <w:t>«</w:t>
            </w:r>
            <w:r>
              <w:rPr>
                <w:rFonts w:ascii="GHEA Grapalat" w:hAnsi="GHEA Grapalat"/>
                <w:lang w:val="hy-AM"/>
              </w:rPr>
              <w:t>Կ</w:t>
            </w:r>
            <w:r w:rsidRPr="00F50EA5">
              <w:rPr>
                <w:rFonts w:ascii="GHEA Grapalat" w:hAnsi="GHEA Grapalat"/>
                <w:lang w:val="hy-AM"/>
              </w:rPr>
              <w:t>ենդանիների վարակիչ հիվանդությունների դեմ պայքարում անկած, ոչնչացված կամ սանիտարական սպանդի (հարկադիր մորթի) ենթարկված կենդանիների փոխհատուցման կարգը</w:t>
            </w:r>
            <w:r>
              <w:rPr>
                <w:rFonts w:ascii="GHEA Grapalat" w:hAnsi="GHEA Grapalat"/>
                <w:lang w:val="hy-AM"/>
              </w:rPr>
              <w:t xml:space="preserve"> և</w:t>
            </w:r>
            <w:r w:rsidRPr="00F50EA5">
              <w:rPr>
                <w:rFonts w:ascii="GHEA Grapalat" w:hAnsi="GHEA Grapalat"/>
                <w:lang w:val="hy-AM"/>
              </w:rPr>
              <w:t xml:space="preserve"> կենդանիների ոչնչացման կամ հարկադիր մորթի իրականացման պայմանները, դեպքերը </w:t>
            </w:r>
            <w:r>
              <w:rPr>
                <w:rFonts w:ascii="GHEA Grapalat" w:hAnsi="GHEA Grapalat"/>
                <w:lang w:val="hy-AM"/>
              </w:rPr>
              <w:t xml:space="preserve">և </w:t>
            </w:r>
            <w:r w:rsidRPr="00F50EA5">
              <w:rPr>
                <w:rFonts w:ascii="GHEA Grapalat" w:hAnsi="GHEA Grapalat"/>
                <w:lang w:val="hy-AM"/>
              </w:rPr>
              <w:t xml:space="preserve">կարգը սահմանելու </w:t>
            </w:r>
            <w:r>
              <w:rPr>
                <w:rFonts w:ascii="GHEA Grapalat" w:hAnsi="GHEA Grapalat"/>
                <w:lang w:val="hy-AM"/>
              </w:rPr>
              <w:t xml:space="preserve">և </w:t>
            </w:r>
            <w:r w:rsidRPr="00C34A7A">
              <w:rPr>
                <w:rFonts w:ascii="GHEA Grapalat" w:hAnsi="GHEA Grapalat"/>
                <w:lang w:val="hy-AM"/>
              </w:rPr>
              <w:t>Հայաստանի Հանրապետության կառավարության 2008 թվականի N 82-Ն</w:t>
            </w:r>
            <w:r w:rsidRPr="00C34A7A">
              <w:rPr>
                <w:rFonts w:ascii="GHEA Grapalat" w:hAnsi="GHEA Grapalat"/>
                <w:b/>
                <w:bCs/>
                <w:lang w:val="hy-AM"/>
              </w:rPr>
              <w:t xml:space="preserve"> </w:t>
            </w:r>
            <w:r w:rsidRPr="00C34A7A">
              <w:rPr>
                <w:rFonts w:ascii="GHEA Grapalat" w:hAnsi="GHEA Grapalat"/>
                <w:lang w:val="hy-AM"/>
              </w:rPr>
              <w:t>որոշումն ուժը կորցրած ճանաչելու</w:t>
            </w:r>
            <w:r w:rsidRPr="00C34A7A">
              <w:rPr>
                <w:rFonts w:ascii="GHEA Grapalat" w:hAnsi="GHEA Grapalat"/>
                <w:b/>
                <w:bCs/>
                <w:lang w:val="hy-AM"/>
              </w:rPr>
              <w:t xml:space="preserve"> </w:t>
            </w:r>
            <w:r w:rsidRPr="00C34A7A">
              <w:rPr>
                <w:rFonts w:ascii="GHEA Grapalat" w:hAnsi="GHEA Grapalat"/>
                <w:lang w:val="hy-AM"/>
              </w:rPr>
              <w:t xml:space="preserve">մասին» </w:t>
            </w:r>
            <w:r w:rsidRPr="00C34A7A">
              <w:rPr>
                <w:rFonts w:ascii="GHEA Grapalat" w:hAnsi="GHEA Grapalat"/>
                <w:color w:val="000000"/>
                <w:shd w:val="clear" w:color="auto" w:fill="FFFFFF"/>
                <w:lang w:val="hy-AM"/>
              </w:rPr>
              <w:t>Հայաստանի Հանրապետության կառավարության որոշման նախագծի</w:t>
            </w:r>
            <w:r>
              <w:rPr>
                <w:rFonts w:ascii="GHEA Grapalat" w:hAnsi="GHEA Grapalat"/>
                <w:color w:val="000000"/>
                <w:shd w:val="clear" w:color="auto" w:fill="FFFFFF"/>
                <w:lang w:val="hy-AM"/>
              </w:rPr>
              <w:t xml:space="preserve"> վերաբերյալ</w:t>
            </w:r>
            <w:r w:rsidRPr="00C34A7A">
              <w:rPr>
                <w:rFonts w:ascii="GHEA Grapalat" w:hAnsi="GHEA Grapalat"/>
                <w:color w:val="000000"/>
                <w:shd w:val="clear" w:color="auto" w:fill="FFFFFF"/>
                <w:lang w:val="hy-AM"/>
              </w:rPr>
              <w:t xml:space="preserve"> </w:t>
            </w:r>
            <w:r w:rsidR="00DB5871">
              <w:rPr>
                <w:rFonts w:ascii="GHEA Grapalat" w:hAnsi="GHEA Grapalat"/>
                <w:color w:val="000000"/>
                <w:shd w:val="clear" w:color="auto" w:fill="FFFFFF"/>
                <w:lang w:val="hy-AM"/>
              </w:rPr>
              <w:t xml:space="preserve">հայտնում </w:t>
            </w:r>
            <w:r>
              <w:rPr>
                <w:rFonts w:ascii="GHEA Grapalat" w:hAnsi="GHEA Grapalat"/>
                <w:color w:val="000000"/>
                <w:shd w:val="clear" w:color="auto" w:fill="FFFFFF"/>
                <w:lang w:val="hy-AM"/>
              </w:rPr>
              <w:t>ենք</w:t>
            </w:r>
            <w:r w:rsidRPr="00C34A7A">
              <w:rPr>
                <w:rFonts w:ascii="GHEA Grapalat" w:hAnsi="GHEA Grapalat"/>
                <w:color w:val="000000"/>
                <w:shd w:val="clear" w:color="auto" w:fill="FFFFFF"/>
                <w:lang w:val="hy-AM"/>
              </w:rPr>
              <w:t xml:space="preserve"> հետևյալը</w:t>
            </w:r>
            <w:r w:rsidRPr="00C34A7A">
              <w:rPr>
                <w:rFonts w:ascii="Cambria Math" w:hAnsi="Cambria Math" w:cs="Cambria Math"/>
                <w:color w:val="000000"/>
                <w:shd w:val="clear" w:color="auto" w:fill="FFFFFF"/>
                <w:lang w:val="hy-AM"/>
              </w:rPr>
              <w:t>․</w:t>
            </w:r>
          </w:p>
          <w:p w14:paraId="63F2962D" w14:textId="77777777" w:rsidR="009E55CC" w:rsidRPr="009E55CC" w:rsidRDefault="009E55CC" w:rsidP="002F7DB2">
            <w:pPr>
              <w:pStyle w:val="ListParagraph"/>
              <w:spacing w:after="0"/>
              <w:ind w:left="0" w:firstLine="709"/>
              <w:jc w:val="both"/>
              <w:rPr>
                <w:rFonts w:ascii="GHEA Grapalat" w:hAnsi="GHEA Grapalat" w:cs="Sylfaen"/>
                <w:sz w:val="24"/>
                <w:szCs w:val="24"/>
                <w:lang w:val="hy-AM"/>
              </w:rPr>
            </w:pPr>
            <w:r w:rsidRPr="00C34A7A">
              <w:rPr>
                <w:rFonts w:ascii="GHEA Grapalat" w:hAnsi="GHEA Grapalat"/>
                <w:color w:val="000000"/>
                <w:sz w:val="24"/>
                <w:szCs w:val="24"/>
                <w:shd w:val="clear" w:color="auto" w:fill="FFFFFF"/>
                <w:lang w:val="hy-AM"/>
              </w:rPr>
              <w:t>1</w:t>
            </w:r>
            <w:r w:rsidRPr="00C34A7A">
              <w:rPr>
                <w:rFonts w:ascii="Cambria Math" w:hAnsi="Cambria Math" w:cs="Cambria Math"/>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w:t>
            </w:r>
            <w:r w:rsidRPr="00C34A7A">
              <w:rPr>
                <w:rFonts w:ascii="GHEA Grapalat" w:hAnsi="GHEA Grapalat"/>
                <w:color w:val="000000"/>
                <w:sz w:val="24"/>
                <w:szCs w:val="24"/>
                <w:shd w:val="clear" w:color="auto" w:fill="FFFFFF"/>
                <w:lang w:val="hy-AM"/>
              </w:rPr>
              <w:t>ախագծի 1-ին հավելվածի 1-ին կետ</w:t>
            </w:r>
            <w:r>
              <w:rPr>
                <w:rFonts w:ascii="GHEA Grapalat" w:hAnsi="GHEA Grapalat"/>
                <w:color w:val="000000"/>
                <w:sz w:val="24"/>
                <w:szCs w:val="24"/>
                <w:shd w:val="clear" w:color="auto" w:fill="FFFFFF"/>
                <w:lang w:val="hy-AM"/>
              </w:rPr>
              <w:t>ն</w:t>
            </w:r>
            <w:r w:rsidRPr="00C34A7A">
              <w:rPr>
                <w:rFonts w:ascii="GHEA Grapalat" w:hAnsi="GHEA Grapalat"/>
                <w:color w:val="000000"/>
                <w:sz w:val="24"/>
                <w:szCs w:val="24"/>
                <w:shd w:val="clear" w:color="auto" w:fill="FFFFFF"/>
                <w:lang w:val="hy-AM"/>
              </w:rPr>
              <w:t xml:space="preserve"> առաջարկում եմ խմբագրել և </w:t>
            </w:r>
            <w:r w:rsidRPr="00C34A7A">
              <w:rPr>
                <w:rFonts w:ascii="GHEA Grapalat" w:hAnsi="GHEA Grapalat"/>
                <w:color w:val="000000"/>
                <w:sz w:val="24"/>
                <w:szCs w:val="24"/>
                <w:shd w:val="clear" w:color="auto" w:fill="FFFFFF"/>
                <w:lang w:val="hy-AM"/>
              </w:rPr>
              <w:lastRenderedPageBreak/>
              <w:t xml:space="preserve">շարադրել հետևյալ </w:t>
            </w:r>
            <w:r>
              <w:rPr>
                <w:rFonts w:ascii="GHEA Grapalat" w:hAnsi="GHEA Grapalat"/>
                <w:color w:val="000000"/>
                <w:sz w:val="24"/>
                <w:szCs w:val="24"/>
                <w:shd w:val="clear" w:color="auto" w:fill="FFFFFF"/>
                <w:lang w:val="hy-AM"/>
              </w:rPr>
              <w:t>բովանդակությամբ</w:t>
            </w:r>
            <w:r w:rsidRPr="00C34A7A">
              <w:rPr>
                <w:rFonts w:ascii="GHEA Grapalat" w:hAnsi="GHEA Grapalat"/>
                <w:color w:val="000000"/>
                <w:sz w:val="24"/>
                <w:szCs w:val="24"/>
                <w:shd w:val="clear" w:color="auto" w:fill="FFFFFF"/>
                <w:lang w:val="hy-AM"/>
              </w:rPr>
              <w:t>՝</w:t>
            </w:r>
          </w:p>
          <w:p w14:paraId="5D507AEE" w14:textId="587BE424" w:rsidR="009E55CC" w:rsidRDefault="009E55CC" w:rsidP="002F7DB2">
            <w:pPr>
              <w:spacing w:line="276" w:lineRule="auto"/>
              <w:ind w:firstLine="709"/>
              <w:jc w:val="both"/>
              <w:rPr>
                <w:rFonts w:ascii="GHEA Grapalat" w:hAnsi="GHEA Grapalat"/>
                <w:lang w:val="hy-AM"/>
              </w:rPr>
            </w:pPr>
            <w:r w:rsidRPr="00294573">
              <w:rPr>
                <w:rFonts w:ascii="GHEA Grapalat" w:hAnsi="GHEA Grapalat"/>
                <w:color w:val="000000"/>
                <w:lang w:val="hy-AM" w:eastAsia="en-GB"/>
              </w:rPr>
              <w:t xml:space="preserve">«1. Սույն կարգը տարածվում է </w:t>
            </w:r>
            <w:r w:rsidRPr="00294573">
              <w:rPr>
                <w:rFonts w:ascii="GHEA Grapalat" w:hAnsi="GHEA Grapalat"/>
                <w:color w:val="000000"/>
                <w:shd w:val="clear" w:color="auto" w:fill="FFFFFF"/>
                <w:lang w:val="hy-AM"/>
              </w:rPr>
              <w:t xml:space="preserve">կենդանիների վարակիչ՝ կարանտինային, հատուկ վտանգավոր և պարտադիր ծանուցման ենթակա հիվանդությունների հետևանքով անկած և դրանց դեմ արդյունավետ պայքար կազմակերպելու նպատակով ոչնչացված կամ սանիտարական սպանդի (հարկադիր մորթի) ենթարկված կենդանիների սեփականատերերին ցուցաբերվող փոխհատուցման </w:t>
            </w:r>
            <w:r w:rsidRPr="00294573">
              <w:rPr>
                <w:rFonts w:ascii="GHEA Grapalat" w:hAnsi="GHEA Grapalat"/>
                <w:color w:val="000000"/>
                <w:lang w:val="hy-AM" w:eastAsia="en-GB"/>
              </w:rPr>
              <w:t>հետ կապված հարաբերությունների վրա»։</w:t>
            </w:r>
          </w:p>
        </w:tc>
        <w:tc>
          <w:tcPr>
            <w:tcW w:w="5220" w:type="dxa"/>
            <w:shd w:val="clear" w:color="auto" w:fill="auto"/>
          </w:tcPr>
          <w:p w14:paraId="7388D519" w14:textId="323717B3" w:rsidR="009E55CC" w:rsidRDefault="009E55CC"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9E55CC" w:rsidRPr="001B2F16" w14:paraId="466BCBA2" w14:textId="77777777" w:rsidTr="00EA37E2">
        <w:trPr>
          <w:trHeight w:val="350"/>
        </w:trPr>
        <w:tc>
          <w:tcPr>
            <w:tcW w:w="9090" w:type="dxa"/>
            <w:shd w:val="clear" w:color="auto" w:fill="auto"/>
          </w:tcPr>
          <w:p w14:paraId="63BB9A00" w14:textId="5BBC648B" w:rsidR="009E55CC" w:rsidRPr="00C34A7A" w:rsidRDefault="009E55CC" w:rsidP="002F7DB2">
            <w:pPr>
              <w:spacing w:line="276" w:lineRule="auto"/>
              <w:ind w:firstLine="709"/>
              <w:jc w:val="both"/>
              <w:rPr>
                <w:rFonts w:ascii="GHEA Grapalat" w:hAnsi="GHEA Grapalat"/>
                <w:color w:val="000000"/>
                <w:shd w:val="clear" w:color="auto" w:fill="FFFFFF"/>
                <w:lang w:val="hy-AM"/>
              </w:rPr>
            </w:pPr>
            <w:r w:rsidRPr="00C34A7A">
              <w:rPr>
                <w:rFonts w:ascii="GHEA Grapalat" w:hAnsi="GHEA Grapalat" w:cs="Sylfaen"/>
                <w:lang w:val="hy-AM"/>
              </w:rPr>
              <w:t>2</w:t>
            </w:r>
            <w:r w:rsidRPr="00C34A7A">
              <w:rPr>
                <w:rFonts w:ascii="Cambria Math" w:hAnsi="Cambria Math" w:cs="Cambria Math"/>
                <w:lang w:val="hy-AM"/>
              </w:rPr>
              <w:t>․</w:t>
            </w:r>
            <w:r w:rsidRPr="00C34A7A">
              <w:rPr>
                <w:rFonts w:ascii="GHEA Grapalat" w:hAnsi="GHEA Grapalat" w:cs="Sylfaen"/>
                <w:lang w:val="hy-AM"/>
              </w:rPr>
              <w:t xml:space="preserve"> </w:t>
            </w:r>
            <w:r w:rsidRPr="00C34A7A">
              <w:rPr>
                <w:rFonts w:ascii="GHEA Grapalat" w:hAnsi="GHEA Grapalat"/>
                <w:color w:val="000000"/>
                <w:shd w:val="clear" w:color="auto" w:fill="FFFFFF"/>
                <w:lang w:val="hy-AM"/>
              </w:rPr>
              <w:t>Նախագծի 1-ին հավելվածի 2-րդ կետ</w:t>
            </w:r>
            <w:r>
              <w:rPr>
                <w:rFonts w:ascii="GHEA Grapalat" w:hAnsi="GHEA Grapalat"/>
                <w:color w:val="000000"/>
                <w:shd w:val="clear" w:color="auto" w:fill="FFFFFF"/>
                <w:lang w:val="hy-AM"/>
              </w:rPr>
              <w:t>ն</w:t>
            </w:r>
            <w:r w:rsidRPr="00C34A7A">
              <w:rPr>
                <w:rFonts w:ascii="GHEA Grapalat" w:hAnsi="GHEA Grapalat"/>
                <w:color w:val="000000"/>
                <w:shd w:val="clear" w:color="auto" w:fill="FFFFFF"/>
                <w:lang w:val="hy-AM"/>
              </w:rPr>
              <w:t xml:space="preserve"> առաջարկում եմ խմբագրել և շարադրել հետևյալ </w:t>
            </w:r>
            <w:r>
              <w:rPr>
                <w:rFonts w:ascii="GHEA Grapalat" w:hAnsi="GHEA Grapalat"/>
                <w:color w:val="000000"/>
                <w:shd w:val="clear" w:color="auto" w:fill="FFFFFF"/>
                <w:lang w:val="hy-AM"/>
              </w:rPr>
              <w:t>բովանդակությամբ</w:t>
            </w:r>
            <w:r w:rsidRPr="00C34A7A">
              <w:rPr>
                <w:rFonts w:ascii="GHEA Grapalat" w:hAnsi="GHEA Grapalat"/>
                <w:color w:val="000000"/>
                <w:shd w:val="clear" w:color="auto" w:fill="FFFFFF"/>
                <w:lang w:val="hy-AM"/>
              </w:rPr>
              <w:t>՝</w:t>
            </w:r>
          </w:p>
          <w:p w14:paraId="5BEE0445" w14:textId="0F338471" w:rsidR="009E55CC" w:rsidRPr="00C34A7A" w:rsidRDefault="009E55CC" w:rsidP="002F7DB2">
            <w:pPr>
              <w:spacing w:line="276" w:lineRule="auto"/>
              <w:ind w:firstLine="709"/>
              <w:jc w:val="both"/>
              <w:rPr>
                <w:rFonts w:ascii="GHEA Grapalat" w:hAnsi="GHEA Grapalat" w:cs="Sylfaen"/>
                <w:lang w:val="hy-AM"/>
              </w:rPr>
            </w:pPr>
            <w:r w:rsidRPr="00294573">
              <w:rPr>
                <w:rFonts w:ascii="GHEA Grapalat" w:hAnsi="GHEA Grapalat"/>
                <w:color w:val="000000"/>
                <w:shd w:val="clear" w:color="auto" w:fill="FFFFFF"/>
                <w:lang w:val="hy-AM"/>
              </w:rPr>
              <w:t xml:space="preserve">«2. Սույն կարգը տարածվում է նաև անասնահակահամաճարակային պետական ծրագրի միջոցառումներում (այսուհետ՝ պետական ծրագիր) ընդգրկված և հիվանդություններից անկած, ոչնչացված կամ սանիտարական սպանդի ենթարկված կենդանիների սեփականատերերին ցուցաբերվող փոխհատուցման </w:t>
            </w:r>
            <w:r w:rsidRPr="00294573">
              <w:rPr>
                <w:rFonts w:ascii="GHEA Grapalat" w:hAnsi="GHEA Grapalat"/>
                <w:color w:val="000000"/>
                <w:lang w:val="hy-AM" w:eastAsia="en-GB"/>
              </w:rPr>
              <w:t>հետ կապված հարաբերությունների վրա»։</w:t>
            </w:r>
          </w:p>
        </w:tc>
        <w:tc>
          <w:tcPr>
            <w:tcW w:w="5220" w:type="dxa"/>
            <w:shd w:val="clear" w:color="auto" w:fill="auto"/>
          </w:tcPr>
          <w:p w14:paraId="5526A3EE" w14:textId="4DB537C7" w:rsidR="009E55CC" w:rsidRDefault="009E55CC"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8E03F3" w:rsidRPr="001B2F16" w14:paraId="2D329635" w14:textId="77777777" w:rsidTr="00EA37E2">
        <w:trPr>
          <w:trHeight w:val="706"/>
        </w:trPr>
        <w:tc>
          <w:tcPr>
            <w:tcW w:w="9090" w:type="dxa"/>
            <w:shd w:val="clear" w:color="auto" w:fill="auto"/>
          </w:tcPr>
          <w:p w14:paraId="2BE7D350" w14:textId="5DADA2B1" w:rsidR="008E03F3" w:rsidRPr="00C34A7A" w:rsidRDefault="008E03F3" w:rsidP="002F7DB2">
            <w:pPr>
              <w:pStyle w:val="ListParagraph"/>
              <w:spacing w:after="0"/>
              <w:ind w:left="0" w:firstLine="720"/>
              <w:jc w:val="both"/>
              <w:rPr>
                <w:rFonts w:ascii="GHEA Grapalat" w:hAnsi="GHEA Grapalat" w:cs="Sylfaen"/>
                <w:sz w:val="24"/>
                <w:szCs w:val="24"/>
                <w:lang w:val="hy-AM"/>
              </w:rPr>
            </w:pPr>
            <w:r w:rsidRPr="00C34A7A">
              <w:rPr>
                <w:rFonts w:ascii="GHEA Grapalat" w:hAnsi="GHEA Grapalat" w:cs="Sylfaen"/>
                <w:sz w:val="24"/>
                <w:szCs w:val="24"/>
                <w:lang w:val="hy-AM"/>
              </w:rPr>
              <w:t>3</w:t>
            </w:r>
            <w:r w:rsidRPr="00C34A7A">
              <w:rPr>
                <w:rFonts w:ascii="Cambria Math" w:hAnsi="Cambria Math" w:cs="Cambria Math"/>
                <w:sz w:val="24"/>
                <w:szCs w:val="24"/>
                <w:lang w:val="hy-AM"/>
              </w:rPr>
              <w:t>․</w:t>
            </w:r>
            <w:r w:rsidRPr="00C34A7A">
              <w:rPr>
                <w:rFonts w:ascii="GHEA Grapalat" w:hAnsi="GHEA Grapalat" w:cs="Sylfaen"/>
                <w:sz w:val="24"/>
                <w:szCs w:val="24"/>
                <w:lang w:val="hy-AM"/>
              </w:rPr>
              <w:t xml:space="preserve"> </w:t>
            </w:r>
            <w:r w:rsidRPr="00C34A7A">
              <w:rPr>
                <w:rFonts w:ascii="GHEA Grapalat" w:hAnsi="GHEA Grapalat"/>
                <w:color w:val="000000"/>
                <w:sz w:val="24"/>
                <w:szCs w:val="24"/>
                <w:shd w:val="clear" w:color="auto" w:fill="FFFFFF"/>
                <w:lang w:val="hy-AM"/>
              </w:rPr>
              <w:t>Նախագծի 1-ին հավելվածի 4-րդ կետ</w:t>
            </w:r>
            <w:r>
              <w:rPr>
                <w:rFonts w:ascii="GHEA Grapalat" w:hAnsi="GHEA Grapalat"/>
                <w:color w:val="000000"/>
                <w:sz w:val="24"/>
                <w:szCs w:val="24"/>
                <w:shd w:val="clear" w:color="auto" w:fill="FFFFFF"/>
                <w:lang w:val="hy-AM"/>
              </w:rPr>
              <w:t>ն</w:t>
            </w:r>
            <w:r w:rsidRPr="00C34A7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անասնահամաճարակների</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բառից հետո լրացնել </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բռնկման հետևանքով</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բառեր</w:t>
            </w:r>
            <w:r>
              <w:rPr>
                <w:rFonts w:ascii="GHEA Grapalat" w:hAnsi="GHEA Grapalat"/>
                <w:color w:val="000000"/>
                <w:sz w:val="24"/>
                <w:szCs w:val="24"/>
                <w:shd w:val="clear" w:color="auto" w:fill="FFFFFF"/>
                <w:lang w:val="hy-AM"/>
              </w:rPr>
              <w:t>ով</w:t>
            </w:r>
            <w:r w:rsidRPr="00C34A7A">
              <w:rPr>
                <w:rFonts w:ascii="GHEA Grapalat" w:hAnsi="GHEA Grapalat"/>
                <w:color w:val="000000"/>
                <w:sz w:val="24"/>
                <w:szCs w:val="24"/>
                <w:shd w:val="clear" w:color="auto" w:fill="FFFFFF"/>
                <w:lang w:val="hy-AM"/>
              </w:rPr>
              <w:t>։</w:t>
            </w:r>
          </w:p>
        </w:tc>
        <w:tc>
          <w:tcPr>
            <w:tcW w:w="5220" w:type="dxa"/>
            <w:shd w:val="clear" w:color="auto" w:fill="auto"/>
          </w:tcPr>
          <w:p w14:paraId="77A26CBD" w14:textId="1D80716C" w:rsidR="008E03F3" w:rsidRDefault="008E03F3"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8E03F3" w:rsidRPr="001B2F16" w14:paraId="34DCC8A2" w14:textId="77777777" w:rsidTr="00EA37E2">
        <w:trPr>
          <w:trHeight w:val="796"/>
        </w:trPr>
        <w:tc>
          <w:tcPr>
            <w:tcW w:w="9090" w:type="dxa"/>
            <w:shd w:val="clear" w:color="auto" w:fill="auto"/>
          </w:tcPr>
          <w:p w14:paraId="6DA235B1" w14:textId="69475B68" w:rsidR="008E03F3" w:rsidRPr="00C34A7A" w:rsidRDefault="008E03F3" w:rsidP="002F7DB2">
            <w:pPr>
              <w:pStyle w:val="ListParagraph"/>
              <w:spacing w:after="0"/>
              <w:ind w:left="0" w:firstLine="720"/>
              <w:jc w:val="both"/>
              <w:rPr>
                <w:rFonts w:ascii="GHEA Grapalat" w:hAnsi="GHEA Grapalat" w:cs="Sylfaen"/>
                <w:lang w:val="hy-AM"/>
              </w:rPr>
            </w:pPr>
            <w:r>
              <w:rPr>
                <w:rFonts w:ascii="GHEA Grapalat" w:hAnsi="GHEA Grapalat"/>
                <w:color w:val="000000"/>
                <w:sz w:val="24"/>
                <w:szCs w:val="24"/>
                <w:shd w:val="clear" w:color="auto" w:fill="FFFFFF"/>
                <w:lang w:val="hy-AM"/>
              </w:rPr>
              <w:t>4</w:t>
            </w:r>
            <w:r>
              <w:rPr>
                <w:rFonts w:ascii="Cambria Math" w:hAnsi="Cambria Math"/>
                <w:color w:val="000000"/>
                <w:sz w:val="24"/>
                <w:szCs w:val="24"/>
                <w:shd w:val="clear" w:color="auto" w:fill="FFFFFF"/>
                <w:lang w:val="hy-AM"/>
              </w:rPr>
              <w:t xml:space="preserve">․ </w:t>
            </w:r>
            <w:r w:rsidRPr="00C34A7A">
              <w:rPr>
                <w:rFonts w:ascii="GHEA Grapalat" w:hAnsi="GHEA Grapalat"/>
                <w:color w:val="000000"/>
                <w:sz w:val="24"/>
                <w:szCs w:val="24"/>
                <w:shd w:val="clear" w:color="auto" w:fill="FFFFFF"/>
                <w:lang w:val="hy-AM"/>
              </w:rPr>
              <w:t xml:space="preserve">Նախագծի 1-ին հավելվածի </w:t>
            </w:r>
            <w:r>
              <w:rPr>
                <w:rFonts w:ascii="GHEA Grapalat" w:hAnsi="GHEA Grapalat"/>
                <w:color w:val="000000"/>
                <w:sz w:val="24"/>
                <w:szCs w:val="24"/>
                <w:shd w:val="clear" w:color="auto" w:fill="FFFFFF"/>
                <w:lang w:val="hy-AM"/>
              </w:rPr>
              <w:t>5</w:t>
            </w:r>
            <w:r w:rsidRPr="00C34A7A">
              <w:rPr>
                <w:rFonts w:ascii="GHEA Grapalat" w:hAnsi="GHEA Grapalat"/>
                <w:color w:val="000000"/>
                <w:sz w:val="24"/>
                <w:szCs w:val="24"/>
                <w:shd w:val="clear" w:color="auto" w:fill="FFFFFF"/>
                <w:lang w:val="hy-AM"/>
              </w:rPr>
              <w:t>-րդ կետ</w:t>
            </w:r>
            <w:r>
              <w:rPr>
                <w:rFonts w:ascii="GHEA Grapalat" w:hAnsi="GHEA Grapalat"/>
                <w:color w:val="000000"/>
                <w:sz w:val="24"/>
                <w:szCs w:val="24"/>
                <w:shd w:val="clear" w:color="auto" w:fill="FFFFFF"/>
                <w:lang w:val="hy-AM"/>
              </w:rPr>
              <w:t>ում</w:t>
            </w:r>
            <w:r w:rsidRPr="00C34A7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DD479D">
              <w:rPr>
                <w:rFonts w:ascii="GHEA Grapalat" w:hAnsi="GHEA Grapalat"/>
                <w:color w:val="000000"/>
                <w:sz w:val="24"/>
                <w:szCs w:val="24"/>
                <w:shd w:val="clear" w:color="auto" w:fill="FFFFFF"/>
                <w:lang w:val="hy-AM"/>
              </w:rPr>
              <w:t>հիվանդությունների դեմ պայքարում</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բառ</w:t>
            </w:r>
            <w:r>
              <w:rPr>
                <w:rFonts w:ascii="GHEA Grapalat" w:hAnsi="GHEA Grapalat"/>
                <w:color w:val="000000"/>
                <w:sz w:val="24"/>
                <w:szCs w:val="24"/>
                <w:shd w:val="clear" w:color="auto" w:fill="FFFFFF"/>
                <w:lang w:val="hy-AM"/>
              </w:rPr>
              <w:t>երը փոխարինել «</w:t>
            </w:r>
            <w:r w:rsidRPr="00DD479D">
              <w:rPr>
                <w:rFonts w:ascii="GHEA Grapalat" w:hAnsi="GHEA Grapalat"/>
                <w:color w:val="000000"/>
                <w:sz w:val="24"/>
                <w:szCs w:val="24"/>
                <w:shd w:val="clear" w:color="auto" w:fill="FFFFFF"/>
                <w:lang w:val="hy-AM"/>
              </w:rPr>
              <w:t>հիվանդությունների դեմ պայքար</w:t>
            </w:r>
            <w:r>
              <w:rPr>
                <w:rFonts w:ascii="GHEA Grapalat" w:hAnsi="GHEA Grapalat"/>
                <w:color w:val="000000"/>
                <w:sz w:val="24"/>
                <w:szCs w:val="24"/>
                <w:shd w:val="clear" w:color="auto" w:fill="FFFFFF"/>
                <w:lang w:val="hy-AM"/>
              </w:rPr>
              <w:t>ի ընթացքում»</w:t>
            </w:r>
            <w:r w:rsidRPr="00C34A7A">
              <w:rPr>
                <w:rFonts w:ascii="GHEA Grapalat" w:hAnsi="GHEA Grapalat"/>
                <w:color w:val="000000"/>
                <w:sz w:val="24"/>
                <w:szCs w:val="24"/>
                <w:shd w:val="clear" w:color="auto" w:fill="FFFFFF"/>
                <w:lang w:val="hy-AM"/>
              </w:rPr>
              <w:t xml:space="preserve">  բառեր</w:t>
            </w:r>
            <w:r>
              <w:rPr>
                <w:rFonts w:ascii="GHEA Grapalat" w:hAnsi="GHEA Grapalat"/>
                <w:color w:val="000000"/>
                <w:sz w:val="24"/>
                <w:szCs w:val="24"/>
                <w:shd w:val="clear" w:color="auto" w:fill="FFFFFF"/>
                <w:lang w:val="hy-AM"/>
              </w:rPr>
              <w:t>ով</w:t>
            </w:r>
            <w:r w:rsidRPr="00C34A7A">
              <w:rPr>
                <w:rFonts w:ascii="GHEA Grapalat" w:hAnsi="GHEA Grapalat"/>
                <w:color w:val="000000"/>
                <w:sz w:val="24"/>
                <w:szCs w:val="24"/>
                <w:shd w:val="clear" w:color="auto" w:fill="FFFFFF"/>
                <w:lang w:val="hy-AM"/>
              </w:rPr>
              <w:t>։</w:t>
            </w:r>
          </w:p>
        </w:tc>
        <w:tc>
          <w:tcPr>
            <w:tcW w:w="5220" w:type="dxa"/>
            <w:shd w:val="clear" w:color="auto" w:fill="auto"/>
          </w:tcPr>
          <w:p w14:paraId="02F2BA2B" w14:textId="1722DA86" w:rsidR="008E03F3" w:rsidRDefault="008E03F3"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666D4B" w:rsidRPr="001B2F16" w14:paraId="30EF17BD" w14:textId="77777777" w:rsidTr="00EA37E2">
        <w:trPr>
          <w:trHeight w:val="724"/>
        </w:trPr>
        <w:tc>
          <w:tcPr>
            <w:tcW w:w="9090" w:type="dxa"/>
            <w:shd w:val="clear" w:color="auto" w:fill="auto"/>
          </w:tcPr>
          <w:p w14:paraId="1001F503" w14:textId="46101A1E" w:rsidR="00666D4B" w:rsidRPr="00C34A7A" w:rsidRDefault="00666D4B" w:rsidP="002F7DB2">
            <w:pPr>
              <w:spacing w:line="276" w:lineRule="auto"/>
              <w:ind w:left="12" w:firstLine="720"/>
              <w:jc w:val="both"/>
              <w:rPr>
                <w:rFonts w:ascii="GHEA Grapalat" w:hAnsi="GHEA Grapalat" w:cs="Sylfaen"/>
                <w:lang w:val="hy-AM"/>
              </w:rPr>
            </w:pPr>
            <w:r>
              <w:rPr>
                <w:rFonts w:ascii="GHEA Grapalat" w:hAnsi="GHEA Grapalat" w:cs="Sylfaen"/>
                <w:lang w:val="hy-AM"/>
              </w:rPr>
              <w:t>5</w:t>
            </w:r>
            <w:r w:rsidRPr="00A61ED8">
              <w:rPr>
                <w:rFonts w:ascii="Cambria Math" w:hAnsi="Cambria Math" w:cs="Cambria Math"/>
                <w:lang w:val="hy-AM"/>
              </w:rPr>
              <w:t>․</w:t>
            </w:r>
            <w:r w:rsidRPr="00C34A7A">
              <w:rPr>
                <w:rFonts w:ascii="GHEA Grapalat" w:hAnsi="GHEA Grapalat" w:cs="Sylfaen"/>
                <w:lang w:val="hy-AM"/>
              </w:rPr>
              <w:t xml:space="preserve"> </w:t>
            </w:r>
            <w:r w:rsidRPr="00C34A7A">
              <w:rPr>
                <w:rFonts w:ascii="GHEA Grapalat" w:hAnsi="GHEA Grapalat"/>
                <w:color w:val="000000"/>
                <w:shd w:val="clear" w:color="auto" w:fill="FFFFFF"/>
                <w:lang w:val="hy-AM"/>
              </w:rPr>
              <w:t xml:space="preserve">Նախագծի 1-ին հավելվածի 9-րդ կետում </w:t>
            </w:r>
            <w:r>
              <w:rPr>
                <w:rFonts w:ascii="GHEA Grapalat" w:hAnsi="GHEA Grapalat"/>
                <w:color w:val="000000"/>
                <w:shd w:val="clear" w:color="auto" w:fill="FFFFFF"/>
                <w:lang w:val="hy-AM"/>
              </w:rPr>
              <w:t>«</w:t>
            </w:r>
            <w:r w:rsidRPr="00C34A7A">
              <w:rPr>
                <w:rFonts w:ascii="GHEA Grapalat" w:hAnsi="GHEA Grapalat"/>
                <w:color w:val="000000"/>
                <w:shd w:val="clear" w:color="auto" w:fill="FFFFFF"/>
                <w:lang w:val="hy-AM"/>
              </w:rPr>
              <w:t>փոխհատուցման</w:t>
            </w:r>
            <w:r>
              <w:rPr>
                <w:rFonts w:ascii="GHEA Grapalat" w:hAnsi="GHEA Grapalat"/>
                <w:color w:val="000000"/>
                <w:shd w:val="clear" w:color="auto" w:fill="FFFFFF"/>
                <w:lang w:val="hy-AM"/>
              </w:rPr>
              <w:t>»</w:t>
            </w:r>
            <w:r w:rsidRPr="00C34A7A">
              <w:rPr>
                <w:rFonts w:ascii="GHEA Grapalat" w:hAnsi="GHEA Grapalat"/>
                <w:color w:val="000000"/>
                <w:shd w:val="clear" w:color="auto" w:fill="FFFFFF"/>
                <w:lang w:val="hy-AM"/>
              </w:rPr>
              <w:t xml:space="preserve"> բառից հետո լրացնել </w:t>
            </w:r>
            <w:r>
              <w:rPr>
                <w:rFonts w:ascii="GHEA Grapalat" w:hAnsi="GHEA Grapalat"/>
                <w:color w:val="000000"/>
                <w:shd w:val="clear" w:color="auto" w:fill="FFFFFF"/>
                <w:lang w:val="hy-AM"/>
              </w:rPr>
              <w:t>«</w:t>
            </w:r>
            <w:r w:rsidRPr="00C34A7A">
              <w:rPr>
                <w:rFonts w:ascii="GHEA Grapalat" w:hAnsi="GHEA Grapalat"/>
                <w:color w:val="000000"/>
                <w:shd w:val="clear" w:color="auto" w:fill="FFFFFF"/>
                <w:lang w:val="hy-AM"/>
              </w:rPr>
              <w:t>տրամադրման</w:t>
            </w:r>
            <w:r>
              <w:rPr>
                <w:rFonts w:ascii="GHEA Grapalat" w:hAnsi="GHEA Grapalat"/>
                <w:color w:val="000000"/>
                <w:shd w:val="clear" w:color="auto" w:fill="FFFFFF"/>
                <w:lang w:val="hy-AM"/>
              </w:rPr>
              <w:t>»</w:t>
            </w:r>
            <w:r w:rsidRPr="00C34A7A">
              <w:rPr>
                <w:rFonts w:ascii="GHEA Grapalat" w:hAnsi="GHEA Grapalat"/>
                <w:color w:val="000000"/>
                <w:shd w:val="clear" w:color="auto" w:fill="FFFFFF"/>
                <w:lang w:val="hy-AM"/>
              </w:rPr>
              <w:t xml:space="preserve"> բառ</w:t>
            </w:r>
            <w:r>
              <w:rPr>
                <w:rFonts w:ascii="GHEA Grapalat" w:hAnsi="GHEA Grapalat"/>
                <w:color w:val="000000"/>
                <w:shd w:val="clear" w:color="auto" w:fill="FFFFFF"/>
                <w:lang w:val="hy-AM"/>
              </w:rPr>
              <w:t>ով</w:t>
            </w:r>
            <w:r w:rsidRPr="00C34A7A">
              <w:rPr>
                <w:rFonts w:ascii="GHEA Grapalat" w:hAnsi="GHEA Grapalat"/>
                <w:color w:val="000000"/>
                <w:shd w:val="clear" w:color="auto" w:fill="FFFFFF"/>
                <w:lang w:val="hy-AM"/>
              </w:rPr>
              <w:t>։</w:t>
            </w:r>
          </w:p>
        </w:tc>
        <w:tc>
          <w:tcPr>
            <w:tcW w:w="5220" w:type="dxa"/>
            <w:shd w:val="clear" w:color="auto" w:fill="auto"/>
          </w:tcPr>
          <w:p w14:paraId="36212757" w14:textId="548F39C0" w:rsidR="00666D4B" w:rsidRDefault="00666D4B"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272ABE" w:rsidRPr="001B2F16" w14:paraId="2B9D1B68" w14:textId="77777777" w:rsidTr="00EA37E2">
        <w:trPr>
          <w:trHeight w:val="436"/>
        </w:trPr>
        <w:tc>
          <w:tcPr>
            <w:tcW w:w="9090" w:type="dxa"/>
            <w:shd w:val="clear" w:color="auto" w:fill="auto"/>
          </w:tcPr>
          <w:p w14:paraId="5F8E5D93" w14:textId="72C6BBC0" w:rsidR="00272ABE" w:rsidRPr="00C34A7A" w:rsidRDefault="00272ABE" w:rsidP="00F15417">
            <w:pPr>
              <w:spacing w:line="276" w:lineRule="auto"/>
              <w:ind w:left="43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6</w:t>
            </w:r>
            <w:r w:rsidRPr="00C34A7A">
              <w:rPr>
                <w:rFonts w:ascii="Cambria Math" w:hAnsi="Cambria Math" w:cs="Cambria Math"/>
                <w:color w:val="000000"/>
                <w:shd w:val="clear" w:color="auto" w:fill="FFFFFF"/>
                <w:lang w:val="hy-AM"/>
              </w:rPr>
              <w:t>․</w:t>
            </w:r>
            <w:r w:rsidRPr="00C34A7A">
              <w:rPr>
                <w:rFonts w:ascii="GHEA Grapalat" w:hAnsi="GHEA Grapalat"/>
                <w:color w:val="000000"/>
                <w:shd w:val="clear" w:color="auto" w:fill="FFFFFF"/>
                <w:lang w:val="hy-AM"/>
              </w:rPr>
              <w:t xml:space="preserve"> </w:t>
            </w:r>
            <w:bookmarkStart w:id="0" w:name="_Hlk141259945"/>
            <w:r w:rsidRPr="00C34A7A">
              <w:rPr>
                <w:rFonts w:ascii="GHEA Grapalat" w:hAnsi="GHEA Grapalat"/>
                <w:color w:val="000000"/>
                <w:shd w:val="clear" w:color="auto" w:fill="FFFFFF"/>
                <w:lang w:val="hy-AM"/>
              </w:rPr>
              <w:t xml:space="preserve">Նախագծի 1-ին հավելվածի 10-րդ կետում </w:t>
            </w:r>
            <w:r>
              <w:rPr>
                <w:rFonts w:ascii="GHEA Grapalat" w:hAnsi="GHEA Grapalat"/>
                <w:color w:val="000000"/>
                <w:shd w:val="clear" w:color="auto" w:fill="FFFFFF"/>
                <w:lang w:val="hy-AM"/>
              </w:rPr>
              <w:t>«</w:t>
            </w:r>
            <w:r w:rsidRPr="00C34A7A">
              <w:rPr>
                <w:rFonts w:ascii="GHEA Grapalat" w:hAnsi="GHEA Grapalat" w:cs="Sylfaen"/>
                <w:lang w:val="hy-AM"/>
              </w:rPr>
              <w:t>հանրապետություն</w:t>
            </w:r>
            <w:r>
              <w:rPr>
                <w:rFonts w:ascii="GHEA Grapalat" w:hAnsi="GHEA Grapalat"/>
                <w:color w:val="000000"/>
                <w:shd w:val="clear" w:color="auto" w:fill="FFFFFF"/>
                <w:lang w:val="hy-AM"/>
              </w:rPr>
              <w:t>»</w:t>
            </w:r>
            <w:r w:rsidRPr="00C34A7A">
              <w:rPr>
                <w:rFonts w:ascii="GHEA Grapalat" w:hAnsi="GHEA Grapalat" w:cs="Sylfaen"/>
                <w:lang w:val="hy-AM"/>
              </w:rPr>
              <w:t xml:space="preserve"> բառը </w:t>
            </w:r>
            <w:r>
              <w:rPr>
                <w:rFonts w:ascii="GHEA Grapalat" w:hAnsi="GHEA Grapalat" w:cs="Sylfaen"/>
                <w:lang w:val="hy-AM"/>
              </w:rPr>
              <w:t>նշել մեծատառ</w:t>
            </w:r>
            <w:r w:rsidRPr="00C34A7A">
              <w:rPr>
                <w:rFonts w:ascii="GHEA Grapalat" w:hAnsi="GHEA Grapalat" w:cs="Sylfaen"/>
                <w:lang w:val="hy-AM"/>
              </w:rPr>
              <w:t>։</w:t>
            </w:r>
            <w:bookmarkEnd w:id="0"/>
          </w:p>
        </w:tc>
        <w:tc>
          <w:tcPr>
            <w:tcW w:w="5220" w:type="dxa"/>
            <w:shd w:val="clear" w:color="auto" w:fill="auto"/>
          </w:tcPr>
          <w:p w14:paraId="73A8BE65" w14:textId="33F28FA2" w:rsidR="00272ABE" w:rsidRDefault="00272ABE"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FD0FEB" w:rsidRPr="00CE413F" w14:paraId="0A77E9AD" w14:textId="77777777" w:rsidTr="00EA37E2">
        <w:trPr>
          <w:trHeight w:val="440"/>
        </w:trPr>
        <w:tc>
          <w:tcPr>
            <w:tcW w:w="9090" w:type="dxa"/>
            <w:shd w:val="clear" w:color="auto" w:fill="auto"/>
          </w:tcPr>
          <w:p w14:paraId="0F2512CA" w14:textId="050C1DF8" w:rsidR="00FD0FEB" w:rsidRDefault="00FD0FEB" w:rsidP="002F7DB2">
            <w:pPr>
              <w:pStyle w:val="ListParagraph"/>
              <w:spacing w:after="0"/>
              <w:ind w:left="0" w:firstLine="709"/>
              <w:jc w:val="both"/>
              <w:rPr>
                <w:rFonts w:ascii="GHEA Grapalat" w:hAnsi="GHEA Grapalat" w:cs="Sylfaen"/>
                <w:sz w:val="24"/>
                <w:szCs w:val="24"/>
                <w:lang w:val="hy-AM"/>
              </w:rPr>
            </w:pPr>
            <w:r>
              <w:rPr>
                <w:rFonts w:ascii="GHEA Grapalat" w:hAnsi="GHEA Grapalat" w:cs="Sylfaen"/>
                <w:sz w:val="24"/>
                <w:szCs w:val="24"/>
                <w:lang w:val="hy-AM"/>
              </w:rPr>
              <w:t>7</w:t>
            </w:r>
            <w:r w:rsidRPr="00C34A7A">
              <w:rPr>
                <w:rFonts w:ascii="Cambria Math" w:hAnsi="Cambria Math" w:cs="Cambria Math"/>
                <w:sz w:val="24"/>
                <w:szCs w:val="24"/>
                <w:lang w:val="hy-AM"/>
              </w:rPr>
              <w:t>․</w:t>
            </w:r>
            <w:r w:rsidRPr="00C34A7A">
              <w:rPr>
                <w:rFonts w:ascii="GHEA Grapalat" w:hAnsi="GHEA Grapalat" w:cs="Sylfaen"/>
                <w:sz w:val="24"/>
                <w:szCs w:val="24"/>
                <w:lang w:val="hy-AM"/>
              </w:rPr>
              <w:t xml:space="preserve"> </w:t>
            </w:r>
            <w:bookmarkStart w:id="1" w:name="_Hlk141260963"/>
            <w:r w:rsidRPr="00C34A7A">
              <w:rPr>
                <w:rFonts w:ascii="GHEA Grapalat" w:hAnsi="GHEA Grapalat"/>
                <w:color w:val="000000"/>
                <w:sz w:val="24"/>
                <w:szCs w:val="24"/>
                <w:shd w:val="clear" w:color="auto" w:fill="FFFFFF"/>
                <w:lang w:val="hy-AM"/>
              </w:rPr>
              <w:t>Նախագծի 1-ին հավելվածի 11-րդ կետի 6-րդ ենթակետով նախատեսվում է մարզային հանձնաժողովի կազմում ընդգրկել նաև տնտեսավարողներին, սակայն պարզ չ</w:t>
            </w:r>
            <w:r>
              <w:rPr>
                <w:rFonts w:ascii="GHEA Grapalat" w:hAnsi="GHEA Grapalat"/>
                <w:color w:val="000000"/>
                <w:sz w:val="24"/>
                <w:szCs w:val="24"/>
                <w:shd w:val="clear" w:color="auto" w:fill="FFFFFF"/>
                <w:lang w:val="hy-AM"/>
              </w:rPr>
              <w:t>է</w:t>
            </w:r>
            <w:r w:rsidRPr="00C34A7A">
              <w:rPr>
                <w:rFonts w:ascii="GHEA Grapalat" w:hAnsi="GHEA Grapalat"/>
                <w:color w:val="000000"/>
                <w:sz w:val="24"/>
                <w:szCs w:val="24"/>
                <w:shd w:val="clear" w:color="auto" w:fill="FFFFFF"/>
                <w:lang w:val="hy-AM"/>
              </w:rPr>
              <w:t xml:space="preserve"> հանձնաժողովի կազմում տնտեսավարողներ</w:t>
            </w:r>
            <w:r>
              <w:rPr>
                <w:rFonts w:ascii="GHEA Grapalat" w:hAnsi="GHEA Grapalat"/>
                <w:color w:val="000000"/>
                <w:sz w:val="24"/>
                <w:szCs w:val="24"/>
                <w:shd w:val="clear" w:color="auto" w:fill="FFFFFF"/>
                <w:lang w:val="hy-AM"/>
              </w:rPr>
              <w:t>ն</w:t>
            </w:r>
            <w:r w:rsidRPr="00C34A7A">
              <w:rPr>
                <w:rFonts w:ascii="GHEA Grapalat" w:hAnsi="GHEA Grapalat"/>
                <w:color w:val="000000"/>
                <w:sz w:val="24"/>
                <w:szCs w:val="24"/>
                <w:shd w:val="clear" w:color="auto" w:fill="FFFFFF"/>
                <w:lang w:val="hy-AM"/>
              </w:rPr>
              <w:t xml:space="preserve"> ինչ գործառույթներ են իրականացնելու</w:t>
            </w:r>
            <w:bookmarkEnd w:id="1"/>
            <w:r w:rsidRPr="00C34A7A">
              <w:rPr>
                <w:rFonts w:ascii="GHEA Grapalat" w:hAnsi="GHEA Grapalat"/>
                <w:color w:val="000000"/>
                <w:sz w:val="24"/>
                <w:szCs w:val="24"/>
                <w:shd w:val="clear" w:color="auto" w:fill="FFFFFF"/>
                <w:lang w:val="hy-AM"/>
              </w:rPr>
              <w:t>։</w:t>
            </w:r>
          </w:p>
        </w:tc>
        <w:tc>
          <w:tcPr>
            <w:tcW w:w="5220" w:type="dxa"/>
            <w:shd w:val="clear" w:color="auto" w:fill="auto"/>
          </w:tcPr>
          <w:p w14:paraId="78C07EB8" w14:textId="77777777" w:rsidR="00FD0FEB" w:rsidRPr="00EB043C" w:rsidRDefault="00FD0FEB" w:rsidP="002F7DB2">
            <w:pPr>
              <w:spacing w:line="276" w:lineRule="auto"/>
              <w:jc w:val="center"/>
              <w:rPr>
                <w:rFonts w:ascii="GHEA Grapalat" w:eastAsia="Arial Unicode MS" w:hAnsi="GHEA Grapalat" w:cs="Sylfaen"/>
                <w:color w:val="000000"/>
                <w:lang w:val="hy-AM"/>
              </w:rPr>
            </w:pPr>
            <w:r w:rsidRPr="00EB043C">
              <w:rPr>
                <w:rFonts w:ascii="GHEA Grapalat" w:eastAsia="Arial Unicode MS" w:hAnsi="GHEA Grapalat" w:cs="Sylfaen"/>
                <w:color w:val="000000"/>
                <w:lang w:val="hy-AM"/>
              </w:rPr>
              <w:t>Տրվում է պարզաբանում։</w:t>
            </w:r>
          </w:p>
          <w:p w14:paraId="1C4E7F57" w14:textId="50AE1166" w:rsidR="00EB043C" w:rsidRPr="00EB043C" w:rsidRDefault="00EB043C" w:rsidP="002F7DB2">
            <w:pPr>
              <w:pStyle w:val="ListParagraph"/>
              <w:spacing w:after="0"/>
              <w:ind w:left="0"/>
              <w:jc w:val="both"/>
              <w:rPr>
                <w:rFonts w:ascii="GHEA Grapalat" w:eastAsia="Arial Unicode MS" w:hAnsi="GHEA Grapalat" w:cs="Sylfaen"/>
                <w:color w:val="000000"/>
                <w:lang w:val="hy-AM"/>
              </w:rPr>
            </w:pPr>
            <w:r w:rsidRPr="00EB043C">
              <w:rPr>
                <w:rFonts w:ascii="GHEA Grapalat" w:eastAsia="Arial Unicode MS" w:hAnsi="GHEA Grapalat" w:cs="Sylfaen"/>
                <w:color w:val="000000"/>
                <w:sz w:val="24"/>
                <w:szCs w:val="24"/>
                <w:lang w:val="hy-AM"/>
              </w:rPr>
              <w:t>Տնտեսավարողների ներգրավածության նպատակը հանձնաժողովի թափանցիկության ապահովումն է։</w:t>
            </w:r>
          </w:p>
        </w:tc>
      </w:tr>
      <w:tr w:rsidR="00EB043C" w:rsidRPr="001B2F16" w14:paraId="4C553E39" w14:textId="77777777" w:rsidTr="00EA37E2">
        <w:trPr>
          <w:trHeight w:val="5341"/>
        </w:trPr>
        <w:tc>
          <w:tcPr>
            <w:tcW w:w="9090" w:type="dxa"/>
            <w:shd w:val="clear" w:color="auto" w:fill="auto"/>
          </w:tcPr>
          <w:p w14:paraId="5E1BE7FC" w14:textId="77777777" w:rsidR="00EB043C" w:rsidRDefault="00EB043C" w:rsidP="002F7DB2">
            <w:pPr>
              <w:pStyle w:val="ListParagraph"/>
              <w:spacing w:after="0"/>
              <w:ind w:left="0" w:firstLine="720"/>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lastRenderedPageBreak/>
              <w:t>8</w:t>
            </w:r>
            <w:r w:rsidRPr="00C34A7A">
              <w:rPr>
                <w:rFonts w:ascii="Cambria Math" w:hAnsi="Cambria Math" w:cs="Cambria Math"/>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Նախագծի 1-ին հավելվածի 9-րդ կետով սահմանվ</w:t>
            </w:r>
            <w:r>
              <w:rPr>
                <w:rFonts w:ascii="GHEA Grapalat" w:hAnsi="GHEA Grapalat"/>
                <w:color w:val="000000"/>
                <w:sz w:val="24"/>
                <w:szCs w:val="24"/>
                <w:shd w:val="clear" w:color="auto" w:fill="FFFFFF"/>
                <w:lang w:val="hy-AM"/>
              </w:rPr>
              <w:t>ած</w:t>
            </w:r>
            <w:r w:rsidRPr="00C34A7A">
              <w:rPr>
                <w:rFonts w:ascii="GHEA Grapalat" w:hAnsi="GHEA Grapalat"/>
                <w:color w:val="000000"/>
                <w:sz w:val="24"/>
                <w:szCs w:val="24"/>
                <w:shd w:val="clear" w:color="auto" w:fill="FFFFFF"/>
                <w:lang w:val="hy-AM"/>
              </w:rPr>
              <w:t xml:space="preserve"> է, որ </w:t>
            </w:r>
            <w:r w:rsidRPr="00C34A7A">
              <w:rPr>
                <w:rFonts w:ascii="GHEA Grapalat" w:hAnsi="GHEA Grapalat" w:cs="Sylfaen"/>
                <w:sz w:val="24"/>
                <w:szCs w:val="24"/>
                <w:lang w:val="hy-AM"/>
              </w:rPr>
              <w:t xml:space="preserve">Հայաստանի Հանրապետությունում </w:t>
            </w:r>
            <w:r w:rsidRPr="00C34A7A">
              <w:rPr>
                <w:rFonts w:ascii="GHEA Grapalat" w:hAnsi="GHEA Grapalat"/>
                <w:color w:val="000000"/>
                <w:sz w:val="24"/>
                <w:szCs w:val="24"/>
                <w:shd w:val="clear" w:color="auto" w:fill="FFFFFF"/>
                <w:lang w:val="hy-AM"/>
              </w:rPr>
              <w:t>կենդանիների վարակիչ, այդ թվում պետական ծրագրում ընդգրկված հիվանդություններից անկած, ոչնչացված կամ սանիտարական սպանդի ենթարկված կենդանիների փոխհատուցման աշխատանքներին աջակցելու</w:t>
            </w:r>
            <w:r w:rsidRPr="00C34A7A">
              <w:rPr>
                <w:rFonts w:ascii="GHEA Grapalat" w:hAnsi="GHEA Grapalat" w:cs="Sylfaen"/>
                <w:sz w:val="24"/>
                <w:szCs w:val="24"/>
                <w:lang w:val="hy-AM"/>
              </w:rPr>
              <w:t xml:space="preserve"> նպատակով՝ Հայաստանի Հանրապետության մարզերում ստեղծվում են մարզային հանձնաժողովներ, իսկ նախագծի 12-րդ կետով սահմանվում է, որ </w:t>
            </w:r>
            <w:r w:rsidRPr="00C34A7A">
              <w:rPr>
                <w:rFonts w:ascii="GHEA Grapalat" w:hAnsi="GHEA Grapalat"/>
                <w:color w:val="000000"/>
                <w:sz w:val="24"/>
                <w:szCs w:val="24"/>
                <w:lang w:val="hy-AM"/>
              </w:rPr>
              <w:t>մարզային հանձնաժողովի նպատակը՝ մարզում անասնահամաճարակների բռնկման ու տարածման կանխարգելման միջոցառումների համակարգումն ու իրականացումն է, ուստի անհրաժեշտ է հստակեցնել մարզային հանձնաժողովի գործառույթների շրջանակը։</w:t>
            </w:r>
          </w:p>
          <w:p w14:paraId="7E0620CD" w14:textId="566E0D91" w:rsidR="00EB043C" w:rsidRDefault="00EB043C" w:rsidP="002F7DB2">
            <w:pPr>
              <w:pStyle w:val="ListParagraph"/>
              <w:spacing w:after="0"/>
              <w:ind w:left="0" w:firstLine="720"/>
              <w:jc w:val="both"/>
              <w:rPr>
                <w:rFonts w:ascii="GHEA Grapalat" w:hAnsi="GHEA Grapalat"/>
                <w:color w:val="000000"/>
                <w:sz w:val="24"/>
                <w:szCs w:val="24"/>
                <w:shd w:val="clear" w:color="auto" w:fill="FFFFFF"/>
                <w:lang w:val="hy-AM"/>
              </w:rPr>
            </w:pPr>
            <w:r w:rsidRPr="00C34A7A">
              <w:rPr>
                <w:rFonts w:ascii="GHEA Grapalat" w:hAnsi="GHEA Grapalat"/>
                <w:color w:val="000000"/>
                <w:sz w:val="24"/>
                <w:szCs w:val="24"/>
                <w:lang w:val="hy-AM"/>
              </w:rPr>
              <w:t>Միաժամանակ տեղեկացնում եմ, որ կենդանիների կարանտինային, հատուկ վտանգավոր և պարտադիր ծանուցման ենթակա վարակիչ հիվանդությունների բռնկման դեպքում իրականացվող գործողությունները սահմանված են «Անասնաբուժության մասին» օրենքի 10-րդ գլխով։</w:t>
            </w:r>
          </w:p>
        </w:tc>
        <w:tc>
          <w:tcPr>
            <w:tcW w:w="5220" w:type="dxa"/>
            <w:shd w:val="clear" w:color="auto" w:fill="auto"/>
          </w:tcPr>
          <w:p w14:paraId="4C2541AC" w14:textId="70E3051E" w:rsidR="00EB043C" w:rsidRDefault="00EB043C"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EB043C" w:rsidRPr="001B2F16" w14:paraId="2F347B20" w14:textId="77777777" w:rsidTr="00EA37E2">
        <w:trPr>
          <w:trHeight w:val="440"/>
        </w:trPr>
        <w:tc>
          <w:tcPr>
            <w:tcW w:w="9090" w:type="dxa"/>
            <w:shd w:val="clear" w:color="auto" w:fill="auto"/>
          </w:tcPr>
          <w:p w14:paraId="3DECC635" w14:textId="33270C85" w:rsidR="00EB043C" w:rsidRDefault="00EB043C" w:rsidP="002F7DB2">
            <w:pPr>
              <w:pStyle w:val="ListParagraph"/>
              <w:spacing w:after="0"/>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9</w:t>
            </w:r>
            <w:r w:rsidRPr="00C34A7A">
              <w:rPr>
                <w:rFonts w:ascii="Cambria Math" w:hAnsi="Cambria Math" w:cs="Cambria Math"/>
                <w:color w:val="000000"/>
                <w:sz w:val="24"/>
                <w:szCs w:val="24"/>
                <w:lang w:val="hy-AM"/>
              </w:rPr>
              <w:t>․</w:t>
            </w:r>
            <w:r w:rsidRPr="00C34A7A">
              <w:rPr>
                <w:rFonts w:ascii="GHEA Grapalat" w:hAnsi="GHEA Grapalat"/>
                <w:color w:val="000000"/>
                <w:sz w:val="24"/>
                <w:szCs w:val="24"/>
                <w:lang w:val="hy-AM"/>
              </w:rPr>
              <w:t xml:space="preserve"> </w:t>
            </w:r>
            <w:r w:rsidRPr="00C34A7A">
              <w:rPr>
                <w:rFonts w:ascii="GHEA Grapalat" w:hAnsi="GHEA Grapalat"/>
                <w:color w:val="000000"/>
                <w:sz w:val="24"/>
                <w:szCs w:val="24"/>
                <w:shd w:val="clear" w:color="auto" w:fill="FFFFFF"/>
                <w:lang w:val="hy-AM"/>
              </w:rPr>
              <w:t>Նախագծի 1-ին հավելվածի 13-րդ կետի 2-րդ ենթակետի դ) պարբերությամբ սահմանվ</w:t>
            </w:r>
            <w:r>
              <w:rPr>
                <w:rFonts w:ascii="GHEA Grapalat" w:hAnsi="GHEA Grapalat"/>
                <w:color w:val="000000"/>
                <w:sz w:val="24"/>
                <w:szCs w:val="24"/>
                <w:shd w:val="clear" w:color="auto" w:fill="FFFFFF"/>
                <w:lang w:val="hy-AM"/>
              </w:rPr>
              <w:t>ած</w:t>
            </w:r>
            <w:r w:rsidRPr="00C34A7A">
              <w:rPr>
                <w:rFonts w:ascii="GHEA Grapalat" w:hAnsi="GHEA Grapalat"/>
                <w:color w:val="000000"/>
                <w:sz w:val="24"/>
                <w:szCs w:val="24"/>
                <w:shd w:val="clear" w:color="auto" w:fill="FFFFFF"/>
                <w:lang w:val="hy-AM"/>
              </w:rPr>
              <w:t xml:space="preserve"> է, որ մարզային հանձնաժողովի հիմնական գործառույթներից է ֆիզիկական և իրավաբանական անձանց պատկանող անկած, ոչնչացված կամ սանիտարական սպանդի ենթարկված կենդանիների շուկայական արժեքի ճշգրտումը, սակայն Հայաստանի Հանրապետության սննդամթերքի անվտանգության տեսչական մարմնին օրենքով սահմանված կարգով նման գործառույթ վերապահված չէ, ուստի անհրաժեշտ է հաստակեցնել թե հանձնաժողովում ընդգրկված որ մարմնի կողմից է իրականացվելու այդ գործընթացը։</w:t>
            </w:r>
          </w:p>
        </w:tc>
        <w:tc>
          <w:tcPr>
            <w:tcW w:w="5220" w:type="dxa"/>
            <w:shd w:val="clear" w:color="auto" w:fill="auto"/>
          </w:tcPr>
          <w:p w14:paraId="3F7CBB91" w14:textId="6197F526" w:rsidR="00EA37E2" w:rsidRDefault="00EB043C" w:rsidP="00EA37E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EB043C" w:rsidRPr="00CE413F" w14:paraId="0A391ACC" w14:textId="77777777" w:rsidTr="00EA37E2">
        <w:trPr>
          <w:trHeight w:val="2254"/>
        </w:trPr>
        <w:tc>
          <w:tcPr>
            <w:tcW w:w="9090" w:type="dxa"/>
            <w:shd w:val="clear" w:color="auto" w:fill="auto"/>
          </w:tcPr>
          <w:p w14:paraId="70489E87" w14:textId="56A9757E" w:rsidR="00EB043C" w:rsidRDefault="00EB043C" w:rsidP="002F7DB2">
            <w:pPr>
              <w:pStyle w:val="ListParagraph"/>
              <w:spacing w:after="0"/>
              <w:ind w:left="0" w:firstLine="70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10</w:t>
            </w:r>
            <w:r w:rsidRPr="00C34A7A">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Ն</w:t>
            </w:r>
            <w:r w:rsidRPr="00C34A7A">
              <w:rPr>
                <w:rFonts w:ascii="GHEA Grapalat" w:hAnsi="GHEA Grapalat"/>
                <w:color w:val="000000"/>
                <w:sz w:val="24"/>
                <w:szCs w:val="24"/>
                <w:shd w:val="clear" w:color="auto" w:fill="FFFFFF"/>
                <w:lang w:val="hy-AM"/>
              </w:rPr>
              <w:t>ախագծի 1-ին հավելվածի 15-րդ կետով սահմանվ</w:t>
            </w:r>
            <w:r>
              <w:rPr>
                <w:rFonts w:ascii="GHEA Grapalat" w:hAnsi="GHEA Grapalat"/>
                <w:color w:val="000000"/>
                <w:sz w:val="24"/>
                <w:szCs w:val="24"/>
                <w:shd w:val="clear" w:color="auto" w:fill="FFFFFF"/>
                <w:lang w:val="hy-AM"/>
              </w:rPr>
              <w:t>ած</w:t>
            </w:r>
            <w:r w:rsidRPr="00C34A7A">
              <w:rPr>
                <w:rFonts w:ascii="GHEA Grapalat" w:hAnsi="GHEA Grapalat"/>
                <w:color w:val="000000"/>
                <w:sz w:val="24"/>
                <w:szCs w:val="24"/>
                <w:shd w:val="clear" w:color="auto" w:fill="FFFFFF"/>
                <w:lang w:val="hy-AM"/>
              </w:rPr>
              <w:t xml:space="preserve"> է, որ </w:t>
            </w:r>
            <w:r w:rsidRPr="00C34A7A">
              <w:rPr>
                <w:rFonts w:ascii="GHEA Grapalat" w:hAnsi="GHEA Grapalat" w:cs="Sylfaen"/>
                <w:sz w:val="24"/>
                <w:szCs w:val="24"/>
                <w:lang w:val="hy-AM"/>
              </w:rPr>
              <w:t xml:space="preserve">անասնահամաճարակի պատճառով </w:t>
            </w:r>
            <w:r w:rsidRPr="00C34A7A">
              <w:rPr>
                <w:rFonts w:ascii="GHEA Grapalat" w:hAnsi="GHEA Grapalat"/>
                <w:color w:val="000000"/>
                <w:sz w:val="24"/>
                <w:szCs w:val="24"/>
                <w:shd w:val="clear" w:color="auto" w:fill="FFFFFF"/>
                <w:lang w:val="hy-AM"/>
              </w:rPr>
              <w:t>անկած, ոչնչացված կամ սանիտարական սպանդի (հարկադիր մորթի)</w:t>
            </w:r>
            <w:r w:rsidRPr="00C34A7A">
              <w:rPr>
                <w:rFonts w:ascii="GHEA Grapalat" w:hAnsi="GHEA Grapalat" w:cs="Sylfaen"/>
                <w:sz w:val="24"/>
                <w:szCs w:val="24"/>
                <w:lang w:val="hy-AM"/>
              </w:rPr>
              <w:t xml:space="preserve"> ենթարկված գյուղատնտեսական կենդանիների սեփականատերերին փոխհատուցում տրամադրելու նպատակով մարզային հանձնաժողովի կողմից կազմվում է ակտ՝ 3 օրինակից, սակայն ակտի օրինակելի ձևը</w:t>
            </w:r>
            <w:r>
              <w:rPr>
                <w:rFonts w:ascii="GHEA Grapalat" w:hAnsi="GHEA Grapalat" w:cs="Sylfaen"/>
                <w:sz w:val="24"/>
                <w:szCs w:val="24"/>
                <w:lang w:val="hy-AM"/>
              </w:rPr>
              <w:t xml:space="preserve"> կամ ին՞չ տվյալներ այն պետք է պարունակի</w:t>
            </w:r>
            <w:r w:rsidRPr="00C34A7A">
              <w:rPr>
                <w:rFonts w:ascii="GHEA Grapalat" w:hAnsi="GHEA Grapalat" w:cs="Sylfaen"/>
                <w:sz w:val="24"/>
                <w:szCs w:val="24"/>
                <w:lang w:val="hy-AM"/>
              </w:rPr>
              <w:t xml:space="preserve"> նախագծում որևէ կերպ ներկայացված չէ, ուստի այդ մասով կարծիք հնարավոր չէ տրամադրել։</w:t>
            </w:r>
          </w:p>
        </w:tc>
        <w:tc>
          <w:tcPr>
            <w:tcW w:w="5220" w:type="dxa"/>
            <w:shd w:val="clear" w:color="auto" w:fill="auto"/>
          </w:tcPr>
          <w:p w14:paraId="7FE10240" w14:textId="77777777" w:rsidR="00C95A65" w:rsidRPr="00C95A65" w:rsidRDefault="00C95A65" w:rsidP="002F7DB2">
            <w:pPr>
              <w:spacing w:line="276" w:lineRule="auto"/>
              <w:jc w:val="center"/>
              <w:rPr>
                <w:rFonts w:ascii="GHEA Grapalat" w:eastAsia="Arial Unicode MS" w:hAnsi="GHEA Grapalat" w:cs="Sylfaen"/>
                <w:color w:val="000000"/>
                <w:lang w:val="hy-AM"/>
              </w:rPr>
            </w:pPr>
            <w:r w:rsidRPr="00C95A65">
              <w:rPr>
                <w:rFonts w:ascii="GHEA Grapalat" w:eastAsia="Arial Unicode MS" w:hAnsi="GHEA Grapalat" w:cs="Sylfaen"/>
                <w:color w:val="000000"/>
                <w:lang w:val="hy-AM"/>
              </w:rPr>
              <w:t>Տրվում է պարզաբանում։</w:t>
            </w:r>
          </w:p>
          <w:p w14:paraId="2CF69183" w14:textId="0B939291" w:rsidR="00EB043C" w:rsidRPr="00C95A65" w:rsidRDefault="00C95A65" w:rsidP="002F7DB2">
            <w:pPr>
              <w:spacing w:line="276" w:lineRule="auto"/>
              <w:jc w:val="both"/>
              <w:rPr>
                <w:rFonts w:ascii="GHEA Grapalat" w:eastAsia="Arial Unicode MS" w:hAnsi="GHEA Grapalat" w:cs="Sylfaen"/>
                <w:color w:val="000000"/>
                <w:lang w:val="hy-AM"/>
              </w:rPr>
            </w:pPr>
            <w:r w:rsidRPr="00C95A65">
              <w:rPr>
                <w:rFonts w:ascii="GHEA Grapalat" w:eastAsia="Arial Unicode MS" w:hAnsi="GHEA Grapalat" w:cs="Sylfaen"/>
                <w:color w:val="000000"/>
                <w:lang w:val="hy-AM"/>
              </w:rPr>
              <w:t>Բարձրացված հարցերը նկարագրված են 18-րդ և 19-րդ կետերում։</w:t>
            </w:r>
          </w:p>
        </w:tc>
      </w:tr>
      <w:tr w:rsidR="00C95A65" w:rsidRPr="00CE413F" w14:paraId="639660D2" w14:textId="77777777" w:rsidTr="00EA37E2">
        <w:trPr>
          <w:trHeight w:val="1057"/>
        </w:trPr>
        <w:tc>
          <w:tcPr>
            <w:tcW w:w="9090" w:type="dxa"/>
            <w:shd w:val="clear" w:color="auto" w:fill="auto"/>
          </w:tcPr>
          <w:p w14:paraId="5D21928F" w14:textId="0FBACCBB" w:rsidR="00C95A65" w:rsidRPr="00C34A7A" w:rsidRDefault="00C95A65" w:rsidP="002F7DB2">
            <w:pPr>
              <w:pStyle w:val="ListParagraph"/>
              <w:spacing w:after="0"/>
              <w:ind w:left="0" w:firstLine="720"/>
              <w:jc w:val="both"/>
              <w:rPr>
                <w:rFonts w:ascii="GHEA Grapalat" w:hAnsi="GHEA Grapalat" w:cs="Sylfaen"/>
                <w:sz w:val="24"/>
                <w:szCs w:val="24"/>
                <w:lang w:val="hy-AM"/>
              </w:rPr>
            </w:pPr>
            <w:r w:rsidRPr="00C34A7A">
              <w:rPr>
                <w:rFonts w:ascii="GHEA Grapalat" w:hAnsi="GHEA Grapalat" w:cs="Sylfaen"/>
                <w:sz w:val="24"/>
                <w:szCs w:val="24"/>
                <w:lang w:val="hy-AM"/>
              </w:rPr>
              <w:t>1</w:t>
            </w:r>
            <w:bookmarkStart w:id="2" w:name="_Hlk141263911"/>
            <w:r>
              <w:rPr>
                <w:rFonts w:ascii="GHEA Grapalat" w:hAnsi="GHEA Grapalat" w:cs="Sylfaen"/>
                <w:sz w:val="24"/>
                <w:szCs w:val="24"/>
                <w:lang w:val="hy-AM"/>
              </w:rPr>
              <w:t>1</w:t>
            </w:r>
            <w:r w:rsidRPr="00C34A7A">
              <w:rPr>
                <w:rFonts w:ascii="Cambria Math" w:hAnsi="Cambria Math" w:cs="Cambria Math"/>
                <w:sz w:val="24"/>
                <w:szCs w:val="24"/>
                <w:lang w:val="hy-AM"/>
              </w:rPr>
              <w:t>․</w:t>
            </w:r>
            <w:r w:rsidRPr="00C34A7A">
              <w:rPr>
                <w:rFonts w:ascii="GHEA Grapalat" w:hAnsi="GHEA Grapalat" w:cs="Sylfaen"/>
                <w:sz w:val="24"/>
                <w:szCs w:val="24"/>
                <w:lang w:val="hy-AM"/>
              </w:rPr>
              <w:t xml:space="preserve"> </w:t>
            </w:r>
            <w:r w:rsidRPr="00C34A7A">
              <w:rPr>
                <w:rFonts w:ascii="GHEA Grapalat" w:hAnsi="GHEA Grapalat"/>
                <w:color w:val="000000"/>
                <w:sz w:val="24"/>
                <w:szCs w:val="24"/>
                <w:shd w:val="clear" w:color="auto" w:fill="FFFFFF"/>
                <w:lang w:val="hy-AM"/>
              </w:rPr>
              <w:t xml:space="preserve">Նախագծի 1-ին հավելվածի 19-րդ և 20-րդ կետերում </w:t>
            </w:r>
            <w:bookmarkEnd w:id="2"/>
            <w:r w:rsidRPr="00C34A7A">
              <w:rPr>
                <w:rFonts w:ascii="GHEA Grapalat" w:hAnsi="GHEA Grapalat"/>
                <w:color w:val="000000"/>
                <w:sz w:val="24"/>
                <w:szCs w:val="24"/>
                <w:shd w:val="clear" w:color="auto" w:fill="FFFFFF"/>
                <w:lang w:val="hy-AM"/>
              </w:rPr>
              <w:t>անհրաժեշտ է հստակեցնել, թե ի</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նչ սկզբունքով է հաշվարկվում </w:t>
            </w:r>
            <w:r w:rsidRPr="00C34A7A">
              <w:rPr>
                <w:rFonts w:ascii="GHEA Grapalat" w:hAnsi="GHEA Grapalat" w:cs="Sylfaen"/>
                <w:sz w:val="24"/>
                <w:szCs w:val="24"/>
                <w:lang w:val="hy-AM"/>
              </w:rPr>
              <w:t>կենդանական ծագում ունեցող մթերքի և հումքի ոչնչաց</w:t>
            </w:r>
            <w:r>
              <w:rPr>
                <w:rFonts w:ascii="GHEA Grapalat" w:hAnsi="GHEA Grapalat" w:cs="Sylfaen"/>
                <w:sz w:val="24"/>
                <w:szCs w:val="24"/>
                <w:lang w:val="hy-AM"/>
              </w:rPr>
              <w:t xml:space="preserve">ման </w:t>
            </w:r>
            <w:r w:rsidRPr="00DD479D">
              <w:rPr>
                <w:rFonts w:ascii="GHEA Grapalat" w:hAnsi="GHEA Grapalat" w:cs="Sylfaen"/>
                <w:sz w:val="24"/>
                <w:szCs w:val="24"/>
                <w:lang w:val="hy-AM"/>
              </w:rPr>
              <w:t>փոխհատուցման գումարի չափը</w:t>
            </w:r>
            <w:r>
              <w:rPr>
                <w:rFonts w:ascii="GHEA Grapalat" w:hAnsi="GHEA Grapalat" w:cs="Sylfaen"/>
                <w:sz w:val="24"/>
                <w:szCs w:val="24"/>
                <w:lang w:val="hy-AM"/>
              </w:rPr>
              <w:t>։</w:t>
            </w:r>
          </w:p>
        </w:tc>
        <w:tc>
          <w:tcPr>
            <w:tcW w:w="5220" w:type="dxa"/>
            <w:shd w:val="clear" w:color="auto" w:fill="auto"/>
          </w:tcPr>
          <w:p w14:paraId="3B9098DC" w14:textId="77777777" w:rsidR="00C95A65" w:rsidRPr="00B80F17" w:rsidRDefault="00C95A65" w:rsidP="00EA37E2">
            <w:pPr>
              <w:pStyle w:val="ListParagraph"/>
              <w:spacing w:after="0"/>
              <w:ind w:left="0" w:firstLine="709"/>
              <w:jc w:val="center"/>
              <w:rPr>
                <w:rFonts w:ascii="GHEA Grapalat" w:hAnsi="GHEA Grapalat" w:cs="Sylfaen"/>
                <w:sz w:val="24"/>
                <w:szCs w:val="24"/>
                <w:lang w:val="hy-AM"/>
              </w:rPr>
            </w:pPr>
            <w:r w:rsidRPr="00B80F17">
              <w:rPr>
                <w:rFonts w:ascii="GHEA Grapalat" w:hAnsi="GHEA Grapalat" w:cs="Sylfaen"/>
                <w:sz w:val="24"/>
                <w:szCs w:val="24"/>
                <w:lang w:val="hy-AM"/>
              </w:rPr>
              <w:t>Չի ընդունվել։</w:t>
            </w:r>
          </w:p>
          <w:p w14:paraId="6C0053A9" w14:textId="1133FD3E" w:rsidR="002F7DB2" w:rsidRPr="00F15417" w:rsidRDefault="00C95A65" w:rsidP="002F7DB2">
            <w:pPr>
              <w:pStyle w:val="ListParagraph"/>
              <w:spacing w:after="0"/>
              <w:ind w:left="0"/>
              <w:jc w:val="both"/>
              <w:rPr>
                <w:rFonts w:ascii="GHEA Grapalat" w:hAnsi="GHEA Grapalat" w:cs="Sylfaen"/>
                <w:sz w:val="24"/>
                <w:szCs w:val="24"/>
                <w:lang w:val="hy-AM"/>
              </w:rPr>
            </w:pPr>
            <w:r w:rsidRPr="00B80F17">
              <w:rPr>
                <w:rFonts w:ascii="GHEA Grapalat" w:hAnsi="GHEA Grapalat" w:cs="Sylfaen"/>
                <w:sz w:val="24"/>
                <w:szCs w:val="24"/>
                <w:lang w:val="hy-AM"/>
              </w:rPr>
              <w:t>Քանի որ հստակ նշված է, որ շուկայական արժեքի մինչև 75 տոկոսը և շուկայական գնի տարբերության 75 տոկոսի չափով։ Միաժամանակ հարկ է նշել, որ տոկոսային հարաբերության ընտրության համար ուսումնասիրվել է միջազգային փորձը։</w:t>
            </w:r>
          </w:p>
        </w:tc>
      </w:tr>
      <w:tr w:rsidR="007D5114" w:rsidRPr="00CE413F" w14:paraId="32B1FDBB" w14:textId="77777777" w:rsidTr="00EA37E2">
        <w:trPr>
          <w:trHeight w:val="346"/>
        </w:trPr>
        <w:tc>
          <w:tcPr>
            <w:tcW w:w="9090" w:type="dxa"/>
            <w:shd w:val="clear" w:color="auto" w:fill="auto"/>
          </w:tcPr>
          <w:p w14:paraId="02F308D0" w14:textId="66888F3C" w:rsidR="007D5114" w:rsidRPr="00C34A7A" w:rsidRDefault="007D5114" w:rsidP="002F7DB2">
            <w:pPr>
              <w:pStyle w:val="ListParagraph"/>
              <w:spacing w:after="0"/>
              <w:ind w:left="0" w:firstLine="720"/>
              <w:jc w:val="both"/>
              <w:rPr>
                <w:rFonts w:ascii="GHEA Grapalat" w:hAnsi="GHEA Grapalat" w:cs="Sylfaen"/>
                <w:sz w:val="24"/>
                <w:szCs w:val="24"/>
                <w:lang w:val="hy-AM"/>
              </w:rPr>
            </w:pPr>
            <w:r w:rsidRPr="00C34A7A">
              <w:rPr>
                <w:rFonts w:ascii="GHEA Grapalat" w:hAnsi="GHEA Grapalat" w:cs="Sylfaen"/>
                <w:sz w:val="24"/>
                <w:szCs w:val="24"/>
                <w:lang w:val="hy-AM"/>
              </w:rPr>
              <w:t>1</w:t>
            </w:r>
            <w:r>
              <w:rPr>
                <w:rFonts w:ascii="GHEA Grapalat" w:hAnsi="GHEA Grapalat" w:cs="Sylfaen"/>
                <w:sz w:val="24"/>
                <w:szCs w:val="24"/>
                <w:lang w:val="hy-AM"/>
              </w:rPr>
              <w:t>2</w:t>
            </w:r>
            <w:r w:rsidRPr="00C34A7A">
              <w:rPr>
                <w:rFonts w:ascii="Cambria Math" w:hAnsi="Cambria Math" w:cs="Cambria Math"/>
                <w:sz w:val="24"/>
                <w:szCs w:val="24"/>
                <w:lang w:val="hy-AM"/>
              </w:rPr>
              <w:t>․</w:t>
            </w:r>
            <w:r w:rsidRPr="00C34A7A">
              <w:rPr>
                <w:rFonts w:ascii="GHEA Grapalat" w:hAnsi="GHEA Grapalat" w:cs="Sylfaen"/>
                <w:sz w:val="24"/>
                <w:szCs w:val="24"/>
                <w:lang w:val="hy-AM"/>
              </w:rPr>
              <w:t xml:space="preserve"> </w:t>
            </w:r>
            <w:r w:rsidRPr="00C34A7A">
              <w:rPr>
                <w:rFonts w:ascii="GHEA Grapalat" w:hAnsi="GHEA Grapalat"/>
                <w:color w:val="000000"/>
                <w:sz w:val="24"/>
                <w:szCs w:val="24"/>
                <w:shd w:val="clear" w:color="auto" w:fill="FFFFFF"/>
                <w:lang w:val="hy-AM"/>
              </w:rPr>
              <w:t>Նախագծի 1-ին հավելվածում ներառված չէ կենդանիների հիվանդությունների ցանկ</w:t>
            </w:r>
            <w:r>
              <w:rPr>
                <w:rFonts w:ascii="GHEA Grapalat" w:hAnsi="GHEA Grapalat"/>
                <w:color w:val="000000"/>
                <w:sz w:val="24"/>
                <w:szCs w:val="24"/>
                <w:shd w:val="clear" w:color="auto" w:fill="FFFFFF"/>
                <w:lang w:val="hy-AM"/>
              </w:rPr>
              <w:t>ն,</w:t>
            </w:r>
            <w:r w:rsidRPr="00C34A7A">
              <w:rPr>
                <w:rFonts w:ascii="GHEA Grapalat" w:hAnsi="GHEA Grapalat"/>
                <w:color w:val="000000"/>
                <w:sz w:val="24"/>
                <w:szCs w:val="24"/>
                <w:shd w:val="clear" w:color="auto" w:fill="FFFFFF"/>
                <w:lang w:val="hy-AM"/>
              </w:rPr>
              <w:t xml:space="preserve"> որոնց հետևանքով անկած, ոչնչացված կամ սանիտարական սպանդի (հարկադիր մորթի) ենթարկված կենդանիների սեփականատերերին է նախատեսվում տրամադրել փոխհատուցում, իսկ եթե նախատեսվում է բոլոր հիվանդությունների դեպքում տրամադրել փոխհատուցում, ապա անհրաժեշտ է նախագծում հղում կատարել այն իրավական ակտին որով հաստատված է  կենդանիների կարանտինային, հատուկ վտանգավոր և պարտադիր ծանուցման ենթակա հիվանդությունների ցանկը։</w:t>
            </w:r>
          </w:p>
        </w:tc>
        <w:tc>
          <w:tcPr>
            <w:tcW w:w="5220" w:type="dxa"/>
            <w:shd w:val="clear" w:color="auto" w:fill="auto"/>
          </w:tcPr>
          <w:p w14:paraId="71D8DBC4" w14:textId="77777777" w:rsidR="007D5114" w:rsidRPr="00B80F17" w:rsidRDefault="007D5114" w:rsidP="00EA37E2">
            <w:pPr>
              <w:pStyle w:val="ListParagraph"/>
              <w:spacing w:after="0"/>
              <w:ind w:left="0" w:firstLine="709"/>
              <w:jc w:val="center"/>
              <w:rPr>
                <w:rFonts w:ascii="GHEA Grapalat" w:hAnsi="GHEA Grapalat" w:cs="Sylfaen"/>
                <w:sz w:val="24"/>
                <w:szCs w:val="24"/>
                <w:lang w:val="hy-AM"/>
              </w:rPr>
            </w:pPr>
            <w:r w:rsidRPr="00B80F17">
              <w:rPr>
                <w:rFonts w:ascii="GHEA Grapalat" w:hAnsi="GHEA Grapalat" w:cs="Sylfaen"/>
                <w:sz w:val="24"/>
                <w:szCs w:val="24"/>
                <w:lang w:val="hy-AM"/>
              </w:rPr>
              <w:t>Չի ընդունվել։</w:t>
            </w:r>
          </w:p>
          <w:p w14:paraId="40A5C637" w14:textId="38E515A0" w:rsidR="007D5114" w:rsidRDefault="007D5114" w:rsidP="002F7DB2">
            <w:pPr>
              <w:pStyle w:val="ListParagraph"/>
              <w:spacing w:after="0"/>
              <w:ind w:left="0"/>
              <w:jc w:val="both"/>
              <w:rPr>
                <w:rFonts w:ascii="GHEA Grapalat" w:eastAsia="Arial Unicode MS" w:hAnsi="GHEA Grapalat" w:cs="Sylfaen"/>
                <w:color w:val="000000"/>
                <w:lang w:val="hy-AM"/>
              </w:rPr>
            </w:pPr>
            <w:r w:rsidRPr="00B80F17">
              <w:rPr>
                <w:rFonts w:ascii="GHEA Grapalat" w:hAnsi="GHEA Grapalat" w:cs="Sylfaen"/>
                <w:sz w:val="24"/>
                <w:szCs w:val="24"/>
                <w:lang w:val="hy-AM"/>
              </w:rPr>
              <w:t>Հիվանդությունների ցանկ ներառման, ինչպես նաև իրավական ակտի հղման անհրաժեշտությունը բացակայում է, քանի որ այն սահմանա</w:t>
            </w:r>
            <w:r w:rsidR="000C20E1">
              <w:rPr>
                <w:rFonts w:ascii="GHEA Grapalat" w:hAnsi="GHEA Grapalat" w:cs="Sylfaen"/>
                <w:sz w:val="24"/>
                <w:szCs w:val="24"/>
                <w:lang w:val="hy-AM"/>
              </w:rPr>
              <w:t>փ</w:t>
            </w:r>
            <w:r w:rsidRPr="00B80F17">
              <w:rPr>
                <w:rFonts w:ascii="GHEA Grapalat" w:hAnsi="GHEA Grapalat" w:cs="Sylfaen"/>
                <w:sz w:val="24"/>
                <w:szCs w:val="24"/>
                <w:lang w:val="hy-AM"/>
              </w:rPr>
              <w:t>ակում է տվյալ նախագծի ամբողջական և լիարժեք նպատակների կատարմանը։</w:t>
            </w:r>
          </w:p>
        </w:tc>
      </w:tr>
      <w:tr w:rsidR="007D5114" w:rsidRPr="00CE413F" w14:paraId="172150A5" w14:textId="77777777" w:rsidTr="00EA37E2">
        <w:trPr>
          <w:trHeight w:val="1610"/>
        </w:trPr>
        <w:tc>
          <w:tcPr>
            <w:tcW w:w="9090" w:type="dxa"/>
            <w:shd w:val="clear" w:color="auto" w:fill="auto"/>
          </w:tcPr>
          <w:p w14:paraId="517D0258" w14:textId="3819953D" w:rsidR="007D5114" w:rsidRPr="00A61ED8" w:rsidRDefault="007D5114" w:rsidP="002F7DB2">
            <w:pPr>
              <w:pStyle w:val="ListParagraph"/>
              <w:spacing w:after="0"/>
              <w:ind w:left="0" w:firstLine="720"/>
              <w:jc w:val="both"/>
              <w:rPr>
                <w:rFonts w:ascii="GHEA Grapalat" w:hAnsi="GHEA Grapalat"/>
                <w:sz w:val="24"/>
                <w:szCs w:val="24"/>
                <w:shd w:val="clear" w:color="auto" w:fill="FFFFFF"/>
                <w:lang w:val="hy-AM"/>
              </w:rPr>
            </w:pPr>
            <w:r w:rsidRPr="00A61ED8">
              <w:rPr>
                <w:rFonts w:ascii="GHEA Grapalat" w:hAnsi="GHEA Grapalat"/>
                <w:sz w:val="24"/>
                <w:szCs w:val="24"/>
                <w:shd w:val="clear" w:color="auto" w:fill="FFFFFF"/>
                <w:lang w:val="hy-AM"/>
              </w:rPr>
              <w:t>13</w:t>
            </w:r>
            <w:r w:rsidRPr="00A61ED8">
              <w:rPr>
                <w:rFonts w:ascii="Cambria Math" w:hAnsi="Cambria Math" w:cs="Cambria Math"/>
                <w:sz w:val="24"/>
                <w:szCs w:val="24"/>
                <w:shd w:val="clear" w:color="auto" w:fill="FFFFFF"/>
                <w:lang w:val="hy-AM"/>
              </w:rPr>
              <w:t>․</w:t>
            </w:r>
            <w:r>
              <w:rPr>
                <w:rFonts w:ascii="GHEA Grapalat" w:hAnsi="GHEA Grapalat"/>
                <w:sz w:val="24"/>
                <w:szCs w:val="24"/>
                <w:shd w:val="clear" w:color="auto" w:fill="FFFFFF"/>
                <w:lang w:val="hy-AM"/>
              </w:rPr>
              <w:t xml:space="preserve"> </w:t>
            </w:r>
            <w:r w:rsidRPr="00A61ED8">
              <w:rPr>
                <w:rFonts w:ascii="GHEA Grapalat" w:hAnsi="GHEA Grapalat"/>
                <w:sz w:val="24"/>
                <w:szCs w:val="24"/>
                <w:shd w:val="clear" w:color="auto" w:fill="FFFFFF"/>
                <w:lang w:val="hy-AM"/>
              </w:rPr>
              <w:t>Նախագծի 2-րդ հավելվածի 3-րդ կետը խմբագրել</w:t>
            </w:r>
            <w:r>
              <w:rPr>
                <w:rFonts w:ascii="GHEA Grapalat" w:hAnsi="GHEA Grapalat"/>
                <w:sz w:val="24"/>
                <w:szCs w:val="24"/>
                <w:shd w:val="clear" w:color="auto" w:fill="FFFFFF"/>
                <w:lang w:val="hy-AM"/>
              </w:rPr>
              <w:t>, քանի որ ոչ բոլոր հիվանդությունների դեպքում է սահմանվում «ոչնչացում այրման միջոցով»։</w:t>
            </w:r>
            <w:r w:rsidRPr="00A61ED8">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Վերանայել նաև «</w:t>
            </w:r>
            <w:r w:rsidRPr="00DD479D">
              <w:rPr>
                <w:rFonts w:ascii="GHEA Grapalat" w:hAnsi="GHEA Grapalat"/>
                <w:color w:val="000000"/>
                <w:sz w:val="24"/>
                <w:szCs w:val="24"/>
                <w:shd w:val="clear" w:color="auto" w:fill="FFFFFF"/>
                <w:lang w:val="hy-AM"/>
              </w:rPr>
              <w:t>բարձր ջերմաստիճանի և ճնշման պայմաններում հալեց</w:t>
            </w:r>
            <w:r>
              <w:rPr>
                <w:rFonts w:ascii="GHEA Grapalat" w:hAnsi="GHEA Grapalat"/>
                <w:color w:val="000000"/>
                <w:sz w:val="24"/>
                <w:szCs w:val="24"/>
                <w:shd w:val="clear" w:color="auto" w:fill="FFFFFF"/>
                <w:lang w:val="hy-AM"/>
              </w:rPr>
              <w:t xml:space="preserve">ում» բառերը, քանի որ այն չի </w:t>
            </w:r>
            <w:r w:rsidRPr="00C42619">
              <w:rPr>
                <w:rFonts w:ascii="GHEA Grapalat" w:hAnsi="GHEA Grapalat"/>
                <w:sz w:val="24"/>
                <w:szCs w:val="24"/>
                <w:shd w:val="clear" w:color="auto" w:fill="FFFFFF"/>
                <w:lang w:val="hy-AM"/>
              </w:rPr>
              <w:t>վերաբերվում</w:t>
            </w:r>
            <w:r>
              <w:rPr>
                <w:rFonts w:ascii="GHEA Grapalat" w:hAnsi="GHEA Grapalat"/>
                <w:color w:val="000000"/>
                <w:sz w:val="24"/>
                <w:szCs w:val="24"/>
                <w:shd w:val="clear" w:color="auto" w:fill="FFFFFF"/>
                <w:lang w:val="hy-AM"/>
              </w:rPr>
              <w:t xml:space="preserve"> կենդանիներին։</w:t>
            </w:r>
          </w:p>
        </w:tc>
        <w:tc>
          <w:tcPr>
            <w:tcW w:w="5220" w:type="dxa"/>
            <w:shd w:val="clear" w:color="auto" w:fill="auto"/>
          </w:tcPr>
          <w:p w14:paraId="0FD83EA4" w14:textId="77777777" w:rsidR="007D5114" w:rsidRDefault="007D5114" w:rsidP="00EA37E2">
            <w:pPr>
              <w:pStyle w:val="ListParagraph"/>
              <w:spacing w:after="0"/>
              <w:ind w:left="0" w:firstLine="709"/>
              <w:jc w:val="center"/>
              <w:rPr>
                <w:rFonts w:ascii="GHEA Grapalat" w:hAnsi="GHEA Grapalat" w:cs="Sylfaen"/>
                <w:sz w:val="24"/>
                <w:szCs w:val="24"/>
                <w:lang w:val="hy-AM"/>
              </w:rPr>
            </w:pPr>
            <w:r>
              <w:rPr>
                <w:rFonts w:ascii="GHEA Grapalat" w:hAnsi="GHEA Grapalat" w:cs="Sylfaen"/>
                <w:sz w:val="24"/>
                <w:szCs w:val="24"/>
                <w:lang w:val="hy-AM"/>
              </w:rPr>
              <w:t>Մասամբ է ընդունվել։</w:t>
            </w:r>
          </w:p>
          <w:p w14:paraId="43CFD4BE" w14:textId="3D6B5BAF" w:rsidR="002F7DB2" w:rsidRDefault="007D5114" w:rsidP="001210E7">
            <w:pPr>
              <w:pStyle w:val="ListParagraph"/>
              <w:spacing w:after="0"/>
              <w:ind w:left="0"/>
              <w:jc w:val="both"/>
              <w:rPr>
                <w:rFonts w:ascii="GHEA Grapalat" w:eastAsia="Arial Unicode MS" w:hAnsi="GHEA Grapalat" w:cs="Sylfaen"/>
                <w:color w:val="000000"/>
                <w:lang w:val="hy-AM"/>
              </w:rPr>
            </w:pPr>
            <w:r>
              <w:rPr>
                <w:rFonts w:ascii="GHEA Grapalat" w:hAnsi="GHEA Grapalat" w:cs="Sylfaen"/>
                <w:sz w:val="24"/>
                <w:szCs w:val="24"/>
                <w:lang w:val="hy-AM"/>
              </w:rPr>
              <w:t xml:space="preserve">Քանի որ սույն կետը կարգավորվում է </w:t>
            </w:r>
            <w:r w:rsidRPr="00911E14">
              <w:rPr>
                <w:rStyle w:val="Strong"/>
                <w:rFonts w:ascii="GHEA Grapalat" w:hAnsi="GHEA Grapalat"/>
                <w:color w:val="000000"/>
                <w:sz w:val="24"/>
                <w:szCs w:val="24"/>
                <w:lang w:val="hy-AM"/>
              </w:rPr>
              <w:t>«</w:t>
            </w:r>
            <w:r>
              <w:rPr>
                <w:rFonts w:ascii="GHEA Grapalat" w:hAnsi="GHEA Grapalat" w:cs="Sylfaen"/>
                <w:sz w:val="24"/>
                <w:szCs w:val="24"/>
                <w:lang w:val="hy-AM"/>
              </w:rPr>
              <w:t>Անասնաբուժության մասին</w:t>
            </w:r>
            <w:r w:rsidRPr="00911E14">
              <w:rPr>
                <w:rStyle w:val="Strong"/>
                <w:rFonts w:ascii="GHEA Grapalat" w:hAnsi="GHEA Grapalat"/>
                <w:color w:val="000000"/>
                <w:sz w:val="24"/>
                <w:szCs w:val="24"/>
                <w:shd w:val="clear" w:color="auto" w:fill="FFFFFF"/>
                <w:lang w:val="hy-AM"/>
              </w:rPr>
              <w:t xml:space="preserve">» </w:t>
            </w:r>
            <w:r w:rsidRPr="00C50BB8">
              <w:rPr>
                <w:rStyle w:val="Strong"/>
                <w:rFonts w:ascii="GHEA Grapalat" w:hAnsi="GHEA Grapalat"/>
                <w:b w:val="0"/>
                <w:bCs w:val="0"/>
                <w:color w:val="000000"/>
                <w:sz w:val="24"/>
                <w:szCs w:val="24"/>
                <w:shd w:val="clear" w:color="auto" w:fill="FFFFFF"/>
                <w:lang w:val="hy-AM"/>
              </w:rPr>
              <w:t>օրենքով։</w:t>
            </w:r>
          </w:p>
        </w:tc>
      </w:tr>
      <w:tr w:rsidR="007D5114" w:rsidRPr="001B2F16" w14:paraId="318FD84B" w14:textId="77777777" w:rsidTr="00EA37E2">
        <w:trPr>
          <w:trHeight w:val="742"/>
        </w:trPr>
        <w:tc>
          <w:tcPr>
            <w:tcW w:w="9090" w:type="dxa"/>
            <w:shd w:val="clear" w:color="auto" w:fill="auto"/>
          </w:tcPr>
          <w:p w14:paraId="66DD2841" w14:textId="6C4E7D76" w:rsidR="001210E7" w:rsidRPr="00F15417" w:rsidRDefault="007D5114" w:rsidP="00F15417">
            <w:pPr>
              <w:pStyle w:val="ListParagraph"/>
              <w:suppressAutoHyphens/>
              <w:spacing w:after="0"/>
              <w:ind w:left="34" w:firstLine="689"/>
              <w:jc w:val="both"/>
              <w:rPr>
                <w:rFonts w:ascii="GHEA Grapalat" w:hAnsi="GHEA Grapalat"/>
                <w:color w:val="000000"/>
                <w:sz w:val="24"/>
                <w:szCs w:val="24"/>
                <w:shd w:val="clear" w:color="auto" w:fill="FFFFFF"/>
                <w:lang w:val="hy-AM"/>
              </w:rPr>
            </w:pPr>
            <w:r w:rsidRPr="00A61ED8">
              <w:rPr>
                <w:rFonts w:ascii="GHEA Grapalat" w:hAnsi="GHEA Grapalat"/>
                <w:sz w:val="24"/>
                <w:szCs w:val="24"/>
                <w:shd w:val="clear" w:color="auto" w:fill="FFFFFF"/>
                <w:lang w:val="hy-AM"/>
              </w:rPr>
              <w:lastRenderedPageBreak/>
              <w:t>14</w:t>
            </w:r>
            <w:r w:rsidRPr="00A61ED8">
              <w:rPr>
                <w:rFonts w:ascii="Cambria Math" w:hAnsi="Cambria Math"/>
                <w:sz w:val="24"/>
                <w:szCs w:val="24"/>
                <w:shd w:val="clear" w:color="auto" w:fill="FFFFFF"/>
                <w:lang w:val="hy-AM"/>
              </w:rPr>
              <w:t xml:space="preserve">․ </w:t>
            </w:r>
            <w:r w:rsidRPr="00A61ED8">
              <w:rPr>
                <w:rFonts w:ascii="GHEA Grapalat" w:hAnsi="GHEA Grapalat"/>
                <w:sz w:val="24"/>
                <w:szCs w:val="24"/>
                <w:shd w:val="clear" w:color="auto" w:fill="FFFFFF"/>
                <w:lang w:val="hy-AM"/>
              </w:rPr>
              <w:t xml:space="preserve">Նախագծի 2-րդ հավելվածի </w:t>
            </w:r>
            <w:r>
              <w:rPr>
                <w:rFonts w:ascii="GHEA Grapalat" w:hAnsi="GHEA Grapalat"/>
                <w:sz w:val="24"/>
                <w:szCs w:val="24"/>
                <w:shd w:val="clear" w:color="auto" w:fill="FFFFFF"/>
                <w:lang w:val="hy-AM"/>
              </w:rPr>
              <w:t>5</w:t>
            </w:r>
            <w:r w:rsidRPr="00A61ED8">
              <w:rPr>
                <w:rFonts w:ascii="GHEA Grapalat" w:hAnsi="GHEA Grapalat"/>
                <w:sz w:val="24"/>
                <w:szCs w:val="24"/>
                <w:shd w:val="clear" w:color="auto" w:fill="FFFFFF"/>
                <w:lang w:val="hy-AM"/>
              </w:rPr>
              <w:t>-րդ կետը</w:t>
            </w:r>
            <w:r>
              <w:rPr>
                <w:rFonts w:ascii="GHEA Grapalat" w:hAnsi="GHEA Grapalat"/>
                <w:sz w:val="24"/>
                <w:szCs w:val="24"/>
                <w:shd w:val="clear" w:color="auto" w:fill="FFFFFF"/>
                <w:lang w:val="hy-AM"/>
              </w:rPr>
              <w:t xml:space="preserve"> </w:t>
            </w:r>
            <w:r>
              <w:rPr>
                <w:rFonts w:ascii="GHEA Grapalat" w:hAnsi="GHEA Grapalat"/>
                <w:color w:val="000000"/>
                <w:sz w:val="24"/>
                <w:szCs w:val="24"/>
                <w:shd w:val="clear" w:color="auto" w:fill="FFFFFF"/>
                <w:lang w:val="hy-AM"/>
              </w:rPr>
              <w:t>«</w:t>
            </w:r>
            <w:r w:rsidRPr="00DD479D">
              <w:rPr>
                <w:rFonts w:ascii="GHEA Grapalat" w:hAnsi="GHEA Grapalat"/>
                <w:color w:val="000000"/>
                <w:sz w:val="24"/>
                <w:szCs w:val="24"/>
                <w:shd w:val="clear" w:color="auto" w:fill="FFFFFF"/>
                <w:lang w:val="hy-AM"/>
              </w:rPr>
              <w:t>հիվանդությունների դեմ պայքարում</w:t>
            </w:r>
            <w:r>
              <w:rPr>
                <w:rFonts w:ascii="GHEA Grapalat" w:hAnsi="GHEA Grapalat"/>
                <w:color w:val="000000"/>
                <w:sz w:val="24"/>
                <w:szCs w:val="24"/>
                <w:shd w:val="clear" w:color="auto" w:fill="FFFFFF"/>
                <w:lang w:val="hy-AM"/>
              </w:rPr>
              <w:t>»</w:t>
            </w:r>
            <w:r w:rsidRPr="00C34A7A">
              <w:rPr>
                <w:rFonts w:ascii="GHEA Grapalat" w:hAnsi="GHEA Grapalat"/>
                <w:color w:val="000000"/>
                <w:sz w:val="24"/>
                <w:szCs w:val="24"/>
                <w:shd w:val="clear" w:color="auto" w:fill="FFFFFF"/>
                <w:lang w:val="hy-AM"/>
              </w:rPr>
              <w:t xml:space="preserve"> բառ</w:t>
            </w:r>
            <w:r>
              <w:rPr>
                <w:rFonts w:ascii="GHEA Grapalat" w:hAnsi="GHEA Grapalat"/>
                <w:color w:val="000000"/>
                <w:sz w:val="24"/>
                <w:szCs w:val="24"/>
                <w:shd w:val="clear" w:color="auto" w:fill="FFFFFF"/>
                <w:lang w:val="hy-AM"/>
              </w:rPr>
              <w:t>երը փոխարինել «</w:t>
            </w:r>
            <w:r w:rsidRPr="00DD479D">
              <w:rPr>
                <w:rFonts w:ascii="GHEA Grapalat" w:hAnsi="GHEA Grapalat"/>
                <w:color w:val="000000"/>
                <w:sz w:val="24"/>
                <w:szCs w:val="24"/>
                <w:shd w:val="clear" w:color="auto" w:fill="FFFFFF"/>
                <w:lang w:val="hy-AM"/>
              </w:rPr>
              <w:t>հիվանդությունների դեմ պայքար</w:t>
            </w:r>
            <w:r>
              <w:rPr>
                <w:rFonts w:ascii="GHEA Grapalat" w:hAnsi="GHEA Grapalat"/>
                <w:color w:val="000000"/>
                <w:sz w:val="24"/>
                <w:szCs w:val="24"/>
                <w:shd w:val="clear" w:color="auto" w:fill="FFFFFF"/>
                <w:lang w:val="hy-AM"/>
              </w:rPr>
              <w:t>ի ընթացքում»</w:t>
            </w:r>
            <w:r w:rsidRPr="00C34A7A">
              <w:rPr>
                <w:rFonts w:ascii="GHEA Grapalat" w:hAnsi="GHEA Grapalat"/>
                <w:color w:val="000000"/>
                <w:sz w:val="24"/>
                <w:szCs w:val="24"/>
                <w:shd w:val="clear" w:color="auto" w:fill="FFFFFF"/>
                <w:lang w:val="hy-AM"/>
              </w:rPr>
              <w:t xml:space="preserve"> բառեր</w:t>
            </w:r>
            <w:r>
              <w:rPr>
                <w:rFonts w:ascii="GHEA Grapalat" w:hAnsi="GHEA Grapalat"/>
                <w:color w:val="000000"/>
                <w:sz w:val="24"/>
                <w:szCs w:val="24"/>
                <w:shd w:val="clear" w:color="auto" w:fill="FFFFFF"/>
                <w:lang w:val="hy-AM"/>
              </w:rPr>
              <w:t>ով</w:t>
            </w:r>
            <w:r w:rsidRPr="00C34A7A">
              <w:rPr>
                <w:rFonts w:ascii="GHEA Grapalat" w:hAnsi="GHEA Grapalat"/>
                <w:color w:val="000000"/>
                <w:sz w:val="24"/>
                <w:szCs w:val="24"/>
                <w:shd w:val="clear" w:color="auto" w:fill="FFFFFF"/>
                <w:lang w:val="hy-AM"/>
              </w:rPr>
              <w:t>։</w:t>
            </w:r>
          </w:p>
        </w:tc>
        <w:tc>
          <w:tcPr>
            <w:tcW w:w="5220" w:type="dxa"/>
            <w:shd w:val="clear" w:color="auto" w:fill="auto"/>
          </w:tcPr>
          <w:p w14:paraId="4D5E3123" w14:textId="3611213A" w:rsidR="007D5114" w:rsidRDefault="007D5114"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2F7DB2" w:rsidRPr="001B2F16" w14:paraId="670DC0BC" w14:textId="77777777" w:rsidTr="00EA37E2">
        <w:trPr>
          <w:trHeight w:val="263"/>
        </w:trPr>
        <w:tc>
          <w:tcPr>
            <w:tcW w:w="9090" w:type="dxa"/>
            <w:vMerge w:val="restart"/>
            <w:shd w:val="clear" w:color="auto" w:fill="BFBFBF" w:themeFill="background1" w:themeFillShade="BF"/>
            <w:vAlign w:val="center"/>
          </w:tcPr>
          <w:p w14:paraId="60851AE3" w14:textId="31441B0D" w:rsidR="002F7DB2" w:rsidRPr="00522182" w:rsidRDefault="002F7DB2" w:rsidP="002F7DB2">
            <w:pPr>
              <w:spacing w:line="276" w:lineRule="auto"/>
              <w:jc w:val="center"/>
              <w:rPr>
                <w:rFonts w:ascii="GHEA Grapalat" w:eastAsia="Arial Unicode MS" w:hAnsi="GHEA Grapalat" w:cs="Sylfaen"/>
                <w:color w:val="000000"/>
                <w:lang w:val="hy-AM"/>
              </w:rPr>
            </w:pPr>
            <w:r w:rsidRPr="00522182">
              <w:rPr>
                <w:rFonts w:ascii="GHEA Grapalat" w:eastAsia="Arial Unicode MS" w:hAnsi="GHEA Grapalat" w:cs="Sylfaen"/>
                <w:color w:val="000000"/>
                <w:lang w:val="hy-AM"/>
              </w:rPr>
              <w:t>6</w:t>
            </w:r>
            <w:r w:rsidRPr="00522182">
              <w:rPr>
                <w:rFonts w:ascii="Cambria Math" w:eastAsia="Arial Unicode MS" w:hAnsi="Cambria Math" w:cs="Cambria Math"/>
                <w:color w:val="000000"/>
                <w:lang w:val="hy-AM"/>
              </w:rPr>
              <w:t>․</w:t>
            </w:r>
            <w:r w:rsidRPr="00522182">
              <w:rPr>
                <w:rFonts w:ascii="GHEA Grapalat" w:eastAsia="Arial Unicode MS" w:hAnsi="GHEA Grapalat" w:cs="Sylfaen"/>
                <w:color w:val="000000"/>
                <w:lang w:val="hy-AM"/>
              </w:rPr>
              <w:t xml:space="preserve"> Արդարադատության նախարարություն</w:t>
            </w:r>
          </w:p>
        </w:tc>
        <w:tc>
          <w:tcPr>
            <w:tcW w:w="5220" w:type="dxa"/>
            <w:shd w:val="clear" w:color="auto" w:fill="BFBFBF" w:themeFill="background1" w:themeFillShade="BF"/>
          </w:tcPr>
          <w:p w14:paraId="6D656CD9" w14:textId="1CCE871C" w:rsidR="002F7DB2" w:rsidRPr="001B2F16" w:rsidRDefault="002F7DB2" w:rsidP="002F7DB2">
            <w:pPr>
              <w:spacing w:line="276" w:lineRule="auto"/>
              <w:jc w:val="center"/>
              <w:rPr>
                <w:rFonts w:ascii="GHEA Grapalat" w:eastAsia="Arial Unicode MS" w:hAnsi="GHEA Grapalat" w:cs="Sylfaen"/>
                <w:color w:val="000000"/>
                <w:lang w:val="hy-AM"/>
              </w:rPr>
            </w:pPr>
            <w:r w:rsidRPr="001B2F16">
              <w:rPr>
                <w:rFonts w:ascii="GHEA Grapalat" w:eastAsia="Arial Unicode MS" w:hAnsi="GHEA Grapalat" w:cs="Sylfaen"/>
                <w:color w:val="000000"/>
                <w:lang w:val="hy-AM"/>
              </w:rPr>
              <w:t>1</w:t>
            </w:r>
            <w:r>
              <w:rPr>
                <w:rFonts w:ascii="GHEA Grapalat" w:eastAsia="Arial Unicode MS" w:hAnsi="GHEA Grapalat" w:cs="Sylfaen"/>
                <w:color w:val="000000"/>
                <w:lang w:val="hy-AM"/>
              </w:rPr>
              <w:t>9</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0</w:t>
            </w:r>
            <w:r>
              <w:rPr>
                <w:rFonts w:ascii="GHEA Grapalat" w:eastAsia="Arial Unicode MS" w:hAnsi="GHEA Grapalat" w:cs="Sylfaen"/>
                <w:color w:val="000000"/>
                <w:lang w:val="hy-AM"/>
              </w:rPr>
              <w:t>9</w:t>
            </w:r>
            <w:r w:rsidRPr="001B2F16">
              <w:rPr>
                <w:rFonts w:ascii="Cambria Math" w:eastAsia="Arial Unicode MS" w:hAnsi="Cambria Math" w:cs="Cambria Math"/>
                <w:color w:val="000000"/>
                <w:lang w:val="hy-AM"/>
              </w:rPr>
              <w:t>․</w:t>
            </w:r>
            <w:r w:rsidRPr="001B2F16">
              <w:rPr>
                <w:rFonts w:ascii="GHEA Grapalat" w:eastAsia="Arial Unicode MS" w:hAnsi="GHEA Grapalat" w:cs="Sylfaen"/>
                <w:color w:val="000000"/>
                <w:lang w:val="hy-AM"/>
              </w:rPr>
              <w:t>2023թ</w:t>
            </w:r>
            <w:r w:rsidRPr="001B2F16">
              <w:rPr>
                <w:rFonts w:ascii="Cambria Math" w:eastAsia="Arial Unicode MS" w:hAnsi="Cambria Math" w:cs="Cambria Math"/>
                <w:color w:val="000000"/>
                <w:lang w:val="hy-AM"/>
              </w:rPr>
              <w:t>․</w:t>
            </w:r>
          </w:p>
        </w:tc>
      </w:tr>
      <w:tr w:rsidR="002F7DB2" w:rsidRPr="001B2F16" w14:paraId="06804478" w14:textId="77777777" w:rsidTr="00EA37E2">
        <w:trPr>
          <w:trHeight w:val="262"/>
        </w:trPr>
        <w:tc>
          <w:tcPr>
            <w:tcW w:w="9090" w:type="dxa"/>
            <w:vMerge/>
            <w:shd w:val="clear" w:color="auto" w:fill="BFBFBF" w:themeFill="background1" w:themeFillShade="BF"/>
          </w:tcPr>
          <w:p w14:paraId="07058597" w14:textId="77777777" w:rsidR="002F7DB2" w:rsidRPr="00522182" w:rsidRDefault="002F7DB2" w:rsidP="002F7DB2">
            <w:pPr>
              <w:spacing w:line="276" w:lineRule="auto"/>
              <w:jc w:val="center"/>
              <w:rPr>
                <w:rFonts w:ascii="GHEA Grapalat" w:eastAsia="Arial Unicode MS" w:hAnsi="GHEA Grapalat" w:cs="Sylfaen"/>
                <w:color w:val="000000"/>
                <w:lang w:val="hy-AM"/>
              </w:rPr>
            </w:pPr>
          </w:p>
        </w:tc>
        <w:tc>
          <w:tcPr>
            <w:tcW w:w="5220" w:type="dxa"/>
            <w:shd w:val="clear" w:color="auto" w:fill="BFBFBF" w:themeFill="background1" w:themeFillShade="BF"/>
          </w:tcPr>
          <w:p w14:paraId="79E2A27B" w14:textId="3A21F84A" w:rsidR="002F7DB2" w:rsidRPr="001B2F16" w:rsidRDefault="002F7DB2" w:rsidP="002F7DB2">
            <w:pPr>
              <w:spacing w:line="276" w:lineRule="auto"/>
              <w:jc w:val="center"/>
              <w:rPr>
                <w:rFonts w:ascii="GHEA Grapalat" w:eastAsia="Arial Unicode MS" w:hAnsi="GHEA Grapalat" w:cs="Sylfaen"/>
                <w:color w:val="000000"/>
                <w:lang w:val="hy-AM"/>
              </w:rPr>
            </w:pPr>
            <w:r w:rsidRPr="004254E6">
              <w:rPr>
                <w:rFonts w:ascii="GHEA Grapalat" w:eastAsia="Arial Unicode MS" w:hAnsi="GHEA Grapalat" w:cs="Sylfaen"/>
                <w:color w:val="000000"/>
                <w:lang w:val="hy-AM"/>
              </w:rPr>
              <w:t>N /27</w:t>
            </w:r>
            <w:r w:rsidRPr="004254E6">
              <w:rPr>
                <w:rFonts w:ascii="Cambria Math" w:eastAsia="Arial Unicode MS" w:hAnsi="Cambria Math" w:cs="Cambria Math"/>
                <w:color w:val="000000"/>
                <w:lang w:val="hy-AM"/>
              </w:rPr>
              <w:t>․</w:t>
            </w:r>
            <w:r w:rsidRPr="004254E6">
              <w:rPr>
                <w:rFonts w:ascii="GHEA Grapalat" w:eastAsia="Arial Unicode MS" w:hAnsi="GHEA Grapalat" w:cs="Sylfaen"/>
                <w:color w:val="000000"/>
                <w:lang w:val="hy-AM"/>
              </w:rPr>
              <w:t>2/41167–2023</w:t>
            </w:r>
          </w:p>
        </w:tc>
      </w:tr>
      <w:tr w:rsidR="00522182" w:rsidRPr="001B2F16" w14:paraId="1237EC21" w14:textId="77777777" w:rsidTr="00EA37E2">
        <w:trPr>
          <w:trHeight w:val="436"/>
        </w:trPr>
        <w:tc>
          <w:tcPr>
            <w:tcW w:w="9090" w:type="dxa"/>
            <w:shd w:val="clear" w:color="auto" w:fill="auto"/>
          </w:tcPr>
          <w:p w14:paraId="7456660A" w14:textId="77777777" w:rsidR="006C45FE" w:rsidRDefault="00522182" w:rsidP="002F7DB2">
            <w:pPr>
              <w:spacing w:line="276" w:lineRule="auto"/>
              <w:ind w:firstLine="567"/>
              <w:contextualSpacing/>
              <w:jc w:val="both"/>
              <w:rPr>
                <w:rFonts w:ascii="GHEA Grapalat" w:hAnsi="GHEA Grapalat"/>
                <w:color w:val="000000" w:themeColor="text1"/>
              </w:rPr>
            </w:pPr>
            <w:r w:rsidRPr="0064739B">
              <w:rPr>
                <w:rFonts w:ascii="GHEA Grapalat" w:hAnsi="GHEA Grapalat"/>
                <w:color w:val="000000" w:themeColor="text1"/>
                <w:lang w:val="hy-AM"/>
              </w:rPr>
              <w:t>«Կ</w:t>
            </w:r>
            <w:r w:rsidRPr="0064739B">
              <w:rPr>
                <w:rFonts w:ascii="GHEA Grapalat" w:hAnsi="GHEA Grapalat"/>
                <w:color w:val="000000" w:themeColor="text1"/>
                <w:shd w:val="clear" w:color="auto" w:fill="FFFFFF"/>
                <w:lang w:val="hy-AM"/>
              </w:rPr>
              <w:t>ենդանիների վարակիչ հիվանդությունների դեմ պայքարում անկած, ոչնչացված կամ սանիտարական սպանդի (հարկադիր մորթի) ենթարկված կենդանիների փոխհատուցման</w:t>
            </w:r>
            <w:r w:rsidRPr="0064739B">
              <w:rPr>
                <w:rFonts w:ascii="GHEA Grapalat" w:hAnsi="GHEA Grapalat"/>
                <w:color w:val="000000" w:themeColor="text1"/>
                <w:lang w:val="hy-AM"/>
              </w:rPr>
              <w:t xml:space="preserve"> կարգը և կենդանիների ոչնչացման կամ հարկադիր մորթի իրականացման պայմանները, դեպքերը և կարգը սահմանելու և</w:t>
            </w:r>
            <w:r w:rsidRPr="0064739B">
              <w:rPr>
                <w:rFonts w:ascii="GHEA Grapalat" w:hAnsi="GHEA Grapalat"/>
                <w:b/>
                <w:bCs/>
                <w:color w:val="000000" w:themeColor="text1"/>
                <w:lang w:val="hy-AM"/>
              </w:rPr>
              <w:t xml:space="preserve"> </w:t>
            </w:r>
            <w:r w:rsidRPr="00446B84">
              <w:rPr>
                <w:rStyle w:val="Strong"/>
                <w:rFonts w:ascii="GHEA Grapalat" w:hAnsi="GHEA Grapalat"/>
                <w:b w:val="0"/>
                <w:bCs w:val="0"/>
                <w:color w:val="000000" w:themeColor="text1"/>
                <w:lang w:val="hy-AM"/>
              </w:rPr>
              <w:t>Հայաստանի Հանրապետության կառավարության 2008 թվականի N 82-Ն</w:t>
            </w:r>
            <w:r w:rsidRPr="0064739B">
              <w:rPr>
                <w:rFonts w:ascii="GHEA Grapalat" w:hAnsi="GHEA Grapalat"/>
                <w:color w:val="000000" w:themeColor="text1"/>
                <w:lang w:val="hy-AM"/>
              </w:rPr>
              <w:t xml:space="preserve"> որոշումն ուժը կորցրած ճանաչելու մասին»</w:t>
            </w:r>
            <w:r w:rsidRPr="0064739B">
              <w:rPr>
                <w:rFonts w:ascii="GHEA Grapalat" w:hAnsi="GHEA Grapalat"/>
                <w:color w:val="000000" w:themeColor="text1"/>
              </w:rPr>
              <w:t xml:space="preserve"> </w:t>
            </w:r>
            <w:r w:rsidRPr="0064739B">
              <w:rPr>
                <w:rFonts w:ascii="GHEA Grapalat" w:hAnsi="GHEA Grapalat" w:cs="Sylfaen"/>
                <w:color w:val="000000" w:themeColor="text1"/>
                <w:lang w:val="hy-AM"/>
              </w:rPr>
              <w:t xml:space="preserve">Հայաստանի Հանրապետության կառավարության որոշման </w:t>
            </w:r>
            <w:r w:rsidRPr="0064739B">
              <w:rPr>
                <w:rFonts w:ascii="GHEA Grapalat" w:hAnsi="GHEA Grapalat" w:cs="Sylfaen"/>
                <w:color w:val="000000" w:themeColor="text1"/>
              </w:rPr>
              <w:t xml:space="preserve">նախագծի </w:t>
            </w:r>
            <w:r w:rsidRPr="0064739B">
              <w:rPr>
                <w:rFonts w:ascii="GHEA Grapalat" w:hAnsi="GHEA Grapalat"/>
                <w:color w:val="000000" w:themeColor="text1"/>
                <w:lang w:val="hy-AM"/>
              </w:rPr>
              <w:t>(այսուհետ՝ Նախագիծ) վերաբերյալ</w:t>
            </w:r>
            <w:r w:rsidRPr="0064739B">
              <w:rPr>
                <w:rFonts w:ascii="GHEA Grapalat" w:hAnsi="GHEA Grapalat"/>
                <w:color w:val="000000" w:themeColor="text1"/>
              </w:rPr>
              <w:t xml:space="preserve"> հայտնում ենք հետևյալը.</w:t>
            </w:r>
          </w:p>
          <w:p w14:paraId="533197A9" w14:textId="77777777" w:rsidR="002F7DB2" w:rsidRDefault="00522182" w:rsidP="002F7DB2">
            <w:pPr>
              <w:spacing w:line="276" w:lineRule="auto"/>
              <w:ind w:firstLine="567"/>
              <w:contextualSpacing/>
              <w:jc w:val="both"/>
              <w:rPr>
                <w:rFonts w:ascii="GHEA Grapalat" w:hAnsi="GHEA Grapalat"/>
                <w:color w:val="000000" w:themeColor="text1"/>
              </w:rPr>
            </w:pPr>
            <w:r w:rsidRPr="0064739B">
              <w:rPr>
                <w:rFonts w:ascii="GHEA Grapalat" w:hAnsi="GHEA Grapalat"/>
                <w:color w:val="000000" w:themeColor="text1"/>
              </w:rPr>
              <w:t xml:space="preserve">1. </w:t>
            </w:r>
            <w:r w:rsidRPr="0064739B">
              <w:rPr>
                <w:rFonts w:ascii="GHEA Grapalat" w:hAnsi="GHEA Grapalat"/>
                <w:color w:val="000000" w:themeColor="text1"/>
                <w:lang w:val="hy-AM"/>
              </w:rPr>
              <w:t>Նախագծ</w:t>
            </w:r>
            <w:r w:rsidRPr="0064739B">
              <w:rPr>
                <w:rFonts w:ascii="GHEA Grapalat" w:hAnsi="GHEA Grapalat"/>
                <w:color w:val="000000" w:themeColor="text1"/>
              </w:rPr>
              <w:t>ի</w:t>
            </w:r>
            <w:r w:rsidRPr="0064739B">
              <w:rPr>
                <w:rFonts w:ascii="GHEA Grapalat" w:hAnsi="GHEA Grapalat"/>
                <w:color w:val="000000" w:themeColor="text1"/>
                <w:lang w:val="hy-AM"/>
              </w:rPr>
              <w:t xml:space="preserve"> </w:t>
            </w:r>
            <w:r w:rsidRPr="0064739B">
              <w:rPr>
                <w:rFonts w:ascii="GHEA Grapalat" w:hAnsi="GHEA Grapalat"/>
                <w:color w:val="000000" w:themeColor="text1"/>
              </w:rPr>
              <w:t xml:space="preserve">ամբողջ տեքստում </w:t>
            </w:r>
            <w:r w:rsidRPr="0064739B">
              <w:rPr>
                <w:rFonts w:ascii="GHEA Grapalat" w:hAnsi="GHEA Grapalat"/>
                <w:color w:val="000000" w:themeColor="text1"/>
                <w:lang w:val="hy-AM"/>
              </w:rPr>
              <w:t xml:space="preserve">օգտագործվում է </w:t>
            </w:r>
            <w:r w:rsidRPr="0064739B">
              <w:rPr>
                <w:rFonts w:ascii="GHEA Grapalat" w:hAnsi="GHEA Grapalat"/>
                <w:b/>
                <w:color w:val="000000" w:themeColor="text1"/>
                <w:lang w:val="hy-AM"/>
              </w:rPr>
              <w:t>«տեղեկատվություն»</w:t>
            </w:r>
            <w:r w:rsidRPr="0064739B">
              <w:rPr>
                <w:rFonts w:ascii="GHEA Grapalat" w:hAnsi="GHEA Grapalat"/>
                <w:color w:val="000000" w:themeColor="text1"/>
                <w:lang w:val="hy-AM"/>
              </w:rPr>
              <w:t xml:space="preserve"> եզրույթը, այնինչ առերեւույթ խոսք է գնում ոչ թե «տեղեկատվության» (տեղեկությունը փնտրելու և ստանալու, </w:t>
            </w:r>
            <w:r w:rsidRPr="0064739B">
              <w:rPr>
                <w:rFonts w:ascii="GHEA Grapalat" w:hAnsi="GHEA Grapalat"/>
                <w:b/>
                <w:color w:val="000000" w:themeColor="text1"/>
                <w:lang w:val="hy-AM"/>
              </w:rPr>
              <w:t>տեղեկությունը տրամադրելու գործընթացի</w:t>
            </w:r>
            <w:r w:rsidRPr="0064739B">
              <w:rPr>
                <w:rFonts w:ascii="GHEA Grapalat" w:hAnsi="GHEA Grapalat"/>
                <w:color w:val="000000" w:themeColor="text1"/>
                <w:lang w:val="hy-AM"/>
              </w:rPr>
              <w:t xml:space="preserve">), այլ «տեղեկությունների» (անձի, առարկայի, փաստի, հանգամանքի, իրադարձության, եղելության, երևույթի վերաբերյալ ստացված կամ </w:t>
            </w:r>
            <w:r w:rsidRPr="0064739B">
              <w:rPr>
                <w:rFonts w:ascii="GHEA Grapalat" w:hAnsi="GHEA Grapalat"/>
                <w:b/>
                <w:color w:val="000000" w:themeColor="text1"/>
                <w:lang w:val="hy-AM"/>
              </w:rPr>
              <w:t>ձևավորված տվյալների</w:t>
            </w:r>
            <w:r w:rsidRPr="0064739B">
              <w:rPr>
                <w:rFonts w:ascii="GHEA Grapalat" w:hAnsi="GHEA Grapalat"/>
                <w:color w:val="000000" w:themeColor="text1"/>
                <w:lang w:val="hy-AM"/>
              </w:rPr>
              <w:t>) մասին</w:t>
            </w:r>
            <w:r w:rsidRPr="0064739B">
              <w:rPr>
                <w:rFonts w:ascii="GHEA Grapalat" w:hAnsi="GHEA Grapalat"/>
                <w:color w:val="000000" w:themeColor="text1"/>
              </w:rPr>
              <w:t>:</w:t>
            </w:r>
          </w:p>
          <w:p w14:paraId="53A94A3C" w14:textId="5C5DEBF2" w:rsidR="00522182" w:rsidRPr="00C54A98" w:rsidRDefault="00522182" w:rsidP="00C54A98">
            <w:pPr>
              <w:spacing w:line="276" w:lineRule="auto"/>
              <w:ind w:firstLine="567"/>
              <w:contextualSpacing/>
              <w:jc w:val="both"/>
              <w:rPr>
                <w:rFonts w:ascii="GHEA Grapalat" w:hAnsi="GHEA Grapalat"/>
                <w:color w:val="000000"/>
              </w:rPr>
            </w:pPr>
            <w:r w:rsidRPr="0064739B">
              <w:rPr>
                <w:rFonts w:ascii="GHEA Grapalat" w:hAnsi="GHEA Grapalat"/>
                <w:color w:val="000000" w:themeColor="text1"/>
                <w:lang w:val="hy-AM"/>
              </w:rPr>
              <w:t xml:space="preserve">Ուստի, տարընթերցումներից խուսափելու համար առաջարկում ենք Նախագծում նշված «տեղեկատվություն» բառերը վերաբերելի դեպքերում փոխարինել </w:t>
            </w:r>
            <w:r w:rsidRPr="0064739B">
              <w:rPr>
                <w:rFonts w:ascii="GHEA Grapalat" w:hAnsi="GHEA Grapalat"/>
                <w:b/>
                <w:color w:val="000000" w:themeColor="text1"/>
                <w:lang w:val="hy-AM"/>
              </w:rPr>
              <w:t>«տեղեկություն»</w:t>
            </w:r>
            <w:r w:rsidRPr="0064739B">
              <w:rPr>
                <w:rFonts w:ascii="GHEA Grapalat" w:hAnsi="GHEA Grapalat"/>
                <w:color w:val="000000" w:themeColor="text1"/>
                <w:lang w:val="hy-AM"/>
              </w:rPr>
              <w:t xml:space="preserve"> բառերով՝ համապատասխան թվով եւ հոլովաձեւերով</w:t>
            </w:r>
            <w:r w:rsidRPr="0064739B">
              <w:rPr>
                <w:rFonts w:ascii="GHEA Grapalat" w:hAnsi="GHEA Grapalat"/>
                <w:color w:val="000000" w:themeColor="text1"/>
              </w:rPr>
              <w:t xml:space="preserve">,՝ նկատի ունենալով </w:t>
            </w:r>
            <w:r w:rsidRPr="0064739B">
              <w:rPr>
                <w:rFonts w:ascii="GHEA Grapalat" w:hAnsi="GHEA Grapalat"/>
                <w:color w:val="000000" w:themeColor="text1"/>
                <w:lang w:val="hy-AM"/>
              </w:rPr>
              <w:t>«Տեղեկատվության ազատության մասին» օրենքի 3-րդ հոդված</w:t>
            </w:r>
            <w:r w:rsidRPr="0064739B">
              <w:rPr>
                <w:rFonts w:ascii="GHEA Grapalat" w:hAnsi="GHEA Grapalat"/>
                <w:color w:val="000000" w:themeColor="text1"/>
              </w:rPr>
              <w:t>ի պահանջները:</w:t>
            </w:r>
          </w:p>
        </w:tc>
        <w:tc>
          <w:tcPr>
            <w:tcW w:w="5220" w:type="dxa"/>
            <w:shd w:val="clear" w:color="auto" w:fill="auto"/>
          </w:tcPr>
          <w:p w14:paraId="35466BBE" w14:textId="77777777" w:rsidR="00E922DD" w:rsidRDefault="00E922DD" w:rsidP="002F7DB2">
            <w:pPr>
              <w:spacing w:line="276" w:lineRule="auto"/>
              <w:jc w:val="center"/>
              <w:rPr>
                <w:rFonts w:ascii="GHEA Grapalat" w:eastAsia="Arial Unicode MS" w:hAnsi="GHEA Grapalat" w:cs="Sylfaen"/>
                <w:color w:val="000000"/>
                <w:lang w:val="hy-AM"/>
              </w:rPr>
            </w:pPr>
          </w:p>
          <w:p w14:paraId="40AE8814" w14:textId="77777777" w:rsidR="00E922DD" w:rsidRDefault="00E922DD" w:rsidP="002F7DB2">
            <w:pPr>
              <w:spacing w:line="276" w:lineRule="auto"/>
              <w:jc w:val="center"/>
              <w:rPr>
                <w:rFonts w:ascii="GHEA Grapalat" w:eastAsia="Arial Unicode MS" w:hAnsi="GHEA Grapalat" w:cs="Sylfaen"/>
                <w:color w:val="000000"/>
                <w:lang w:val="hy-AM"/>
              </w:rPr>
            </w:pPr>
          </w:p>
          <w:p w14:paraId="66C6EB7A" w14:textId="77777777" w:rsidR="00E922DD" w:rsidRDefault="00E922DD" w:rsidP="002F7DB2">
            <w:pPr>
              <w:spacing w:line="276" w:lineRule="auto"/>
              <w:jc w:val="center"/>
              <w:rPr>
                <w:rFonts w:ascii="GHEA Grapalat" w:eastAsia="Arial Unicode MS" w:hAnsi="GHEA Grapalat" w:cs="Sylfaen"/>
                <w:color w:val="000000"/>
                <w:lang w:val="hy-AM"/>
              </w:rPr>
            </w:pPr>
          </w:p>
          <w:p w14:paraId="7A2407A6" w14:textId="77777777" w:rsidR="00E922DD" w:rsidRDefault="00E922DD" w:rsidP="002F7DB2">
            <w:pPr>
              <w:spacing w:line="276" w:lineRule="auto"/>
              <w:jc w:val="center"/>
              <w:rPr>
                <w:rFonts w:ascii="GHEA Grapalat" w:eastAsia="Arial Unicode MS" w:hAnsi="GHEA Grapalat" w:cs="Sylfaen"/>
                <w:color w:val="000000"/>
                <w:lang w:val="hy-AM"/>
              </w:rPr>
            </w:pPr>
          </w:p>
          <w:p w14:paraId="4E273C87" w14:textId="77777777" w:rsidR="00E922DD" w:rsidRDefault="00E922DD" w:rsidP="002F7DB2">
            <w:pPr>
              <w:spacing w:line="276" w:lineRule="auto"/>
              <w:jc w:val="center"/>
              <w:rPr>
                <w:rFonts w:ascii="GHEA Grapalat" w:eastAsia="Arial Unicode MS" w:hAnsi="GHEA Grapalat" w:cs="Sylfaen"/>
                <w:color w:val="000000"/>
                <w:lang w:val="hy-AM"/>
              </w:rPr>
            </w:pPr>
          </w:p>
          <w:p w14:paraId="76CF3513" w14:textId="77777777" w:rsidR="00E922DD" w:rsidRDefault="00E922DD" w:rsidP="002F7DB2">
            <w:pPr>
              <w:spacing w:line="276" w:lineRule="auto"/>
              <w:jc w:val="center"/>
              <w:rPr>
                <w:rFonts w:ascii="GHEA Grapalat" w:eastAsia="Arial Unicode MS" w:hAnsi="GHEA Grapalat" w:cs="Sylfaen"/>
                <w:color w:val="000000"/>
                <w:lang w:val="hy-AM"/>
              </w:rPr>
            </w:pPr>
          </w:p>
          <w:p w14:paraId="145C57B4" w14:textId="77777777" w:rsidR="00E922DD" w:rsidRDefault="00E922DD" w:rsidP="002F7DB2">
            <w:pPr>
              <w:spacing w:line="276" w:lineRule="auto"/>
              <w:jc w:val="center"/>
              <w:rPr>
                <w:rFonts w:ascii="GHEA Grapalat" w:eastAsia="Arial Unicode MS" w:hAnsi="GHEA Grapalat" w:cs="Sylfaen"/>
                <w:color w:val="000000"/>
                <w:lang w:val="hy-AM"/>
              </w:rPr>
            </w:pPr>
          </w:p>
          <w:p w14:paraId="70226711" w14:textId="77777777" w:rsidR="00E922DD" w:rsidRDefault="00E922DD" w:rsidP="002F7DB2">
            <w:pPr>
              <w:spacing w:line="276" w:lineRule="auto"/>
              <w:jc w:val="center"/>
              <w:rPr>
                <w:rFonts w:ascii="GHEA Grapalat" w:eastAsia="Arial Unicode MS" w:hAnsi="GHEA Grapalat" w:cs="Sylfaen"/>
                <w:color w:val="000000"/>
                <w:lang w:val="hy-AM"/>
              </w:rPr>
            </w:pPr>
          </w:p>
          <w:p w14:paraId="2091BE22" w14:textId="359D5714" w:rsidR="00522182"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1B2F16" w14:paraId="387C045E" w14:textId="77777777" w:rsidTr="00EA37E2">
        <w:trPr>
          <w:trHeight w:val="112"/>
        </w:trPr>
        <w:tc>
          <w:tcPr>
            <w:tcW w:w="9090" w:type="dxa"/>
            <w:shd w:val="clear" w:color="auto" w:fill="auto"/>
          </w:tcPr>
          <w:p w14:paraId="7A2AE8D0" w14:textId="1016F912" w:rsidR="00C54A98" w:rsidRDefault="00C54A98" w:rsidP="00C54A98">
            <w:pPr>
              <w:spacing w:line="276" w:lineRule="auto"/>
              <w:ind w:firstLine="567"/>
              <w:contextualSpacing/>
              <w:jc w:val="both"/>
              <w:rPr>
                <w:rFonts w:ascii="GHEA Grapalat" w:hAnsi="GHEA Grapalat"/>
                <w:color w:val="000000"/>
                <w:shd w:val="clear" w:color="auto" w:fill="FFFFFF"/>
              </w:rPr>
            </w:pPr>
            <w:r w:rsidRPr="0064739B">
              <w:rPr>
                <w:rFonts w:ascii="GHEA Grapalat" w:hAnsi="GHEA Grapalat"/>
                <w:color w:val="000000" w:themeColor="text1"/>
              </w:rPr>
              <w:t xml:space="preserve">2. Նախագծի 1-ին կետով հաստատվող հավելված N 1-ի (այսուհետ՝ հավելված 1) 12-րդ կետում </w:t>
            </w:r>
            <w:r w:rsidRPr="0064739B">
              <w:rPr>
                <w:rFonts w:ascii="GHEA Grapalat" w:hAnsi="GHEA Grapalat"/>
                <w:color w:val="000000" w:themeColor="text1"/>
                <w:lang w:val="hy-AM"/>
              </w:rPr>
              <w:t>«</w:t>
            </w:r>
            <w:r w:rsidRPr="0064739B">
              <w:rPr>
                <w:rFonts w:ascii="GHEA Grapalat" w:hAnsi="GHEA Grapalat"/>
                <w:color w:val="000000" w:themeColor="text1"/>
              </w:rPr>
              <w:t>20-օրյա</w:t>
            </w:r>
            <w:r w:rsidRPr="0064739B">
              <w:rPr>
                <w:rFonts w:ascii="GHEA Grapalat" w:hAnsi="GHEA Grapalat"/>
                <w:color w:val="000000" w:themeColor="text1"/>
                <w:lang w:val="hy-AM"/>
              </w:rPr>
              <w:t>»</w:t>
            </w:r>
            <w:r w:rsidRPr="0064739B">
              <w:rPr>
                <w:rFonts w:ascii="GHEA Grapalat" w:hAnsi="GHEA Grapalat"/>
                <w:color w:val="000000" w:themeColor="text1"/>
              </w:rPr>
              <w:t xml:space="preserve"> բառերից առաջ անհրաժեշտ է ավելացնել </w:t>
            </w:r>
            <w:r w:rsidRPr="0064739B">
              <w:rPr>
                <w:rFonts w:ascii="GHEA Grapalat" w:hAnsi="GHEA Grapalat"/>
                <w:b/>
                <w:color w:val="000000" w:themeColor="text1"/>
                <w:lang w:val="hy-AM"/>
              </w:rPr>
              <w:t>«</w:t>
            </w:r>
            <w:r w:rsidRPr="0064739B">
              <w:rPr>
                <w:rFonts w:ascii="GHEA Grapalat" w:hAnsi="GHEA Grapalat"/>
                <w:b/>
                <w:color w:val="000000" w:themeColor="text1"/>
              </w:rPr>
              <w:t>սույն որոշումն ուժի մեջ մտնելուց հետո</w:t>
            </w:r>
            <w:r w:rsidRPr="0064739B">
              <w:rPr>
                <w:rFonts w:ascii="GHEA Grapalat" w:hAnsi="GHEA Grapalat"/>
                <w:b/>
                <w:color w:val="000000" w:themeColor="text1"/>
                <w:lang w:val="hy-AM"/>
              </w:rPr>
              <w:t>»</w:t>
            </w:r>
            <w:r w:rsidRPr="0064739B">
              <w:rPr>
                <w:rFonts w:ascii="GHEA Grapalat" w:hAnsi="GHEA Grapalat"/>
                <w:b/>
                <w:color w:val="000000" w:themeColor="text1"/>
              </w:rPr>
              <w:t xml:space="preserve"> </w:t>
            </w:r>
            <w:r w:rsidRPr="0064739B">
              <w:rPr>
                <w:rFonts w:ascii="GHEA Grapalat" w:hAnsi="GHEA Grapalat"/>
                <w:color w:val="000000" w:themeColor="text1"/>
              </w:rPr>
              <w:t>բառերը:</w:t>
            </w:r>
          </w:p>
        </w:tc>
        <w:tc>
          <w:tcPr>
            <w:tcW w:w="5220" w:type="dxa"/>
            <w:shd w:val="clear" w:color="auto" w:fill="auto"/>
          </w:tcPr>
          <w:p w14:paraId="5B326C92" w14:textId="24A86EFA"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7079F4" w14:paraId="0B4CA269" w14:textId="77777777" w:rsidTr="00EA37E2">
        <w:trPr>
          <w:trHeight w:val="112"/>
        </w:trPr>
        <w:tc>
          <w:tcPr>
            <w:tcW w:w="9090" w:type="dxa"/>
            <w:shd w:val="clear" w:color="auto" w:fill="auto"/>
          </w:tcPr>
          <w:p w14:paraId="32809975" w14:textId="77777777" w:rsidR="00446B84" w:rsidRDefault="00C54A98" w:rsidP="00C54A98">
            <w:pPr>
              <w:spacing w:line="276" w:lineRule="auto"/>
              <w:ind w:firstLine="567"/>
              <w:contextualSpacing/>
              <w:jc w:val="both"/>
              <w:rPr>
                <w:rFonts w:ascii="GHEA Grapalat" w:hAnsi="GHEA Grapalat"/>
                <w:color w:val="000000"/>
                <w:shd w:val="clear" w:color="auto" w:fill="FFFFFF"/>
              </w:rPr>
            </w:pPr>
            <w:r w:rsidRPr="0064739B">
              <w:rPr>
                <w:rFonts w:ascii="GHEA Grapalat" w:hAnsi="GHEA Grapalat"/>
                <w:color w:val="000000" w:themeColor="text1"/>
                <w:shd w:val="clear" w:color="auto" w:fill="FFFFFF"/>
              </w:rPr>
              <w:lastRenderedPageBreak/>
              <w:t xml:space="preserve">3. Հավելված 1-ի 14-րդ և 15-րդ կետով սահմանվում է, որ </w:t>
            </w:r>
            <w:r w:rsidRPr="0064739B">
              <w:rPr>
                <w:rFonts w:ascii="GHEA Grapalat" w:hAnsi="GHEA Grapalat"/>
                <w:i/>
                <w:color w:val="000000" w:themeColor="text1"/>
                <w:shd w:val="clear" w:color="auto" w:fill="FFFFFF"/>
              </w:rPr>
              <w:t xml:space="preserve">տարածքային կառավարման մարմինների և տեսչական մարմինների համատեղ որոշմամբ ստեղծվելու է մարզային հանձնաժողով, որի կազմի մեջ, ի թիվս այլնի նախատեսվում է ընդգրկել </w:t>
            </w:r>
            <w:r w:rsidRPr="0064739B">
              <w:rPr>
                <w:rFonts w:ascii="GHEA Grapalat" w:hAnsi="GHEA Grapalat"/>
                <w:b/>
                <w:i/>
                <w:color w:val="000000" w:themeColor="text1"/>
                <w:shd w:val="clear" w:color="auto" w:fill="FFFFFF"/>
              </w:rPr>
              <w:t>մարզպետների աշխատակազմի և տեղական ինքնակառավարման մարմինների աշխատողներ, ինչպես նաև ոստիկանության ներկայացուցիչներ</w:t>
            </w:r>
            <w:r w:rsidRPr="0064739B">
              <w:rPr>
                <w:rFonts w:ascii="GHEA Grapalat" w:hAnsi="GHEA Grapalat"/>
                <w:i/>
                <w:color w:val="000000" w:themeColor="text1"/>
                <w:shd w:val="clear" w:color="auto" w:fill="FFFFFF"/>
              </w:rPr>
              <w:t>, իսկ 18-րդ կետով նախատեսվում է մարզային հանձնաժողովի հիմնական գործառույթները</w:t>
            </w:r>
            <w:r w:rsidRPr="0064739B">
              <w:rPr>
                <w:rFonts w:ascii="GHEA Grapalat" w:hAnsi="GHEA Grapalat"/>
                <w:color w:val="000000" w:themeColor="text1"/>
                <w:shd w:val="clear" w:color="auto" w:fill="FFFFFF"/>
              </w:rPr>
              <w:t>:</w:t>
            </w:r>
            <w:r>
              <w:rPr>
                <w:rFonts w:ascii="GHEA Grapalat" w:hAnsi="GHEA Grapalat"/>
                <w:color w:val="000000"/>
                <w:shd w:val="clear" w:color="auto" w:fill="FFFFFF"/>
              </w:rPr>
              <w:tab/>
            </w:r>
          </w:p>
          <w:p w14:paraId="17589F25" w14:textId="3E89409D" w:rsidR="00C54A98" w:rsidRDefault="00C54A98" w:rsidP="00C54A98">
            <w:pPr>
              <w:spacing w:line="276" w:lineRule="auto"/>
              <w:ind w:firstLine="567"/>
              <w:contextualSpacing/>
              <w:jc w:val="both"/>
              <w:rPr>
                <w:rFonts w:ascii="GHEA Grapalat" w:hAnsi="GHEA Grapalat"/>
                <w:color w:val="000000"/>
                <w:shd w:val="clear" w:color="auto" w:fill="FFFFFF"/>
              </w:rPr>
            </w:pPr>
            <w:r>
              <w:rPr>
                <w:rFonts w:ascii="GHEA Grapalat" w:hAnsi="GHEA Grapalat"/>
              </w:rPr>
              <w:t>Վերոնշյալի</w:t>
            </w:r>
            <w:r w:rsidR="00446B84">
              <w:rPr>
                <w:rFonts w:ascii="GHEA Grapalat" w:hAnsi="GHEA Grapalat"/>
                <w:lang w:val="hy-AM"/>
              </w:rPr>
              <w:t xml:space="preserve"> </w:t>
            </w:r>
            <w:r>
              <w:rPr>
                <w:rFonts w:ascii="GHEA Grapalat" w:hAnsi="GHEA Grapalat"/>
              </w:rPr>
              <w:t xml:space="preserve">կապակցությամբ հայտնում ենք, որ առաջարկվող կարգավորումներից պարզ է դառնում, որ </w:t>
            </w:r>
            <w:r>
              <w:rPr>
                <w:rFonts w:ascii="GHEA Grapalat" w:hAnsi="GHEA Grapalat"/>
                <w:color w:val="000000"/>
                <w:shd w:val="clear" w:color="auto" w:fill="FFFFFF"/>
              </w:rPr>
              <w:t xml:space="preserve">տարածքային կառավարման մարմինների և տեսչական մարմինների կողմից հիշյալ մարմինների </w:t>
            </w:r>
            <w:r>
              <w:rPr>
                <w:rFonts w:ascii="GHEA Grapalat" w:hAnsi="GHEA Grapalat" w:cs="Sylfaen"/>
                <w:color w:val="000000" w:themeColor="text1"/>
              </w:rPr>
              <w:t>նկատմամբ սահմանում է որոշակի պարտականություններ, ուստի</w:t>
            </w:r>
            <w:r>
              <w:rPr>
                <w:rFonts w:ascii="GHEA Grapalat" w:hAnsi="GHEA Grapalat"/>
              </w:rPr>
              <w:t xml:space="preserve"> նկատի ունենալով Հայաստանի Հանրապետության Սահմանադրության 6-րդ հոդվածի 1-ին մասի պահանջը որի համաձայն՝</w:t>
            </w:r>
            <w:r>
              <w:rPr>
                <w:rFonts w:ascii="GHEA Grapalat" w:hAnsi="GHEA Grapalat"/>
                <w:color w:val="000000"/>
                <w:sz w:val="20"/>
                <w:szCs w:val="20"/>
                <w:shd w:val="clear" w:color="auto" w:fill="FCFBF8"/>
              </w:rPr>
              <w:t xml:space="preserve"> </w:t>
            </w:r>
            <w:r w:rsidRPr="006E53AD">
              <w:rPr>
                <w:rFonts w:ascii="GHEA Grapalat" w:hAnsi="GHEA Grapalat"/>
                <w:i/>
              </w:rPr>
              <w:t xml:space="preserve">Պետական </w:t>
            </w:r>
            <w:r>
              <w:rPr>
                <w:rFonts w:ascii="GHEA Grapalat" w:hAnsi="GHEA Grapalat"/>
                <w:i/>
              </w:rPr>
              <w:t xml:space="preserve">և </w:t>
            </w:r>
            <w:r w:rsidRPr="006E53AD">
              <w:rPr>
                <w:rFonts w:ascii="GHEA Grapalat" w:hAnsi="GHEA Grapalat"/>
                <w:i/>
              </w:rPr>
              <w:t>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Pr>
                <w:rFonts w:ascii="GHEA Grapalat" w:hAnsi="GHEA Grapalat"/>
                <w:i/>
              </w:rPr>
              <w:t xml:space="preserve">, </w:t>
            </w:r>
            <w:r w:rsidRPr="00B7335E">
              <w:rPr>
                <w:rFonts w:ascii="GHEA Grapalat" w:hAnsi="GHEA Grapalat"/>
                <w:lang w:val="hy-AM"/>
              </w:rPr>
              <w:t>հայտնում ենք, որ անհրաժեշտ է Նախագ</w:t>
            </w:r>
            <w:r>
              <w:rPr>
                <w:rFonts w:ascii="GHEA Grapalat" w:hAnsi="GHEA Grapalat"/>
              </w:rPr>
              <w:t>ծի</w:t>
            </w:r>
            <w:r w:rsidRPr="00B7335E">
              <w:rPr>
                <w:rFonts w:ascii="GHEA Grapalat" w:hAnsi="GHEA Grapalat"/>
                <w:lang w:val="hy-AM"/>
              </w:rPr>
              <w:t xml:space="preserve"> </w:t>
            </w:r>
            <w:r>
              <w:rPr>
                <w:rFonts w:ascii="GHEA Grapalat" w:hAnsi="GHEA Grapalat"/>
              </w:rPr>
              <w:t xml:space="preserve">նշյալ դրույթները </w:t>
            </w:r>
            <w:r w:rsidRPr="00B7335E">
              <w:rPr>
                <w:rFonts w:ascii="GHEA Grapalat" w:hAnsi="GHEA Grapalat"/>
                <w:lang w:val="hy-AM"/>
              </w:rPr>
              <w:t>վերանայել եզրակացությամբ բարձրացված խնդիրների համատեքստում</w:t>
            </w:r>
            <w:r>
              <w:rPr>
                <w:rFonts w:ascii="GHEA Grapalat" w:hAnsi="GHEA Grapalat"/>
              </w:rPr>
              <w:t>, կամ դրանք ներկայացնել առաջարկների տեսքով</w:t>
            </w:r>
            <w:r w:rsidRPr="00B7335E">
              <w:rPr>
                <w:rFonts w:ascii="GHEA Grapalat" w:hAnsi="GHEA Grapalat"/>
                <w:lang w:val="hy-AM"/>
              </w:rPr>
              <w:t>:</w:t>
            </w:r>
          </w:p>
        </w:tc>
        <w:tc>
          <w:tcPr>
            <w:tcW w:w="5220" w:type="dxa"/>
            <w:shd w:val="clear" w:color="auto" w:fill="auto"/>
          </w:tcPr>
          <w:p w14:paraId="3DDE115B" w14:textId="015BFC7A" w:rsidR="007079F4" w:rsidRDefault="00EE53DD" w:rsidP="00EE53DD">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1B2F16" w14:paraId="167CF9F4" w14:textId="77777777" w:rsidTr="00EA37E2">
        <w:trPr>
          <w:trHeight w:val="112"/>
        </w:trPr>
        <w:tc>
          <w:tcPr>
            <w:tcW w:w="9090" w:type="dxa"/>
            <w:shd w:val="clear" w:color="auto" w:fill="auto"/>
          </w:tcPr>
          <w:p w14:paraId="5515C981" w14:textId="7BCDA17C" w:rsidR="00C54A98" w:rsidRDefault="00C54A98" w:rsidP="00C54A98">
            <w:pPr>
              <w:spacing w:line="276" w:lineRule="auto"/>
              <w:ind w:firstLine="567"/>
              <w:contextualSpacing/>
              <w:jc w:val="both"/>
              <w:rPr>
                <w:rFonts w:ascii="GHEA Grapalat" w:hAnsi="GHEA Grapalat"/>
                <w:color w:val="000000"/>
                <w:shd w:val="clear" w:color="auto" w:fill="FFFFFF"/>
              </w:rPr>
            </w:pPr>
            <w:r>
              <w:rPr>
                <w:rFonts w:ascii="GHEA Grapalat" w:hAnsi="GHEA Grapalat"/>
                <w:color w:val="000000" w:themeColor="text1"/>
              </w:rPr>
              <w:t xml:space="preserve">4. </w:t>
            </w:r>
            <w:r w:rsidRPr="00284E7C">
              <w:rPr>
                <w:rFonts w:ascii="GHEA Grapalat" w:hAnsi="GHEA Grapalat"/>
                <w:color w:val="000000" w:themeColor="text1"/>
              </w:rPr>
              <w:t xml:space="preserve">Հավելված 1-ի 16-րդ կետում </w:t>
            </w:r>
            <w:r w:rsidRPr="00EA37E2">
              <w:rPr>
                <w:rFonts w:ascii="GHEA Grapalat" w:hAnsi="GHEA Grapalat"/>
                <w:bCs/>
                <w:color w:val="000000" w:themeColor="text1"/>
                <w:lang w:val="hy-AM"/>
              </w:rPr>
              <w:t>«</w:t>
            </w:r>
            <w:r w:rsidRPr="00EA37E2">
              <w:rPr>
                <w:rFonts w:ascii="GHEA Grapalat" w:hAnsi="GHEA Grapalat"/>
                <w:bCs/>
                <w:color w:val="000000" w:themeColor="text1"/>
              </w:rPr>
              <w:t xml:space="preserve">հանձնաժողովի նախագահ է </w:t>
            </w:r>
            <w:r w:rsidRPr="00EA37E2">
              <w:rPr>
                <w:rFonts w:ascii="GHEA Grapalat" w:hAnsi="GHEA Grapalat"/>
                <w:bCs/>
                <w:color w:val="000000" w:themeColor="text1"/>
                <w:shd w:val="clear" w:color="auto" w:fill="FFFFFF"/>
              </w:rPr>
              <w:t>ընտրվում</w:t>
            </w:r>
            <w:r w:rsidRPr="00EA37E2">
              <w:rPr>
                <w:rFonts w:ascii="GHEA Grapalat" w:hAnsi="GHEA Grapalat"/>
                <w:bCs/>
                <w:color w:val="000000" w:themeColor="text1"/>
                <w:lang w:val="hy-AM"/>
              </w:rPr>
              <w:t>»</w:t>
            </w:r>
            <w:r w:rsidRPr="00284E7C">
              <w:rPr>
                <w:rFonts w:ascii="GHEA Grapalat" w:hAnsi="GHEA Grapalat"/>
                <w:b/>
                <w:color w:val="000000" w:themeColor="text1"/>
              </w:rPr>
              <w:t xml:space="preserve"> </w:t>
            </w:r>
            <w:r w:rsidRPr="00284E7C">
              <w:rPr>
                <w:rFonts w:ascii="GHEA Grapalat" w:hAnsi="GHEA Grapalat"/>
                <w:color w:val="000000" w:themeColor="text1"/>
              </w:rPr>
              <w:t>բառ</w:t>
            </w:r>
            <w:r>
              <w:rPr>
                <w:rFonts w:ascii="GHEA Grapalat" w:hAnsi="GHEA Grapalat"/>
                <w:color w:val="000000" w:themeColor="text1"/>
              </w:rPr>
              <w:t>եր</w:t>
            </w:r>
            <w:r w:rsidRPr="00284E7C">
              <w:rPr>
                <w:rFonts w:ascii="GHEA Grapalat" w:hAnsi="GHEA Grapalat"/>
                <w:color w:val="000000" w:themeColor="text1"/>
              </w:rPr>
              <w:t>ը անհրաժեշտ է փոխարինել</w:t>
            </w:r>
            <w:r>
              <w:rPr>
                <w:rFonts w:ascii="GHEA Grapalat" w:hAnsi="GHEA Grapalat"/>
                <w:color w:val="000000" w:themeColor="text1"/>
              </w:rPr>
              <w:t xml:space="preserve"> </w:t>
            </w:r>
            <w:r w:rsidRPr="00EA37E2">
              <w:rPr>
                <w:rFonts w:ascii="GHEA Grapalat" w:hAnsi="GHEA Grapalat"/>
                <w:bCs/>
                <w:color w:val="000000" w:themeColor="text1"/>
                <w:lang w:val="hy-AM"/>
              </w:rPr>
              <w:t>«</w:t>
            </w:r>
            <w:r w:rsidRPr="00EA37E2">
              <w:rPr>
                <w:rFonts w:ascii="GHEA Grapalat" w:hAnsi="GHEA Grapalat"/>
                <w:bCs/>
                <w:color w:val="000000" w:themeColor="text1"/>
              </w:rPr>
              <w:t>հանձանաժողովը ղեկավարում է</w:t>
            </w:r>
            <w:r w:rsidRPr="00EA37E2">
              <w:rPr>
                <w:rFonts w:ascii="GHEA Grapalat" w:hAnsi="GHEA Grapalat"/>
                <w:bCs/>
                <w:color w:val="000000" w:themeColor="text1"/>
                <w:lang w:val="hy-AM"/>
              </w:rPr>
              <w:t>»</w:t>
            </w:r>
            <w:r>
              <w:rPr>
                <w:rFonts w:ascii="GHEA Grapalat" w:hAnsi="GHEA Grapalat"/>
                <w:b/>
                <w:color w:val="000000" w:themeColor="text1"/>
              </w:rPr>
              <w:t xml:space="preserve"> </w:t>
            </w:r>
            <w:r w:rsidRPr="00284E7C">
              <w:rPr>
                <w:rFonts w:ascii="GHEA Grapalat" w:hAnsi="GHEA Grapalat"/>
                <w:color w:val="000000" w:themeColor="text1"/>
              </w:rPr>
              <w:t>բառ</w:t>
            </w:r>
            <w:r>
              <w:rPr>
                <w:rFonts w:ascii="GHEA Grapalat" w:hAnsi="GHEA Grapalat"/>
                <w:color w:val="000000" w:themeColor="text1"/>
              </w:rPr>
              <w:t>եր</w:t>
            </w:r>
            <w:r w:rsidRPr="00284E7C">
              <w:rPr>
                <w:rFonts w:ascii="GHEA Grapalat" w:hAnsi="GHEA Grapalat"/>
                <w:color w:val="000000" w:themeColor="text1"/>
              </w:rPr>
              <w:t>ով:</w:t>
            </w:r>
          </w:p>
        </w:tc>
        <w:tc>
          <w:tcPr>
            <w:tcW w:w="5220" w:type="dxa"/>
            <w:shd w:val="clear" w:color="auto" w:fill="auto"/>
          </w:tcPr>
          <w:p w14:paraId="3FE02F22" w14:textId="235A692B"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1B2F16" w14:paraId="31A7CE4C" w14:textId="77777777" w:rsidTr="00EA37E2">
        <w:trPr>
          <w:trHeight w:val="112"/>
        </w:trPr>
        <w:tc>
          <w:tcPr>
            <w:tcW w:w="9090" w:type="dxa"/>
            <w:shd w:val="clear" w:color="auto" w:fill="auto"/>
          </w:tcPr>
          <w:p w14:paraId="4CB4DA85" w14:textId="77777777" w:rsidR="00C54A98" w:rsidRDefault="00C54A98" w:rsidP="00C54A98">
            <w:pPr>
              <w:pStyle w:val="ListParagraph"/>
              <w:suppressAutoHyphens/>
              <w:spacing w:after="0"/>
              <w:ind w:left="34" w:firstLine="581"/>
              <w:jc w:val="both"/>
              <w:rPr>
                <w:rFonts w:ascii="GHEA Grapalat" w:hAnsi="GHEA Grapalat"/>
                <w:color w:val="000000"/>
                <w:sz w:val="24"/>
                <w:szCs w:val="24"/>
              </w:rPr>
            </w:pPr>
            <w:r>
              <w:rPr>
                <w:rFonts w:ascii="GHEA Grapalat" w:hAnsi="GHEA Grapalat"/>
                <w:sz w:val="24"/>
                <w:szCs w:val="24"/>
              </w:rPr>
              <w:t xml:space="preserve">5. </w:t>
            </w:r>
            <w:r>
              <w:rPr>
                <w:rFonts w:ascii="GHEA Grapalat" w:hAnsi="GHEA Grapalat"/>
                <w:color w:val="000000"/>
                <w:sz w:val="24"/>
                <w:szCs w:val="24"/>
                <w:shd w:val="clear" w:color="auto" w:fill="FFFFFF"/>
              </w:rPr>
              <w:t xml:space="preserve">Հավելված 1-ի 18-րդ կետի 5-րդ ենթակետով նախատեսվում է, որ մարզային հանձնաժողովը </w:t>
            </w:r>
            <w:r w:rsidRPr="00CC7B6D">
              <w:rPr>
                <w:rFonts w:ascii="GHEA Grapalat" w:hAnsi="GHEA Grapalat"/>
                <w:color w:val="000000"/>
                <w:sz w:val="24"/>
                <w:szCs w:val="24"/>
                <w:lang w:val="hy-AM"/>
              </w:rPr>
              <w:t xml:space="preserve">պարբերաբար, սակայն ոչ ուշ, քան 15 օրը մեկ անգամ, հաշվետվություն </w:t>
            </w:r>
            <w:r>
              <w:rPr>
                <w:rFonts w:ascii="GHEA Grapalat" w:hAnsi="GHEA Grapalat"/>
                <w:color w:val="000000"/>
                <w:sz w:val="24"/>
                <w:szCs w:val="24"/>
              </w:rPr>
              <w:t xml:space="preserve">է </w:t>
            </w:r>
            <w:r>
              <w:rPr>
                <w:rFonts w:ascii="GHEA Grapalat" w:hAnsi="GHEA Grapalat"/>
                <w:color w:val="000000"/>
                <w:sz w:val="24"/>
                <w:szCs w:val="24"/>
                <w:lang w:val="hy-AM"/>
              </w:rPr>
              <w:t>ներկայացնել</w:t>
            </w:r>
            <w:r>
              <w:rPr>
                <w:rFonts w:ascii="GHEA Grapalat" w:hAnsi="GHEA Grapalat"/>
                <w:color w:val="000000"/>
                <w:sz w:val="24"/>
                <w:szCs w:val="24"/>
              </w:rPr>
              <w:t>ու</w:t>
            </w:r>
            <w:r w:rsidRPr="0062475E">
              <w:rPr>
                <w:rFonts w:ascii="GHEA Grapalat" w:hAnsi="GHEA Grapalat"/>
                <w:color w:val="000000"/>
                <w:sz w:val="24"/>
                <w:szCs w:val="24"/>
                <w:lang w:val="hy-AM"/>
              </w:rPr>
              <w:t xml:space="preserve"> </w:t>
            </w:r>
            <w:r w:rsidRPr="00CC7B6D">
              <w:rPr>
                <w:rFonts w:ascii="GHEA Grapalat" w:hAnsi="GHEA Grapalat"/>
                <w:color w:val="000000"/>
                <w:sz w:val="24"/>
                <w:szCs w:val="24"/>
                <w:lang w:val="hy-AM"/>
              </w:rPr>
              <w:t>հանձնաժողովին</w:t>
            </w:r>
            <w:r>
              <w:rPr>
                <w:rFonts w:ascii="GHEA Grapalat" w:hAnsi="GHEA Grapalat"/>
                <w:color w:val="000000"/>
                <w:sz w:val="24"/>
                <w:szCs w:val="24"/>
              </w:rPr>
              <w:t xml:space="preserve">: </w:t>
            </w:r>
          </w:p>
          <w:p w14:paraId="51300FBC" w14:textId="77777777" w:rsidR="00C54A98" w:rsidRDefault="00C54A98" w:rsidP="00C54A98">
            <w:pPr>
              <w:pStyle w:val="ListParagraph"/>
              <w:suppressAutoHyphens/>
              <w:spacing w:after="0"/>
              <w:ind w:left="34" w:firstLine="581"/>
              <w:jc w:val="both"/>
              <w:rPr>
                <w:rFonts w:ascii="GHEA Grapalat" w:hAnsi="GHEA Grapalat"/>
                <w:color w:val="000000"/>
                <w:sz w:val="24"/>
                <w:szCs w:val="24"/>
              </w:rPr>
            </w:pPr>
            <w:r>
              <w:rPr>
                <w:rFonts w:ascii="GHEA Grapalat" w:hAnsi="GHEA Grapalat"/>
                <w:color w:val="000000"/>
                <w:sz w:val="24"/>
                <w:szCs w:val="24"/>
              </w:rPr>
              <w:t xml:space="preserve">Այս առումով հարկ ենք համարում նշել, որ անհրաժեշտ է հստակեցնել հաշվետվության </w:t>
            </w:r>
            <w:r w:rsidRPr="007A4110">
              <w:rPr>
                <w:rFonts w:ascii="GHEA Grapalat" w:hAnsi="GHEA Grapalat"/>
                <w:b/>
                <w:color w:val="000000"/>
                <w:sz w:val="24"/>
                <w:szCs w:val="24"/>
              </w:rPr>
              <w:t>ձևաչափը,</w:t>
            </w:r>
            <w:r>
              <w:rPr>
                <w:rFonts w:ascii="GHEA Grapalat" w:hAnsi="GHEA Grapalat"/>
                <w:color w:val="000000"/>
                <w:sz w:val="24"/>
                <w:szCs w:val="24"/>
              </w:rPr>
              <w:t xml:space="preserve"> մասնավորապես անհրաժեշտ է պարզաբանել ներկայացվելիք հաշվետվության մեջ ներառվող տեղեկությունների ցանկը:</w:t>
            </w:r>
          </w:p>
          <w:p w14:paraId="4C135ABA" w14:textId="7B3E9ECA" w:rsidR="00C54A98" w:rsidRDefault="00C54A98" w:rsidP="00C54A98">
            <w:pPr>
              <w:pStyle w:val="ListParagraph"/>
              <w:suppressAutoHyphens/>
              <w:spacing w:after="0"/>
              <w:ind w:left="34" w:firstLine="581"/>
              <w:jc w:val="both"/>
              <w:rPr>
                <w:rFonts w:ascii="GHEA Grapalat" w:hAnsi="GHEA Grapalat"/>
                <w:color w:val="000000"/>
                <w:sz w:val="24"/>
                <w:szCs w:val="24"/>
                <w:shd w:val="clear" w:color="auto" w:fill="FFFFFF"/>
              </w:rPr>
            </w:pPr>
            <w:r>
              <w:rPr>
                <w:rFonts w:ascii="GHEA Grapalat" w:hAnsi="GHEA Grapalat"/>
                <w:color w:val="000000"/>
                <w:sz w:val="24"/>
                <w:szCs w:val="24"/>
              </w:rPr>
              <w:lastRenderedPageBreak/>
              <w:t>Սույն դիտողությունը վերաբերում է</w:t>
            </w:r>
            <w:r w:rsidRPr="00AC3947">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Հավելված 1-ի 11-րդ կետի 4-րդ ենթակետին:</w:t>
            </w:r>
          </w:p>
        </w:tc>
        <w:tc>
          <w:tcPr>
            <w:tcW w:w="5220" w:type="dxa"/>
            <w:shd w:val="clear" w:color="auto" w:fill="auto"/>
          </w:tcPr>
          <w:p w14:paraId="1D8C7D18" w14:textId="5E814932"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tc>
      </w:tr>
      <w:tr w:rsidR="00C54A98" w:rsidRPr="001B2F16" w14:paraId="6F77F2AA" w14:textId="77777777" w:rsidTr="00EA37E2">
        <w:trPr>
          <w:trHeight w:val="112"/>
        </w:trPr>
        <w:tc>
          <w:tcPr>
            <w:tcW w:w="9090" w:type="dxa"/>
            <w:shd w:val="clear" w:color="auto" w:fill="auto"/>
          </w:tcPr>
          <w:p w14:paraId="633070D9" w14:textId="07E4D130" w:rsidR="00C54A98" w:rsidRDefault="00C54A98" w:rsidP="00C54A98">
            <w:pPr>
              <w:pStyle w:val="ListParagraph"/>
              <w:suppressAutoHyphens/>
              <w:spacing w:after="0"/>
              <w:ind w:left="34" w:firstLine="689"/>
              <w:jc w:val="both"/>
              <w:rPr>
                <w:rFonts w:ascii="GHEA Grapalat" w:hAnsi="GHEA Grapalat"/>
                <w:color w:val="000000"/>
                <w:sz w:val="24"/>
                <w:szCs w:val="24"/>
                <w:shd w:val="clear" w:color="auto" w:fill="FFFFFF"/>
              </w:rPr>
            </w:pPr>
            <w:r>
              <w:rPr>
                <w:rFonts w:ascii="GHEA Grapalat" w:hAnsi="GHEA Grapalat"/>
                <w:color w:val="000000"/>
                <w:sz w:val="24"/>
                <w:szCs w:val="24"/>
              </w:rPr>
              <w:t xml:space="preserve">6. Հավելված </w:t>
            </w:r>
            <w:r>
              <w:rPr>
                <w:rFonts w:ascii="GHEA Grapalat" w:hAnsi="GHEA Grapalat"/>
                <w:color w:val="000000"/>
                <w:sz w:val="24"/>
                <w:szCs w:val="24"/>
                <w:shd w:val="clear" w:color="auto" w:fill="FFFFFF"/>
              </w:rPr>
              <w:t>1-ի 24-րդ կետում</w:t>
            </w:r>
            <w:r>
              <w:rPr>
                <w:rFonts w:ascii="GHEA Grapalat" w:hAnsi="GHEA Grapalat"/>
                <w:color w:val="000000"/>
                <w:sz w:val="24"/>
                <w:szCs w:val="24"/>
              </w:rPr>
              <w:t xml:space="preserve"> անհրաժեշտ է հստակեցնել հանձնաժողովի կողմից փոխհատուցման վերաբերյալ որոշում կայացնելուց հետո ինչ </w:t>
            </w:r>
            <w:r w:rsidRPr="00EA37E2">
              <w:rPr>
                <w:rFonts w:ascii="GHEA Grapalat" w:hAnsi="GHEA Grapalat"/>
                <w:bCs/>
                <w:color w:val="000000"/>
                <w:sz w:val="24"/>
                <w:szCs w:val="24"/>
              </w:rPr>
              <w:t>ժամկետներում</w:t>
            </w:r>
            <w:r>
              <w:rPr>
                <w:rFonts w:ascii="GHEA Grapalat" w:hAnsi="GHEA Grapalat"/>
                <w:color w:val="000000"/>
                <w:sz w:val="24"/>
                <w:szCs w:val="24"/>
              </w:rPr>
              <w:t xml:space="preserve"> է այն ներկայացվելու նախարարություն:</w:t>
            </w:r>
          </w:p>
        </w:tc>
        <w:tc>
          <w:tcPr>
            <w:tcW w:w="5220" w:type="dxa"/>
            <w:shd w:val="clear" w:color="auto" w:fill="auto"/>
          </w:tcPr>
          <w:p w14:paraId="54663123" w14:textId="20E1F44F"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1B2F16" w14:paraId="7E1B121F" w14:textId="77777777" w:rsidTr="00EA37E2">
        <w:trPr>
          <w:trHeight w:val="112"/>
        </w:trPr>
        <w:tc>
          <w:tcPr>
            <w:tcW w:w="9090" w:type="dxa"/>
            <w:shd w:val="clear" w:color="auto" w:fill="auto"/>
          </w:tcPr>
          <w:p w14:paraId="3EE382E2" w14:textId="77777777" w:rsidR="00C54A98" w:rsidRDefault="00C54A98" w:rsidP="00C54A98">
            <w:pPr>
              <w:pStyle w:val="ListParagraph"/>
              <w:suppressAutoHyphens/>
              <w:spacing w:after="0"/>
              <w:ind w:left="34" w:firstLine="689"/>
              <w:jc w:val="both"/>
              <w:rPr>
                <w:rFonts w:ascii="GHEA Grapalat" w:hAnsi="GHEA Grapalat"/>
                <w:i/>
                <w:color w:val="000000"/>
                <w:sz w:val="24"/>
                <w:szCs w:val="24"/>
                <w:shd w:val="clear" w:color="auto" w:fill="FFFFFF"/>
              </w:rPr>
            </w:pPr>
            <w:r>
              <w:rPr>
                <w:rFonts w:ascii="GHEA Grapalat" w:hAnsi="GHEA Grapalat"/>
                <w:color w:val="000000"/>
                <w:sz w:val="24"/>
                <w:szCs w:val="24"/>
                <w:shd w:val="clear" w:color="auto" w:fill="FFFFFF"/>
              </w:rPr>
              <w:t>7. Հավելված 1-ի 27-րդ կետով նախատեսվում է, որ</w:t>
            </w:r>
            <w:r w:rsidRPr="0064739B">
              <w:rPr>
                <w:rFonts w:ascii="GHEA Grapalat" w:hAnsi="GHEA Grapalat"/>
                <w:color w:val="000000"/>
                <w:sz w:val="24"/>
                <w:szCs w:val="24"/>
                <w:shd w:val="clear" w:color="auto" w:fill="FFFFFF"/>
                <w:lang w:val="hy-AM"/>
              </w:rPr>
              <w:t xml:space="preserve"> </w:t>
            </w:r>
            <w:r>
              <w:rPr>
                <w:rFonts w:ascii="GHEA Grapalat" w:hAnsi="GHEA Grapalat"/>
                <w:i/>
                <w:color w:val="000000"/>
                <w:sz w:val="24"/>
                <w:szCs w:val="24"/>
                <w:shd w:val="clear" w:color="auto" w:fill="FFFFFF"/>
              </w:rPr>
              <w:t>փ</w:t>
            </w:r>
            <w:r w:rsidRPr="0064739B">
              <w:rPr>
                <w:rFonts w:ascii="GHEA Grapalat" w:hAnsi="GHEA Grapalat"/>
                <w:i/>
                <w:color w:val="000000"/>
                <w:sz w:val="24"/>
                <w:szCs w:val="24"/>
                <w:shd w:val="clear" w:color="auto" w:fill="FFFFFF"/>
                <w:lang w:val="hy-AM"/>
              </w:rPr>
              <w:t xml:space="preserve">ոխհատուցումը </w:t>
            </w:r>
            <w:r w:rsidRPr="0064739B">
              <w:rPr>
                <w:rFonts w:ascii="GHEA Grapalat" w:hAnsi="GHEA Grapalat" w:cs="Sylfaen"/>
                <w:i/>
                <w:sz w:val="24"/>
                <w:szCs w:val="24"/>
                <w:lang w:val="hy-AM"/>
              </w:rPr>
              <w:t>նախարարության</w:t>
            </w:r>
            <w:r w:rsidRPr="0064739B">
              <w:rPr>
                <w:rFonts w:ascii="GHEA Grapalat" w:hAnsi="GHEA Grapalat"/>
                <w:i/>
                <w:color w:val="000000"/>
                <w:sz w:val="24"/>
                <w:szCs w:val="24"/>
                <w:shd w:val="clear" w:color="auto" w:fill="FFFFFF"/>
                <w:lang w:val="hy-AM"/>
              </w:rPr>
              <w:t xml:space="preserve"> կողմից տրամադրվում է </w:t>
            </w:r>
            <w:r w:rsidRPr="00EA37E2">
              <w:rPr>
                <w:rFonts w:ascii="GHEA Grapalat" w:hAnsi="GHEA Grapalat"/>
                <w:bCs/>
                <w:i/>
                <w:color w:val="000000"/>
                <w:sz w:val="24"/>
                <w:szCs w:val="24"/>
                <w:shd w:val="clear" w:color="auto" w:fill="FFFFFF"/>
                <w:lang w:val="hy-AM"/>
              </w:rPr>
              <w:t>անմիջապես</w:t>
            </w:r>
            <w:r w:rsidRPr="0064739B">
              <w:rPr>
                <w:rFonts w:ascii="GHEA Grapalat" w:hAnsi="GHEA Grapalat"/>
                <w:i/>
                <w:color w:val="000000"/>
                <w:sz w:val="24"/>
                <w:szCs w:val="24"/>
                <w:shd w:val="clear" w:color="auto" w:fill="FFFFFF"/>
                <w:lang w:val="hy-AM"/>
              </w:rPr>
              <w:t xml:space="preserve"> տուժած սեփականատիրոջը` գանձապետական համակարգի միջոցով</w:t>
            </w:r>
            <w:r>
              <w:rPr>
                <w:rFonts w:ascii="GHEA Grapalat" w:hAnsi="GHEA Grapalat"/>
                <w:i/>
                <w:color w:val="000000"/>
                <w:sz w:val="24"/>
                <w:szCs w:val="24"/>
                <w:shd w:val="clear" w:color="auto" w:fill="FFFFFF"/>
              </w:rPr>
              <w:t>:</w:t>
            </w:r>
          </w:p>
          <w:p w14:paraId="62F24FB7" w14:textId="420AE3E9" w:rsidR="00C54A98" w:rsidRPr="00C54A98" w:rsidRDefault="00C54A98" w:rsidP="00C54A98">
            <w:pPr>
              <w:pStyle w:val="ListParagraph"/>
              <w:suppressAutoHyphens/>
              <w:spacing w:after="0"/>
              <w:ind w:left="34" w:firstLine="689"/>
              <w:jc w:val="both"/>
              <w:rPr>
                <w:rFonts w:ascii="GHEA Grapalat" w:hAnsi="GHEA Grapalat"/>
                <w:color w:val="000000"/>
                <w:sz w:val="24"/>
                <w:szCs w:val="24"/>
                <w:shd w:val="clear" w:color="auto" w:fill="FFFFFF"/>
              </w:rPr>
            </w:pPr>
            <w:r w:rsidRPr="0064739B">
              <w:rPr>
                <w:rFonts w:ascii="GHEA Grapalat" w:hAnsi="GHEA Grapalat"/>
                <w:color w:val="000000"/>
                <w:sz w:val="24"/>
                <w:szCs w:val="24"/>
                <w:shd w:val="clear" w:color="auto" w:fill="FFFFFF"/>
              </w:rPr>
              <w:t>Առաջարկվող կարգավորման վերաբերյալ հայտնում ենք, որ</w:t>
            </w:r>
            <w:r>
              <w:rPr>
                <w:rFonts w:ascii="GHEA Grapalat" w:hAnsi="GHEA Grapalat"/>
                <w:color w:val="000000"/>
                <w:sz w:val="24"/>
                <w:szCs w:val="24"/>
                <w:shd w:val="clear" w:color="auto" w:fill="FFFFFF"/>
              </w:rPr>
              <w:t xml:space="preserve"> անհրաժեշտ է պարզաբանել</w:t>
            </w:r>
            <w:r w:rsidRPr="00A76274">
              <w:rPr>
                <w:rFonts w:ascii="GHEA Grapalat" w:hAnsi="GHEA Grapalat"/>
                <w:b/>
                <w:i/>
                <w:color w:val="000000"/>
                <w:sz w:val="24"/>
                <w:szCs w:val="24"/>
                <w:shd w:val="clear" w:color="auto" w:fill="FFFFFF"/>
                <w:lang w:val="hy-AM"/>
              </w:rPr>
              <w:t xml:space="preserve"> </w:t>
            </w:r>
            <w:r w:rsidRPr="00EA37E2">
              <w:rPr>
                <w:rFonts w:ascii="GHEA Grapalat" w:hAnsi="GHEA Grapalat"/>
                <w:bCs/>
                <w:color w:val="000000" w:themeColor="text1"/>
                <w:sz w:val="24"/>
                <w:szCs w:val="24"/>
                <w:lang w:val="hy-AM"/>
              </w:rPr>
              <w:t>«</w:t>
            </w:r>
            <w:r w:rsidRPr="00EA37E2">
              <w:rPr>
                <w:rFonts w:ascii="GHEA Grapalat" w:hAnsi="GHEA Grapalat"/>
                <w:bCs/>
                <w:i/>
                <w:color w:val="000000"/>
                <w:sz w:val="24"/>
                <w:szCs w:val="24"/>
                <w:shd w:val="clear" w:color="auto" w:fill="FFFFFF"/>
                <w:lang w:val="hy-AM"/>
              </w:rPr>
              <w:t>անմիջապես</w:t>
            </w:r>
            <w:r w:rsidRPr="00EA37E2">
              <w:rPr>
                <w:rFonts w:ascii="GHEA Grapalat" w:hAnsi="GHEA Grapalat"/>
                <w:bCs/>
                <w:color w:val="000000" w:themeColor="text1"/>
                <w:sz w:val="24"/>
                <w:szCs w:val="24"/>
                <w:lang w:val="hy-AM"/>
              </w:rPr>
              <w:t>»</w:t>
            </w:r>
            <w:r>
              <w:rPr>
                <w:rFonts w:ascii="GHEA Grapalat" w:hAnsi="GHEA Grapalat"/>
                <w:b/>
                <w:color w:val="000000"/>
                <w:sz w:val="24"/>
                <w:szCs w:val="24"/>
                <w:shd w:val="clear" w:color="auto" w:fill="FFFFFF"/>
              </w:rPr>
              <w:t xml:space="preserve"> </w:t>
            </w:r>
            <w:r w:rsidRPr="00A76274">
              <w:rPr>
                <w:rFonts w:ascii="GHEA Grapalat" w:hAnsi="GHEA Grapalat"/>
                <w:color w:val="000000"/>
                <w:sz w:val="24"/>
                <w:szCs w:val="24"/>
                <w:shd w:val="clear" w:color="auto" w:fill="FFFFFF"/>
              </w:rPr>
              <w:t>ձևակերպումը</w:t>
            </w:r>
            <w:r>
              <w:rPr>
                <w:rFonts w:ascii="GHEA Grapalat" w:hAnsi="GHEA Grapalat"/>
                <w:color w:val="000000"/>
                <w:sz w:val="24"/>
                <w:szCs w:val="24"/>
                <w:shd w:val="clear" w:color="auto" w:fill="FFFFFF"/>
              </w:rPr>
              <w:t>, ինչպես նաև սեփականատիրոջը փոխհատուցման եղանակը:</w:t>
            </w:r>
          </w:p>
        </w:tc>
        <w:tc>
          <w:tcPr>
            <w:tcW w:w="5220" w:type="dxa"/>
            <w:shd w:val="clear" w:color="auto" w:fill="auto"/>
          </w:tcPr>
          <w:p w14:paraId="04E91D70" w14:textId="176638D1"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C54A98" w:rsidRPr="00CE413F" w14:paraId="737A7DE2" w14:textId="77777777" w:rsidTr="00EA37E2">
        <w:trPr>
          <w:trHeight w:val="166"/>
        </w:trPr>
        <w:tc>
          <w:tcPr>
            <w:tcW w:w="9090" w:type="dxa"/>
            <w:shd w:val="clear" w:color="auto" w:fill="auto"/>
          </w:tcPr>
          <w:p w14:paraId="0B794DB7" w14:textId="685C79B3" w:rsidR="00C54A98" w:rsidRPr="0064739B" w:rsidRDefault="00C54A98" w:rsidP="00C54A98">
            <w:pPr>
              <w:pStyle w:val="ListParagraph"/>
              <w:suppressAutoHyphens/>
              <w:spacing w:after="0"/>
              <w:ind w:left="34" w:firstLine="689"/>
              <w:jc w:val="both"/>
              <w:rPr>
                <w:rFonts w:ascii="GHEA Grapalat" w:hAnsi="GHEA Grapalat"/>
                <w:color w:val="000000" w:themeColor="text1"/>
                <w:lang w:val="hy-AM"/>
              </w:rPr>
            </w:pPr>
            <w:r>
              <w:rPr>
                <w:rFonts w:ascii="GHEA Grapalat" w:hAnsi="GHEA Grapalat"/>
                <w:color w:val="000000"/>
                <w:sz w:val="24"/>
                <w:szCs w:val="24"/>
                <w:shd w:val="clear" w:color="auto" w:fill="FFFFFF"/>
              </w:rPr>
              <w:t xml:space="preserve">8. </w:t>
            </w:r>
            <w:r w:rsidRPr="0064739B">
              <w:rPr>
                <w:rFonts w:ascii="GHEA Grapalat" w:hAnsi="GHEA Grapalat"/>
                <w:color w:val="000000" w:themeColor="text1"/>
                <w:sz w:val="24"/>
                <w:szCs w:val="24"/>
              </w:rPr>
              <w:t>Նախագծի</w:t>
            </w:r>
            <w:r>
              <w:rPr>
                <w:rFonts w:ascii="GHEA Grapalat" w:hAnsi="GHEA Grapalat"/>
                <w:color w:val="000000" w:themeColor="text1"/>
                <w:sz w:val="24"/>
                <w:szCs w:val="24"/>
              </w:rPr>
              <w:t xml:space="preserve"> 2</w:t>
            </w:r>
            <w:r w:rsidRPr="0064739B">
              <w:rPr>
                <w:rFonts w:ascii="GHEA Grapalat" w:hAnsi="GHEA Grapalat"/>
                <w:color w:val="000000" w:themeColor="text1"/>
                <w:sz w:val="24"/>
                <w:szCs w:val="24"/>
              </w:rPr>
              <w:t>-</w:t>
            </w:r>
            <w:r>
              <w:rPr>
                <w:rFonts w:ascii="GHEA Grapalat" w:hAnsi="GHEA Grapalat"/>
                <w:color w:val="000000" w:themeColor="text1"/>
                <w:sz w:val="24"/>
                <w:szCs w:val="24"/>
              </w:rPr>
              <w:t>րդ</w:t>
            </w:r>
            <w:r w:rsidRPr="0064739B">
              <w:rPr>
                <w:rFonts w:ascii="GHEA Grapalat" w:hAnsi="GHEA Grapalat"/>
                <w:color w:val="000000" w:themeColor="text1"/>
                <w:sz w:val="24"/>
                <w:szCs w:val="24"/>
              </w:rPr>
              <w:t xml:space="preserve"> կետով հաստատվող հավելված</w:t>
            </w:r>
            <w:r>
              <w:rPr>
                <w:rFonts w:ascii="GHEA Grapalat" w:hAnsi="GHEA Grapalat"/>
                <w:color w:val="000000" w:themeColor="text1"/>
                <w:sz w:val="24"/>
                <w:szCs w:val="24"/>
              </w:rPr>
              <w:t xml:space="preserve"> N 2</w:t>
            </w:r>
            <w:r w:rsidRPr="0064739B">
              <w:rPr>
                <w:rFonts w:ascii="GHEA Grapalat" w:hAnsi="GHEA Grapalat"/>
                <w:color w:val="000000" w:themeColor="text1"/>
                <w:sz w:val="24"/>
                <w:szCs w:val="24"/>
              </w:rPr>
              <w:t>-ի (այսուհետ՝ հավելված</w:t>
            </w:r>
            <w:r>
              <w:rPr>
                <w:rFonts w:ascii="GHEA Grapalat" w:hAnsi="GHEA Grapalat"/>
                <w:color w:val="000000" w:themeColor="text1"/>
                <w:sz w:val="24"/>
                <w:szCs w:val="24"/>
              </w:rPr>
              <w:t xml:space="preserve"> 2</w:t>
            </w:r>
            <w:r w:rsidRPr="0064739B">
              <w:rPr>
                <w:rFonts w:ascii="GHEA Grapalat" w:hAnsi="GHEA Grapalat"/>
                <w:color w:val="000000" w:themeColor="text1"/>
                <w:sz w:val="24"/>
                <w:szCs w:val="24"/>
              </w:rPr>
              <w:t>)</w:t>
            </w:r>
            <w:r>
              <w:rPr>
                <w:rFonts w:ascii="GHEA Grapalat" w:hAnsi="GHEA Grapalat"/>
                <w:color w:val="000000" w:themeColor="text1"/>
                <w:sz w:val="24"/>
                <w:szCs w:val="24"/>
              </w:rPr>
              <w:t xml:space="preserve"> 12-րդ կետից անհրաժեշտ է հանել </w:t>
            </w:r>
            <w:r w:rsidRPr="00EA37E2">
              <w:rPr>
                <w:rFonts w:ascii="GHEA Grapalat" w:hAnsi="GHEA Grapalat"/>
                <w:bCs/>
                <w:i/>
                <w:color w:val="000000" w:themeColor="text1"/>
                <w:sz w:val="24"/>
                <w:szCs w:val="24"/>
                <w:lang w:val="hy-AM"/>
              </w:rPr>
              <w:t>«</w:t>
            </w:r>
            <w:r w:rsidRPr="00EA37E2">
              <w:rPr>
                <w:rFonts w:ascii="GHEA Grapalat" w:hAnsi="GHEA Grapalat"/>
                <w:bCs/>
                <w:i/>
                <w:color w:val="000000" w:themeColor="text1"/>
                <w:sz w:val="24"/>
                <w:szCs w:val="24"/>
              </w:rPr>
              <w:t>կենդանիներ</w:t>
            </w:r>
            <w:r w:rsidRPr="00EA37E2">
              <w:rPr>
                <w:rFonts w:ascii="GHEA Grapalat" w:hAnsi="GHEA Grapalat"/>
                <w:bCs/>
                <w:i/>
                <w:color w:val="000000" w:themeColor="text1"/>
                <w:sz w:val="24"/>
                <w:szCs w:val="24"/>
                <w:lang w:val="hy-AM"/>
              </w:rPr>
              <w:t>»</w:t>
            </w:r>
            <w:r>
              <w:rPr>
                <w:rFonts w:ascii="GHEA Grapalat" w:hAnsi="GHEA Grapalat"/>
                <w:b/>
                <w:color w:val="000000"/>
                <w:sz w:val="24"/>
                <w:szCs w:val="24"/>
                <w:shd w:val="clear" w:color="auto" w:fill="FFFFFF"/>
              </w:rPr>
              <w:t xml:space="preserve"> </w:t>
            </w:r>
            <w:r>
              <w:rPr>
                <w:rFonts w:ascii="GHEA Grapalat" w:hAnsi="GHEA Grapalat"/>
                <w:color w:val="000000" w:themeColor="text1"/>
                <w:sz w:val="24"/>
                <w:szCs w:val="24"/>
              </w:rPr>
              <w:t>բառը:</w:t>
            </w:r>
          </w:p>
        </w:tc>
        <w:tc>
          <w:tcPr>
            <w:tcW w:w="5220" w:type="dxa"/>
            <w:shd w:val="clear" w:color="auto" w:fill="auto"/>
          </w:tcPr>
          <w:p w14:paraId="6B590EC5" w14:textId="77777777" w:rsidR="00C54A98"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Չի ընդունվել։</w:t>
            </w:r>
          </w:p>
          <w:p w14:paraId="47A72D1D" w14:textId="0BDF3A85" w:rsidR="00805A04" w:rsidRPr="00805A04" w:rsidRDefault="00805A04" w:rsidP="00EA37E2">
            <w:pPr>
              <w:spacing w:line="276" w:lineRule="auto"/>
              <w:jc w:val="both"/>
              <w:rPr>
                <w:rFonts w:ascii="GHEA Grapalat" w:eastAsia="Arial Unicode MS" w:hAnsi="GHEA Grapalat" w:cs="Sylfaen"/>
                <w:color w:val="000000"/>
                <w:lang w:val="hy-AM"/>
              </w:rPr>
            </w:pPr>
            <w:r>
              <w:rPr>
                <w:rFonts w:ascii="GHEA Grapalat" w:eastAsia="Arial Unicode MS" w:hAnsi="GHEA Grapalat" w:cs="Sylfaen"/>
                <w:color w:val="000000"/>
                <w:lang w:val="hy-AM"/>
              </w:rPr>
              <w:t xml:space="preserve">Քանի որ հիվանդությունները կարող են վարակիչ լինել միայն կենդանիների համար և կան հիվանդություններ, որոնք կենդանիներից փոխանցվում են մարդկանց </w:t>
            </w:r>
            <w:r w:rsidRPr="00805A04">
              <w:rPr>
                <w:rFonts w:ascii="GHEA Grapalat" w:eastAsia="Arial Unicode MS" w:hAnsi="GHEA Grapalat" w:cs="Sylfaen"/>
                <w:color w:val="000000"/>
                <w:lang w:val="hy-AM"/>
              </w:rPr>
              <w:t>(</w:t>
            </w:r>
            <w:r>
              <w:rPr>
                <w:rFonts w:ascii="GHEA Grapalat" w:eastAsia="Arial Unicode MS" w:hAnsi="GHEA Grapalat" w:cs="Sylfaen"/>
                <w:color w:val="000000"/>
                <w:lang w:val="hy-AM"/>
              </w:rPr>
              <w:t>զոոնոզ հիվանդություններ</w:t>
            </w:r>
            <w:r w:rsidRPr="00805A04">
              <w:rPr>
                <w:rFonts w:ascii="GHEA Grapalat" w:eastAsia="Arial Unicode MS" w:hAnsi="GHEA Grapalat" w:cs="Sylfaen"/>
                <w:color w:val="000000"/>
                <w:lang w:val="hy-AM"/>
              </w:rPr>
              <w:t>)</w:t>
            </w:r>
            <w:r>
              <w:rPr>
                <w:rFonts w:ascii="GHEA Grapalat" w:eastAsia="Arial Unicode MS" w:hAnsi="GHEA Grapalat" w:cs="Sylfaen"/>
                <w:color w:val="000000"/>
                <w:lang w:val="hy-AM"/>
              </w:rPr>
              <w:t>։</w:t>
            </w:r>
          </w:p>
        </w:tc>
      </w:tr>
      <w:tr w:rsidR="001210E7" w:rsidRPr="001B2F16" w14:paraId="3BF56727" w14:textId="77777777" w:rsidTr="00EA37E2">
        <w:trPr>
          <w:trHeight w:val="70"/>
        </w:trPr>
        <w:tc>
          <w:tcPr>
            <w:tcW w:w="9090" w:type="dxa"/>
            <w:shd w:val="clear" w:color="auto" w:fill="auto"/>
          </w:tcPr>
          <w:p w14:paraId="162F4DE4" w14:textId="6610D80B" w:rsidR="001210E7" w:rsidRPr="0064739B" w:rsidRDefault="00C54A98" w:rsidP="002F7DB2">
            <w:pPr>
              <w:spacing w:line="276" w:lineRule="auto"/>
              <w:ind w:firstLine="567"/>
              <w:contextualSpacing/>
              <w:jc w:val="both"/>
              <w:rPr>
                <w:rFonts w:ascii="GHEA Grapalat" w:hAnsi="GHEA Grapalat"/>
                <w:color w:val="000000" w:themeColor="text1"/>
                <w:lang w:val="hy-AM"/>
              </w:rPr>
            </w:pPr>
            <w:r w:rsidRPr="00F15417">
              <w:rPr>
                <w:rFonts w:ascii="GHEA Grapalat" w:hAnsi="GHEA Grapalat" w:cs="Sylfaen"/>
                <w:color w:val="000000" w:themeColor="text1"/>
                <w:lang w:val="hy-AM"/>
              </w:rPr>
              <w:t xml:space="preserve">9. Հավելված 2-ի 16-րդ կետում անհրաժեշտ է հստակեցնել </w:t>
            </w:r>
            <w:r w:rsidRPr="00EA37E2">
              <w:rPr>
                <w:rFonts w:ascii="GHEA Grapalat" w:hAnsi="GHEA Grapalat"/>
                <w:bCs/>
                <w:i/>
                <w:color w:val="000000" w:themeColor="text1"/>
                <w:lang w:val="hy-AM"/>
              </w:rPr>
              <w:t xml:space="preserve">«այլ մարմիններ» </w:t>
            </w:r>
            <w:r w:rsidRPr="00F15417">
              <w:rPr>
                <w:rFonts w:ascii="GHEA Grapalat" w:hAnsi="GHEA Grapalat"/>
                <w:color w:val="000000" w:themeColor="text1"/>
                <w:lang w:val="hy-AM"/>
              </w:rPr>
              <w:t>ձևակերպումը:</w:t>
            </w:r>
          </w:p>
        </w:tc>
        <w:tc>
          <w:tcPr>
            <w:tcW w:w="5220" w:type="dxa"/>
            <w:shd w:val="clear" w:color="auto" w:fill="auto"/>
          </w:tcPr>
          <w:p w14:paraId="2FCBE3F8" w14:textId="06B6B8E0" w:rsidR="001210E7" w:rsidRDefault="00A81D8D" w:rsidP="002F7DB2">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4F673C" w:rsidRPr="001B2F16" w14:paraId="784B6063" w14:textId="77777777" w:rsidTr="004F673C">
        <w:trPr>
          <w:trHeight w:val="751"/>
        </w:trPr>
        <w:tc>
          <w:tcPr>
            <w:tcW w:w="9090" w:type="dxa"/>
            <w:shd w:val="clear" w:color="auto" w:fill="BFBFBF" w:themeFill="background1" w:themeFillShade="BF"/>
            <w:vAlign w:val="center"/>
          </w:tcPr>
          <w:p w14:paraId="473A9D0D" w14:textId="1001CDD5" w:rsidR="004F673C" w:rsidRPr="004C0BEC" w:rsidRDefault="004F673C" w:rsidP="00372C5D">
            <w:pPr>
              <w:spacing w:line="276" w:lineRule="auto"/>
              <w:ind w:firstLine="567"/>
              <w:contextualSpacing/>
              <w:jc w:val="center"/>
              <w:rPr>
                <w:rFonts w:ascii="GHEA Grapalat" w:hAnsi="GHEA Grapalat" w:cs="Sylfaen"/>
                <w:color w:val="000000" w:themeColor="text1"/>
                <w:lang w:val="hy-AM"/>
              </w:rPr>
            </w:pPr>
            <w:r w:rsidRPr="004C0BEC">
              <w:rPr>
                <w:rFonts w:ascii="GHEA Grapalat" w:eastAsia="Arial Unicode MS" w:hAnsi="GHEA Grapalat" w:cs="Cambria Math"/>
                <w:color w:val="000000"/>
                <w:lang w:val="hy-AM"/>
              </w:rPr>
              <w:t>7</w:t>
            </w:r>
            <w:r w:rsidRPr="004C0BEC">
              <w:rPr>
                <w:rFonts w:ascii="Cambria Math" w:eastAsia="Arial Unicode MS" w:hAnsi="Cambria Math" w:cs="Cambria Math"/>
                <w:color w:val="000000"/>
                <w:lang w:val="hy-AM"/>
              </w:rPr>
              <w:t>․</w:t>
            </w:r>
            <w:r w:rsidRPr="004C0BEC">
              <w:rPr>
                <w:rFonts w:ascii="GHEA Grapalat" w:eastAsia="Arial Unicode MS" w:hAnsi="GHEA Grapalat" w:cs="Sylfaen"/>
                <w:color w:val="000000"/>
                <w:lang w:val="hy-AM"/>
              </w:rPr>
              <w:t xml:space="preserve"> Վարչապետի աշխատակազմ</w:t>
            </w:r>
            <w:r w:rsidR="00372C5D">
              <w:rPr>
                <w:rFonts w:ascii="GHEA Grapalat" w:eastAsia="Arial Unicode MS" w:hAnsi="GHEA Grapalat" w:cs="Sylfaen"/>
                <w:color w:val="000000"/>
                <w:lang w:val="hy-AM"/>
              </w:rPr>
              <w:t>ի տեսչական մարմինների աշխատանքների համակարգման գրասենյակ</w:t>
            </w:r>
          </w:p>
        </w:tc>
        <w:tc>
          <w:tcPr>
            <w:tcW w:w="5220" w:type="dxa"/>
            <w:shd w:val="clear" w:color="auto" w:fill="BFBFBF" w:themeFill="background1" w:themeFillShade="BF"/>
            <w:vAlign w:val="center"/>
          </w:tcPr>
          <w:p w14:paraId="2EA7D962" w14:textId="15DFAC44" w:rsidR="004F673C" w:rsidRPr="006271B0" w:rsidRDefault="004F673C" w:rsidP="004F673C">
            <w:pPr>
              <w:spacing w:line="276" w:lineRule="auto"/>
              <w:jc w:val="center"/>
              <w:rPr>
                <w:rFonts w:ascii="GHEA Grapalat" w:eastAsia="Arial Unicode MS" w:hAnsi="GHEA Grapalat" w:cs="Sylfaen"/>
                <w:color w:val="000000"/>
                <w:lang w:val="hy-AM"/>
              </w:rPr>
            </w:pPr>
            <w:r w:rsidRPr="006271B0">
              <w:rPr>
                <w:rFonts w:ascii="GHEA Grapalat" w:eastAsia="Arial Unicode MS" w:hAnsi="GHEA Grapalat" w:cs="Cambria Math"/>
                <w:color w:val="000000"/>
                <w:lang w:val="hy-AM"/>
              </w:rPr>
              <w:t>27</w:t>
            </w:r>
            <w:r w:rsidRPr="006271B0">
              <w:rPr>
                <w:rFonts w:ascii="Cambria Math" w:eastAsia="Arial Unicode MS" w:hAnsi="Cambria Math" w:cs="Cambria Math"/>
                <w:color w:val="000000"/>
                <w:lang w:val="hy-AM"/>
              </w:rPr>
              <w:t>․</w:t>
            </w:r>
            <w:r w:rsidRPr="006271B0">
              <w:rPr>
                <w:rFonts w:ascii="GHEA Grapalat" w:eastAsia="Arial Unicode MS" w:hAnsi="GHEA Grapalat" w:cs="Sylfaen"/>
                <w:color w:val="000000"/>
                <w:lang w:val="hy-AM"/>
              </w:rPr>
              <w:t>05</w:t>
            </w:r>
            <w:r w:rsidRPr="006271B0">
              <w:rPr>
                <w:rFonts w:ascii="Cambria Math" w:eastAsia="Arial Unicode MS" w:hAnsi="Cambria Math" w:cs="Cambria Math"/>
                <w:color w:val="000000"/>
                <w:lang w:val="hy-AM"/>
              </w:rPr>
              <w:t>․</w:t>
            </w:r>
            <w:r w:rsidRPr="006271B0">
              <w:rPr>
                <w:rFonts w:ascii="GHEA Grapalat" w:eastAsia="Arial Unicode MS" w:hAnsi="GHEA Grapalat" w:cs="Sylfaen"/>
                <w:color w:val="000000"/>
                <w:lang w:val="hy-AM"/>
              </w:rPr>
              <w:t>2024թ</w:t>
            </w:r>
            <w:r w:rsidRPr="006271B0">
              <w:rPr>
                <w:rFonts w:ascii="Cambria Math" w:eastAsia="Arial Unicode MS" w:hAnsi="Cambria Math" w:cs="Cambria Math"/>
                <w:color w:val="000000"/>
                <w:lang w:val="hy-AM"/>
              </w:rPr>
              <w:t>․</w:t>
            </w:r>
          </w:p>
        </w:tc>
      </w:tr>
      <w:tr w:rsidR="00FD7EDE" w:rsidRPr="009B6422" w14:paraId="605D30CF" w14:textId="77777777" w:rsidTr="006975BC">
        <w:trPr>
          <w:trHeight w:val="70"/>
        </w:trPr>
        <w:tc>
          <w:tcPr>
            <w:tcW w:w="9090" w:type="dxa"/>
            <w:shd w:val="clear" w:color="auto" w:fill="auto"/>
          </w:tcPr>
          <w:p w14:paraId="1A259D5E" w14:textId="29994E67" w:rsidR="00FD7EDE" w:rsidRDefault="00FD7EDE" w:rsidP="00FD7EDE">
            <w:pPr>
              <w:pStyle w:val="ListParagraph"/>
              <w:tabs>
                <w:tab w:val="left" w:pos="732"/>
              </w:tabs>
              <w:spacing w:after="0"/>
              <w:ind w:left="0" w:firstLine="732"/>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cs="Cambria Math"/>
                <w:sz w:val="24"/>
                <w:szCs w:val="24"/>
                <w:lang w:val="hy-AM"/>
              </w:rPr>
              <w:t>․</w:t>
            </w:r>
            <w:r w:rsidR="002E2255">
              <w:rPr>
                <w:rFonts w:ascii="Cambria Math" w:hAnsi="Cambria Math" w:cs="Cambria Math"/>
                <w:sz w:val="24"/>
                <w:szCs w:val="24"/>
                <w:lang w:val="hy-AM"/>
              </w:rPr>
              <w:t xml:space="preserve"> </w:t>
            </w:r>
            <w:r>
              <w:rPr>
                <w:rFonts w:ascii="GHEA Grapalat" w:hAnsi="GHEA Grapalat"/>
                <w:sz w:val="24"/>
                <w:szCs w:val="24"/>
                <w:lang w:val="hy-AM"/>
              </w:rPr>
              <w:t xml:space="preserve">Նախագծի N 1 հավելվածի 5-րդ կետի համաձայն՝ </w:t>
            </w:r>
            <w:r>
              <w:rPr>
                <w:rFonts w:ascii="GHEA Grapalat" w:hAnsi="GHEA Grapalat"/>
                <w:color w:val="000000"/>
                <w:sz w:val="24"/>
                <w:szCs w:val="24"/>
                <w:shd w:val="clear" w:color="auto" w:fill="FFFFFF"/>
                <w:lang w:val="hy-AM"/>
              </w:rPr>
              <w:t xml:space="preserve">անկած, ոչնչացված կամ սանիտարական սպանդի (հարկադիր մորթի) ենթարկված </w:t>
            </w:r>
            <w:r>
              <w:rPr>
                <w:rFonts w:ascii="GHEA Grapalat" w:hAnsi="GHEA Grapalat"/>
                <w:color w:val="000000"/>
                <w:sz w:val="24"/>
                <w:szCs w:val="24"/>
                <w:lang w:val="hy-AM" w:eastAsia="en-GB"/>
              </w:rPr>
              <w:t>գյուղատնտեսական</w:t>
            </w:r>
            <w:r>
              <w:rPr>
                <w:rFonts w:ascii="GHEA Grapalat" w:hAnsi="GHEA Grapalat"/>
                <w:color w:val="000000"/>
                <w:sz w:val="24"/>
                <w:szCs w:val="24"/>
                <w:shd w:val="clear" w:color="auto" w:fill="FFFFFF"/>
                <w:lang w:val="hy-AM"/>
              </w:rPr>
              <w:t xml:space="preserve"> կենդանիների</w:t>
            </w:r>
            <w:r>
              <w:rPr>
                <w:rFonts w:ascii="GHEA Grapalat" w:hAnsi="GHEA Grapalat" w:cs="Sylfaen"/>
                <w:sz w:val="24"/>
                <w:szCs w:val="24"/>
                <w:lang w:val="hy-AM"/>
              </w:rPr>
              <w:t xml:space="preserve"> սեփականատերերին փոխհատուցման տրամադրման կազմակերպման համար Հայաստանի Հանրապետության կառավարությունը ստեղծում է հանձնաժողով (այսուհետ` հանձնաժողով)՝ </w:t>
            </w:r>
            <w:r>
              <w:rPr>
                <w:rFonts w:ascii="GHEA Grapalat" w:hAnsi="GHEA Grapalat"/>
                <w:sz w:val="24"/>
                <w:szCs w:val="24"/>
                <w:lang w:val="hy-AM"/>
              </w:rPr>
              <w:t>Հայաստանի Հանրապետության էկոնոմիկայի</w:t>
            </w:r>
            <w:r>
              <w:rPr>
                <w:rFonts w:ascii="GHEA Grapalat" w:hAnsi="GHEA Grapalat" w:cs="Sylfaen"/>
                <w:sz w:val="24"/>
                <w:szCs w:val="24"/>
                <w:lang w:val="hy-AM"/>
              </w:rPr>
              <w:t xml:space="preserve"> նախարարության </w:t>
            </w:r>
            <w:r>
              <w:rPr>
                <w:rFonts w:ascii="GHEA Grapalat" w:hAnsi="GHEA Grapalat"/>
                <w:color w:val="000000"/>
                <w:sz w:val="24"/>
                <w:szCs w:val="24"/>
                <w:shd w:val="clear" w:color="auto" w:fill="FFFFFF"/>
                <w:lang w:val="hy-AM"/>
              </w:rPr>
              <w:lastRenderedPageBreak/>
              <w:t>ներկայացմ</w:t>
            </w:r>
            <w:r>
              <w:rPr>
                <w:rFonts w:ascii="GHEA Grapalat" w:hAnsi="GHEA Grapalat" w:cs="Sylfaen"/>
                <w:sz w:val="24"/>
                <w:szCs w:val="24"/>
                <w:lang w:val="hy-AM"/>
              </w:rPr>
              <w:t>ամբ: Նախագծի 6-րդ կետի 3-րդ ենթակետով նախատեսվում է հանձնաժողովի կազմում ընդգրկել Վարչապետի աշխատակազմի տեսչական մարմինների աշխատանքների համակարգման գրասենյակի (այսուհետ՝ Գրասենյակ) ղեկավարին կամ տեղակալին, ինչը նպատակահարմար չեն համարում, քանզի հանձնաժողովի գործունեությունը Գրասենյակի իրավասության հետ աղերսներ չունի։</w:t>
            </w:r>
          </w:p>
        </w:tc>
        <w:tc>
          <w:tcPr>
            <w:tcW w:w="5220" w:type="dxa"/>
            <w:shd w:val="clear" w:color="auto" w:fill="auto"/>
          </w:tcPr>
          <w:p w14:paraId="40157516" w14:textId="77777777" w:rsidR="00FD7EDE" w:rsidRDefault="00FD7EDE" w:rsidP="00FD7EDE">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Ընդունվել է։</w:t>
            </w:r>
          </w:p>
          <w:p w14:paraId="3012E80E" w14:textId="303194C3" w:rsidR="00FD7EDE" w:rsidRDefault="00FD7EDE" w:rsidP="00E04108">
            <w:pPr>
              <w:spacing w:line="276" w:lineRule="auto"/>
              <w:jc w:val="both"/>
              <w:rPr>
                <w:rFonts w:ascii="GHEA Grapalat" w:eastAsia="Arial Unicode MS" w:hAnsi="GHEA Grapalat" w:cs="Sylfaen"/>
                <w:color w:val="000000"/>
                <w:lang w:val="hy-AM"/>
              </w:rPr>
            </w:pPr>
          </w:p>
        </w:tc>
      </w:tr>
      <w:tr w:rsidR="005420E3" w:rsidRPr="00CE413F" w14:paraId="55DD1D48" w14:textId="77777777" w:rsidTr="00A7200A">
        <w:trPr>
          <w:trHeight w:val="7922"/>
        </w:trPr>
        <w:tc>
          <w:tcPr>
            <w:tcW w:w="9090" w:type="dxa"/>
            <w:shd w:val="clear" w:color="auto" w:fill="auto"/>
          </w:tcPr>
          <w:p w14:paraId="1BF64D1B" w14:textId="03277950" w:rsidR="006975BC" w:rsidRDefault="006975BC" w:rsidP="009C6C50">
            <w:pPr>
              <w:pStyle w:val="ListParagraph"/>
              <w:spacing w:after="0"/>
              <w:ind w:left="0" w:firstLine="732"/>
              <w:jc w:val="both"/>
              <w:rPr>
                <w:rFonts w:ascii="GHEA Grapalat" w:hAnsi="GHEA Grapalat" w:cs="Sylfaen"/>
                <w:sz w:val="24"/>
                <w:szCs w:val="24"/>
                <w:lang w:val="hy-AM"/>
              </w:rPr>
            </w:pPr>
            <w:r>
              <w:rPr>
                <w:rFonts w:ascii="GHEA Grapalat" w:hAnsi="GHEA Grapalat"/>
                <w:sz w:val="24"/>
                <w:szCs w:val="24"/>
                <w:lang w:val="hy-AM"/>
              </w:rPr>
              <w:t>2</w:t>
            </w:r>
            <w:r>
              <w:rPr>
                <w:rFonts w:ascii="Cambria Math" w:hAnsi="Cambria Math" w:cs="Cambria Math"/>
                <w:sz w:val="24"/>
                <w:szCs w:val="24"/>
                <w:lang w:val="hy-AM"/>
              </w:rPr>
              <w:t>․</w:t>
            </w:r>
            <w:r w:rsidR="009C6C50">
              <w:rPr>
                <w:rFonts w:ascii="Cambria Math" w:hAnsi="Cambria Math" w:cs="Cambria Math"/>
                <w:sz w:val="24"/>
                <w:szCs w:val="24"/>
                <w:lang w:val="hy-AM"/>
              </w:rPr>
              <w:t xml:space="preserve"> </w:t>
            </w:r>
            <w:r>
              <w:rPr>
                <w:rFonts w:ascii="GHEA Grapalat" w:hAnsi="GHEA Grapalat"/>
                <w:sz w:val="24"/>
                <w:szCs w:val="24"/>
                <w:lang w:val="hy-AM"/>
              </w:rPr>
              <w:t xml:space="preserve">Նախագծի N 1 հավելվածի 10-րդ կետով նախատեսվել է մարզային հանձնաժողովի կազմում ընդգրկել տեսչական մարմնի մարզային կառույցների աշխատողներ, իսկ 12-րդ կետով նախատեսվել է՝ մարզային հանձնաժողովի ղեկավարումը վերապահել տեսչական մարմնի մարզային կենտրոնի պետին, միաժամանակ 14-րդ կետով նախատեսվել է, որ </w:t>
            </w:r>
            <w:r>
              <w:rPr>
                <w:rFonts w:ascii="GHEA Grapalat" w:hAnsi="GHEA Grapalat" w:cs="Sylfaen"/>
                <w:sz w:val="24"/>
                <w:szCs w:val="24"/>
                <w:lang w:val="hy-AM"/>
              </w:rPr>
              <w:t>մարզային հանձնաժողովը տեսչական մարմնի մարզային կառույցից ընտրում է քարտուղար, որի կողմից հավաքագրվում են կարգով պահանջվող տեղեկությունները, իսկ անհրաժեշտության դեպքում՝ նաև այլ տեղեկություններ և կազմում է ընթացիկ և վերջնական ակտեր։</w:t>
            </w:r>
          </w:p>
          <w:p w14:paraId="1190FD98" w14:textId="4776FBC6" w:rsidR="005420E3" w:rsidRPr="006271B0" w:rsidRDefault="006975BC" w:rsidP="009C6C50">
            <w:pPr>
              <w:spacing w:line="276" w:lineRule="auto"/>
              <w:ind w:firstLine="732"/>
              <w:contextualSpacing/>
              <w:jc w:val="both"/>
              <w:rPr>
                <w:rFonts w:ascii="GHEA Grapalat" w:eastAsia="Arial Unicode MS" w:hAnsi="GHEA Grapalat" w:cs="Sylfaen"/>
                <w:color w:val="000000"/>
                <w:lang w:val="hy-AM"/>
              </w:rPr>
            </w:pPr>
            <w:r>
              <w:rPr>
                <w:rFonts w:ascii="GHEA Grapalat" w:hAnsi="GHEA Grapalat" w:cs="Sylfaen"/>
                <w:lang w:val="hy-AM"/>
              </w:rPr>
              <w:t>Հաշվի առնելով այն հանգամանքը, որ Նախագծով նախատեսված մարզային հանձնաժողովի գործառույթները կրում են դասական սոցիալական աջակցության բնույթ, չի հանդիսանում վերահսկողական գործառույթ և դուրս է անասնաբուժության ոլորտում վերահսկողություն իրականացնող՝ Սննդամթերքի անվտանգության տեսչական մարմնի լիազորությունների շրջանակից, ուստի առաջարկում եմ Նախագծի նշված կետերով տեսչական մարմնի մարզային կենտրոնի աշխատակիցներին վերապահվող լիազորությունը վերապահել Էկոնոմիկայի նախարարության «Գյուղատնտեսական ծառայությունների կենտրոն» պետական ոչ առևտրային կազմակերպությանը</w:t>
            </w:r>
            <w:r w:rsidR="002859A3">
              <w:rPr>
                <w:rFonts w:ascii="GHEA Grapalat" w:hAnsi="GHEA Grapalat" w:cs="Sylfaen"/>
                <w:lang w:val="hy-AM"/>
              </w:rPr>
              <w:t>։</w:t>
            </w:r>
          </w:p>
        </w:tc>
        <w:tc>
          <w:tcPr>
            <w:tcW w:w="5220" w:type="dxa"/>
            <w:shd w:val="clear" w:color="auto" w:fill="auto"/>
          </w:tcPr>
          <w:p w14:paraId="667D9F70" w14:textId="77777777" w:rsidR="00CE413F" w:rsidRDefault="00CE413F" w:rsidP="00CE413F">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025D71A3" w14:textId="41C62D99" w:rsidR="000D190E" w:rsidRPr="00FD7EDE" w:rsidRDefault="000D190E" w:rsidP="00A7200A">
            <w:pPr>
              <w:spacing w:line="276" w:lineRule="auto"/>
              <w:jc w:val="both"/>
              <w:rPr>
                <w:rFonts w:eastAsia="Arial Unicode MS"/>
                <w:lang w:val="hy-AM"/>
              </w:rPr>
            </w:pPr>
          </w:p>
        </w:tc>
      </w:tr>
      <w:tr w:rsidR="00437094" w:rsidRPr="006975BC" w14:paraId="55F2516D" w14:textId="77777777" w:rsidTr="00A7200A">
        <w:trPr>
          <w:trHeight w:val="492"/>
        </w:trPr>
        <w:tc>
          <w:tcPr>
            <w:tcW w:w="9090" w:type="dxa"/>
            <w:shd w:val="clear" w:color="auto" w:fill="BFBFBF" w:themeFill="background1" w:themeFillShade="BF"/>
          </w:tcPr>
          <w:p w14:paraId="48A856D6" w14:textId="051DB297" w:rsidR="00437094" w:rsidRPr="004C0BEC" w:rsidRDefault="004F673C" w:rsidP="00172C6B">
            <w:pPr>
              <w:spacing w:line="276" w:lineRule="auto"/>
              <w:ind w:firstLine="567"/>
              <w:contextualSpacing/>
              <w:jc w:val="center"/>
              <w:rPr>
                <w:rFonts w:ascii="GHEA Grapalat" w:eastAsia="Arial Unicode MS" w:hAnsi="GHEA Grapalat" w:cs="Sylfaen"/>
                <w:color w:val="000000"/>
                <w:lang w:val="hy-AM"/>
              </w:rPr>
            </w:pPr>
            <w:r>
              <w:rPr>
                <w:rFonts w:ascii="Cambria Math" w:eastAsia="Arial Unicode MS" w:hAnsi="Cambria Math" w:cs="Cambria Math"/>
                <w:color w:val="000000"/>
                <w:lang w:val="hy-AM"/>
              </w:rPr>
              <w:lastRenderedPageBreak/>
              <w:t>8</w:t>
            </w:r>
            <w:r w:rsidR="00437094" w:rsidRPr="004C0BEC">
              <w:rPr>
                <w:rFonts w:ascii="Cambria Math" w:eastAsia="Arial Unicode MS" w:hAnsi="Cambria Math" w:cs="Cambria Math"/>
                <w:color w:val="000000"/>
                <w:lang w:val="hy-AM"/>
              </w:rPr>
              <w:t>․</w:t>
            </w:r>
            <w:r w:rsidR="00437094" w:rsidRPr="004C0BEC">
              <w:rPr>
                <w:rFonts w:ascii="GHEA Grapalat" w:eastAsia="Arial Unicode MS" w:hAnsi="GHEA Grapalat" w:cs="Sylfaen"/>
                <w:color w:val="000000"/>
                <w:lang w:val="hy-AM"/>
              </w:rPr>
              <w:t xml:space="preserve"> Վարչապետի աշխատակազմ</w:t>
            </w:r>
          </w:p>
          <w:p w14:paraId="5C1500D1" w14:textId="7D18356B" w:rsidR="00437094" w:rsidRDefault="00437094" w:rsidP="00172C6B">
            <w:pPr>
              <w:pStyle w:val="ListParagraph"/>
              <w:tabs>
                <w:tab w:val="left" w:pos="810"/>
              </w:tabs>
              <w:spacing w:after="0"/>
              <w:ind w:left="0" w:firstLine="720"/>
              <w:jc w:val="center"/>
              <w:rPr>
                <w:rFonts w:ascii="GHEA Grapalat" w:hAnsi="GHEA Grapalat"/>
                <w:sz w:val="24"/>
                <w:szCs w:val="24"/>
                <w:lang w:val="hy-AM"/>
              </w:rPr>
            </w:pPr>
            <w:r>
              <w:rPr>
                <w:rFonts w:ascii="GHEA Grapalat" w:hAnsi="GHEA Grapalat"/>
                <w:sz w:val="24"/>
                <w:szCs w:val="24"/>
                <w:lang w:val="hy-AM"/>
              </w:rPr>
              <w:t>Իրավաբանական</w:t>
            </w:r>
            <w:r w:rsidRPr="004C0BEC">
              <w:rPr>
                <w:rFonts w:ascii="GHEA Grapalat" w:hAnsi="GHEA Grapalat"/>
                <w:sz w:val="24"/>
                <w:szCs w:val="24"/>
              </w:rPr>
              <w:t xml:space="preserve"> վարչությ</w:t>
            </w:r>
            <w:r w:rsidRPr="004C0BEC">
              <w:rPr>
                <w:rFonts w:ascii="GHEA Grapalat" w:hAnsi="GHEA Grapalat"/>
                <w:sz w:val="24"/>
                <w:szCs w:val="24"/>
                <w:lang w:val="hy-AM"/>
              </w:rPr>
              <w:t>ուն</w:t>
            </w:r>
          </w:p>
        </w:tc>
        <w:tc>
          <w:tcPr>
            <w:tcW w:w="5220" w:type="dxa"/>
            <w:shd w:val="clear" w:color="auto" w:fill="BFBFBF" w:themeFill="background1" w:themeFillShade="BF"/>
            <w:vAlign w:val="center"/>
          </w:tcPr>
          <w:p w14:paraId="2CCD2ADE" w14:textId="5993095F" w:rsidR="00437094" w:rsidRPr="006271B0" w:rsidRDefault="00437094" w:rsidP="00520A57">
            <w:pPr>
              <w:spacing w:line="276" w:lineRule="auto"/>
              <w:jc w:val="center"/>
              <w:rPr>
                <w:rFonts w:ascii="GHEA Grapalat" w:eastAsia="Arial Unicode MS" w:hAnsi="GHEA Grapalat" w:cs="Sylfaen"/>
                <w:color w:val="000000"/>
                <w:lang w:val="hy-AM"/>
              </w:rPr>
            </w:pPr>
            <w:r w:rsidRPr="006271B0">
              <w:rPr>
                <w:rFonts w:ascii="GHEA Grapalat" w:eastAsia="Arial Unicode MS" w:hAnsi="GHEA Grapalat" w:cs="Cambria Math"/>
                <w:color w:val="000000"/>
                <w:lang w:val="hy-AM"/>
              </w:rPr>
              <w:t>2</w:t>
            </w:r>
            <w:r w:rsidR="00D84815">
              <w:rPr>
                <w:rFonts w:ascii="GHEA Grapalat" w:eastAsia="Arial Unicode MS" w:hAnsi="GHEA Grapalat" w:cs="Cambria Math"/>
                <w:color w:val="000000"/>
                <w:lang w:val="hy-AM"/>
              </w:rPr>
              <w:t>9</w:t>
            </w:r>
            <w:r w:rsidRPr="006271B0">
              <w:rPr>
                <w:rFonts w:ascii="Cambria Math" w:eastAsia="Arial Unicode MS" w:hAnsi="Cambria Math" w:cs="Cambria Math"/>
                <w:color w:val="000000"/>
                <w:lang w:val="hy-AM"/>
              </w:rPr>
              <w:t>․</w:t>
            </w:r>
            <w:r w:rsidRPr="006271B0">
              <w:rPr>
                <w:rFonts w:ascii="GHEA Grapalat" w:eastAsia="Arial Unicode MS" w:hAnsi="GHEA Grapalat" w:cs="Sylfaen"/>
                <w:color w:val="000000"/>
                <w:lang w:val="hy-AM"/>
              </w:rPr>
              <w:t>05</w:t>
            </w:r>
            <w:r w:rsidRPr="006271B0">
              <w:rPr>
                <w:rFonts w:ascii="Cambria Math" w:eastAsia="Arial Unicode MS" w:hAnsi="Cambria Math" w:cs="Cambria Math"/>
                <w:color w:val="000000"/>
                <w:lang w:val="hy-AM"/>
              </w:rPr>
              <w:t>․</w:t>
            </w:r>
            <w:r w:rsidRPr="006271B0">
              <w:rPr>
                <w:rFonts w:ascii="GHEA Grapalat" w:eastAsia="Arial Unicode MS" w:hAnsi="GHEA Grapalat" w:cs="Sylfaen"/>
                <w:color w:val="000000"/>
                <w:lang w:val="hy-AM"/>
              </w:rPr>
              <w:t>2024թ</w:t>
            </w:r>
            <w:r w:rsidRPr="006271B0">
              <w:rPr>
                <w:rFonts w:ascii="Cambria Math" w:eastAsia="Arial Unicode MS" w:hAnsi="Cambria Math" w:cs="Cambria Math"/>
                <w:color w:val="000000"/>
                <w:lang w:val="hy-AM"/>
              </w:rPr>
              <w:t>․</w:t>
            </w:r>
          </w:p>
        </w:tc>
      </w:tr>
      <w:tr w:rsidR="00786EEB" w:rsidRPr="00E04108" w14:paraId="2F239AC0" w14:textId="77777777" w:rsidTr="00786EEB">
        <w:trPr>
          <w:trHeight w:val="70"/>
        </w:trPr>
        <w:tc>
          <w:tcPr>
            <w:tcW w:w="9090" w:type="dxa"/>
            <w:shd w:val="clear" w:color="auto" w:fill="auto"/>
          </w:tcPr>
          <w:p w14:paraId="6E768927" w14:textId="033F37A2" w:rsidR="00786EEB" w:rsidRDefault="00786EEB" w:rsidP="00786EEB">
            <w:pPr>
              <w:tabs>
                <w:tab w:val="left" w:pos="1005"/>
              </w:tabs>
              <w:spacing w:line="276" w:lineRule="auto"/>
              <w:ind w:firstLine="732"/>
              <w:jc w:val="both"/>
              <w:rPr>
                <w:rFonts w:ascii="Cambria Math" w:eastAsia="Arial Unicode MS" w:hAnsi="Cambria Math" w:cs="Cambria Math"/>
                <w:color w:val="000000"/>
                <w:lang w:val="hy-AM"/>
              </w:rPr>
            </w:pPr>
            <w:r w:rsidRPr="00C404BB">
              <w:rPr>
                <w:rFonts w:ascii="GHEA Grapalat" w:hAnsi="GHEA Grapalat" w:cs="Arial"/>
                <w:color w:val="000000"/>
                <w:shd w:val="clear" w:color="auto" w:fill="FFFFFF"/>
                <w:lang w:val="hy-AM"/>
              </w:rPr>
              <w:t>1.</w:t>
            </w:r>
            <w:r>
              <w:rPr>
                <w:rFonts w:ascii="GHEA Grapalat" w:hAnsi="GHEA Grapalat" w:cs="Arial"/>
                <w:color w:val="000000"/>
                <w:shd w:val="clear" w:color="auto" w:fill="FFFFFF"/>
                <w:lang w:val="hy-AM"/>
              </w:rPr>
              <w:t xml:space="preserve"> </w:t>
            </w:r>
            <w:r w:rsidRPr="00C404BB">
              <w:rPr>
                <w:rFonts w:ascii="GHEA Grapalat" w:hAnsi="GHEA Grapalat" w:cs="Arial"/>
                <w:color w:val="000000"/>
                <w:shd w:val="clear" w:color="auto" w:fill="FFFFFF"/>
                <w:lang w:val="hy-AM"/>
              </w:rPr>
              <w:t>Նախագծի հավելված 1-ի 5-րդ կետով սահմանված գործընթացն ապահովելու համար ՀՀ կառավարությունը ստեղծում է հանձնաժողով, մինչդեռ Կառավարության կողմից հանձնաժողով ստեղծելու որոշման անհրաժեշտությունը հիմնավորման կարիք ունի՝ հաշվի առնելով այն հանգամանքը, որ հանձնաժողովի կազմն արդեն իսկ ամրագրված է սույն նախագծով:</w:t>
            </w:r>
          </w:p>
        </w:tc>
        <w:tc>
          <w:tcPr>
            <w:tcW w:w="5220" w:type="dxa"/>
            <w:shd w:val="clear" w:color="auto" w:fill="auto"/>
          </w:tcPr>
          <w:p w14:paraId="33E4A015" w14:textId="77777777" w:rsidR="00786EEB" w:rsidRDefault="00786EEB" w:rsidP="00786EEB">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547888C4" w14:textId="6BD6EC59" w:rsidR="00786EEB" w:rsidRPr="006271B0" w:rsidRDefault="00786EEB" w:rsidP="00E04108">
            <w:pPr>
              <w:spacing w:line="276" w:lineRule="auto"/>
              <w:jc w:val="both"/>
              <w:rPr>
                <w:rFonts w:ascii="GHEA Grapalat" w:eastAsia="Arial Unicode MS" w:hAnsi="GHEA Grapalat" w:cs="Cambria Math"/>
                <w:color w:val="000000"/>
                <w:lang w:val="hy-AM"/>
              </w:rPr>
            </w:pPr>
          </w:p>
        </w:tc>
      </w:tr>
      <w:tr w:rsidR="00786EEB" w:rsidRPr="006A71ED" w14:paraId="7B29A863" w14:textId="77777777" w:rsidTr="00786EEB">
        <w:trPr>
          <w:trHeight w:val="70"/>
        </w:trPr>
        <w:tc>
          <w:tcPr>
            <w:tcW w:w="9090" w:type="dxa"/>
            <w:shd w:val="clear" w:color="auto" w:fill="auto"/>
          </w:tcPr>
          <w:p w14:paraId="77E27865" w14:textId="6CAB23BB" w:rsidR="00786EEB" w:rsidRPr="00C404BB" w:rsidRDefault="00786EEB" w:rsidP="00786EEB">
            <w:pPr>
              <w:tabs>
                <w:tab w:val="left" w:pos="1005"/>
              </w:tabs>
              <w:spacing w:line="276" w:lineRule="auto"/>
              <w:ind w:firstLine="732"/>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2. Նախագծի հավելված 1-ի 8-րդ կետով նախատեսված կարգով հանձնաժողովը </w:t>
            </w:r>
            <w:r>
              <w:rPr>
                <w:rFonts w:ascii="GHEA Grapalat" w:hAnsi="GHEA Grapalat" w:cs="Arial"/>
                <w:i/>
                <w:color w:val="000000"/>
                <w:u w:val="single"/>
                <w:shd w:val="clear" w:color="auto" w:fill="FFFFFF"/>
                <w:lang w:val="hy-AM"/>
              </w:rPr>
              <w:t>ՀՀ կառավարությանը</w:t>
            </w:r>
            <w:r>
              <w:rPr>
                <w:rFonts w:ascii="GHEA Grapalat" w:hAnsi="GHEA Grapalat" w:cs="Arial"/>
                <w:color w:val="000000"/>
                <w:shd w:val="clear" w:color="auto" w:fill="FFFFFF"/>
                <w:lang w:val="hy-AM"/>
              </w:rPr>
              <w:t xml:space="preserve"> ներկայացնում է տեղեկություն, մինչդեռ պարզ չէ, թե ինչ է ենթադրում նման ձևակերպումը (արդյոք վերոնշյալ տեղեկությունը ներկայացվում է Կառավարության հաստատմանը):</w:t>
            </w:r>
          </w:p>
        </w:tc>
        <w:tc>
          <w:tcPr>
            <w:tcW w:w="5220" w:type="dxa"/>
            <w:shd w:val="clear" w:color="auto" w:fill="auto"/>
          </w:tcPr>
          <w:p w14:paraId="4631AF94" w14:textId="2DDA9B5C" w:rsidR="00786EEB" w:rsidRDefault="00D805CF" w:rsidP="00786EEB">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tc>
      </w:tr>
      <w:tr w:rsidR="00786EEB" w:rsidRPr="006A71ED" w14:paraId="079D1E92" w14:textId="77777777" w:rsidTr="00786EEB">
        <w:trPr>
          <w:trHeight w:val="70"/>
        </w:trPr>
        <w:tc>
          <w:tcPr>
            <w:tcW w:w="9090" w:type="dxa"/>
            <w:shd w:val="clear" w:color="auto" w:fill="auto"/>
          </w:tcPr>
          <w:p w14:paraId="56CF0FF3" w14:textId="2175F000" w:rsidR="00786EEB" w:rsidRDefault="00786EEB" w:rsidP="00786EEB">
            <w:pPr>
              <w:tabs>
                <w:tab w:val="left" w:pos="1005"/>
              </w:tabs>
              <w:spacing w:line="276" w:lineRule="auto"/>
              <w:ind w:firstLine="732"/>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3. Նախագծի հավելված 1-ի 22-րդ կետի համաձայն՝ յ</w:t>
            </w:r>
            <w:r>
              <w:rPr>
                <w:rFonts w:ascii="GHEA Grapalat" w:hAnsi="GHEA Grapalat" w:cs="Sylfaen"/>
                <w:lang w:val="hy-AM"/>
              </w:rPr>
              <w:t>ուրաքանչյուր դեպքի համար սեփականատերերին տրամադրվող փոխհատուցման գումարի չափը սահմանում է ՀՀ կառավարությունը, մինչդեռ Կառավարության կողմից յուրաքանչյուր դեպքում փոխհատուցման գումարի չափի սահմանման հանգամանքը հիմնավորված չէ:</w:t>
            </w:r>
          </w:p>
        </w:tc>
        <w:tc>
          <w:tcPr>
            <w:tcW w:w="5220" w:type="dxa"/>
            <w:shd w:val="clear" w:color="auto" w:fill="auto"/>
          </w:tcPr>
          <w:p w14:paraId="7B665FCB" w14:textId="77777777" w:rsidR="00786EEB" w:rsidRDefault="00786EEB" w:rsidP="00786EEB">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64B83F74" w14:textId="77777777" w:rsidR="00786EEB" w:rsidRDefault="00786EEB" w:rsidP="00FD2EC2">
            <w:pPr>
              <w:spacing w:line="276" w:lineRule="auto"/>
              <w:jc w:val="both"/>
              <w:rPr>
                <w:rFonts w:ascii="GHEA Grapalat" w:eastAsia="Arial Unicode MS" w:hAnsi="GHEA Grapalat" w:cs="Sylfaen"/>
                <w:color w:val="000000"/>
                <w:lang w:val="hy-AM"/>
              </w:rPr>
            </w:pPr>
          </w:p>
          <w:p w14:paraId="60A3D131" w14:textId="77777777" w:rsidR="00786EEB" w:rsidRDefault="00786EEB" w:rsidP="00786EEB">
            <w:pPr>
              <w:spacing w:line="276" w:lineRule="auto"/>
              <w:jc w:val="center"/>
              <w:rPr>
                <w:rFonts w:ascii="GHEA Grapalat" w:eastAsia="Arial Unicode MS" w:hAnsi="GHEA Grapalat" w:cs="Sylfaen"/>
                <w:color w:val="000000"/>
                <w:lang w:val="hy-AM"/>
              </w:rPr>
            </w:pPr>
          </w:p>
        </w:tc>
      </w:tr>
      <w:tr w:rsidR="00786EEB" w:rsidRPr="006975BC" w14:paraId="2EA75DEF" w14:textId="77777777" w:rsidTr="00FD2EC2">
        <w:trPr>
          <w:trHeight w:val="1055"/>
        </w:trPr>
        <w:tc>
          <w:tcPr>
            <w:tcW w:w="9090" w:type="dxa"/>
            <w:shd w:val="clear" w:color="auto" w:fill="auto"/>
          </w:tcPr>
          <w:p w14:paraId="77C9F96A" w14:textId="4AD4D663" w:rsidR="00786EEB" w:rsidRDefault="00786EEB" w:rsidP="00786EEB">
            <w:pPr>
              <w:tabs>
                <w:tab w:val="left" w:pos="1005"/>
              </w:tabs>
              <w:spacing w:line="276" w:lineRule="auto"/>
              <w:ind w:firstLine="732"/>
              <w:jc w:val="both"/>
              <w:rPr>
                <w:rFonts w:ascii="GHEA Grapalat" w:hAnsi="GHEA Grapalat" w:cs="Arial"/>
                <w:color w:val="000000"/>
                <w:shd w:val="clear" w:color="auto" w:fill="FFFFFF"/>
                <w:lang w:val="hy-AM"/>
              </w:rPr>
            </w:pPr>
            <w:r>
              <w:rPr>
                <w:rFonts w:ascii="GHEA Grapalat" w:hAnsi="GHEA Grapalat"/>
                <w:color w:val="000000"/>
                <w:shd w:val="clear" w:color="auto" w:fill="FFFFFF"/>
                <w:lang w:val="hy-AM"/>
              </w:rPr>
              <w:t>4. Նախագծի հավելված 2-ի 2-րդ կետով սահմանված դրույթը դուրս է սույն նախագծի կարգավորման առարկայի շրջանակից՝ հաշվի առնելով դրա նկարագրական բնույթը:</w:t>
            </w:r>
          </w:p>
        </w:tc>
        <w:tc>
          <w:tcPr>
            <w:tcW w:w="5220" w:type="dxa"/>
            <w:shd w:val="clear" w:color="auto" w:fill="auto"/>
          </w:tcPr>
          <w:p w14:paraId="1CF24DA6" w14:textId="77777777" w:rsidR="00786EEB" w:rsidRDefault="00786EEB" w:rsidP="00786EEB">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2BEB23D7" w14:textId="77777777" w:rsidR="00786EEB" w:rsidRDefault="00786EEB" w:rsidP="00786EEB">
            <w:pPr>
              <w:spacing w:line="276" w:lineRule="auto"/>
              <w:jc w:val="center"/>
              <w:rPr>
                <w:rFonts w:ascii="GHEA Grapalat" w:eastAsia="Arial Unicode MS" w:hAnsi="GHEA Grapalat" w:cs="Sylfaen"/>
                <w:color w:val="000000"/>
                <w:lang w:val="hy-AM"/>
              </w:rPr>
            </w:pPr>
          </w:p>
          <w:p w14:paraId="1A725158" w14:textId="74FD87B5" w:rsidR="00786EEB" w:rsidRDefault="00786EEB" w:rsidP="00786EEB">
            <w:pPr>
              <w:spacing w:line="276" w:lineRule="auto"/>
              <w:jc w:val="center"/>
              <w:rPr>
                <w:rFonts w:ascii="GHEA Grapalat" w:eastAsia="Arial Unicode MS" w:hAnsi="GHEA Grapalat" w:cs="Sylfaen"/>
                <w:color w:val="000000"/>
                <w:lang w:val="hy-AM"/>
              </w:rPr>
            </w:pPr>
          </w:p>
        </w:tc>
      </w:tr>
      <w:tr w:rsidR="00EC61C8" w:rsidRPr="006271B0" w14:paraId="32A5F8C1" w14:textId="77777777" w:rsidTr="00786EEB">
        <w:trPr>
          <w:trHeight w:val="2265"/>
        </w:trPr>
        <w:tc>
          <w:tcPr>
            <w:tcW w:w="9090" w:type="dxa"/>
            <w:shd w:val="clear" w:color="auto" w:fill="auto"/>
          </w:tcPr>
          <w:p w14:paraId="1E111AD3" w14:textId="4FB08D2C" w:rsidR="00EC61C8" w:rsidRPr="00EC61C8" w:rsidRDefault="00EC61C8" w:rsidP="009C6C50">
            <w:pPr>
              <w:tabs>
                <w:tab w:val="left" w:pos="1005"/>
              </w:tabs>
              <w:spacing w:line="276" w:lineRule="auto"/>
              <w:ind w:firstLine="732"/>
              <w:contextualSpacing/>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5.</w:t>
            </w:r>
            <w:r w:rsidR="009C6C50">
              <w:rPr>
                <w:rFonts w:ascii="GHEA Grapalat" w:hAnsi="GHEA Grapalat" w:cs="Arial"/>
                <w:color w:val="000000"/>
                <w:shd w:val="clear" w:color="auto" w:fill="FFFFFF"/>
                <w:lang w:val="hy-AM"/>
              </w:rPr>
              <w:t xml:space="preserve"> </w:t>
            </w:r>
            <w:r>
              <w:rPr>
                <w:rFonts w:ascii="GHEA Grapalat" w:hAnsi="GHEA Grapalat" w:cs="Arial"/>
                <w:color w:val="000000"/>
                <w:shd w:val="clear" w:color="auto" w:fill="FFFFFF"/>
                <w:lang w:val="hy-AM"/>
              </w:rPr>
              <w:t>Նախագծի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վերնագիրը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բովանդակային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առումով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չծանրաբեռնելու</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նպատակով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առաջարկում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ենք</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նախագծի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վերնագրում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չարտացոլել</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գործող</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որոշումը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ուժը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կորցրած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ճանաչելու</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դրույթը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հաշվի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առնելով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հանգամանքը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այդպիսի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դրույթ</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առկա</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նախագծի</w:t>
            </w:r>
            <w:r>
              <w:rPr>
                <w:rFonts w:ascii="GHEA Grapalat" w:hAnsi="GHEA Grapalat"/>
                <w:color w:val="000000"/>
                <w:shd w:val="clear" w:color="auto" w:fill="FFFFFF"/>
                <w:lang w:val="hy-AM"/>
              </w:rPr>
              <w:t xml:space="preserve"> 3-</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կետով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Հաշվի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առնելով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նաև</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հանգամանքը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Նորմատիվ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ակտերի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ՀՀ</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օրենքի</w:t>
            </w:r>
            <w:r>
              <w:rPr>
                <w:rFonts w:ascii="GHEA Grapalat" w:hAnsi="GHEA Grapalat"/>
                <w:color w:val="000000"/>
                <w:shd w:val="clear" w:color="auto" w:fill="FFFFFF"/>
                <w:lang w:val="hy-AM"/>
              </w:rPr>
              <w:t xml:space="preserve"> 12-</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համանման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պահանջ</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նախատեսված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չէ</w:t>
            </w:r>
            <w:r>
              <w:rPr>
                <w:rFonts w:ascii="GHEA Grapalat" w:hAnsi="GHEA Grapalat"/>
                <w:color w:val="000000"/>
                <w:shd w:val="clear" w:color="auto" w:fill="FFFFFF"/>
                <w:lang w:val="hy-AM"/>
              </w:rPr>
              <w:t>:</w:t>
            </w:r>
          </w:p>
        </w:tc>
        <w:tc>
          <w:tcPr>
            <w:tcW w:w="5220" w:type="dxa"/>
            <w:shd w:val="clear" w:color="auto" w:fill="auto"/>
          </w:tcPr>
          <w:p w14:paraId="25F972EC" w14:textId="6DBA8E77" w:rsidR="00833817" w:rsidRDefault="00833817" w:rsidP="00EC61C8">
            <w:pPr>
              <w:spacing w:line="276"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w:t>
            </w:r>
          </w:p>
          <w:p w14:paraId="5BE9B26F" w14:textId="77777777" w:rsidR="00833817" w:rsidRDefault="00833817" w:rsidP="00EC61C8">
            <w:pPr>
              <w:spacing w:line="276" w:lineRule="auto"/>
              <w:jc w:val="center"/>
              <w:rPr>
                <w:rFonts w:ascii="GHEA Grapalat" w:eastAsia="Arial Unicode MS" w:hAnsi="GHEA Grapalat" w:cs="Sylfaen"/>
                <w:color w:val="000000"/>
                <w:lang w:val="hy-AM"/>
              </w:rPr>
            </w:pPr>
          </w:p>
          <w:p w14:paraId="56098B93" w14:textId="77777777" w:rsidR="00833817" w:rsidRDefault="00833817" w:rsidP="00EC61C8">
            <w:pPr>
              <w:spacing w:line="276" w:lineRule="auto"/>
              <w:jc w:val="center"/>
              <w:rPr>
                <w:rFonts w:ascii="GHEA Grapalat" w:eastAsia="Arial Unicode MS" w:hAnsi="GHEA Grapalat" w:cs="Sylfaen"/>
                <w:color w:val="000000"/>
                <w:lang w:val="hy-AM"/>
              </w:rPr>
            </w:pPr>
          </w:p>
          <w:p w14:paraId="754A3967" w14:textId="77777777" w:rsidR="00833817" w:rsidRDefault="00833817" w:rsidP="00EC61C8">
            <w:pPr>
              <w:spacing w:line="276" w:lineRule="auto"/>
              <w:jc w:val="center"/>
              <w:rPr>
                <w:rFonts w:ascii="GHEA Grapalat" w:eastAsia="Arial Unicode MS" w:hAnsi="GHEA Grapalat" w:cs="Sylfaen"/>
                <w:color w:val="000000"/>
                <w:lang w:val="hy-AM"/>
              </w:rPr>
            </w:pPr>
          </w:p>
          <w:p w14:paraId="113ED60A" w14:textId="1FA6EDBE" w:rsidR="00833817" w:rsidRPr="006271B0" w:rsidRDefault="00833817" w:rsidP="00EC61C8">
            <w:pPr>
              <w:spacing w:line="276" w:lineRule="auto"/>
              <w:jc w:val="center"/>
              <w:rPr>
                <w:rFonts w:ascii="GHEA Grapalat" w:eastAsia="Arial Unicode MS" w:hAnsi="GHEA Grapalat" w:cs="Cambria Math"/>
                <w:color w:val="000000"/>
                <w:lang w:val="hy-AM"/>
              </w:rPr>
            </w:pPr>
          </w:p>
        </w:tc>
      </w:tr>
    </w:tbl>
    <w:p w14:paraId="08236B1D" w14:textId="77777777" w:rsidR="0081460C" w:rsidRPr="006B7DED" w:rsidRDefault="0081460C" w:rsidP="002F7DB2">
      <w:pPr>
        <w:spacing w:line="276" w:lineRule="auto"/>
        <w:jc w:val="center"/>
        <w:rPr>
          <w:rFonts w:ascii="GHEA Grapalat" w:eastAsia="Arial Unicode MS" w:hAnsi="GHEA Grapalat" w:cs="Sylfaen"/>
          <w:color w:val="000000"/>
          <w:sz w:val="2"/>
          <w:szCs w:val="2"/>
          <w:lang w:val="hy-AM"/>
        </w:rPr>
      </w:pPr>
    </w:p>
    <w:sectPr w:rsidR="0081460C" w:rsidRPr="006B7DED" w:rsidSect="00EA37E2">
      <w:pgSz w:w="15840" w:h="12240" w:orient="landscape"/>
      <w:pgMar w:top="720" w:right="562" w:bottom="126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altName w:val="Arial"/>
    <w:charset w:val="00"/>
    <w:family w:val="swiss"/>
    <w:pitch w:val="variable"/>
    <w:sig w:usb0="00000287" w:usb1="00000000" w:usb2="00000000" w:usb3="00000000" w:csb0="0000009F" w:csb1="00000000"/>
  </w:font>
  <w:font w:name="SylfaenRegular">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38D4C3E"/>
    <w:multiLevelType w:val="hybridMultilevel"/>
    <w:tmpl w:val="774AF3FE"/>
    <w:lvl w:ilvl="0" w:tplc="1D60431E">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6"/>
  </w:num>
  <w:num w:numId="2" w16cid:durableId="17616350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3"/>
  </w:num>
  <w:num w:numId="4" w16cid:durableId="1782147758">
    <w:abstractNumId w:val="4"/>
  </w:num>
  <w:num w:numId="5" w16cid:durableId="508182037">
    <w:abstractNumId w:val="11"/>
  </w:num>
  <w:num w:numId="6" w16cid:durableId="351345616">
    <w:abstractNumId w:val="8"/>
  </w:num>
  <w:num w:numId="7" w16cid:durableId="656498190">
    <w:abstractNumId w:val="0"/>
  </w:num>
  <w:num w:numId="8" w16cid:durableId="125972988">
    <w:abstractNumId w:val="1"/>
  </w:num>
  <w:num w:numId="9" w16cid:durableId="455298833">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7"/>
  </w:num>
  <w:num w:numId="11" w16cid:durableId="1268004582">
    <w:abstractNumId w:val="9"/>
  </w:num>
  <w:num w:numId="12" w16cid:durableId="539971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1072"/>
    <w:rsid w:val="00003F25"/>
    <w:rsid w:val="00004467"/>
    <w:rsid w:val="00017978"/>
    <w:rsid w:val="00021646"/>
    <w:rsid w:val="000349CE"/>
    <w:rsid w:val="000368CB"/>
    <w:rsid w:val="0004208D"/>
    <w:rsid w:val="000438DD"/>
    <w:rsid w:val="0005700C"/>
    <w:rsid w:val="00066938"/>
    <w:rsid w:val="00074072"/>
    <w:rsid w:val="00077237"/>
    <w:rsid w:val="00090582"/>
    <w:rsid w:val="00091651"/>
    <w:rsid w:val="000931C3"/>
    <w:rsid w:val="000A0817"/>
    <w:rsid w:val="000A353D"/>
    <w:rsid w:val="000A60DE"/>
    <w:rsid w:val="000B507F"/>
    <w:rsid w:val="000B7934"/>
    <w:rsid w:val="000C20E1"/>
    <w:rsid w:val="000C431D"/>
    <w:rsid w:val="000D0EBA"/>
    <w:rsid w:val="000D190E"/>
    <w:rsid w:val="000E3AA4"/>
    <w:rsid w:val="000E3DBB"/>
    <w:rsid w:val="000E6A9F"/>
    <w:rsid w:val="000F7074"/>
    <w:rsid w:val="00101658"/>
    <w:rsid w:val="0011030A"/>
    <w:rsid w:val="001115EF"/>
    <w:rsid w:val="00111DAE"/>
    <w:rsid w:val="001137EF"/>
    <w:rsid w:val="0011424F"/>
    <w:rsid w:val="001210E7"/>
    <w:rsid w:val="00134792"/>
    <w:rsid w:val="001376AF"/>
    <w:rsid w:val="00140574"/>
    <w:rsid w:val="00144C14"/>
    <w:rsid w:val="001544C9"/>
    <w:rsid w:val="00164DDB"/>
    <w:rsid w:val="00170E9B"/>
    <w:rsid w:val="00172C6B"/>
    <w:rsid w:val="00177B61"/>
    <w:rsid w:val="001830DB"/>
    <w:rsid w:val="00185590"/>
    <w:rsid w:val="0019252B"/>
    <w:rsid w:val="00197A1D"/>
    <w:rsid w:val="001B0CBB"/>
    <w:rsid w:val="001B2C93"/>
    <w:rsid w:val="001B2F16"/>
    <w:rsid w:val="001B7142"/>
    <w:rsid w:val="001C0817"/>
    <w:rsid w:val="001C0AC5"/>
    <w:rsid w:val="00200A4B"/>
    <w:rsid w:val="00207CD7"/>
    <w:rsid w:val="00207DCE"/>
    <w:rsid w:val="00217E61"/>
    <w:rsid w:val="00225A49"/>
    <w:rsid w:val="00226BB4"/>
    <w:rsid w:val="00226C7B"/>
    <w:rsid w:val="00234E92"/>
    <w:rsid w:val="00244824"/>
    <w:rsid w:val="0024514B"/>
    <w:rsid w:val="00245FB4"/>
    <w:rsid w:val="00246659"/>
    <w:rsid w:val="002529DA"/>
    <w:rsid w:val="00253031"/>
    <w:rsid w:val="002563BE"/>
    <w:rsid w:val="00260791"/>
    <w:rsid w:val="0026390B"/>
    <w:rsid w:val="00265421"/>
    <w:rsid w:val="0027053C"/>
    <w:rsid w:val="00271262"/>
    <w:rsid w:val="00272ABE"/>
    <w:rsid w:val="002859A3"/>
    <w:rsid w:val="002B240A"/>
    <w:rsid w:val="002B2C55"/>
    <w:rsid w:val="002C50EC"/>
    <w:rsid w:val="002D0EA4"/>
    <w:rsid w:val="002E01E1"/>
    <w:rsid w:val="002E2255"/>
    <w:rsid w:val="002F21DD"/>
    <w:rsid w:val="002F7DB2"/>
    <w:rsid w:val="0030296C"/>
    <w:rsid w:val="00303405"/>
    <w:rsid w:val="00316F86"/>
    <w:rsid w:val="003241F2"/>
    <w:rsid w:val="0033568E"/>
    <w:rsid w:val="00346FCE"/>
    <w:rsid w:val="003522CD"/>
    <w:rsid w:val="00361218"/>
    <w:rsid w:val="00372C5D"/>
    <w:rsid w:val="003735E6"/>
    <w:rsid w:val="00377B26"/>
    <w:rsid w:val="00381A18"/>
    <w:rsid w:val="0039054B"/>
    <w:rsid w:val="00391C94"/>
    <w:rsid w:val="00393004"/>
    <w:rsid w:val="00394C46"/>
    <w:rsid w:val="003A1F55"/>
    <w:rsid w:val="003A35F8"/>
    <w:rsid w:val="003D03CC"/>
    <w:rsid w:val="003D7DCF"/>
    <w:rsid w:val="003E1EAE"/>
    <w:rsid w:val="003F0FCE"/>
    <w:rsid w:val="003F4AC1"/>
    <w:rsid w:val="00410581"/>
    <w:rsid w:val="00413C28"/>
    <w:rsid w:val="00413EFB"/>
    <w:rsid w:val="00414DD6"/>
    <w:rsid w:val="004165EF"/>
    <w:rsid w:val="004167DC"/>
    <w:rsid w:val="004254E6"/>
    <w:rsid w:val="00437094"/>
    <w:rsid w:val="0044011F"/>
    <w:rsid w:val="0044159A"/>
    <w:rsid w:val="004416BB"/>
    <w:rsid w:val="00446B84"/>
    <w:rsid w:val="00455F36"/>
    <w:rsid w:val="00456FB0"/>
    <w:rsid w:val="00471050"/>
    <w:rsid w:val="00472267"/>
    <w:rsid w:val="00480EC3"/>
    <w:rsid w:val="00482BCB"/>
    <w:rsid w:val="00482EEC"/>
    <w:rsid w:val="00483921"/>
    <w:rsid w:val="00484771"/>
    <w:rsid w:val="004860C8"/>
    <w:rsid w:val="0049039C"/>
    <w:rsid w:val="0049633F"/>
    <w:rsid w:val="0049681B"/>
    <w:rsid w:val="004A204C"/>
    <w:rsid w:val="004A5E1F"/>
    <w:rsid w:val="004B3202"/>
    <w:rsid w:val="004B3BDF"/>
    <w:rsid w:val="004C0BEC"/>
    <w:rsid w:val="004C398C"/>
    <w:rsid w:val="004C59C2"/>
    <w:rsid w:val="004D2B37"/>
    <w:rsid w:val="004F673C"/>
    <w:rsid w:val="005026F0"/>
    <w:rsid w:val="00507F51"/>
    <w:rsid w:val="00510017"/>
    <w:rsid w:val="00515647"/>
    <w:rsid w:val="00516694"/>
    <w:rsid w:val="00520A57"/>
    <w:rsid w:val="00520F00"/>
    <w:rsid w:val="00522182"/>
    <w:rsid w:val="00527361"/>
    <w:rsid w:val="00537861"/>
    <w:rsid w:val="00540664"/>
    <w:rsid w:val="005420E3"/>
    <w:rsid w:val="005444C8"/>
    <w:rsid w:val="0055183B"/>
    <w:rsid w:val="00556CA3"/>
    <w:rsid w:val="0056098B"/>
    <w:rsid w:val="00565433"/>
    <w:rsid w:val="00567D81"/>
    <w:rsid w:val="00567F84"/>
    <w:rsid w:val="00575303"/>
    <w:rsid w:val="00585FEF"/>
    <w:rsid w:val="005944D1"/>
    <w:rsid w:val="005959FD"/>
    <w:rsid w:val="00597646"/>
    <w:rsid w:val="00597A13"/>
    <w:rsid w:val="005B4DCB"/>
    <w:rsid w:val="005C32D9"/>
    <w:rsid w:val="005D49A8"/>
    <w:rsid w:val="005F0DDB"/>
    <w:rsid w:val="005F502A"/>
    <w:rsid w:val="00605C19"/>
    <w:rsid w:val="006061DB"/>
    <w:rsid w:val="00611B6C"/>
    <w:rsid w:val="0062415E"/>
    <w:rsid w:val="006271B0"/>
    <w:rsid w:val="00631FFF"/>
    <w:rsid w:val="00635190"/>
    <w:rsid w:val="006377D9"/>
    <w:rsid w:val="0065211D"/>
    <w:rsid w:val="006573FD"/>
    <w:rsid w:val="00657A5F"/>
    <w:rsid w:val="00665E56"/>
    <w:rsid w:val="006663A7"/>
    <w:rsid w:val="00666D4B"/>
    <w:rsid w:val="00670CCF"/>
    <w:rsid w:val="006749B2"/>
    <w:rsid w:val="006859B0"/>
    <w:rsid w:val="00686A66"/>
    <w:rsid w:val="00690736"/>
    <w:rsid w:val="0069165A"/>
    <w:rsid w:val="00693660"/>
    <w:rsid w:val="00693C1F"/>
    <w:rsid w:val="00696AF0"/>
    <w:rsid w:val="006975BC"/>
    <w:rsid w:val="006A71ED"/>
    <w:rsid w:val="006B7DED"/>
    <w:rsid w:val="006C3ED8"/>
    <w:rsid w:val="006C45FE"/>
    <w:rsid w:val="006E19E2"/>
    <w:rsid w:val="006E581A"/>
    <w:rsid w:val="006F0290"/>
    <w:rsid w:val="00700119"/>
    <w:rsid w:val="00705AEF"/>
    <w:rsid w:val="007079F4"/>
    <w:rsid w:val="00707C08"/>
    <w:rsid w:val="007151D7"/>
    <w:rsid w:val="00715418"/>
    <w:rsid w:val="00730518"/>
    <w:rsid w:val="007421F5"/>
    <w:rsid w:val="007514C4"/>
    <w:rsid w:val="00752C4D"/>
    <w:rsid w:val="0075618E"/>
    <w:rsid w:val="00771E4D"/>
    <w:rsid w:val="00777A2E"/>
    <w:rsid w:val="007811F2"/>
    <w:rsid w:val="00786EEB"/>
    <w:rsid w:val="0079282F"/>
    <w:rsid w:val="007A3B54"/>
    <w:rsid w:val="007B7036"/>
    <w:rsid w:val="007C2B7E"/>
    <w:rsid w:val="007C437C"/>
    <w:rsid w:val="007C6491"/>
    <w:rsid w:val="007C668A"/>
    <w:rsid w:val="007D5114"/>
    <w:rsid w:val="007D5415"/>
    <w:rsid w:val="007E51E9"/>
    <w:rsid w:val="007E525F"/>
    <w:rsid w:val="007F04E7"/>
    <w:rsid w:val="00805A04"/>
    <w:rsid w:val="0081460C"/>
    <w:rsid w:val="00822477"/>
    <w:rsid w:val="00825F30"/>
    <w:rsid w:val="00832DF8"/>
    <w:rsid w:val="00833817"/>
    <w:rsid w:val="0085497D"/>
    <w:rsid w:val="008606BD"/>
    <w:rsid w:val="00863D5D"/>
    <w:rsid w:val="00865E2E"/>
    <w:rsid w:val="00882A6D"/>
    <w:rsid w:val="00886D5D"/>
    <w:rsid w:val="00890201"/>
    <w:rsid w:val="00891118"/>
    <w:rsid w:val="00891742"/>
    <w:rsid w:val="00896EEA"/>
    <w:rsid w:val="008B1350"/>
    <w:rsid w:val="008B14B0"/>
    <w:rsid w:val="008B18B0"/>
    <w:rsid w:val="008C06D1"/>
    <w:rsid w:val="008C3A1A"/>
    <w:rsid w:val="008C68E5"/>
    <w:rsid w:val="008D3C73"/>
    <w:rsid w:val="008E03F3"/>
    <w:rsid w:val="00902254"/>
    <w:rsid w:val="00910DBA"/>
    <w:rsid w:val="00912300"/>
    <w:rsid w:val="00917423"/>
    <w:rsid w:val="00925CA2"/>
    <w:rsid w:val="00944955"/>
    <w:rsid w:val="0094564A"/>
    <w:rsid w:val="009464ED"/>
    <w:rsid w:val="00946E00"/>
    <w:rsid w:val="00962C95"/>
    <w:rsid w:val="00963958"/>
    <w:rsid w:val="00975132"/>
    <w:rsid w:val="0097536C"/>
    <w:rsid w:val="00977478"/>
    <w:rsid w:val="00981E23"/>
    <w:rsid w:val="009864F7"/>
    <w:rsid w:val="00986642"/>
    <w:rsid w:val="00991E5F"/>
    <w:rsid w:val="009B2BDB"/>
    <w:rsid w:val="009B6422"/>
    <w:rsid w:val="009C092B"/>
    <w:rsid w:val="009C29E7"/>
    <w:rsid w:val="009C6C50"/>
    <w:rsid w:val="009D1B4E"/>
    <w:rsid w:val="009D1F9F"/>
    <w:rsid w:val="009D6F07"/>
    <w:rsid w:val="009D7AC7"/>
    <w:rsid w:val="009E171D"/>
    <w:rsid w:val="009E4207"/>
    <w:rsid w:val="009E55CC"/>
    <w:rsid w:val="009F23B9"/>
    <w:rsid w:val="009F274E"/>
    <w:rsid w:val="009F7D76"/>
    <w:rsid w:val="009F7F4D"/>
    <w:rsid w:val="00A00C9E"/>
    <w:rsid w:val="00A02074"/>
    <w:rsid w:val="00A05255"/>
    <w:rsid w:val="00A05903"/>
    <w:rsid w:val="00A11574"/>
    <w:rsid w:val="00A16C6E"/>
    <w:rsid w:val="00A2198A"/>
    <w:rsid w:val="00A23949"/>
    <w:rsid w:val="00A2426E"/>
    <w:rsid w:val="00A24E8A"/>
    <w:rsid w:val="00A32272"/>
    <w:rsid w:val="00A35BE8"/>
    <w:rsid w:val="00A424C4"/>
    <w:rsid w:val="00A43F43"/>
    <w:rsid w:val="00A56091"/>
    <w:rsid w:val="00A560B7"/>
    <w:rsid w:val="00A566B4"/>
    <w:rsid w:val="00A574E9"/>
    <w:rsid w:val="00A618D5"/>
    <w:rsid w:val="00A71F0F"/>
    <w:rsid w:val="00A7200A"/>
    <w:rsid w:val="00A81D8D"/>
    <w:rsid w:val="00A874EA"/>
    <w:rsid w:val="00A9284C"/>
    <w:rsid w:val="00A93C7D"/>
    <w:rsid w:val="00A95C10"/>
    <w:rsid w:val="00AA0B45"/>
    <w:rsid w:val="00AA2402"/>
    <w:rsid w:val="00AA5222"/>
    <w:rsid w:val="00AB2D44"/>
    <w:rsid w:val="00AC11D2"/>
    <w:rsid w:val="00AC2287"/>
    <w:rsid w:val="00AC5F7B"/>
    <w:rsid w:val="00AD6550"/>
    <w:rsid w:val="00AE5175"/>
    <w:rsid w:val="00AE573E"/>
    <w:rsid w:val="00AF03AD"/>
    <w:rsid w:val="00AF36B3"/>
    <w:rsid w:val="00B00E94"/>
    <w:rsid w:val="00B017CB"/>
    <w:rsid w:val="00B05A28"/>
    <w:rsid w:val="00B32508"/>
    <w:rsid w:val="00B41568"/>
    <w:rsid w:val="00B4529F"/>
    <w:rsid w:val="00B461E0"/>
    <w:rsid w:val="00B477EA"/>
    <w:rsid w:val="00B62095"/>
    <w:rsid w:val="00B66634"/>
    <w:rsid w:val="00B717C3"/>
    <w:rsid w:val="00B72732"/>
    <w:rsid w:val="00B8113F"/>
    <w:rsid w:val="00B94BA4"/>
    <w:rsid w:val="00B9717D"/>
    <w:rsid w:val="00BA0B13"/>
    <w:rsid w:val="00BA278A"/>
    <w:rsid w:val="00BA4B65"/>
    <w:rsid w:val="00BA580F"/>
    <w:rsid w:val="00BA5B08"/>
    <w:rsid w:val="00BA5C04"/>
    <w:rsid w:val="00BB2FB5"/>
    <w:rsid w:val="00BB3860"/>
    <w:rsid w:val="00BC2E9B"/>
    <w:rsid w:val="00BD1E9A"/>
    <w:rsid w:val="00BD74E8"/>
    <w:rsid w:val="00BE2060"/>
    <w:rsid w:val="00BE2BD5"/>
    <w:rsid w:val="00BE5043"/>
    <w:rsid w:val="00BF23F2"/>
    <w:rsid w:val="00BF2BBB"/>
    <w:rsid w:val="00BF69D9"/>
    <w:rsid w:val="00C06065"/>
    <w:rsid w:val="00C25D27"/>
    <w:rsid w:val="00C307A4"/>
    <w:rsid w:val="00C30CD8"/>
    <w:rsid w:val="00C50BB8"/>
    <w:rsid w:val="00C51574"/>
    <w:rsid w:val="00C5476E"/>
    <w:rsid w:val="00C54A98"/>
    <w:rsid w:val="00C56594"/>
    <w:rsid w:val="00C63BA0"/>
    <w:rsid w:val="00C66928"/>
    <w:rsid w:val="00C72BED"/>
    <w:rsid w:val="00C864CB"/>
    <w:rsid w:val="00C8742D"/>
    <w:rsid w:val="00C95A65"/>
    <w:rsid w:val="00C95F73"/>
    <w:rsid w:val="00C96087"/>
    <w:rsid w:val="00CA5B6D"/>
    <w:rsid w:val="00CB5FBA"/>
    <w:rsid w:val="00CC02F2"/>
    <w:rsid w:val="00CC2612"/>
    <w:rsid w:val="00CE20C2"/>
    <w:rsid w:val="00CE413F"/>
    <w:rsid w:val="00CF1139"/>
    <w:rsid w:val="00CF39D0"/>
    <w:rsid w:val="00CF56E0"/>
    <w:rsid w:val="00D11FB1"/>
    <w:rsid w:val="00D24347"/>
    <w:rsid w:val="00D3042B"/>
    <w:rsid w:val="00D34DBF"/>
    <w:rsid w:val="00D3552E"/>
    <w:rsid w:val="00D42DA9"/>
    <w:rsid w:val="00D477EF"/>
    <w:rsid w:val="00D5370A"/>
    <w:rsid w:val="00D74275"/>
    <w:rsid w:val="00D74558"/>
    <w:rsid w:val="00D805CF"/>
    <w:rsid w:val="00D83A6F"/>
    <w:rsid w:val="00D84815"/>
    <w:rsid w:val="00D84F0E"/>
    <w:rsid w:val="00D9117F"/>
    <w:rsid w:val="00DA5A61"/>
    <w:rsid w:val="00DB5871"/>
    <w:rsid w:val="00DB6637"/>
    <w:rsid w:val="00DC0181"/>
    <w:rsid w:val="00DC051B"/>
    <w:rsid w:val="00DC764E"/>
    <w:rsid w:val="00DD16B2"/>
    <w:rsid w:val="00DD619A"/>
    <w:rsid w:val="00DE3B0A"/>
    <w:rsid w:val="00DE4E11"/>
    <w:rsid w:val="00DF2576"/>
    <w:rsid w:val="00DF3E9D"/>
    <w:rsid w:val="00DF62CF"/>
    <w:rsid w:val="00DF7EED"/>
    <w:rsid w:val="00E04108"/>
    <w:rsid w:val="00E042D9"/>
    <w:rsid w:val="00E12507"/>
    <w:rsid w:val="00E130A1"/>
    <w:rsid w:val="00E130E3"/>
    <w:rsid w:val="00E13892"/>
    <w:rsid w:val="00E23A3C"/>
    <w:rsid w:val="00E24E64"/>
    <w:rsid w:val="00E3584C"/>
    <w:rsid w:val="00E40D7A"/>
    <w:rsid w:val="00E46AA1"/>
    <w:rsid w:val="00E54EE4"/>
    <w:rsid w:val="00E74A31"/>
    <w:rsid w:val="00E85283"/>
    <w:rsid w:val="00E87E80"/>
    <w:rsid w:val="00E922DD"/>
    <w:rsid w:val="00EA37E2"/>
    <w:rsid w:val="00EA4184"/>
    <w:rsid w:val="00EA5B1A"/>
    <w:rsid w:val="00EB0284"/>
    <w:rsid w:val="00EB043C"/>
    <w:rsid w:val="00EC0DEF"/>
    <w:rsid w:val="00EC565B"/>
    <w:rsid w:val="00EC5FF1"/>
    <w:rsid w:val="00EC61C8"/>
    <w:rsid w:val="00EC6D36"/>
    <w:rsid w:val="00ED2A4B"/>
    <w:rsid w:val="00ED477A"/>
    <w:rsid w:val="00ED4B94"/>
    <w:rsid w:val="00ED57B3"/>
    <w:rsid w:val="00EE06A5"/>
    <w:rsid w:val="00EE53DD"/>
    <w:rsid w:val="00EF182D"/>
    <w:rsid w:val="00EF3C30"/>
    <w:rsid w:val="00F10E59"/>
    <w:rsid w:val="00F14704"/>
    <w:rsid w:val="00F15417"/>
    <w:rsid w:val="00F15D20"/>
    <w:rsid w:val="00F2798E"/>
    <w:rsid w:val="00F27DC6"/>
    <w:rsid w:val="00F34967"/>
    <w:rsid w:val="00F34EB3"/>
    <w:rsid w:val="00F35DF0"/>
    <w:rsid w:val="00F3606C"/>
    <w:rsid w:val="00F405EC"/>
    <w:rsid w:val="00F418B2"/>
    <w:rsid w:val="00F43DC7"/>
    <w:rsid w:val="00F46E2A"/>
    <w:rsid w:val="00F4784D"/>
    <w:rsid w:val="00F52C0E"/>
    <w:rsid w:val="00F5395A"/>
    <w:rsid w:val="00F55446"/>
    <w:rsid w:val="00F62977"/>
    <w:rsid w:val="00F93171"/>
    <w:rsid w:val="00FA443D"/>
    <w:rsid w:val="00FA495A"/>
    <w:rsid w:val="00FD0FEB"/>
    <w:rsid w:val="00FD2EC2"/>
    <w:rsid w:val="00FD7EDE"/>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paragraph" w:styleId="Footer">
    <w:name w:val="footer"/>
    <w:basedOn w:val="Normal"/>
    <w:link w:val="FooterChar"/>
    <w:uiPriority w:val="99"/>
    <w:unhideWhenUsed/>
    <w:rsid w:val="00FD7EDE"/>
    <w:pPr>
      <w:tabs>
        <w:tab w:val="center" w:pos="4513"/>
        <w:tab w:val="right" w:pos="9026"/>
      </w:tabs>
    </w:pPr>
    <w:rPr>
      <w:lang w:val="en-US" w:eastAsia="en-US"/>
    </w:rPr>
  </w:style>
  <w:style w:type="character" w:customStyle="1" w:styleId="FooterChar">
    <w:name w:val="Footer Char"/>
    <w:basedOn w:val="DefaultParagraphFont"/>
    <w:link w:val="Footer"/>
    <w:uiPriority w:val="99"/>
    <w:rsid w:val="00FD7ED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444080482">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13</Pages>
  <Words>2943</Words>
  <Characters>16778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Ashot R. Danielyan</cp:lastModifiedBy>
  <cp:revision>524</cp:revision>
  <cp:lastPrinted>2023-08-04T09:36:00Z</cp:lastPrinted>
  <dcterms:created xsi:type="dcterms:W3CDTF">2020-03-11T08:41:00Z</dcterms:created>
  <dcterms:modified xsi:type="dcterms:W3CDTF">2024-05-30T13:47:00Z</dcterms:modified>
</cp:coreProperties>
</file>