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F269AE" w:rsidRDefault="000A282C" w:rsidP="00F269AE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նախագծով առաջարկվում է </w:t>
      </w:r>
      <w:r w:rsidR="00F269AE"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քաղաք Երևան, Էրեբունի, Վ. Ավանեսովի փողոց 3/8 հասցեում գտնվող 1539.52 քառ. մետր մակերեսով ուսումնական մասնաշենքը, ինչպես նաև դրա զբաղեցրած, օգտագործման և սպասարկման համար հատկացված 0.05276 հեկտար մակերեսով սեփականություն հանդիսացող և 0.2806 հեկտար մակերեսով  ընդհանուր համատեղ սեփականություն հանդիսացող հողամասն  (այսուհետ՝ Գույք) օտարել դասական աճուրդով:</w:t>
      </w:r>
    </w:p>
    <w:p w:rsidR="00112E94" w:rsidRPr="00F269AE" w:rsidRDefault="00112E94" w:rsidP="00112E94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Գույքն առանձնացվել է պետական սեփականություն հանդիսացող </w:t>
      </w:r>
      <w:r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քաղաք Երևան, Էրեբունի, Վ. Ավանեսովի փողոց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հասցե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ից։</w:t>
      </w:r>
      <w:bookmarkStart w:id="0" w:name="_GoBack"/>
      <w:bookmarkEnd w:id="0"/>
    </w:p>
    <w:p w:rsidR="00F269AE" w:rsidRDefault="00F269AE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2023 թվականի նոյեմբերի 21-ի դրությամբ Գույքի գնահատված շուկայական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արժեքը կազմում է </w:t>
      </w:r>
      <w:r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298 300 000 ՀՀ դրամ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Անշարժ գույքի գնահատված շուկայական արժեքում ներառված, հատկացված հողամասի գնահատված շուկայական արժեքը կազմում է </w:t>
      </w:r>
      <w:r w:rsidR="00F269AE" w:rsidRPr="00980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166 000 000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Հատկացված հողամասի տվյալ պահին գործող հողամասի շուկայական արժեքին մոտարկված կադաստրային արժեքը </w:t>
      </w:r>
      <w:r w:rsidR="009807D0" w:rsidRPr="00980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48 049 931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 է։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Աճուրդով օտարման ենթակա Գույքի մեկնարկային գին է սահմանվել գույքի գնահատված արժեքի 100 տոկոսի չափով՝ </w:t>
      </w:r>
      <w:r w:rsidR="009807D0" w:rsidRPr="00F269A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298 300 000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Աճուրդին մասնակցելու նախավճարը սահմանվել է գույքի մեկնարկային գնի 5 տոկոսի չափով</w:t>
      </w:r>
      <w:r w:rsidRPr="00B159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</w:t>
      </w:r>
      <w:r w:rsidR="00B15966" w:rsidRPr="00B159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14 915 000 </w:t>
      </w:r>
      <w:r w:rsidRPr="00B159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դրամ, որը աճուրդի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հաղթող մասնակցի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</w:t>
      </w:r>
    </w:p>
    <w:p w:rsidR="000A282C" w:rsidRPr="004936FB" w:rsidRDefault="000A282C" w:rsidP="000A282C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Գնորդը պարտավոր է վճարել նաև Գույքի արժեքի որոշման ծառայությունների վճարը՝ </w:t>
      </w:r>
      <w:r w:rsidRPr="00B1596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</w:t>
      </w:r>
      <w:r w:rsidR="00B15966" w:rsidRPr="00B159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584 235.60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դրամ գումարը (ներառյալ՝ ԱԱՀ), որը ենթակա է վճարման աճուրդի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արդյունքների մասին արձանագրությունը ստորագրելու օրվանից 10 օրվա ընթացքում՝ գնահատողի համապատասխան հաշվին ու չի ներառվում աճուրդի արդյունքում Գնորդի առաջարկած գնի մեջ։</w:t>
      </w:r>
    </w:p>
    <w:p w:rsidR="004936FB" w:rsidRDefault="000A282C" w:rsidP="00703FAF">
      <w:pPr>
        <w:shd w:val="clear" w:color="auto" w:fill="FFFFFF"/>
        <w:spacing w:after="0" w:line="360" w:lineRule="auto"/>
        <w:ind w:left="-270" w:right="-54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Նախագծով նախատեսվում է նաև </w:t>
      </w:r>
      <w:r w:rsidR="0005485B" w:rsidRPr="0005485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առաջին աճուրդի ժամանակ չվաճառված Գույքի վաճառքի նպատակով 6-ամսյա ժամկետում կազմակերպել հերթական աճուրդներ՝ առանց Գույքի վաճառքի մեկնարկային գնի նվազեցման</w:t>
      </w:r>
      <w:r w:rsidR="003F29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E76CE1" w:rsidRPr="00EB0F17" w:rsidRDefault="00E76CE1" w:rsidP="00DB3C8D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Pr="00B15966">
        <w:rPr>
          <w:rFonts w:ascii="GHEA Grapalat" w:hAnsi="GHEA Grapalat"/>
          <w:b/>
          <w:color w:val="000000"/>
          <w:lang w:val="hy-AM"/>
        </w:rPr>
        <w:t>։</w:t>
      </w:r>
      <w:r w:rsidR="00612530" w:rsidRPr="00B15966">
        <w:rPr>
          <w:rFonts w:ascii="GHEA Grapalat" w:hAnsi="GHEA Grapalat"/>
          <w:b/>
          <w:color w:val="000000"/>
          <w:lang w:val="hy-AM"/>
        </w:rPr>
        <w:t xml:space="preserve"> </w:t>
      </w:r>
      <w:r w:rsidR="00B15966" w:rsidRPr="00B15966">
        <w:rPr>
          <w:rFonts w:ascii="GHEA Grapalat" w:hAnsi="GHEA Grapalat"/>
          <w:b/>
          <w:lang w:val="hy-AM"/>
        </w:rPr>
        <w:t xml:space="preserve">քաղաք Երևան, Էրեբունի, Վ. Ավանեսովի փողոց 3/8 </w:t>
      </w:r>
      <w:r w:rsidR="007952B0" w:rsidRPr="00B15966">
        <w:rPr>
          <w:rFonts w:ascii="GHEA Grapalat" w:hAnsi="GHEA Grapalat"/>
          <w:b/>
          <w:color w:val="000000"/>
          <w:lang w:val="hy-AM"/>
        </w:rPr>
        <w:t xml:space="preserve"> հասցեում գտնվող </w:t>
      </w:r>
      <w:r w:rsidR="00B15966" w:rsidRPr="00B15966">
        <w:rPr>
          <w:rFonts w:ascii="GHEA Grapalat" w:hAnsi="GHEA Grapalat"/>
          <w:b/>
          <w:color w:val="000000"/>
          <w:lang w:val="hy-AM"/>
        </w:rPr>
        <w:t xml:space="preserve">1539.52 </w:t>
      </w:r>
      <w:r w:rsidR="007952B0" w:rsidRPr="00B15966">
        <w:rPr>
          <w:rFonts w:ascii="GHEA Grapalat" w:hAnsi="GHEA Grapalat"/>
          <w:b/>
          <w:color w:val="000000"/>
          <w:lang w:val="hy-AM"/>
        </w:rPr>
        <w:t>քառ. մետր մակերեսով</w:t>
      </w:r>
      <w:r w:rsidR="007952B0" w:rsidRPr="007952B0">
        <w:rPr>
          <w:rFonts w:ascii="GHEA Grapalat" w:hAnsi="GHEA Grapalat"/>
          <w:b/>
          <w:color w:val="000000"/>
          <w:lang w:val="hy-AM"/>
        </w:rPr>
        <w:t xml:space="preserve">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DB3C8D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45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485B"/>
    <w:rsid w:val="00055031"/>
    <w:rsid w:val="00091ADA"/>
    <w:rsid w:val="000A282C"/>
    <w:rsid w:val="000B4C2D"/>
    <w:rsid w:val="000E27F1"/>
    <w:rsid w:val="000F01DA"/>
    <w:rsid w:val="00112E94"/>
    <w:rsid w:val="00151F24"/>
    <w:rsid w:val="001678E6"/>
    <w:rsid w:val="0018664D"/>
    <w:rsid w:val="001920ED"/>
    <w:rsid w:val="001F4EC9"/>
    <w:rsid w:val="002130F8"/>
    <w:rsid w:val="00224E19"/>
    <w:rsid w:val="00260D15"/>
    <w:rsid w:val="00261725"/>
    <w:rsid w:val="00297A57"/>
    <w:rsid w:val="00301010"/>
    <w:rsid w:val="003326C8"/>
    <w:rsid w:val="00340D50"/>
    <w:rsid w:val="003905E2"/>
    <w:rsid w:val="003A3328"/>
    <w:rsid w:val="003A72CD"/>
    <w:rsid w:val="003D5117"/>
    <w:rsid w:val="003D6291"/>
    <w:rsid w:val="003F29D2"/>
    <w:rsid w:val="004179B5"/>
    <w:rsid w:val="004676A1"/>
    <w:rsid w:val="00484DB9"/>
    <w:rsid w:val="004936FB"/>
    <w:rsid w:val="004D3DD0"/>
    <w:rsid w:val="004F6BC7"/>
    <w:rsid w:val="00530C2A"/>
    <w:rsid w:val="00587B5F"/>
    <w:rsid w:val="005C3EC6"/>
    <w:rsid w:val="005D4491"/>
    <w:rsid w:val="005F2F7F"/>
    <w:rsid w:val="00612530"/>
    <w:rsid w:val="0061298D"/>
    <w:rsid w:val="006934F4"/>
    <w:rsid w:val="00703FAF"/>
    <w:rsid w:val="0070541A"/>
    <w:rsid w:val="00785296"/>
    <w:rsid w:val="007952B0"/>
    <w:rsid w:val="007A5AD7"/>
    <w:rsid w:val="007C2266"/>
    <w:rsid w:val="00800D82"/>
    <w:rsid w:val="008100D5"/>
    <w:rsid w:val="00821420"/>
    <w:rsid w:val="00825A1D"/>
    <w:rsid w:val="008551BF"/>
    <w:rsid w:val="00867EE2"/>
    <w:rsid w:val="00880A4C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807D0"/>
    <w:rsid w:val="009C658C"/>
    <w:rsid w:val="009F5D42"/>
    <w:rsid w:val="00A33A7F"/>
    <w:rsid w:val="00A3774E"/>
    <w:rsid w:val="00A53EE3"/>
    <w:rsid w:val="00A7491F"/>
    <w:rsid w:val="00AC2C21"/>
    <w:rsid w:val="00B15966"/>
    <w:rsid w:val="00B73A22"/>
    <w:rsid w:val="00B75F26"/>
    <w:rsid w:val="00C44DDA"/>
    <w:rsid w:val="00C5759D"/>
    <w:rsid w:val="00C759B1"/>
    <w:rsid w:val="00CE59FB"/>
    <w:rsid w:val="00CE6C12"/>
    <w:rsid w:val="00CE7D34"/>
    <w:rsid w:val="00CF128B"/>
    <w:rsid w:val="00CF3DD7"/>
    <w:rsid w:val="00D572A0"/>
    <w:rsid w:val="00D74A5E"/>
    <w:rsid w:val="00D801E4"/>
    <w:rsid w:val="00DB3C8D"/>
    <w:rsid w:val="00E02C40"/>
    <w:rsid w:val="00E63809"/>
    <w:rsid w:val="00E76CE1"/>
    <w:rsid w:val="00E96233"/>
    <w:rsid w:val="00EB0F17"/>
    <w:rsid w:val="00F269AE"/>
    <w:rsid w:val="00F33BBD"/>
    <w:rsid w:val="00F51147"/>
    <w:rsid w:val="00F6729F"/>
    <w:rsid w:val="00FA2322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14EC7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https://mul2-spm.gov.am/tasks/415030/oneclick/himnavorum.docx?token=ccfb12b2576f2f4e2ef6581b7ebd8144</cp:keywords>
  <dc:description/>
  <cp:lastModifiedBy>Windows User</cp:lastModifiedBy>
  <cp:revision>117</cp:revision>
  <dcterms:created xsi:type="dcterms:W3CDTF">2021-09-16T12:43:00Z</dcterms:created>
  <dcterms:modified xsi:type="dcterms:W3CDTF">2024-01-23T12:56:00Z</dcterms:modified>
</cp:coreProperties>
</file>