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4752" w:rsidRPr="0066107D" w:rsidRDefault="00F0204C" w:rsidP="0066107D">
      <w:pPr>
        <w:pStyle w:val="NoSpacing"/>
        <w:spacing w:line="360" w:lineRule="auto"/>
        <w:jc w:val="center"/>
        <w:rPr>
          <w:rFonts w:ascii="GHEA Grapalat" w:hAnsi="GHEA Grapalat" w:cs="Sylfaen"/>
          <w:b/>
          <w:lang w:val="af-ZA"/>
        </w:rPr>
      </w:pPr>
      <w:r w:rsidRPr="0066107D">
        <w:rPr>
          <w:rFonts w:ascii="GHEA Grapalat" w:hAnsi="GHEA Grapalat" w:cs="Sylfaen"/>
          <w:b/>
          <w:lang w:val="af-ZA"/>
        </w:rPr>
        <w:t xml:space="preserve"> </w:t>
      </w:r>
      <w:r w:rsidR="00464752" w:rsidRPr="0066107D">
        <w:rPr>
          <w:rFonts w:ascii="GHEA Grapalat" w:hAnsi="GHEA Grapalat" w:cs="Sylfaen"/>
          <w:b/>
          <w:lang w:val="af-ZA"/>
        </w:rPr>
        <w:t>ԱՄՓՈՓԱԹԵՐԹ</w:t>
      </w:r>
    </w:p>
    <w:p w:rsidR="00464752" w:rsidRPr="0066107D" w:rsidRDefault="00464752" w:rsidP="0066107D">
      <w:pPr>
        <w:pStyle w:val="NoSpacing"/>
        <w:spacing w:line="360" w:lineRule="auto"/>
        <w:jc w:val="center"/>
        <w:rPr>
          <w:rFonts w:ascii="GHEA Grapalat" w:hAnsi="GHEA Grapalat"/>
          <w:b/>
          <w:lang w:val="af-ZA"/>
        </w:rPr>
      </w:pPr>
    </w:p>
    <w:p w:rsidR="00464752" w:rsidRPr="0066107D" w:rsidRDefault="005D1C0C" w:rsidP="0066107D">
      <w:pPr>
        <w:pStyle w:val="NormalWeb"/>
        <w:shd w:val="clear" w:color="auto" w:fill="FFFFFF"/>
        <w:tabs>
          <w:tab w:val="left" w:pos="90"/>
          <w:tab w:val="left" w:pos="1080"/>
        </w:tabs>
        <w:spacing w:before="0" w:beforeAutospacing="0" w:after="0" w:afterAutospacing="0" w:line="360" w:lineRule="auto"/>
        <w:ind w:firstLine="720"/>
        <w:jc w:val="center"/>
        <w:rPr>
          <w:rFonts w:ascii="GHEA Grapalat" w:hAnsi="GHEA Grapalat"/>
          <w:b/>
          <w:lang w:val="hy-AM"/>
        </w:rPr>
      </w:pPr>
      <w:r w:rsidRPr="0066107D">
        <w:rPr>
          <w:rFonts w:ascii="GHEA Grapalat" w:hAnsi="GHEA Grapalat"/>
          <w:b/>
          <w:lang w:val="hy-AM"/>
        </w:rPr>
        <w:t>«ՀԱՅԱՍՏԱՆԻ ՀԱՆՐԱՊԵՏՈՒԹՅԱՆ ԿԱՌԱՎԱՐՈՒԹՅԱՆ 2020 ԹՎԱԿԱՆԻ ԴԵԿՏԵՄԲԵՐԻ 3-Ի N 1924-Լ ՈՐՈՇՄԱՆ ՄԵՋ ՓՈՓՈԽՈՒԹՅՈՒՆՆԵՐ ԿԱՏԱՐԵԼՈՒ ՄԱՍԻՆ</w:t>
      </w:r>
      <w:r w:rsidR="00464752" w:rsidRPr="0066107D">
        <w:rPr>
          <w:rFonts w:ascii="GHEA Grapalat" w:hAnsi="GHEA Grapalat"/>
          <w:b/>
          <w:lang w:val="hy-AM"/>
        </w:rPr>
        <w:t xml:space="preserve">» ՀԱՅԱՍՏԱՆԻ </w:t>
      </w:r>
      <w:r w:rsidR="00E05044" w:rsidRPr="0066107D">
        <w:rPr>
          <w:rFonts w:ascii="GHEA Grapalat" w:hAnsi="GHEA Grapalat"/>
          <w:b/>
          <w:lang w:val="hy-AM"/>
        </w:rPr>
        <w:t xml:space="preserve">ՀԱՆՐԱՊԵՏՈՒԹՅԱՆ ԿԱՌԱՎԱՐՈՒԹՅԱՆ </w:t>
      </w:r>
      <w:r w:rsidR="00464752" w:rsidRPr="0066107D">
        <w:rPr>
          <w:rFonts w:ascii="GHEA Grapalat" w:hAnsi="GHEA Grapalat"/>
          <w:b/>
          <w:lang w:val="hy-AM"/>
        </w:rPr>
        <w:t>ՈՐՈՇՄԱՆ ՆԱԽԱԳԾԻ</w:t>
      </w:r>
    </w:p>
    <w:p w:rsidR="00F16397" w:rsidRPr="0066107D" w:rsidRDefault="00F16397" w:rsidP="0066107D">
      <w:pPr>
        <w:spacing w:after="0" w:line="360" w:lineRule="auto"/>
        <w:jc w:val="center"/>
        <w:rPr>
          <w:rFonts w:ascii="GHEA Grapalat" w:hAnsi="GHEA Grapalat"/>
          <w:b/>
          <w:sz w:val="24"/>
          <w:szCs w:val="24"/>
          <w:lang w:val="af-ZA"/>
        </w:rPr>
      </w:pPr>
    </w:p>
    <w:tbl>
      <w:tblPr>
        <w:tblStyle w:val="TableGrid"/>
        <w:tblW w:w="13873" w:type="dxa"/>
        <w:tblInd w:w="-5" w:type="dxa"/>
        <w:tblLook w:val="04A0" w:firstRow="1" w:lastRow="0" w:firstColumn="1" w:lastColumn="0" w:noHBand="0" w:noVBand="1"/>
      </w:tblPr>
      <w:tblGrid>
        <w:gridCol w:w="9158"/>
        <w:gridCol w:w="112"/>
        <w:gridCol w:w="2440"/>
        <w:gridCol w:w="2151"/>
        <w:gridCol w:w="12"/>
      </w:tblGrid>
      <w:tr w:rsidR="00F60354" w:rsidRPr="00DB369D" w:rsidTr="005D1C0C">
        <w:trPr>
          <w:gridAfter w:val="1"/>
          <w:wAfter w:w="12" w:type="dxa"/>
        </w:trPr>
        <w:tc>
          <w:tcPr>
            <w:tcW w:w="11710" w:type="dxa"/>
            <w:gridSpan w:val="3"/>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sz w:val="24"/>
                <w:szCs w:val="24"/>
                <w:highlight w:val="lightGray"/>
                <w:shd w:val="clear" w:color="auto" w:fill="FFFFFF"/>
                <w:lang w:val="hy-AM"/>
              </w:rPr>
            </w:pPr>
          </w:p>
          <w:p w:rsidR="005F462D" w:rsidRPr="0066107D" w:rsidRDefault="00F25AAA" w:rsidP="0066107D">
            <w:pPr>
              <w:spacing w:line="360" w:lineRule="auto"/>
              <w:jc w:val="center"/>
              <w:rPr>
                <w:rFonts w:ascii="GHEA Grapalat" w:hAnsi="GHEA Grapalat"/>
                <w:b/>
                <w:sz w:val="24"/>
                <w:szCs w:val="24"/>
                <w:highlight w:val="lightGray"/>
                <w:shd w:val="clear" w:color="auto" w:fill="FFFFFF"/>
                <w:lang w:val="hy-AM"/>
              </w:rPr>
            </w:pPr>
            <w:r w:rsidRPr="0066107D">
              <w:rPr>
                <w:rFonts w:ascii="GHEA Grapalat" w:hAnsi="GHEA Grapalat"/>
                <w:b/>
                <w:sz w:val="24"/>
                <w:szCs w:val="24"/>
                <w:highlight w:val="lightGray"/>
                <w:shd w:val="clear" w:color="auto" w:fill="FFFFFF"/>
                <w:lang w:val="hy-AM"/>
              </w:rPr>
              <w:t xml:space="preserve">1. </w:t>
            </w:r>
            <w:r w:rsidR="005F462D" w:rsidRPr="0066107D">
              <w:rPr>
                <w:rFonts w:ascii="GHEA Grapalat" w:hAnsi="GHEA Grapalat"/>
                <w:b/>
                <w:sz w:val="24"/>
                <w:szCs w:val="24"/>
                <w:highlight w:val="lightGray"/>
                <w:shd w:val="clear" w:color="auto" w:fill="FFFFFF"/>
                <w:lang w:val="hy-AM"/>
              </w:rPr>
              <w:t xml:space="preserve">ՀՀ </w:t>
            </w:r>
            <w:r w:rsidR="00193F32" w:rsidRPr="0066107D">
              <w:rPr>
                <w:rFonts w:ascii="GHEA Grapalat" w:hAnsi="GHEA Grapalat"/>
                <w:b/>
                <w:sz w:val="24"/>
                <w:szCs w:val="24"/>
                <w:highlight w:val="lightGray"/>
                <w:shd w:val="clear" w:color="auto" w:fill="FFFFFF"/>
                <w:lang w:val="hy-AM"/>
              </w:rPr>
              <w:t>արդարադատ</w:t>
            </w:r>
            <w:r w:rsidR="006249B0" w:rsidRPr="0066107D">
              <w:rPr>
                <w:rFonts w:ascii="GHEA Grapalat" w:hAnsi="GHEA Grapalat"/>
                <w:b/>
                <w:sz w:val="24"/>
                <w:szCs w:val="24"/>
                <w:highlight w:val="lightGray"/>
                <w:shd w:val="clear" w:color="auto" w:fill="FFFFFF"/>
                <w:lang w:val="hy-AM"/>
              </w:rPr>
              <w:t>ությ</w:t>
            </w:r>
            <w:r w:rsidR="00365309" w:rsidRPr="0066107D">
              <w:rPr>
                <w:rFonts w:ascii="GHEA Grapalat" w:hAnsi="GHEA Grapalat"/>
                <w:b/>
                <w:sz w:val="24"/>
                <w:szCs w:val="24"/>
                <w:highlight w:val="lightGray"/>
                <w:shd w:val="clear" w:color="auto" w:fill="FFFFFF"/>
                <w:lang w:val="hy-AM"/>
              </w:rPr>
              <w:t xml:space="preserve">ան </w:t>
            </w:r>
            <w:r w:rsidR="005F462D" w:rsidRPr="0066107D">
              <w:rPr>
                <w:rFonts w:ascii="GHEA Grapalat" w:hAnsi="GHEA Grapalat"/>
                <w:b/>
                <w:sz w:val="24"/>
                <w:szCs w:val="24"/>
                <w:highlight w:val="lightGray"/>
                <w:shd w:val="clear" w:color="auto" w:fill="FFFFFF"/>
                <w:lang w:val="hy-AM"/>
              </w:rPr>
              <w:t>նախարարություն</w:t>
            </w:r>
          </w:p>
          <w:p w:rsidR="00F25AAA" w:rsidRPr="0066107D" w:rsidRDefault="00F25AAA" w:rsidP="0066107D">
            <w:pPr>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DB369D"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14</w:t>
            </w:r>
            <w:r w:rsidR="009A21EB"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.2024</w:t>
            </w:r>
            <w:r w:rsidR="00F25AAA" w:rsidRPr="0066107D">
              <w:rPr>
                <w:rFonts w:ascii="GHEA Grapalat" w:hAnsi="GHEA Grapalat"/>
                <w:sz w:val="24"/>
                <w:szCs w:val="24"/>
                <w:highlight w:val="lightGray"/>
                <w:shd w:val="clear" w:color="auto" w:fill="FFFFFF"/>
                <w:lang w:val="hy-AM"/>
              </w:rPr>
              <w:t>թ.</w:t>
            </w:r>
          </w:p>
        </w:tc>
      </w:tr>
      <w:tr w:rsidR="00F60354" w:rsidRPr="00DB369D" w:rsidTr="005D1C0C">
        <w:trPr>
          <w:gridAfter w:val="1"/>
          <w:wAfter w:w="12" w:type="dxa"/>
        </w:trPr>
        <w:tc>
          <w:tcPr>
            <w:tcW w:w="11710" w:type="dxa"/>
            <w:gridSpan w:val="3"/>
            <w:vMerge/>
            <w:shd w:val="clear" w:color="auto" w:fill="D9D9D9" w:themeFill="background1" w:themeFillShade="D9"/>
          </w:tcPr>
          <w:p w:rsidR="00F25AAA" w:rsidRPr="0066107D" w:rsidRDefault="00F25AAA" w:rsidP="0066107D">
            <w:pPr>
              <w:spacing w:line="360" w:lineRule="auto"/>
              <w:jc w:val="both"/>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F25AAA" w:rsidRPr="0066107D" w:rsidRDefault="00F25AAA"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9D3C20" w:rsidRPr="00DB369D">
              <w:rPr>
                <w:rFonts w:ascii="GHEA Grapalat" w:hAnsi="GHEA Grapalat"/>
                <w:sz w:val="24"/>
                <w:szCs w:val="24"/>
                <w:highlight w:val="lightGray"/>
                <w:shd w:val="clear" w:color="auto" w:fill="FFFFFF"/>
                <w:lang w:val="hy-AM"/>
              </w:rPr>
              <w:t>/</w:t>
            </w:r>
            <w:r w:rsidR="00DB369D" w:rsidRPr="00DB369D">
              <w:rPr>
                <w:rFonts w:ascii="GHEA Grapalat" w:hAnsi="GHEA Grapalat"/>
                <w:sz w:val="24"/>
                <w:szCs w:val="24"/>
                <w:highlight w:val="lightGray"/>
                <w:shd w:val="clear" w:color="auto" w:fill="FFFFFF"/>
                <w:lang w:val="hy-AM"/>
              </w:rPr>
              <w:t>/27.3/18539-2024</w:t>
            </w:r>
          </w:p>
        </w:tc>
      </w:tr>
      <w:tr w:rsidR="00F60354" w:rsidRPr="0066107D" w:rsidTr="005D1C0C">
        <w:tc>
          <w:tcPr>
            <w:tcW w:w="9158" w:type="dxa"/>
          </w:tcPr>
          <w:p w:rsidR="00811FFB" w:rsidRPr="009D3C20" w:rsidRDefault="009D3C20" w:rsidP="009D3C20">
            <w:pPr>
              <w:spacing w:line="360" w:lineRule="auto"/>
              <w:ind w:firstLine="567"/>
              <w:contextualSpacing/>
              <w:jc w:val="both"/>
              <w:rPr>
                <w:rFonts w:ascii="GHEA Grapalat" w:hAnsi="GHEA Grapalat"/>
                <w:color w:val="000000" w:themeColor="text1"/>
                <w:sz w:val="24"/>
                <w:szCs w:val="24"/>
                <w:lang w:val="hy-AM"/>
              </w:rPr>
            </w:pPr>
            <w:r w:rsidRPr="00921268">
              <w:rPr>
                <w:rFonts w:ascii="GHEA Grapalat" w:hAnsi="GHEA Grapalat"/>
                <w:sz w:val="24"/>
                <w:szCs w:val="24"/>
                <w:lang w:val="hy-AM"/>
              </w:rPr>
              <w:t xml:space="preserve">«Հայաստանի Հանրապետության կառավարության 2020 թվականի դեկտեմբերի 3-ի N 1924-Լ որոշման մեջ </w:t>
            </w:r>
            <w:r w:rsidRPr="00DC5EFE">
              <w:rPr>
                <w:rFonts w:ascii="GHEA Grapalat" w:hAnsi="GHEA Grapalat"/>
                <w:sz w:val="24"/>
                <w:szCs w:val="24"/>
                <w:lang w:val="hy-AM"/>
              </w:rPr>
              <w:t>փոփոխություններ</w:t>
            </w:r>
            <w:r w:rsidRPr="00921268">
              <w:rPr>
                <w:rFonts w:ascii="GHEA Grapalat" w:hAnsi="GHEA Grapalat"/>
                <w:sz w:val="24"/>
                <w:szCs w:val="24"/>
                <w:lang w:val="hy-AM"/>
              </w:rPr>
              <w:t xml:space="preserve"> կատարելու մասին» </w:t>
            </w:r>
            <w:r w:rsidRPr="00921268">
              <w:rPr>
                <w:rFonts w:ascii="GHEA Grapalat" w:hAnsi="GHEA Grapalat"/>
                <w:color w:val="000000" w:themeColor="text1"/>
                <w:sz w:val="24"/>
                <w:szCs w:val="24"/>
                <w:shd w:val="clear" w:color="auto" w:fill="FFFFFF"/>
                <w:lang w:val="hy-AM"/>
              </w:rPr>
              <w:t>Հ</w:t>
            </w:r>
            <w:r w:rsidRPr="00921268">
              <w:rPr>
                <w:rFonts w:ascii="GHEA Grapalat" w:hAnsi="GHEA Grapalat"/>
                <w:color w:val="000000" w:themeColor="text1"/>
                <w:sz w:val="24"/>
                <w:szCs w:val="24"/>
                <w:lang w:val="hy-AM"/>
              </w:rPr>
              <w:t xml:space="preserve">այաստանի Հանրապետության կառավարության որոշման </w:t>
            </w:r>
            <w:r w:rsidRPr="00921268">
              <w:rPr>
                <w:rFonts w:ascii="GHEA Grapalat" w:hAnsi="GHEA Grapalat" w:cs="Sylfaen"/>
                <w:color w:val="000000" w:themeColor="text1"/>
                <w:sz w:val="24"/>
                <w:szCs w:val="24"/>
                <w:lang w:val="hy-AM"/>
              </w:rPr>
              <w:t xml:space="preserve">նախագծի </w:t>
            </w:r>
            <w:r w:rsidRPr="00DC5EFE">
              <w:rPr>
                <w:rFonts w:ascii="GHEA Grapalat" w:hAnsi="GHEA Grapalat"/>
                <w:sz w:val="24"/>
                <w:szCs w:val="24"/>
                <w:lang w:val="hy-AM"/>
              </w:rPr>
              <w:t>վերաբերյալ դիտողություններ և առաջարկություններ չունենք:</w:t>
            </w:r>
          </w:p>
        </w:tc>
        <w:tc>
          <w:tcPr>
            <w:tcW w:w="4715" w:type="dxa"/>
            <w:gridSpan w:val="4"/>
          </w:tcPr>
          <w:p w:rsidR="002F5EAD" w:rsidRPr="0066107D" w:rsidRDefault="008E1408" w:rsidP="0066107D">
            <w:pPr>
              <w:spacing w:line="360" w:lineRule="auto"/>
              <w:rPr>
                <w:rFonts w:ascii="GHEA Grapalat" w:hAnsi="GHEA Grapalat"/>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Pr>
        <w:tc>
          <w:tcPr>
            <w:tcW w:w="11710" w:type="dxa"/>
            <w:gridSpan w:val="3"/>
            <w:vMerge w:val="restart"/>
            <w:shd w:val="clear" w:color="auto" w:fill="D9D9D9" w:themeFill="background1" w:themeFillShade="D9"/>
          </w:tcPr>
          <w:p w:rsidR="00E17B46" w:rsidRPr="0066107D" w:rsidRDefault="00E17B46" w:rsidP="0066107D">
            <w:pPr>
              <w:spacing w:line="360" w:lineRule="auto"/>
              <w:jc w:val="center"/>
              <w:rPr>
                <w:rFonts w:ascii="GHEA Grapalat" w:hAnsi="GHEA Grapalat"/>
                <w:b/>
                <w:sz w:val="24"/>
                <w:szCs w:val="24"/>
                <w:highlight w:val="lightGray"/>
                <w:shd w:val="clear" w:color="auto" w:fill="FFFFFF"/>
                <w:lang w:val="hy-AM"/>
              </w:rPr>
            </w:pPr>
          </w:p>
          <w:p w:rsidR="00501040" w:rsidRPr="0066107D" w:rsidRDefault="00501040" w:rsidP="0066107D">
            <w:pPr>
              <w:spacing w:line="360" w:lineRule="auto"/>
              <w:jc w:val="center"/>
              <w:rPr>
                <w:rFonts w:ascii="GHEA Grapalat" w:hAnsi="GHEA Grapalat"/>
                <w:b/>
                <w:sz w:val="24"/>
                <w:szCs w:val="24"/>
                <w:shd w:val="clear" w:color="auto" w:fill="FFFFFF"/>
                <w:lang w:val="hy-AM"/>
              </w:rPr>
            </w:pPr>
            <w:r w:rsidRPr="0066107D">
              <w:rPr>
                <w:rFonts w:ascii="GHEA Grapalat" w:hAnsi="GHEA Grapalat"/>
                <w:b/>
                <w:sz w:val="24"/>
                <w:szCs w:val="24"/>
                <w:highlight w:val="lightGray"/>
                <w:shd w:val="clear" w:color="auto" w:fill="FFFFFF"/>
                <w:lang w:val="hy-AM"/>
              </w:rPr>
              <w:t xml:space="preserve">2. </w:t>
            </w:r>
            <w:r w:rsidR="005F462D" w:rsidRPr="0066107D">
              <w:rPr>
                <w:rFonts w:ascii="GHEA Grapalat" w:hAnsi="GHEA Grapalat"/>
                <w:b/>
                <w:sz w:val="24"/>
                <w:szCs w:val="24"/>
                <w:highlight w:val="lightGray"/>
                <w:shd w:val="clear" w:color="auto" w:fill="FFFFFF"/>
                <w:lang w:val="hy-AM"/>
              </w:rPr>
              <w:t xml:space="preserve">ՀՀ </w:t>
            </w:r>
            <w:proofErr w:type="spellStart"/>
            <w:r w:rsidR="00193F32" w:rsidRPr="0066107D">
              <w:rPr>
                <w:rFonts w:ascii="GHEA Grapalat" w:hAnsi="GHEA Grapalat"/>
                <w:b/>
                <w:sz w:val="24"/>
                <w:szCs w:val="24"/>
                <w:highlight w:val="lightGray"/>
                <w:shd w:val="clear" w:color="auto" w:fill="FFFFFF"/>
              </w:rPr>
              <w:t>ֆինանսների</w:t>
            </w:r>
            <w:proofErr w:type="spellEnd"/>
            <w:r w:rsidR="005F462D" w:rsidRPr="0066107D">
              <w:rPr>
                <w:rFonts w:ascii="GHEA Grapalat" w:hAnsi="GHEA Grapalat"/>
                <w:b/>
                <w:sz w:val="24"/>
                <w:szCs w:val="24"/>
                <w:highlight w:val="lightGray"/>
                <w:shd w:val="clear" w:color="auto" w:fill="FFFFFF"/>
                <w:lang w:val="hy-AM"/>
              </w:rPr>
              <w:t xml:space="preserve"> նախարարություն</w:t>
            </w:r>
          </w:p>
        </w:tc>
        <w:tc>
          <w:tcPr>
            <w:tcW w:w="2151" w:type="dxa"/>
            <w:shd w:val="clear" w:color="auto" w:fill="D9D9D9" w:themeFill="background1" w:themeFillShade="D9"/>
          </w:tcPr>
          <w:p w:rsidR="00501040" w:rsidRPr="0066107D" w:rsidRDefault="00DB369D"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rPr>
              <w:t>10</w:t>
            </w:r>
            <w:r w:rsidR="00686FBF" w:rsidRPr="0066107D">
              <w:rPr>
                <w:rFonts w:ascii="GHEA Grapalat" w:hAnsi="GHEA Grapalat"/>
                <w:sz w:val="24"/>
                <w:szCs w:val="24"/>
                <w:highlight w:val="lightGray"/>
                <w:shd w:val="clear" w:color="auto" w:fill="FFFFFF"/>
                <w:lang w:val="hy-AM"/>
              </w:rPr>
              <w:t>.</w:t>
            </w:r>
            <w:r w:rsidR="009D3C20">
              <w:rPr>
                <w:rFonts w:ascii="GHEA Grapalat" w:hAnsi="GHEA Grapalat"/>
                <w:sz w:val="24"/>
                <w:szCs w:val="24"/>
                <w:highlight w:val="lightGray"/>
                <w:shd w:val="clear" w:color="auto" w:fill="FFFFFF"/>
                <w:lang w:val="hy-AM"/>
              </w:rPr>
              <w:t>0</w:t>
            </w:r>
            <w:r>
              <w:rPr>
                <w:rFonts w:ascii="GHEA Grapalat" w:hAnsi="GHEA Grapalat"/>
                <w:sz w:val="24"/>
                <w:szCs w:val="24"/>
                <w:highlight w:val="lightGray"/>
                <w:shd w:val="clear" w:color="auto" w:fill="FFFFFF"/>
                <w:lang w:val="hy-AM"/>
              </w:rPr>
              <w:t>5</w:t>
            </w:r>
            <w:r w:rsidR="009D3C20">
              <w:rPr>
                <w:rFonts w:ascii="GHEA Grapalat" w:hAnsi="GHEA Grapalat"/>
                <w:sz w:val="24"/>
                <w:szCs w:val="24"/>
                <w:highlight w:val="lightGray"/>
                <w:shd w:val="clear" w:color="auto" w:fill="FFFFFF"/>
                <w:lang w:val="hy-AM"/>
              </w:rPr>
              <w:t>.2024</w:t>
            </w:r>
            <w:r w:rsidR="00501040"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Pr>
        <w:tc>
          <w:tcPr>
            <w:tcW w:w="11710" w:type="dxa"/>
            <w:gridSpan w:val="3"/>
            <w:vMerge/>
            <w:shd w:val="clear" w:color="auto" w:fill="D9D9D9" w:themeFill="background1" w:themeFillShade="D9"/>
          </w:tcPr>
          <w:p w:rsidR="00501040" w:rsidRPr="0066107D" w:rsidRDefault="00501040" w:rsidP="0066107D">
            <w:pPr>
              <w:spacing w:line="360" w:lineRule="auto"/>
              <w:jc w:val="center"/>
              <w:rPr>
                <w:rFonts w:ascii="GHEA Grapalat" w:hAnsi="GHEA Grapalat"/>
                <w:b/>
                <w:sz w:val="24"/>
                <w:szCs w:val="24"/>
                <w:highlight w:val="lightGray"/>
                <w:shd w:val="clear" w:color="auto" w:fill="FFFFFF"/>
                <w:lang w:val="hy-AM"/>
              </w:rPr>
            </w:pPr>
          </w:p>
        </w:tc>
        <w:tc>
          <w:tcPr>
            <w:tcW w:w="2151" w:type="dxa"/>
            <w:shd w:val="clear" w:color="auto" w:fill="D9D9D9" w:themeFill="background1" w:themeFillShade="D9"/>
          </w:tcPr>
          <w:p w:rsidR="00501040" w:rsidRPr="0066107D" w:rsidRDefault="00501040" w:rsidP="0066107D">
            <w:pPr>
              <w:spacing w:line="360" w:lineRule="auto"/>
              <w:rPr>
                <w:rFonts w:ascii="GHEA Grapalat" w:hAnsi="GHEA Grapalat"/>
                <w:sz w:val="24"/>
                <w:szCs w:val="24"/>
                <w:highlight w:val="lightGray"/>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DB369D" w:rsidRPr="00DB369D">
              <w:rPr>
                <w:rFonts w:ascii="GHEA Grapalat" w:hAnsi="GHEA Grapalat"/>
                <w:sz w:val="24"/>
                <w:szCs w:val="24"/>
                <w:highlight w:val="lightGray"/>
                <w:shd w:val="clear" w:color="auto" w:fill="FFFFFF"/>
                <w:lang w:val="hy-AM"/>
              </w:rPr>
              <w:t>01/34-2/9771-2024</w:t>
            </w:r>
          </w:p>
        </w:tc>
      </w:tr>
      <w:tr w:rsidR="00F60354" w:rsidRPr="005013C3" w:rsidTr="005D1C0C">
        <w:trPr>
          <w:trHeight w:val="890"/>
        </w:trPr>
        <w:tc>
          <w:tcPr>
            <w:tcW w:w="9270" w:type="dxa"/>
            <w:gridSpan w:val="2"/>
          </w:tcPr>
          <w:p w:rsidR="006A425F" w:rsidRPr="0066107D" w:rsidRDefault="002D162D" w:rsidP="0066107D">
            <w:pPr>
              <w:spacing w:line="360" w:lineRule="auto"/>
              <w:ind w:left="91" w:firstLine="567"/>
              <w:contextualSpacing/>
              <w:jc w:val="both"/>
              <w:rPr>
                <w:rFonts w:ascii="GHEA Grapalat" w:eastAsia="Times New Roman" w:hAnsi="GHEA Grapalat" w:cs="Times New Roman"/>
                <w:sz w:val="24"/>
                <w:szCs w:val="24"/>
                <w:lang w:val="hy-AM"/>
              </w:rPr>
            </w:pPr>
            <w:r w:rsidRPr="002D162D">
              <w:rPr>
                <w:rFonts w:ascii="GHEA Grapalat" w:eastAsia="Times New Roman" w:hAnsi="GHEA Grapalat" w:cs="Times New Roman"/>
                <w:sz w:val="24"/>
                <w:szCs w:val="24"/>
                <w:lang w:val="hy-AM"/>
              </w:rPr>
              <w:t xml:space="preserve">Ուսումնասիրելով Ձեր 03.05.2024թ. NՆՄ/ՍՀ-2-3/14764-2024 գրությամբ ներկայացված «Հայաստանի Հանրապետության կառավարության 2020 թվականի դեկտեմբերի 3-ի N 1924-Լ որոշման մեջ փոփոխություններ կատարելու մասին» ՀՀ կառավարության որոշման նախագիծը հայտնում ենք, որ </w:t>
            </w:r>
            <w:r w:rsidRPr="002D162D">
              <w:rPr>
                <w:rFonts w:ascii="GHEA Grapalat" w:eastAsia="Times New Roman" w:hAnsi="GHEA Grapalat" w:cs="Times New Roman"/>
                <w:sz w:val="24"/>
                <w:szCs w:val="24"/>
                <w:lang w:val="hy-AM"/>
              </w:rPr>
              <w:lastRenderedPageBreak/>
              <w:t>բովանդակային առումով առարկություններ չունենք՝ պայմանով սակայն, որ քաղաքացիական անհայտ կորածների (ինչպես նաև գերեվարվածների) ընտանիքներին սոցիալական աջակցության տրամադրման շարունակականությունն ապահովելու համար անհրաժեշտ ծախսերը կֆինանսավորվեն 2024 թվականի պետական բյուջեով ՀՀ աշխատանքի և սոցիալական հարցերի նախարարությանը հատկացված ընդհանուր միջոցների հաշվին:</w:t>
            </w:r>
          </w:p>
        </w:tc>
        <w:tc>
          <w:tcPr>
            <w:tcW w:w="4603" w:type="dxa"/>
            <w:gridSpan w:val="3"/>
          </w:tcPr>
          <w:p w:rsidR="006A425F" w:rsidRPr="00260655" w:rsidRDefault="005013C3" w:rsidP="0066107D">
            <w:pPr>
              <w:spacing w:line="360" w:lineRule="auto"/>
              <w:rPr>
                <w:rFonts w:ascii="GHEA Grapalat" w:hAnsi="GHEA Grapalat"/>
                <w:b/>
                <w:sz w:val="24"/>
                <w:szCs w:val="24"/>
                <w:lang w:val="hy-AM"/>
              </w:rPr>
            </w:pPr>
            <w:r w:rsidRPr="005013C3">
              <w:rPr>
                <w:rFonts w:ascii="GHEA Grapalat" w:hAnsi="GHEA Grapalat"/>
                <w:b/>
                <w:sz w:val="24"/>
                <w:szCs w:val="24"/>
                <w:lang w:val="hy-AM"/>
              </w:rPr>
              <w:lastRenderedPageBreak/>
              <w:t>Ընդունվել է</w:t>
            </w:r>
            <w:r w:rsidR="007A61C1" w:rsidRPr="00260655">
              <w:rPr>
                <w:rFonts w:ascii="GHEA Grapalat" w:hAnsi="GHEA Grapalat"/>
                <w:b/>
                <w:sz w:val="24"/>
                <w:szCs w:val="24"/>
                <w:lang w:val="hy-AM"/>
              </w:rPr>
              <w:t xml:space="preserve">: </w:t>
            </w:r>
          </w:p>
          <w:p w:rsidR="007A61C1" w:rsidRPr="00D213DC" w:rsidRDefault="005013C3" w:rsidP="00C4455A">
            <w:pPr>
              <w:spacing w:line="360" w:lineRule="auto"/>
              <w:rPr>
                <w:rFonts w:ascii="GHEA Grapalat" w:hAnsi="GHEA Grapalat"/>
                <w:sz w:val="24"/>
                <w:szCs w:val="24"/>
                <w:lang w:val="hy-AM"/>
              </w:rPr>
            </w:pPr>
            <w:r w:rsidRPr="005013C3">
              <w:rPr>
                <w:rFonts w:ascii="GHEA Grapalat" w:hAnsi="GHEA Grapalat"/>
                <w:sz w:val="24"/>
                <w:szCs w:val="24"/>
                <w:lang w:val="hy-AM"/>
              </w:rPr>
              <w:t>Ֆ</w:t>
            </w:r>
            <w:r>
              <w:rPr>
                <w:rFonts w:ascii="GHEA Grapalat" w:hAnsi="GHEA Grapalat"/>
                <w:sz w:val="24"/>
                <w:szCs w:val="24"/>
                <w:lang w:val="hy-AM"/>
              </w:rPr>
              <w:t>ինանսավորումը կկատարվի</w:t>
            </w:r>
            <w:bookmarkStart w:id="0" w:name="_GoBack"/>
            <w:bookmarkEnd w:id="0"/>
            <w:r w:rsidRPr="005013C3">
              <w:rPr>
                <w:rFonts w:ascii="GHEA Grapalat" w:hAnsi="GHEA Grapalat"/>
                <w:sz w:val="24"/>
                <w:szCs w:val="24"/>
                <w:lang w:val="hy-AM"/>
              </w:rPr>
              <w:t xml:space="preserve"> 2024 թվականի պետական բյուջեով ՀՀ աշխատանքի և սոցիալական հարցերի </w:t>
            </w:r>
            <w:r w:rsidRPr="005013C3">
              <w:rPr>
                <w:rFonts w:ascii="GHEA Grapalat" w:hAnsi="GHEA Grapalat"/>
                <w:sz w:val="24"/>
                <w:szCs w:val="24"/>
                <w:lang w:val="hy-AM"/>
              </w:rPr>
              <w:lastRenderedPageBreak/>
              <w:t>նախարարությանը հատկացված ընդհանուր միջոցների հաշվին:</w:t>
            </w:r>
            <w:r w:rsidR="002F616D" w:rsidRPr="00260655">
              <w:rPr>
                <w:rFonts w:ascii="GHEA Grapalat" w:hAnsi="GHEA Grapalat"/>
                <w:sz w:val="24"/>
                <w:szCs w:val="24"/>
                <w:lang w:val="hy-AM"/>
              </w:rPr>
              <w:t xml:space="preserve">: </w:t>
            </w:r>
          </w:p>
        </w:tc>
      </w:tr>
      <w:tr w:rsidR="00F60354" w:rsidRPr="00DE3A5B" w:rsidTr="005D1C0C">
        <w:trPr>
          <w:gridAfter w:val="1"/>
          <w:wAfter w:w="12" w:type="dxa"/>
        </w:trPr>
        <w:tc>
          <w:tcPr>
            <w:tcW w:w="11710" w:type="dxa"/>
            <w:gridSpan w:val="3"/>
            <w:vMerge w:val="restart"/>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p w:rsidR="009E5454" w:rsidRPr="0066107D" w:rsidRDefault="009E5454" w:rsidP="0066107D">
            <w:pPr>
              <w:spacing w:line="360" w:lineRule="auto"/>
              <w:jc w:val="center"/>
              <w:rPr>
                <w:rFonts w:ascii="GHEA Grapalat" w:hAnsi="GHEA Grapalat"/>
                <w:b/>
                <w:sz w:val="24"/>
                <w:szCs w:val="24"/>
                <w:highlight w:val="lightGray"/>
                <w:shd w:val="clear" w:color="auto" w:fill="FFFFFF"/>
                <w:lang w:val="hy-AM"/>
              </w:rPr>
            </w:pPr>
            <w:r w:rsidRPr="0066107D">
              <w:rPr>
                <w:rFonts w:ascii="GHEA Grapalat" w:hAnsi="GHEA Grapalat"/>
                <w:b/>
                <w:sz w:val="24"/>
                <w:szCs w:val="24"/>
                <w:highlight w:val="lightGray"/>
                <w:shd w:val="clear" w:color="auto" w:fill="FFFFFF"/>
                <w:lang w:val="hy-AM"/>
              </w:rPr>
              <w:t>3</w:t>
            </w:r>
            <w:r w:rsidR="00365309" w:rsidRPr="0066107D">
              <w:rPr>
                <w:rFonts w:ascii="GHEA Grapalat" w:hAnsi="GHEA Grapalat"/>
                <w:b/>
                <w:sz w:val="24"/>
                <w:szCs w:val="24"/>
                <w:highlight w:val="lightGray"/>
                <w:shd w:val="clear" w:color="auto" w:fill="FFFFFF"/>
                <w:lang w:val="hy-AM"/>
              </w:rPr>
              <w:t xml:space="preserve">. </w:t>
            </w:r>
            <w:r w:rsidR="006D762A" w:rsidRPr="0066107D">
              <w:rPr>
                <w:rFonts w:ascii="GHEA Grapalat" w:hAnsi="GHEA Grapalat"/>
                <w:b/>
                <w:sz w:val="24"/>
                <w:szCs w:val="24"/>
                <w:highlight w:val="lightGray"/>
                <w:shd w:val="clear" w:color="auto" w:fill="FFFFFF"/>
                <w:lang w:val="hy-AM"/>
              </w:rPr>
              <w:t xml:space="preserve">ՀՀ </w:t>
            </w:r>
            <w:r w:rsidR="00373E22" w:rsidRPr="0066107D">
              <w:rPr>
                <w:rFonts w:ascii="GHEA Grapalat" w:hAnsi="GHEA Grapalat"/>
                <w:b/>
                <w:sz w:val="24"/>
                <w:szCs w:val="24"/>
                <w:highlight w:val="lightGray"/>
                <w:shd w:val="clear" w:color="auto" w:fill="FFFFFF"/>
                <w:lang w:val="hy-AM"/>
              </w:rPr>
              <w:t>պաշտպանության նախարարություն</w:t>
            </w:r>
          </w:p>
          <w:p w:rsidR="009E5454" w:rsidRPr="0066107D" w:rsidRDefault="009E5454" w:rsidP="0066107D">
            <w:pPr>
              <w:tabs>
                <w:tab w:val="left" w:pos="3695"/>
                <w:tab w:val="center" w:pos="6057"/>
              </w:tabs>
              <w:spacing w:line="360" w:lineRule="auto"/>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66107D" w:rsidRDefault="00DE3A5B"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08</w:t>
            </w:r>
            <w:r w:rsidR="00343097" w:rsidRPr="0066107D">
              <w:rPr>
                <w:rFonts w:ascii="GHEA Grapalat" w:hAnsi="GHEA Grapalat"/>
                <w:sz w:val="24"/>
                <w:szCs w:val="24"/>
                <w:highlight w:val="lightGray"/>
                <w:shd w:val="clear" w:color="auto" w:fill="FFFFFF"/>
                <w:lang w:val="hy-AM"/>
              </w:rPr>
              <w:t>.</w:t>
            </w: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.2024</w:t>
            </w:r>
            <w:r w:rsidR="00365309" w:rsidRPr="0066107D">
              <w:rPr>
                <w:rFonts w:ascii="GHEA Grapalat" w:hAnsi="GHEA Grapalat"/>
                <w:sz w:val="24"/>
                <w:szCs w:val="24"/>
                <w:highlight w:val="lightGray"/>
                <w:shd w:val="clear" w:color="auto" w:fill="FFFFFF"/>
                <w:lang w:val="hy-AM"/>
              </w:rPr>
              <w:t>թ.</w:t>
            </w:r>
          </w:p>
        </w:tc>
      </w:tr>
      <w:tr w:rsidR="00F60354" w:rsidRPr="00DE3A5B" w:rsidTr="005D1C0C">
        <w:trPr>
          <w:gridAfter w:val="1"/>
          <w:wAfter w:w="12" w:type="dxa"/>
        </w:trPr>
        <w:tc>
          <w:tcPr>
            <w:tcW w:w="11710" w:type="dxa"/>
            <w:gridSpan w:val="3"/>
            <w:vMerge/>
            <w:shd w:val="clear" w:color="auto" w:fill="D9D9D9" w:themeFill="background1" w:themeFillShade="D9"/>
          </w:tcPr>
          <w:p w:rsidR="009E5454" w:rsidRPr="0066107D" w:rsidRDefault="009E5454" w:rsidP="0066107D">
            <w:pPr>
              <w:spacing w:line="360" w:lineRule="auto"/>
              <w:jc w:val="center"/>
              <w:rPr>
                <w:rFonts w:ascii="GHEA Grapalat" w:hAnsi="GHEA Grapalat"/>
                <w:sz w:val="24"/>
                <w:szCs w:val="24"/>
                <w:highlight w:val="lightGray"/>
                <w:shd w:val="clear" w:color="auto" w:fill="FFFFFF"/>
                <w:lang w:val="hy-AM"/>
              </w:rPr>
            </w:pPr>
          </w:p>
        </w:tc>
        <w:tc>
          <w:tcPr>
            <w:tcW w:w="2151" w:type="dxa"/>
            <w:shd w:val="clear" w:color="auto" w:fill="D9D9D9" w:themeFill="background1" w:themeFillShade="D9"/>
          </w:tcPr>
          <w:p w:rsidR="009E5454" w:rsidRPr="009D3C20" w:rsidRDefault="00365309" w:rsidP="009D3C20">
            <w:pPr>
              <w:spacing w:line="360" w:lineRule="auto"/>
              <w:rPr>
                <w:rFonts w:ascii="GHEA Grapalat" w:hAnsi="GHEA Grapalat"/>
                <w:sz w:val="24"/>
                <w:szCs w:val="24"/>
                <w:shd w:val="clear" w:color="auto" w:fill="FFFFFF"/>
                <w:lang w:val="hy-AM"/>
              </w:rPr>
            </w:pPr>
            <w:r w:rsidRPr="0066107D">
              <w:rPr>
                <w:rFonts w:ascii="GHEA Grapalat" w:hAnsi="GHEA Grapalat"/>
                <w:sz w:val="24"/>
                <w:szCs w:val="24"/>
                <w:highlight w:val="lightGray"/>
                <w:shd w:val="clear" w:color="auto" w:fill="FFFFFF"/>
                <w:lang w:val="hy-AM"/>
              </w:rPr>
              <w:t xml:space="preserve">N </w:t>
            </w:r>
            <w:r w:rsidR="00DE3A5B" w:rsidRPr="00DE3A5B">
              <w:rPr>
                <w:rFonts w:ascii="GHEA Grapalat" w:hAnsi="GHEA Grapalat"/>
                <w:sz w:val="24"/>
                <w:szCs w:val="24"/>
                <w:highlight w:val="lightGray"/>
                <w:shd w:val="clear" w:color="auto" w:fill="FFFFFF"/>
                <w:lang w:val="hy-AM"/>
              </w:rPr>
              <w:t>ՊՆ/510/4926-2024</w:t>
            </w:r>
          </w:p>
        </w:tc>
      </w:tr>
      <w:tr w:rsidR="00F60354" w:rsidRPr="0066107D" w:rsidTr="005D1C0C">
        <w:tc>
          <w:tcPr>
            <w:tcW w:w="9158" w:type="dxa"/>
          </w:tcPr>
          <w:p w:rsidR="008032D9" w:rsidRPr="0066107D" w:rsidRDefault="00DE3A5B" w:rsidP="0066107D">
            <w:pPr>
              <w:spacing w:before="60" w:after="60" w:line="360" w:lineRule="auto"/>
              <w:ind w:firstLine="709"/>
              <w:jc w:val="both"/>
              <w:rPr>
                <w:rFonts w:ascii="GHEA Grapalat" w:hAnsi="GHEA Grapalat"/>
                <w:sz w:val="24"/>
                <w:szCs w:val="24"/>
                <w:lang w:val="hy-AM"/>
              </w:rPr>
            </w:pPr>
            <w:r w:rsidRPr="00DE3A5B">
              <w:rPr>
                <w:rFonts w:ascii="GHEA Grapalat" w:hAnsi="GHEA Grapalat"/>
                <w:sz w:val="24"/>
                <w:szCs w:val="24"/>
                <w:lang w:val="hy-AM"/>
              </w:rPr>
              <w:t>2024 թվականի մայիսի 3-ի Ձեր N ՆՄ/ՍՀ-2-3/14764-24 գրության առնչությամբ հայտնում եմ, որ «Հայաստանի Հանրապետության կառավարության 2020 թվականի դեկտեմբերի 3-ի N 1924-Լ որոշման մեջ փոփոխություններ կատարելու մասին» Կառավարության որոշման նախագծի վերաբերյալ դիտողություններ և առաջարկություններ չունենք:</w:t>
            </w:r>
          </w:p>
        </w:tc>
        <w:tc>
          <w:tcPr>
            <w:tcW w:w="4715" w:type="dxa"/>
            <w:gridSpan w:val="4"/>
          </w:tcPr>
          <w:p w:rsidR="00D54875" w:rsidRPr="0066107D" w:rsidRDefault="00DE1C6A" w:rsidP="0066107D">
            <w:pPr>
              <w:spacing w:line="360" w:lineRule="auto"/>
              <w:rPr>
                <w:rFonts w:ascii="GHEA Grapalat" w:hAnsi="GHEA Grapalat"/>
                <w:b/>
                <w:sz w:val="24"/>
                <w:szCs w:val="24"/>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3"/>
            <w:vMerge w:val="restart"/>
            <w:shd w:val="clear" w:color="auto" w:fill="D9D9D9" w:themeFill="background1" w:themeFillShade="D9"/>
            <w:vAlign w:val="center"/>
          </w:tcPr>
          <w:p w:rsidR="0062708B" w:rsidRPr="00185A2B" w:rsidRDefault="00373E22" w:rsidP="0066107D">
            <w:pPr>
              <w:spacing w:line="360" w:lineRule="auto"/>
              <w:jc w:val="center"/>
              <w:rPr>
                <w:rFonts w:ascii="GHEA Grapalat" w:hAnsi="GHEA Grapalat"/>
                <w:b/>
                <w:sz w:val="24"/>
                <w:szCs w:val="24"/>
                <w:highlight w:val="lightGray"/>
                <w:shd w:val="clear" w:color="auto" w:fill="FFFFFF"/>
              </w:rPr>
            </w:pPr>
            <w:r w:rsidRPr="0066107D">
              <w:rPr>
                <w:rFonts w:ascii="GHEA Grapalat" w:hAnsi="GHEA Grapalat"/>
                <w:b/>
                <w:sz w:val="24"/>
                <w:szCs w:val="24"/>
                <w:highlight w:val="lightGray"/>
                <w:shd w:val="clear" w:color="auto" w:fill="FFFFFF"/>
                <w:lang w:val="hy-AM"/>
              </w:rPr>
              <w:t>4</w:t>
            </w:r>
            <w:r w:rsidR="0062708B" w:rsidRPr="0066107D">
              <w:rPr>
                <w:rFonts w:ascii="GHEA Grapalat" w:hAnsi="GHEA Grapalat"/>
                <w:b/>
                <w:sz w:val="24"/>
                <w:szCs w:val="24"/>
                <w:highlight w:val="lightGray"/>
                <w:shd w:val="clear" w:color="auto" w:fill="FFFFFF"/>
                <w:lang w:val="hy-AM"/>
              </w:rPr>
              <w:t xml:space="preserve">. ՀՀ </w:t>
            </w:r>
            <w:proofErr w:type="spellStart"/>
            <w:r w:rsidRPr="0066107D">
              <w:rPr>
                <w:rFonts w:ascii="GHEA Grapalat" w:hAnsi="GHEA Grapalat"/>
                <w:b/>
                <w:sz w:val="24"/>
                <w:szCs w:val="24"/>
                <w:highlight w:val="lightGray"/>
                <w:shd w:val="clear" w:color="auto" w:fill="FFFFFF"/>
              </w:rPr>
              <w:t>քննչական</w:t>
            </w:r>
            <w:proofErr w:type="spellEnd"/>
            <w:r w:rsidRPr="0066107D">
              <w:rPr>
                <w:rFonts w:ascii="GHEA Grapalat" w:hAnsi="GHEA Grapalat"/>
                <w:b/>
                <w:sz w:val="24"/>
                <w:szCs w:val="24"/>
                <w:highlight w:val="lightGray"/>
                <w:shd w:val="clear" w:color="auto" w:fill="FFFFFF"/>
              </w:rPr>
              <w:t xml:space="preserve"> </w:t>
            </w:r>
            <w:proofErr w:type="spellStart"/>
            <w:r w:rsidRPr="0066107D">
              <w:rPr>
                <w:rFonts w:ascii="GHEA Grapalat" w:hAnsi="GHEA Grapalat"/>
                <w:b/>
                <w:sz w:val="24"/>
                <w:szCs w:val="24"/>
                <w:highlight w:val="lightGray"/>
                <w:shd w:val="clear" w:color="auto" w:fill="FFFFFF"/>
              </w:rPr>
              <w:t>կոմիտե</w:t>
            </w:r>
            <w:proofErr w:type="spellEnd"/>
          </w:p>
        </w:tc>
        <w:tc>
          <w:tcPr>
            <w:tcW w:w="2151" w:type="dxa"/>
            <w:shd w:val="clear" w:color="auto" w:fill="D9D9D9" w:themeFill="background1" w:themeFillShade="D9"/>
          </w:tcPr>
          <w:p w:rsidR="0062708B" w:rsidRPr="00185A2B" w:rsidRDefault="00690A62" w:rsidP="0066107D">
            <w:pPr>
              <w:spacing w:line="360" w:lineRule="auto"/>
              <w:rPr>
                <w:rFonts w:ascii="GHEA Grapalat" w:hAnsi="GHEA Grapalat"/>
                <w:sz w:val="24"/>
                <w:szCs w:val="24"/>
                <w:highlight w:val="yellow"/>
                <w:shd w:val="clear" w:color="auto" w:fill="FFFFFF"/>
              </w:rPr>
            </w:pPr>
            <w:r>
              <w:rPr>
                <w:rFonts w:ascii="GHEA Grapalat" w:hAnsi="GHEA Grapalat"/>
                <w:sz w:val="24"/>
                <w:szCs w:val="24"/>
                <w:highlight w:val="lightGray"/>
                <w:shd w:val="clear" w:color="auto" w:fill="FFFFFF"/>
              </w:rPr>
              <w:t>21.05</w:t>
            </w:r>
            <w:r w:rsidR="00106D25" w:rsidRPr="00106D25">
              <w:rPr>
                <w:rFonts w:ascii="GHEA Grapalat" w:hAnsi="GHEA Grapalat"/>
                <w:sz w:val="24"/>
                <w:szCs w:val="24"/>
                <w:highlight w:val="lightGray"/>
                <w:shd w:val="clear" w:color="auto" w:fill="FFFFFF"/>
              </w:rPr>
              <w:t>.2024թ.</w:t>
            </w:r>
          </w:p>
        </w:tc>
      </w:tr>
      <w:tr w:rsidR="00F60354" w:rsidRPr="00106D25" w:rsidTr="005D1C0C">
        <w:trPr>
          <w:gridAfter w:val="1"/>
          <w:wAfter w:w="12" w:type="dxa"/>
          <w:trHeight w:val="800"/>
        </w:trPr>
        <w:tc>
          <w:tcPr>
            <w:tcW w:w="11710" w:type="dxa"/>
            <w:gridSpan w:val="3"/>
            <w:vMerge/>
            <w:shd w:val="clear" w:color="auto" w:fill="D9D9D9" w:themeFill="background1" w:themeFillShade="D9"/>
          </w:tcPr>
          <w:p w:rsidR="0062708B" w:rsidRPr="0066107D" w:rsidRDefault="0062708B"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62708B" w:rsidRPr="00106D25" w:rsidRDefault="00185A2B" w:rsidP="00A535F7">
            <w:pPr>
              <w:spacing w:line="360" w:lineRule="auto"/>
              <w:rPr>
                <w:rFonts w:ascii="GHEA Grapalat" w:hAnsi="GHEA Grapalat"/>
                <w:sz w:val="24"/>
                <w:szCs w:val="24"/>
                <w:shd w:val="clear" w:color="auto" w:fill="FFFFFF"/>
                <w:lang w:val="hy-AM"/>
              </w:rPr>
            </w:pPr>
            <w:r w:rsidRPr="00106D25">
              <w:rPr>
                <w:rFonts w:ascii="GHEA Grapalat" w:hAnsi="GHEA Grapalat"/>
                <w:sz w:val="24"/>
                <w:szCs w:val="24"/>
                <w:highlight w:val="lightGray"/>
                <w:shd w:val="clear" w:color="auto" w:fill="FFFFFF"/>
              </w:rPr>
              <w:t xml:space="preserve">N </w:t>
            </w:r>
            <w:r w:rsidR="00690A62" w:rsidRPr="00690A62">
              <w:rPr>
                <w:rFonts w:ascii="GHEA Grapalat" w:hAnsi="GHEA Grapalat"/>
                <w:color w:val="000000"/>
                <w:sz w:val="24"/>
                <w:szCs w:val="24"/>
                <w:highlight w:val="lightGray"/>
                <w:shd w:val="clear" w:color="auto" w:fill="FFFFFF"/>
              </w:rPr>
              <w:t>01/11/153149-2024</w:t>
            </w:r>
          </w:p>
        </w:tc>
      </w:tr>
      <w:tr w:rsidR="00F60354" w:rsidRPr="0066107D" w:rsidTr="005D1C0C">
        <w:tc>
          <w:tcPr>
            <w:tcW w:w="9158" w:type="dxa"/>
          </w:tcPr>
          <w:p w:rsidR="0062708B" w:rsidRPr="00F407A2" w:rsidRDefault="00F407A2" w:rsidP="00F407A2">
            <w:pPr>
              <w:pStyle w:val="NormalWeb"/>
              <w:shd w:val="clear" w:color="auto" w:fill="FFFFFF"/>
              <w:tabs>
                <w:tab w:val="left" w:pos="90"/>
                <w:tab w:val="left" w:pos="1080"/>
              </w:tabs>
              <w:spacing w:before="0" w:beforeAutospacing="0" w:after="0" w:afterAutospacing="0" w:line="360" w:lineRule="auto"/>
              <w:ind w:firstLine="720"/>
              <w:jc w:val="both"/>
              <w:rPr>
                <w:rFonts w:ascii="GHEA Grapalat" w:hAnsi="GHEA Grapalat"/>
                <w:lang w:val="en-US"/>
              </w:rPr>
            </w:pPr>
            <w:r w:rsidRPr="009D3C20">
              <w:rPr>
                <w:rFonts w:ascii="GHEA Grapalat" w:hAnsi="GHEA Grapalat"/>
                <w:lang w:val="hy-AM"/>
              </w:rPr>
              <w:lastRenderedPageBreak/>
              <w:t xml:space="preserve"> «Հայաստանի Հանրապետության կառավարության 2020 թվականի դեկտեմբերի 3-ի N 1924-Լ որոշման մեջ փոփոխություններ կատարելու մասին» </w:t>
            </w:r>
            <w:r>
              <w:rPr>
                <w:rFonts w:ascii="GHEA Grapalat" w:hAnsi="GHEA Grapalat"/>
                <w:lang w:val="en-US"/>
              </w:rPr>
              <w:t>ՀՀ կ</w:t>
            </w:r>
            <w:r w:rsidRPr="009D3C20">
              <w:rPr>
                <w:rFonts w:ascii="GHEA Grapalat" w:hAnsi="GHEA Grapalat"/>
                <w:lang w:val="hy-AM"/>
              </w:rPr>
              <w:t xml:space="preserve">առավարության որոշման նախագծի վերաբերյալ դիտողություններ և առաջարկություններ </w:t>
            </w:r>
            <w:r w:rsidR="00DC75DC">
              <w:rPr>
                <w:rFonts w:ascii="GHEA Grapalat" w:hAnsi="GHEA Grapalat"/>
                <w:lang w:val="hy-AM"/>
              </w:rPr>
              <w:t>չկան</w:t>
            </w:r>
            <w:r w:rsidRPr="009D3C20">
              <w:rPr>
                <w:rFonts w:ascii="GHEA Grapalat" w:hAnsi="GHEA Grapalat"/>
                <w:lang w:val="hy-AM"/>
              </w:rPr>
              <w:t>:</w:t>
            </w:r>
          </w:p>
        </w:tc>
        <w:tc>
          <w:tcPr>
            <w:tcW w:w="4715" w:type="dxa"/>
            <w:gridSpan w:val="4"/>
          </w:tcPr>
          <w:p w:rsidR="0062708B" w:rsidRPr="000C560F" w:rsidRDefault="00F407A2" w:rsidP="00FF625C">
            <w:pPr>
              <w:spacing w:line="360" w:lineRule="auto"/>
              <w:rPr>
                <w:rFonts w:ascii="GHEA Grapalat" w:hAnsi="GHEA Grapalat"/>
                <w:sz w:val="24"/>
                <w:szCs w:val="24"/>
                <w:highlight w:val="lightGray"/>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r w:rsidR="00F60354" w:rsidRPr="0066107D" w:rsidTr="005D1C0C">
        <w:trPr>
          <w:gridAfter w:val="1"/>
          <w:wAfter w:w="12" w:type="dxa"/>
          <w:trHeight w:val="530"/>
        </w:trPr>
        <w:tc>
          <w:tcPr>
            <w:tcW w:w="11710" w:type="dxa"/>
            <w:gridSpan w:val="3"/>
            <w:vMerge w:val="restart"/>
            <w:shd w:val="clear" w:color="auto" w:fill="D9D9D9" w:themeFill="background1" w:themeFillShade="D9"/>
            <w:vAlign w:val="center"/>
          </w:tcPr>
          <w:p w:rsidR="005D1C0C" w:rsidRPr="0066107D" w:rsidRDefault="005D1C0C" w:rsidP="0066107D">
            <w:pPr>
              <w:spacing w:line="360" w:lineRule="auto"/>
              <w:jc w:val="center"/>
              <w:rPr>
                <w:rFonts w:ascii="GHEA Grapalat" w:hAnsi="GHEA Grapalat"/>
                <w:b/>
                <w:sz w:val="24"/>
                <w:szCs w:val="24"/>
                <w:highlight w:val="lightGray"/>
                <w:shd w:val="clear" w:color="auto" w:fill="FFFFFF"/>
              </w:rPr>
            </w:pPr>
            <w:r w:rsidRPr="0066107D">
              <w:rPr>
                <w:rFonts w:ascii="GHEA Grapalat" w:hAnsi="GHEA Grapalat"/>
                <w:b/>
                <w:sz w:val="24"/>
                <w:szCs w:val="24"/>
                <w:highlight w:val="lightGray"/>
                <w:shd w:val="clear" w:color="auto" w:fill="FFFFFF"/>
                <w:lang w:val="hy-AM"/>
              </w:rPr>
              <w:t>5</w:t>
            </w:r>
            <w:r w:rsidRPr="0066107D">
              <w:rPr>
                <w:rFonts w:ascii="GHEA Grapalat" w:hAnsi="GHEA Grapalat"/>
                <w:b/>
                <w:sz w:val="24"/>
                <w:szCs w:val="24"/>
                <w:highlight w:val="lightGray"/>
                <w:shd w:val="clear" w:color="auto" w:fill="D9D9D9" w:themeFill="background1" w:themeFillShade="D9"/>
                <w:lang w:val="hy-AM"/>
              </w:rPr>
              <w:t>. ՀՀ</w:t>
            </w:r>
            <w:r w:rsidRPr="0066107D">
              <w:rPr>
                <w:rFonts w:ascii="GHEA Grapalat" w:hAnsi="GHEA Grapalat"/>
                <w:b/>
                <w:sz w:val="24"/>
                <w:szCs w:val="24"/>
                <w:highlight w:val="lightGray"/>
                <w:shd w:val="clear" w:color="auto" w:fill="D9D9D9" w:themeFill="background1" w:themeFillShade="D9"/>
              </w:rPr>
              <w:t xml:space="preserve"> </w:t>
            </w:r>
            <w:proofErr w:type="spellStart"/>
            <w:r w:rsidR="009E1EA8">
              <w:rPr>
                <w:rFonts w:ascii="GHEA Grapalat" w:hAnsi="GHEA Grapalat"/>
                <w:b/>
                <w:sz w:val="24"/>
                <w:szCs w:val="24"/>
                <w:highlight w:val="lightGray"/>
                <w:shd w:val="clear" w:color="auto" w:fill="D9D9D9" w:themeFill="background1" w:themeFillShade="D9"/>
              </w:rPr>
              <w:t>Մ</w:t>
            </w:r>
            <w:r w:rsidR="009E1EA8" w:rsidRPr="0066107D">
              <w:rPr>
                <w:rFonts w:ascii="GHEA Grapalat" w:hAnsi="GHEA Grapalat"/>
                <w:b/>
                <w:sz w:val="24"/>
                <w:szCs w:val="24"/>
                <w:highlight w:val="lightGray"/>
                <w:shd w:val="clear" w:color="auto" w:fill="D9D9D9" w:themeFill="background1" w:themeFillShade="D9"/>
              </w:rPr>
              <w:t>արդու</w:t>
            </w:r>
            <w:proofErr w:type="spellEnd"/>
            <w:r w:rsidR="009E1EA8" w:rsidRPr="0066107D">
              <w:rPr>
                <w:rFonts w:ascii="GHEA Grapalat" w:hAnsi="GHEA Grapalat"/>
                <w:b/>
                <w:sz w:val="24"/>
                <w:szCs w:val="24"/>
                <w:highlight w:val="lightGray"/>
                <w:shd w:val="clear" w:color="auto" w:fill="D9D9D9" w:themeFill="background1" w:themeFillShade="D9"/>
              </w:rPr>
              <w:t xml:space="preserve"> </w:t>
            </w:r>
            <w:proofErr w:type="spellStart"/>
            <w:r w:rsidR="009E1EA8" w:rsidRPr="0066107D">
              <w:rPr>
                <w:rFonts w:ascii="GHEA Grapalat" w:hAnsi="GHEA Grapalat"/>
                <w:b/>
                <w:sz w:val="24"/>
                <w:szCs w:val="24"/>
                <w:highlight w:val="lightGray"/>
                <w:shd w:val="clear" w:color="auto" w:fill="D9D9D9" w:themeFill="background1" w:themeFillShade="D9"/>
              </w:rPr>
              <w:t>իրավունքերի</w:t>
            </w:r>
            <w:proofErr w:type="spellEnd"/>
            <w:r w:rsidR="009E1EA8" w:rsidRPr="0066107D">
              <w:rPr>
                <w:rFonts w:ascii="GHEA Grapalat" w:hAnsi="GHEA Grapalat"/>
                <w:b/>
                <w:sz w:val="24"/>
                <w:szCs w:val="24"/>
                <w:highlight w:val="lightGray"/>
                <w:shd w:val="clear" w:color="auto" w:fill="FFFFFF"/>
              </w:rPr>
              <w:t xml:space="preserve"> </w:t>
            </w:r>
            <w:proofErr w:type="spellStart"/>
            <w:r w:rsidR="009E1EA8" w:rsidRPr="0066107D">
              <w:rPr>
                <w:rFonts w:ascii="GHEA Grapalat" w:hAnsi="GHEA Grapalat"/>
                <w:b/>
                <w:sz w:val="24"/>
                <w:szCs w:val="24"/>
                <w:highlight w:val="lightGray"/>
                <w:shd w:val="clear" w:color="auto" w:fill="FFFFFF"/>
              </w:rPr>
              <w:t>պաշտպան</w:t>
            </w:r>
            <w:proofErr w:type="spellEnd"/>
          </w:p>
        </w:tc>
        <w:tc>
          <w:tcPr>
            <w:tcW w:w="2151" w:type="dxa"/>
            <w:shd w:val="clear" w:color="auto" w:fill="D9D9D9" w:themeFill="background1" w:themeFillShade="D9"/>
          </w:tcPr>
          <w:p w:rsidR="005D1C0C" w:rsidRPr="0066107D" w:rsidRDefault="004D7F47" w:rsidP="0066107D">
            <w:pPr>
              <w:spacing w:line="360" w:lineRule="auto"/>
              <w:rPr>
                <w:rFonts w:ascii="GHEA Grapalat" w:hAnsi="GHEA Grapalat"/>
                <w:sz w:val="24"/>
                <w:szCs w:val="24"/>
                <w:highlight w:val="lightGray"/>
                <w:shd w:val="clear" w:color="auto" w:fill="FFFFFF"/>
                <w:lang w:val="hy-AM"/>
              </w:rPr>
            </w:pPr>
            <w:r>
              <w:rPr>
                <w:rFonts w:ascii="GHEA Grapalat" w:hAnsi="GHEA Grapalat"/>
                <w:sz w:val="24"/>
                <w:szCs w:val="24"/>
                <w:highlight w:val="lightGray"/>
                <w:shd w:val="clear" w:color="auto" w:fill="FFFFFF"/>
                <w:lang w:val="hy-AM"/>
              </w:rPr>
              <w:t>16.</w:t>
            </w:r>
            <w:r>
              <w:rPr>
                <w:rFonts w:ascii="GHEA Grapalat" w:hAnsi="GHEA Grapalat"/>
                <w:sz w:val="24"/>
                <w:szCs w:val="24"/>
                <w:highlight w:val="lightGray"/>
                <w:shd w:val="clear" w:color="auto" w:fill="FFFFFF"/>
              </w:rPr>
              <w:t>05</w:t>
            </w:r>
            <w:r>
              <w:rPr>
                <w:rFonts w:ascii="GHEA Grapalat" w:hAnsi="GHEA Grapalat"/>
                <w:sz w:val="24"/>
                <w:szCs w:val="24"/>
                <w:highlight w:val="lightGray"/>
                <w:shd w:val="clear" w:color="auto" w:fill="FFFFFF"/>
                <w:lang w:val="hy-AM"/>
              </w:rPr>
              <w:t>.2024</w:t>
            </w:r>
            <w:r w:rsidR="005D1C0C" w:rsidRPr="0066107D">
              <w:rPr>
                <w:rFonts w:ascii="GHEA Grapalat" w:hAnsi="GHEA Grapalat"/>
                <w:sz w:val="24"/>
                <w:szCs w:val="24"/>
                <w:highlight w:val="lightGray"/>
                <w:shd w:val="clear" w:color="auto" w:fill="FFFFFF"/>
                <w:lang w:val="hy-AM"/>
              </w:rPr>
              <w:t>թ.</w:t>
            </w:r>
          </w:p>
        </w:tc>
      </w:tr>
      <w:tr w:rsidR="00F60354" w:rsidRPr="0066107D" w:rsidTr="005D1C0C">
        <w:trPr>
          <w:gridAfter w:val="1"/>
          <w:wAfter w:w="12" w:type="dxa"/>
          <w:trHeight w:val="800"/>
        </w:trPr>
        <w:tc>
          <w:tcPr>
            <w:tcW w:w="11710" w:type="dxa"/>
            <w:gridSpan w:val="3"/>
            <w:vMerge/>
            <w:shd w:val="clear" w:color="auto" w:fill="D9D9D9" w:themeFill="background1" w:themeFillShade="D9"/>
          </w:tcPr>
          <w:p w:rsidR="005D1C0C" w:rsidRPr="0066107D" w:rsidRDefault="005D1C0C" w:rsidP="0066107D">
            <w:pPr>
              <w:spacing w:line="360" w:lineRule="auto"/>
              <w:jc w:val="center"/>
              <w:rPr>
                <w:rFonts w:ascii="GHEA Grapalat" w:hAnsi="GHEA Grapalat"/>
                <w:b/>
                <w:sz w:val="24"/>
                <w:szCs w:val="24"/>
                <w:shd w:val="clear" w:color="auto" w:fill="FFFFFF"/>
                <w:lang w:val="hy-AM"/>
              </w:rPr>
            </w:pPr>
          </w:p>
        </w:tc>
        <w:tc>
          <w:tcPr>
            <w:tcW w:w="2151" w:type="dxa"/>
            <w:shd w:val="clear" w:color="auto" w:fill="D9D9D9" w:themeFill="background1" w:themeFillShade="D9"/>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r w:rsidRPr="004D7F47">
              <w:rPr>
                <w:rFonts w:ascii="GHEA Grapalat" w:hAnsi="GHEA Grapalat"/>
                <w:sz w:val="24"/>
                <w:szCs w:val="24"/>
                <w:highlight w:val="lightGray"/>
                <w:shd w:val="clear" w:color="auto" w:fill="FFFFFF"/>
                <w:lang w:val="hy-AM"/>
              </w:rPr>
              <w:t xml:space="preserve">N </w:t>
            </w:r>
            <w:r w:rsidR="004D7F47" w:rsidRPr="004D7F47">
              <w:rPr>
                <w:rFonts w:ascii="GHEA Grapalat" w:hAnsi="GHEA Grapalat"/>
                <w:sz w:val="24"/>
                <w:szCs w:val="24"/>
                <w:highlight w:val="lightGray"/>
                <w:shd w:val="clear" w:color="auto" w:fill="FFFFFF"/>
                <w:lang w:val="hy-AM"/>
              </w:rPr>
              <w:t>01/13.3/2091-2024</w:t>
            </w:r>
          </w:p>
        </w:tc>
      </w:tr>
      <w:tr w:rsidR="00F60354" w:rsidRPr="0066107D" w:rsidTr="005D1C0C">
        <w:tc>
          <w:tcPr>
            <w:tcW w:w="9158" w:type="dxa"/>
          </w:tcPr>
          <w:p w:rsidR="005D1C0C" w:rsidRPr="0066107D" w:rsidRDefault="00681022" w:rsidP="0066107D">
            <w:pPr>
              <w:autoSpaceDE w:val="0"/>
              <w:autoSpaceDN w:val="0"/>
              <w:adjustRightInd w:val="0"/>
              <w:spacing w:before="240" w:after="240" w:line="360" w:lineRule="auto"/>
              <w:ind w:firstLine="562"/>
              <w:jc w:val="both"/>
              <w:rPr>
                <w:rFonts w:ascii="GHEA Grapalat" w:eastAsia="Calibri" w:hAnsi="GHEA Grapalat"/>
                <w:sz w:val="24"/>
                <w:szCs w:val="24"/>
              </w:rPr>
            </w:pPr>
            <w:r w:rsidRPr="00681022">
              <w:rPr>
                <w:rFonts w:ascii="GHEA Grapalat" w:eastAsia="Calibri" w:hAnsi="GHEA Grapalat"/>
                <w:sz w:val="24"/>
                <w:szCs w:val="24"/>
                <w:lang w:val="hy-AM"/>
              </w:rPr>
              <w:t>Ի պատասխան Ձեր՝ 2024 թվականի մայիսի 3-ի թիվ ՆՄ/ՍՀ-2-3/14764-2024 գրության՝ տեղեկացնում եմ, որ «Հայաստանի Հանրապետության կառավարության 2020 թվականի դեկտեմբերի 3-ի N 1924-Լ որոշման մեջ փոփոխություններ կատարելու մասին» ՀՀ կառավարության որոշման նախագծի վերաբերյալ նկատառումներ չկան։</w:t>
            </w:r>
          </w:p>
        </w:tc>
        <w:tc>
          <w:tcPr>
            <w:tcW w:w="4715" w:type="dxa"/>
            <w:gridSpan w:val="4"/>
          </w:tcPr>
          <w:p w:rsidR="005D1C0C" w:rsidRPr="0066107D" w:rsidRDefault="005D1C0C" w:rsidP="0066107D">
            <w:pPr>
              <w:spacing w:line="360" w:lineRule="auto"/>
              <w:rPr>
                <w:rFonts w:ascii="GHEA Grapalat" w:hAnsi="GHEA Grapalat"/>
                <w:sz w:val="24"/>
                <w:szCs w:val="24"/>
                <w:highlight w:val="lightGray"/>
                <w:shd w:val="clear" w:color="auto" w:fill="FFFFFF"/>
                <w:lang w:val="hy-AM"/>
              </w:rPr>
            </w:pPr>
            <w:proofErr w:type="spellStart"/>
            <w:r w:rsidRPr="0066107D">
              <w:rPr>
                <w:rFonts w:ascii="GHEA Grapalat" w:hAnsi="GHEA Grapalat"/>
                <w:b/>
                <w:sz w:val="24"/>
                <w:szCs w:val="24"/>
              </w:rPr>
              <w:t>Ընդունվել</w:t>
            </w:r>
            <w:proofErr w:type="spellEnd"/>
            <w:r w:rsidRPr="0066107D">
              <w:rPr>
                <w:rFonts w:ascii="GHEA Grapalat" w:hAnsi="GHEA Grapalat"/>
                <w:b/>
                <w:sz w:val="24"/>
                <w:szCs w:val="24"/>
              </w:rPr>
              <w:t xml:space="preserve"> է ի </w:t>
            </w:r>
            <w:proofErr w:type="spellStart"/>
            <w:r w:rsidRPr="0066107D">
              <w:rPr>
                <w:rFonts w:ascii="GHEA Grapalat" w:hAnsi="GHEA Grapalat"/>
                <w:b/>
                <w:sz w:val="24"/>
                <w:szCs w:val="24"/>
              </w:rPr>
              <w:t>գիտություն</w:t>
            </w:r>
            <w:proofErr w:type="spellEnd"/>
            <w:r w:rsidRPr="0066107D">
              <w:rPr>
                <w:rFonts w:ascii="GHEA Grapalat" w:hAnsi="GHEA Grapalat"/>
                <w:b/>
                <w:sz w:val="24"/>
                <w:szCs w:val="24"/>
              </w:rPr>
              <w:t>:</w:t>
            </w:r>
          </w:p>
        </w:tc>
      </w:tr>
    </w:tbl>
    <w:p w:rsidR="0079005F" w:rsidRPr="0066107D" w:rsidRDefault="0079005F" w:rsidP="0066107D">
      <w:pPr>
        <w:spacing w:line="360" w:lineRule="auto"/>
        <w:rPr>
          <w:rFonts w:ascii="GHEA Grapalat" w:hAnsi="GHEA Grapalat"/>
          <w:sz w:val="24"/>
          <w:szCs w:val="24"/>
          <w:lang w:val="hy-AM"/>
        </w:rPr>
      </w:pPr>
    </w:p>
    <w:sectPr w:rsidR="0079005F" w:rsidRPr="0066107D" w:rsidSect="00187659">
      <w:pgSz w:w="15840" w:h="12240" w:orient="landscape"/>
      <w:pgMar w:top="81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934BF"/>
    <w:multiLevelType w:val="hybridMultilevel"/>
    <w:tmpl w:val="E2A0CE50"/>
    <w:lvl w:ilvl="0" w:tplc="542227C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15:restartNumberingAfterBreak="0">
    <w:nsid w:val="11BA5221"/>
    <w:multiLevelType w:val="hybridMultilevel"/>
    <w:tmpl w:val="82684AD8"/>
    <w:lvl w:ilvl="0" w:tplc="874E46AC">
      <w:start w:val="1"/>
      <w:numFmt w:val="decimal"/>
      <w:lvlText w:val="%1."/>
      <w:lvlJc w:val="left"/>
      <w:pPr>
        <w:ind w:left="990" w:hanging="360"/>
      </w:pPr>
      <w:rPr>
        <w:b/>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 w15:restartNumberingAfterBreak="0">
    <w:nsid w:val="3E6C7BD4"/>
    <w:multiLevelType w:val="hybridMultilevel"/>
    <w:tmpl w:val="EA5A244A"/>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3" w15:restartNumberingAfterBreak="0">
    <w:nsid w:val="49FC1818"/>
    <w:multiLevelType w:val="hybridMultilevel"/>
    <w:tmpl w:val="0F72D7C2"/>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55642E2E"/>
    <w:multiLevelType w:val="hybridMultilevel"/>
    <w:tmpl w:val="A22A9C68"/>
    <w:lvl w:ilvl="0" w:tplc="5E068864">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 w15:restartNumberingAfterBreak="0">
    <w:nsid w:val="73083FC3"/>
    <w:multiLevelType w:val="hybridMultilevel"/>
    <w:tmpl w:val="27A8C6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4"/>
  </w:num>
  <w:num w:numId="4">
    <w:abstractNumId w:val="2"/>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362F"/>
    <w:rsid w:val="000052EF"/>
    <w:rsid w:val="00013F8B"/>
    <w:rsid w:val="000616AC"/>
    <w:rsid w:val="0006333A"/>
    <w:rsid w:val="00065A32"/>
    <w:rsid w:val="0009256D"/>
    <w:rsid w:val="000939B7"/>
    <w:rsid w:val="000B2FB2"/>
    <w:rsid w:val="000C560F"/>
    <w:rsid w:val="00106D25"/>
    <w:rsid w:val="0015028E"/>
    <w:rsid w:val="00185A2B"/>
    <w:rsid w:val="00185F5C"/>
    <w:rsid w:val="00187659"/>
    <w:rsid w:val="00193F32"/>
    <w:rsid w:val="001D407C"/>
    <w:rsid w:val="0020015D"/>
    <w:rsid w:val="00200F8F"/>
    <w:rsid w:val="00206C6F"/>
    <w:rsid w:val="00216E03"/>
    <w:rsid w:val="00232DFF"/>
    <w:rsid w:val="00260655"/>
    <w:rsid w:val="002766DF"/>
    <w:rsid w:val="00284427"/>
    <w:rsid w:val="002C6EA5"/>
    <w:rsid w:val="002D162D"/>
    <w:rsid w:val="002F5EAD"/>
    <w:rsid w:val="002F616D"/>
    <w:rsid w:val="00343097"/>
    <w:rsid w:val="0035656F"/>
    <w:rsid w:val="00365309"/>
    <w:rsid w:val="00370604"/>
    <w:rsid w:val="00373E22"/>
    <w:rsid w:val="003801BE"/>
    <w:rsid w:val="003821C8"/>
    <w:rsid w:val="0039209A"/>
    <w:rsid w:val="003A6A52"/>
    <w:rsid w:val="003B211F"/>
    <w:rsid w:val="003E3632"/>
    <w:rsid w:val="00426D5F"/>
    <w:rsid w:val="00427855"/>
    <w:rsid w:val="004356BB"/>
    <w:rsid w:val="004420F4"/>
    <w:rsid w:val="00460C6E"/>
    <w:rsid w:val="00464752"/>
    <w:rsid w:val="00492AC7"/>
    <w:rsid w:val="004D7F47"/>
    <w:rsid w:val="00501040"/>
    <w:rsid w:val="005013C3"/>
    <w:rsid w:val="00514187"/>
    <w:rsid w:val="0052685B"/>
    <w:rsid w:val="0057263C"/>
    <w:rsid w:val="005B14DC"/>
    <w:rsid w:val="005D1C0C"/>
    <w:rsid w:val="005D22A7"/>
    <w:rsid w:val="005E0221"/>
    <w:rsid w:val="005F14A7"/>
    <w:rsid w:val="005F462D"/>
    <w:rsid w:val="005F67E8"/>
    <w:rsid w:val="006249B0"/>
    <w:rsid w:val="0062708B"/>
    <w:rsid w:val="0066107D"/>
    <w:rsid w:val="00681022"/>
    <w:rsid w:val="00686FBF"/>
    <w:rsid w:val="00690A62"/>
    <w:rsid w:val="00692BFB"/>
    <w:rsid w:val="006A425F"/>
    <w:rsid w:val="006D3031"/>
    <w:rsid w:val="006D762A"/>
    <w:rsid w:val="007069A7"/>
    <w:rsid w:val="007135C7"/>
    <w:rsid w:val="00716F9B"/>
    <w:rsid w:val="00764A1D"/>
    <w:rsid w:val="00774D5A"/>
    <w:rsid w:val="007861D7"/>
    <w:rsid w:val="00787885"/>
    <w:rsid w:val="0079005F"/>
    <w:rsid w:val="007A0FCB"/>
    <w:rsid w:val="007A61C1"/>
    <w:rsid w:val="007D1305"/>
    <w:rsid w:val="007D73C4"/>
    <w:rsid w:val="007F26CD"/>
    <w:rsid w:val="0080131F"/>
    <w:rsid w:val="008032D9"/>
    <w:rsid w:val="00803336"/>
    <w:rsid w:val="00806B3F"/>
    <w:rsid w:val="00811FFB"/>
    <w:rsid w:val="00817F01"/>
    <w:rsid w:val="00834091"/>
    <w:rsid w:val="0086373B"/>
    <w:rsid w:val="008A224A"/>
    <w:rsid w:val="008A7F45"/>
    <w:rsid w:val="008B01D9"/>
    <w:rsid w:val="008B0913"/>
    <w:rsid w:val="008B25FB"/>
    <w:rsid w:val="008B3956"/>
    <w:rsid w:val="008B61D0"/>
    <w:rsid w:val="008B7C65"/>
    <w:rsid w:val="008E1408"/>
    <w:rsid w:val="0093362F"/>
    <w:rsid w:val="00964B3F"/>
    <w:rsid w:val="009736E4"/>
    <w:rsid w:val="00976E20"/>
    <w:rsid w:val="009826AC"/>
    <w:rsid w:val="009A1FA4"/>
    <w:rsid w:val="009A21EB"/>
    <w:rsid w:val="009D259D"/>
    <w:rsid w:val="009D3C20"/>
    <w:rsid w:val="009D4547"/>
    <w:rsid w:val="009D56EC"/>
    <w:rsid w:val="009E1D99"/>
    <w:rsid w:val="009E1EA8"/>
    <w:rsid w:val="009E5454"/>
    <w:rsid w:val="009E680E"/>
    <w:rsid w:val="00A213AF"/>
    <w:rsid w:val="00A535F7"/>
    <w:rsid w:val="00AA49D1"/>
    <w:rsid w:val="00AA62C5"/>
    <w:rsid w:val="00AB1A2F"/>
    <w:rsid w:val="00B34E8C"/>
    <w:rsid w:val="00B4361A"/>
    <w:rsid w:val="00B44B72"/>
    <w:rsid w:val="00B47136"/>
    <w:rsid w:val="00B6385D"/>
    <w:rsid w:val="00B65CBE"/>
    <w:rsid w:val="00B91FCF"/>
    <w:rsid w:val="00BB728F"/>
    <w:rsid w:val="00BF2429"/>
    <w:rsid w:val="00BF3732"/>
    <w:rsid w:val="00C4455A"/>
    <w:rsid w:val="00C45F6D"/>
    <w:rsid w:val="00C647AC"/>
    <w:rsid w:val="00C7183C"/>
    <w:rsid w:val="00CB2D57"/>
    <w:rsid w:val="00CC5E4B"/>
    <w:rsid w:val="00CD121C"/>
    <w:rsid w:val="00CE44C6"/>
    <w:rsid w:val="00CE61B7"/>
    <w:rsid w:val="00D213DC"/>
    <w:rsid w:val="00D2366D"/>
    <w:rsid w:val="00D32818"/>
    <w:rsid w:val="00D54875"/>
    <w:rsid w:val="00D75E44"/>
    <w:rsid w:val="00D81C6B"/>
    <w:rsid w:val="00D94E26"/>
    <w:rsid w:val="00DB369D"/>
    <w:rsid w:val="00DC75DC"/>
    <w:rsid w:val="00DE1615"/>
    <w:rsid w:val="00DE1C6A"/>
    <w:rsid w:val="00DE3A5B"/>
    <w:rsid w:val="00E05044"/>
    <w:rsid w:val="00E114E0"/>
    <w:rsid w:val="00E17B46"/>
    <w:rsid w:val="00E56FFA"/>
    <w:rsid w:val="00E8043D"/>
    <w:rsid w:val="00E8375C"/>
    <w:rsid w:val="00EB337C"/>
    <w:rsid w:val="00EB7CAF"/>
    <w:rsid w:val="00F0204C"/>
    <w:rsid w:val="00F16397"/>
    <w:rsid w:val="00F25AAA"/>
    <w:rsid w:val="00F319F8"/>
    <w:rsid w:val="00F3483E"/>
    <w:rsid w:val="00F37188"/>
    <w:rsid w:val="00F407A2"/>
    <w:rsid w:val="00F60354"/>
    <w:rsid w:val="00F95182"/>
    <w:rsid w:val="00FA5294"/>
    <w:rsid w:val="00FC4515"/>
    <w:rsid w:val="00FC6F4E"/>
    <w:rsid w:val="00FE6625"/>
    <w:rsid w:val="00FF6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E34C9D"/>
  <w15:chartTrackingRefBased/>
  <w15:docId w15:val="{1F201FAE-F467-46BA-ACE2-BFA2FE2D58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900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OBC Bullet"/>
    <w:basedOn w:val="Normal"/>
    <w:link w:val="ListParagraphChar"/>
    <w:uiPriority w:val="34"/>
    <w:qFormat/>
    <w:rsid w:val="009E1D99"/>
    <w:pPr>
      <w:spacing w:after="200" w:line="276" w:lineRule="auto"/>
      <w:ind w:left="720"/>
      <w:contextualSpacing/>
    </w:pPr>
    <w:rPr>
      <w:rFonts w:ascii="GHEA Grapalat" w:hAnsi="GHEA Grapalat"/>
    </w:rPr>
  </w:style>
  <w:style w:type="paragraph" w:styleId="BalloonText">
    <w:name w:val="Balloon Text"/>
    <w:basedOn w:val="Normal"/>
    <w:link w:val="BalloonTextChar"/>
    <w:uiPriority w:val="99"/>
    <w:semiHidden/>
    <w:unhideWhenUsed/>
    <w:rsid w:val="00CD121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121C"/>
    <w:rPr>
      <w:rFonts w:ascii="Segoe UI" w:hAnsi="Segoe UI" w:cs="Segoe UI"/>
      <w:sz w:val="18"/>
      <w:szCs w:val="18"/>
    </w:rPr>
  </w:style>
  <w:style w:type="paragraph" w:styleId="NoSpacing">
    <w:name w:val="No Spacing"/>
    <w:uiPriority w:val="1"/>
    <w:qFormat/>
    <w:rsid w:val="00464752"/>
    <w:pPr>
      <w:spacing w:after="0"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464752"/>
    <w:rPr>
      <w:b/>
      <w:bCs/>
    </w:rPr>
  </w:style>
  <w:style w:type="character" w:styleId="Hyperlink">
    <w:name w:val="Hyperlink"/>
    <w:basedOn w:val="DefaultParagraphFont"/>
    <w:unhideWhenUsed/>
    <w:rsid w:val="006249B0"/>
    <w:rPr>
      <w:color w:val="0563C1" w:themeColor="hyperlink"/>
      <w:u w:val="single"/>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Обычный (веб) Char"/>
    <w:link w:val="NormalWeb"/>
    <w:uiPriority w:val="99"/>
    <w:locked/>
    <w:rsid w:val="00E05044"/>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E05044"/>
    <w:pPr>
      <w:spacing w:before="100" w:beforeAutospacing="1" w:after="100" w:afterAutospacing="1" w:line="240" w:lineRule="auto"/>
    </w:pPr>
    <w:rPr>
      <w:sz w:val="24"/>
      <w:szCs w:val="24"/>
      <w:lang w:val="ru-RU" w:eastAsia="ru-RU"/>
    </w:r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locked/>
    <w:rsid w:val="00811FFB"/>
    <w:rPr>
      <w:rFonts w:ascii="GHEA Grapalat" w:hAnsi="GHEA Grapalat"/>
    </w:rPr>
  </w:style>
  <w:style w:type="paragraph" w:styleId="BodyText">
    <w:name w:val="Body Text"/>
    <w:basedOn w:val="Normal"/>
    <w:link w:val="BodyTextChar"/>
    <w:unhideWhenUsed/>
    <w:rsid w:val="00686FBF"/>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686FBF"/>
    <w:rPr>
      <w:rFonts w:ascii="Calibri" w:eastAsia="Calibri" w:hAnsi="Calibri"/>
      <w:color w:val="00000A"/>
    </w:rPr>
  </w:style>
  <w:style w:type="character" w:customStyle="1" w:styleId="mechtexChar">
    <w:name w:val="mechtex Char"/>
    <w:link w:val="mechtex"/>
    <w:uiPriority w:val="99"/>
    <w:locked/>
    <w:rsid w:val="00EB337C"/>
    <w:rPr>
      <w:rFonts w:ascii="Arial Armenian" w:eastAsia="Times New Roman" w:hAnsi="Arial Armenian" w:cs="Times New Roman"/>
      <w:lang w:eastAsia="ru-RU"/>
    </w:rPr>
  </w:style>
  <w:style w:type="paragraph" w:customStyle="1" w:styleId="mechtex">
    <w:name w:val="mechtex"/>
    <w:basedOn w:val="Normal"/>
    <w:link w:val="mechtexChar"/>
    <w:uiPriority w:val="99"/>
    <w:qFormat/>
    <w:rsid w:val="00EB337C"/>
    <w:pPr>
      <w:spacing w:after="0" w:line="240" w:lineRule="auto"/>
      <w:jc w:val="center"/>
    </w:pPr>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506515">
      <w:bodyDiv w:val="1"/>
      <w:marLeft w:val="0"/>
      <w:marRight w:val="0"/>
      <w:marTop w:val="0"/>
      <w:marBottom w:val="0"/>
      <w:divBdr>
        <w:top w:val="none" w:sz="0" w:space="0" w:color="auto"/>
        <w:left w:val="none" w:sz="0" w:space="0" w:color="auto"/>
        <w:bottom w:val="none" w:sz="0" w:space="0" w:color="auto"/>
        <w:right w:val="none" w:sz="0" w:space="0" w:color="auto"/>
      </w:divBdr>
    </w:div>
    <w:div w:id="19280969">
      <w:bodyDiv w:val="1"/>
      <w:marLeft w:val="0"/>
      <w:marRight w:val="0"/>
      <w:marTop w:val="0"/>
      <w:marBottom w:val="0"/>
      <w:divBdr>
        <w:top w:val="none" w:sz="0" w:space="0" w:color="auto"/>
        <w:left w:val="none" w:sz="0" w:space="0" w:color="auto"/>
        <w:bottom w:val="none" w:sz="0" w:space="0" w:color="auto"/>
        <w:right w:val="none" w:sz="0" w:space="0" w:color="auto"/>
      </w:divBdr>
    </w:div>
    <w:div w:id="48234911">
      <w:bodyDiv w:val="1"/>
      <w:marLeft w:val="0"/>
      <w:marRight w:val="0"/>
      <w:marTop w:val="0"/>
      <w:marBottom w:val="0"/>
      <w:divBdr>
        <w:top w:val="none" w:sz="0" w:space="0" w:color="auto"/>
        <w:left w:val="none" w:sz="0" w:space="0" w:color="auto"/>
        <w:bottom w:val="none" w:sz="0" w:space="0" w:color="auto"/>
        <w:right w:val="none" w:sz="0" w:space="0" w:color="auto"/>
      </w:divBdr>
    </w:div>
    <w:div w:id="59061008">
      <w:bodyDiv w:val="1"/>
      <w:marLeft w:val="0"/>
      <w:marRight w:val="0"/>
      <w:marTop w:val="0"/>
      <w:marBottom w:val="0"/>
      <w:divBdr>
        <w:top w:val="none" w:sz="0" w:space="0" w:color="auto"/>
        <w:left w:val="none" w:sz="0" w:space="0" w:color="auto"/>
        <w:bottom w:val="none" w:sz="0" w:space="0" w:color="auto"/>
        <w:right w:val="none" w:sz="0" w:space="0" w:color="auto"/>
      </w:divBdr>
    </w:div>
    <w:div w:id="70205411">
      <w:bodyDiv w:val="1"/>
      <w:marLeft w:val="0"/>
      <w:marRight w:val="0"/>
      <w:marTop w:val="0"/>
      <w:marBottom w:val="0"/>
      <w:divBdr>
        <w:top w:val="none" w:sz="0" w:space="0" w:color="auto"/>
        <w:left w:val="none" w:sz="0" w:space="0" w:color="auto"/>
        <w:bottom w:val="none" w:sz="0" w:space="0" w:color="auto"/>
        <w:right w:val="none" w:sz="0" w:space="0" w:color="auto"/>
      </w:divBdr>
    </w:div>
    <w:div w:id="81296065">
      <w:bodyDiv w:val="1"/>
      <w:marLeft w:val="0"/>
      <w:marRight w:val="0"/>
      <w:marTop w:val="0"/>
      <w:marBottom w:val="0"/>
      <w:divBdr>
        <w:top w:val="none" w:sz="0" w:space="0" w:color="auto"/>
        <w:left w:val="none" w:sz="0" w:space="0" w:color="auto"/>
        <w:bottom w:val="none" w:sz="0" w:space="0" w:color="auto"/>
        <w:right w:val="none" w:sz="0" w:space="0" w:color="auto"/>
      </w:divBdr>
    </w:div>
    <w:div w:id="99449835">
      <w:bodyDiv w:val="1"/>
      <w:marLeft w:val="0"/>
      <w:marRight w:val="0"/>
      <w:marTop w:val="0"/>
      <w:marBottom w:val="0"/>
      <w:divBdr>
        <w:top w:val="none" w:sz="0" w:space="0" w:color="auto"/>
        <w:left w:val="none" w:sz="0" w:space="0" w:color="auto"/>
        <w:bottom w:val="none" w:sz="0" w:space="0" w:color="auto"/>
        <w:right w:val="none" w:sz="0" w:space="0" w:color="auto"/>
      </w:divBdr>
    </w:div>
    <w:div w:id="234359305">
      <w:bodyDiv w:val="1"/>
      <w:marLeft w:val="0"/>
      <w:marRight w:val="0"/>
      <w:marTop w:val="0"/>
      <w:marBottom w:val="0"/>
      <w:divBdr>
        <w:top w:val="none" w:sz="0" w:space="0" w:color="auto"/>
        <w:left w:val="none" w:sz="0" w:space="0" w:color="auto"/>
        <w:bottom w:val="none" w:sz="0" w:space="0" w:color="auto"/>
        <w:right w:val="none" w:sz="0" w:space="0" w:color="auto"/>
      </w:divBdr>
    </w:div>
    <w:div w:id="271212589">
      <w:bodyDiv w:val="1"/>
      <w:marLeft w:val="0"/>
      <w:marRight w:val="0"/>
      <w:marTop w:val="0"/>
      <w:marBottom w:val="0"/>
      <w:divBdr>
        <w:top w:val="none" w:sz="0" w:space="0" w:color="auto"/>
        <w:left w:val="none" w:sz="0" w:space="0" w:color="auto"/>
        <w:bottom w:val="none" w:sz="0" w:space="0" w:color="auto"/>
        <w:right w:val="none" w:sz="0" w:space="0" w:color="auto"/>
      </w:divBdr>
    </w:div>
    <w:div w:id="312412315">
      <w:bodyDiv w:val="1"/>
      <w:marLeft w:val="0"/>
      <w:marRight w:val="0"/>
      <w:marTop w:val="0"/>
      <w:marBottom w:val="0"/>
      <w:divBdr>
        <w:top w:val="none" w:sz="0" w:space="0" w:color="auto"/>
        <w:left w:val="none" w:sz="0" w:space="0" w:color="auto"/>
        <w:bottom w:val="none" w:sz="0" w:space="0" w:color="auto"/>
        <w:right w:val="none" w:sz="0" w:space="0" w:color="auto"/>
      </w:divBdr>
    </w:div>
    <w:div w:id="329217978">
      <w:bodyDiv w:val="1"/>
      <w:marLeft w:val="0"/>
      <w:marRight w:val="0"/>
      <w:marTop w:val="0"/>
      <w:marBottom w:val="0"/>
      <w:divBdr>
        <w:top w:val="none" w:sz="0" w:space="0" w:color="auto"/>
        <w:left w:val="none" w:sz="0" w:space="0" w:color="auto"/>
        <w:bottom w:val="none" w:sz="0" w:space="0" w:color="auto"/>
        <w:right w:val="none" w:sz="0" w:space="0" w:color="auto"/>
      </w:divBdr>
    </w:div>
    <w:div w:id="344863081">
      <w:bodyDiv w:val="1"/>
      <w:marLeft w:val="0"/>
      <w:marRight w:val="0"/>
      <w:marTop w:val="0"/>
      <w:marBottom w:val="0"/>
      <w:divBdr>
        <w:top w:val="none" w:sz="0" w:space="0" w:color="auto"/>
        <w:left w:val="none" w:sz="0" w:space="0" w:color="auto"/>
        <w:bottom w:val="none" w:sz="0" w:space="0" w:color="auto"/>
        <w:right w:val="none" w:sz="0" w:space="0" w:color="auto"/>
      </w:divBdr>
      <w:divsChild>
        <w:div w:id="364906708">
          <w:marLeft w:val="0"/>
          <w:marRight w:val="0"/>
          <w:marTop w:val="0"/>
          <w:marBottom w:val="0"/>
          <w:divBdr>
            <w:top w:val="none" w:sz="0" w:space="0" w:color="auto"/>
            <w:left w:val="none" w:sz="0" w:space="0" w:color="auto"/>
            <w:bottom w:val="none" w:sz="0" w:space="0" w:color="auto"/>
            <w:right w:val="none" w:sz="0" w:space="0" w:color="auto"/>
          </w:divBdr>
          <w:divsChild>
            <w:div w:id="1382679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062460">
      <w:bodyDiv w:val="1"/>
      <w:marLeft w:val="0"/>
      <w:marRight w:val="0"/>
      <w:marTop w:val="0"/>
      <w:marBottom w:val="0"/>
      <w:divBdr>
        <w:top w:val="none" w:sz="0" w:space="0" w:color="auto"/>
        <w:left w:val="none" w:sz="0" w:space="0" w:color="auto"/>
        <w:bottom w:val="none" w:sz="0" w:space="0" w:color="auto"/>
        <w:right w:val="none" w:sz="0" w:space="0" w:color="auto"/>
      </w:divBdr>
    </w:div>
    <w:div w:id="382219600">
      <w:bodyDiv w:val="1"/>
      <w:marLeft w:val="0"/>
      <w:marRight w:val="0"/>
      <w:marTop w:val="0"/>
      <w:marBottom w:val="0"/>
      <w:divBdr>
        <w:top w:val="none" w:sz="0" w:space="0" w:color="auto"/>
        <w:left w:val="none" w:sz="0" w:space="0" w:color="auto"/>
        <w:bottom w:val="none" w:sz="0" w:space="0" w:color="auto"/>
        <w:right w:val="none" w:sz="0" w:space="0" w:color="auto"/>
      </w:divBdr>
    </w:div>
    <w:div w:id="402333146">
      <w:bodyDiv w:val="1"/>
      <w:marLeft w:val="0"/>
      <w:marRight w:val="0"/>
      <w:marTop w:val="0"/>
      <w:marBottom w:val="0"/>
      <w:divBdr>
        <w:top w:val="none" w:sz="0" w:space="0" w:color="auto"/>
        <w:left w:val="none" w:sz="0" w:space="0" w:color="auto"/>
        <w:bottom w:val="none" w:sz="0" w:space="0" w:color="auto"/>
        <w:right w:val="none" w:sz="0" w:space="0" w:color="auto"/>
      </w:divBdr>
    </w:div>
    <w:div w:id="404180225">
      <w:bodyDiv w:val="1"/>
      <w:marLeft w:val="0"/>
      <w:marRight w:val="0"/>
      <w:marTop w:val="0"/>
      <w:marBottom w:val="0"/>
      <w:divBdr>
        <w:top w:val="none" w:sz="0" w:space="0" w:color="auto"/>
        <w:left w:val="none" w:sz="0" w:space="0" w:color="auto"/>
        <w:bottom w:val="none" w:sz="0" w:space="0" w:color="auto"/>
        <w:right w:val="none" w:sz="0" w:space="0" w:color="auto"/>
      </w:divBdr>
    </w:div>
    <w:div w:id="465437630">
      <w:bodyDiv w:val="1"/>
      <w:marLeft w:val="0"/>
      <w:marRight w:val="0"/>
      <w:marTop w:val="0"/>
      <w:marBottom w:val="0"/>
      <w:divBdr>
        <w:top w:val="none" w:sz="0" w:space="0" w:color="auto"/>
        <w:left w:val="none" w:sz="0" w:space="0" w:color="auto"/>
        <w:bottom w:val="none" w:sz="0" w:space="0" w:color="auto"/>
        <w:right w:val="none" w:sz="0" w:space="0" w:color="auto"/>
      </w:divBdr>
    </w:div>
    <w:div w:id="552929459">
      <w:bodyDiv w:val="1"/>
      <w:marLeft w:val="0"/>
      <w:marRight w:val="0"/>
      <w:marTop w:val="0"/>
      <w:marBottom w:val="0"/>
      <w:divBdr>
        <w:top w:val="none" w:sz="0" w:space="0" w:color="auto"/>
        <w:left w:val="none" w:sz="0" w:space="0" w:color="auto"/>
        <w:bottom w:val="none" w:sz="0" w:space="0" w:color="auto"/>
        <w:right w:val="none" w:sz="0" w:space="0" w:color="auto"/>
      </w:divBdr>
    </w:div>
    <w:div w:id="574440298">
      <w:bodyDiv w:val="1"/>
      <w:marLeft w:val="0"/>
      <w:marRight w:val="0"/>
      <w:marTop w:val="0"/>
      <w:marBottom w:val="0"/>
      <w:divBdr>
        <w:top w:val="none" w:sz="0" w:space="0" w:color="auto"/>
        <w:left w:val="none" w:sz="0" w:space="0" w:color="auto"/>
        <w:bottom w:val="none" w:sz="0" w:space="0" w:color="auto"/>
        <w:right w:val="none" w:sz="0" w:space="0" w:color="auto"/>
      </w:divBdr>
    </w:div>
    <w:div w:id="587546849">
      <w:bodyDiv w:val="1"/>
      <w:marLeft w:val="0"/>
      <w:marRight w:val="0"/>
      <w:marTop w:val="0"/>
      <w:marBottom w:val="0"/>
      <w:divBdr>
        <w:top w:val="none" w:sz="0" w:space="0" w:color="auto"/>
        <w:left w:val="none" w:sz="0" w:space="0" w:color="auto"/>
        <w:bottom w:val="none" w:sz="0" w:space="0" w:color="auto"/>
        <w:right w:val="none" w:sz="0" w:space="0" w:color="auto"/>
      </w:divBdr>
    </w:div>
    <w:div w:id="589314397">
      <w:bodyDiv w:val="1"/>
      <w:marLeft w:val="0"/>
      <w:marRight w:val="0"/>
      <w:marTop w:val="0"/>
      <w:marBottom w:val="0"/>
      <w:divBdr>
        <w:top w:val="none" w:sz="0" w:space="0" w:color="auto"/>
        <w:left w:val="none" w:sz="0" w:space="0" w:color="auto"/>
        <w:bottom w:val="none" w:sz="0" w:space="0" w:color="auto"/>
        <w:right w:val="none" w:sz="0" w:space="0" w:color="auto"/>
      </w:divBdr>
    </w:div>
    <w:div w:id="602029750">
      <w:bodyDiv w:val="1"/>
      <w:marLeft w:val="0"/>
      <w:marRight w:val="0"/>
      <w:marTop w:val="0"/>
      <w:marBottom w:val="0"/>
      <w:divBdr>
        <w:top w:val="none" w:sz="0" w:space="0" w:color="auto"/>
        <w:left w:val="none" w:sz="0" w:space="0" w:color="auto"/>
        <w:bottom w:val="none" w:sz="0" w:space="0" w:color="auto"/>
        <w:right w:val="none" w:sz="0" w:space="0" w:color="auto"/>
      </w:divBdr>
    </w:div>
    <w:div w:id="604074722">
      <w:bodyDiv w:val="1"/>
      <w:marLeft w:val="0"/>
      <w:marRight w:val="0"/>
      <w:marTop w:val="0"/>
      <w:marBottom w:val="0"/>
      <w:divBdr>
        <w:top w:val="none" w:sz="0" w:space="0" w:color="auto"/>
        <w:left w:val="none" w:sz="0" w:space="0" w:color="auto"/>
        <w:bottom w:val="none" w:sz="0" w:space="0" w:color="auto"/>
        <w:right w:val="none" w:sz="0" w:space="0" w:color="auto"/>
      </w:divBdr>
    </w:div>
    <w:div w:id="636108267">
      <w:bodyDiv w:val="1"/>
      <w:marLeft w:val="0"/>
      <w:marRight w:val="0"/>
      <w:marTop w:val="0"/>
      <w:marBottom w:val="0"/>
      <w:divBdr>
        <w:top w:val="none" w:sz="0" w:space="0" w:color="auto"/>
        <w:left w:val="none" w:sz="0" w:space="0" w:color="auto"/>
        <w:bottom w:val="none" w:sz="0" w:space="0" w:color="auto"/>
        <w:right w:val="none" w:sz="0" w:space="0" w:color="auto"/>
      </w:divBdr>
    </w:div>
    <w:div w:id="637034113">
      <w:bodyDiv w:val="1"/>
      <w:marLeft w:val="0"/>
      <w:marRight w:val="0"/>
      <w:marTop w:val="0"/>
      <w:marBottom w:val="0"/>
      <w:divBdr>
        <w:top w:val="none" w:sz="0" w:space="0" w:color="auto"/>
        <w:left w:val="none" w:sz="0" w:space="0" w:color="auto"/>
        <w:bottom w:val="none" w:sz="0" w:space="0" w:color="auto"/>
        <w:right w:val="none" w:sz="0" w:space="0" w:color="auto"/>
      </w:divBdr>
    </w:div>
    <w:div w:id="645162447">
      <w:bodyDiv w:val="1"/>
      <w:marLeft w:val="0"/>
      <w:marRight w:val="0"/>
      <w:marTop w:val="0"/>
      <w:marBottom w:val="0"/>
      <w:divBdr>
        <w:top w:val="none" w:sz="0" w:space="0" w:color="auto"/>
        <w:left w:val="none" w:sz="0" w:space="0" w:color="auto"/>
        <w:bottom w:val="none" w:sz="0" w:space="0" w:color="auto"/>
        <w:right w:val="none" w:sz="0" w:space="0" w:color="auto"/>
      </w:divBdr>
    </w:div>
    <w:div w:id="659189865">
      <w:bodyDiv w:val="1"/>
      <w:marLeft w:val="0"/>
      <w:marRight w:val="0"/>
      <w:marTop w:val="0"/>
      <w:marBottom w:val="0"/>
      <w:divBdr>
        <w:top w:val="none" w:sz="0" w:space="0" w:color="auto"/>
        <w:left w:val="none" w:sz="0" w:space="0" w:color="auto"/>
        <w:bottom w:val="none" w:sz="0" w:space="0" w:color="auto"/>
        <w:right w:val="none" w:sz="0" w:space="0" w:color="auto"/>
      </w:divBdr>
    </w:div>
    <w:div w:id="667362410">
      <w:bodyDiv w:val="1"/>
      <w:marLeft w:val="0"/>
      <w:marRight w:val="0"/>
      <w:marTop w:val="0"/>
      <w:marBottom w:val="0"/>
      <w:divBdr>
        <w:top w:val="none" w:sz="0" w:space="0" w:color="auto"/>
        <w:left w:val="none" w:sz="0" w:space="0" w:color="auto"/>
        <w:bottom w:val="none" w:sz="0" w:space="0" w:color="auto"/>
        <w:right w:val="none" w:sz="0" w:space="0" w:color="auto"/>
      </w:divBdr>
    </w:div>
    <w:div w:id="692153010">
      <w:bodyDiv w:val="1"/>
      <w:marLeft w:val="0"/>
      <w:marRight w:val="0"/>
      <w:marTop w:val="0"/>
      <w:marBottom w:val="0"/>
      <w:divBdr>
        <w:top w:val="none" w:sz="0" w:space="0" w:color="auto"/>
        <w:left w:val="none" w:sz="0" w:space="0" w:color="auto"/>
        <w:bottom w:val="none" w:sz="0" w:space="0" w:color="auto"/>
        <w:right w:val="none" w:sz="0" w:space="0" w:color="auto"/>
      </w:divBdr>
    </w:div>
    <w:div w:id="715281817">
      <w:bodyDiv w:val="1"/>
      <w:marLeft w:val="0"/>
      <w:marRight w:val="0"/>
      <w:marTop w:val="0"/>
      <w:marBottom w:val="0"/>
      <w:divBdr>
        <w:top w:val="none" w:sz="0" w:space="0" w:color="auto"/>
        <w:left w:val="none" w:sz="0" w:space="0" w:color="auto"/>
        <w:bottom w:val="none" w:sz="0" w:space="0" w:color="auto"/>
        <w:right w:val="none" w:sz="0" w:space="0" w:color="auto"/>
      </w:divBdr>
    </w:div>
    <w:div w:id="819077119">
      <w:bodyDiv w:val="1"/>
      <w:marLeft w:val="0"/>
      <w:marRight w:val="0"/>
      <w:marTop w:val="0"/>
      <w:marBottom w:val="0"/>
      <w:divBdr>
        <w:top w:val="none" w:sz="0" w:space="0" w:color="auto"/>
        <w:left w:val="none" w:sz="0" w:space="0" w:color="auto"/>
        <w:bottom w:val="none" w:sz="0" w:space="0" w:color="auto"/>
        <w:right w:val="none" w:sz="0" w:space="0" w:color="auto"/>
      </w:divBdr>
    </w:div>
    <w:div w:id="821891803">
      <w:bodyDiv w:val="1"/>
      <w:marLeft w:val="0"/>
      <w:marRight w:val="0"/>
      <w:marTop w:val="0"/>
      <w:marBottom w:val="0"/>
      <w:divBdr>
        <w:top w:val="none" w:sz="0" w:space="0" w:color="auto"/>
        <w:left w:val="none" w:sz="0" w:space="0" w:color="auto"/>
        <w:bottom w:val="none" w:sz="0" w:space="0" w:color="auto"/>
        <w:right w:val="none" w:sz="0" w:space="0" w:color="auto"/>
      </w:divBdr>
    </w:div>
    <w:div w:id="822621612">
      <w:bodyDiv w:val="1"/>
      <w:marLeft w:val="0"/>
      <w:marRight w:val="0"/>
      <w:marTop w:val="0"/>
      <w:marBottom w:val="0"/>
      <w:divBdr>
        <w:top w:val="none" w:sz="0" w:space="0" w:color="auto"/>
        <w:left w:val="none" w:sz="0" w:space="0" w:color="auto"/>
        <w:bottom w:val="none" w:sz="0" w:space="0" w:color="auto"/>
        <w:right w:val="none" w:sz="0" w:space="0" w:color="auto"/>
      </w:divBdr>
    </w:div>
    <w:div w:id="832141122">
      <w:bodyDiv w:val="1"/>
      <w:marLeft w:val="0"/>
      <w:marRight w:val="0"/>
      <w:marTop w:val="0"/>
      <w:marBottom w:val="0"/>
      <w:divBdr>
        <w:top w:val="none" w:sz="0" w:space="0" w:color="auto"/>
        <w:left w:val="none" w:sz="0" w:space="0" w:color="auto"/>
        <w:bottom w:val="none" w:sz="0" w:space="0" w:color="auto"/>
        <w:right w:val="none" w:sz="0" w:space="0" w:color="auto"/>
      </w:divBdr>
    </w:div>
    <w:div w:id="872304233">
      <w:bodyDiv w:val="1"/>
      <w:marLeft w:val="0"/>
      <w:marRight w:val="0"/>
      <w:marTop w:val="0"/>
      <w:marBottom w:val="0"/>
      <w:divBdr>
        <w:top w:val="none" w:sz="0" w:space="0" w:color="auto"/>
        <w:left w:val="none" w:sz="0" w:space="0" w:color="auto"/>
        <w:bottom w:val="none" w:sz="0" w:space="0" w:color="auto"/>
        <w:right w:val="none" w:sz="0" w:space="0" w:color="auto"/>
      </w:divBdr>
      <w:divsChild>
        <w:div w:id="576136380">
          <w:marLeft w:val="0"/>
          <w:marRight w:val="0"/>
          <w:marTop w:val="0"/>
          <w:marBottom w:val="0"/>
          <w:divBdr>
            <w:top w:val="none" w:sz="0" w:space="0" w:color="auto"/>
            <w:left w:val="none" w:sz="0" w:space="0" w:color="auto"/>
            <w:bottom w:val="none" w:sz="0" w:space="0" w:color="auto"/>
            <w:right w:val="none" w:sz="0" w:space="0" w:color="auto"/>
          </w:divBdr>
          <w:divsChild>
            <w:div w:id="10495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743427">
      <w:bodyDiv w:val="1"/>
      <w:marLeft w:val="0"/>
      <w:marRight w:val="0"/>
      <w:marTop w:val="0"/>
      <w:marBottom w:val="0"/>
      <w:divBdr>
        <w:top w:val="none" w:sz="0" w:space="0" w:color="auto"/>
        <w:left w:val="none" w:sz="0" w:space="0" w:color="auto"/>
        <w:bottom w:val="none" w:sz="0" w:space="0" w:color="auto"/>
        <w:right w:val="none" w:sz="0" w:space="0" w:color="auto"/>
      </w:divBdr>
    </w:div>
    <w:div w:id="914243961">
      <w:bodyDiv w:val="1"/>
      <w:marLeft w:val="0"/>
      <w:marRight w:val="0"/>
      <w:marTop w:val="0"/>
      <w:marBottom w:val="0"/>
      <w:divBdr>
        <w:top w:val="none" w:sz="0" w:space="0" w:color="auto"/>
        <w:left w:val="none" w:sz="0" w:space="0" w:color="auto"/>
        <w:bottom w:val="none" w:sz="0" w:space="0" w:color="auto"/>
        <w:right w:val="none" w:sz="0" w:space="0" w:color="auto"/>
      </w:divBdr>
    </w:div>
    <w:div w:id="925576447">
      <w:bodyDiv w:val="1"/>
      <w:marLeft w:val="0"/>
      <w:marRight w:val="0"/>
      <w:marTop w:val="0"/>
      <w:marBottom w:val="0"/>
      <w:divBdr>
        <w:top w:val="none" w:sz="0" w:space="0" w:color="auto"/>
        <w:left w:val="none" w:sz="0" w:space="0" w:color="auto"/>
        <w:bottom w:val="none" w:sz="0" w:space="0" w:color="auto"/>
        <w:right w:val="none" w:sz="0" w:space="0" w:color="auto"/>
      </w:divBdr>
    </w:div>
    <w:div w:id="946277561">
      <w:bodyDiv w:val="1"/>
      <w:marLeft w:val="0"/>
      <w:marRight w:val="0"/>
      <w:marTop w:val="0"/>
      <w:marBottom w:val="0"/>
      <w:divBdr>
        <w:top w:val="none" w:sz="0" w:space="0" w:color="auto"/>
        <w:left w:val="none" w:sz="0" w:space="0" w:color="auto"/>
        <w:bottom w:val="none" w:sz="0" w:space="0" w:color="auto"/>
        <w:right w:val="none" w:sz="0" w:space="0" w:color="auto"/>
      </w:divBdr>
    </w:div>
    <w:div w:id="962154830">
      <w:bodyDiv w:val="1"/>
      <w:marLeft w:val="0"/>
      <w:marRight w:val="0"/>
      <w:marTop w:val="0"/>
      <w:marBottom w:val="0"/>
      <w:divBdr>
        <w:top w:val="none" w:sz="0" w:space="0" w:color="auto"/>
        <w:left w:val="none" w:sz="0" w:space="0" w:color="auto"/>
        <w:bottom w:val="none" w:sz="0" w:space="0" w:color="auto"/>
        <w:right w:val="none" w:sz="0" w:space="0" w:color="auto"/>
      </w:divBdr>
    </w:div>
    <w:div w:id="1099258067">
      <w:bodyDiv w:val="1"/>
      <w:marLeft w:val="0"/>
      <w:marRight w:val="0"/>
      <w:marTop w:val="0"/>
      <w:marBottom w:val="0"/>
      <w:divBdr>
        <w:top w:val="none" w:sz="0" w:space="0" w:color="auto"/>
        <w:left w:val="none" w:sz="0" w:space="0" w:color="auto"/>
        <w:bottom w:val="none" w:sz="0" w:space="0" w:color="auto"/>
        <w:right w:val="none" w:sz="0" w:space="0" w:color="auto"/>
      </w:divBdr>
    </w:div>
    <w:div w:id="1116103137">
      <w:bodyDiv w:val="1"/>
      <w:marLeft w:val="0"/>
      <w:marRight w:val="0"/>
      <w:marTop w:val="0"/>
      <w:marBottom w:val="0"/>
      <w:divBdr>
        <w:top w:val="none" w:sz="0" w:space="0" w:color="auto"/>
        <w:left w:val="none" w:sz="0" w:space="0" w:color="auto"/>
        <w:bottom w:val="none" w:sz="0" w:space="0" w:color="auto"/>
        <w:right w:val="none" w:sz="0" w:space="0" w:color="auto"/>
      </w:divBdr>
    </w:div>
    <w:div w:id="1150974470">
      <w:bodyDiv w:val="1"/>
      <w:marLeft w:val="0"/>
      <w:marRight w:val="0"/>
      <w:marTop w:val="0"/>
      <w:marBottom w:val="0"/>
      <w:divBdr>
        <w:top w:val="none" w:sz="0" w:space="0" w:color="auto"/>
        <w:left w:val="none" w:sz="0" w:space="0" w:color="auto"/>
        <w:bottom w:val="none" w:sz="0" w:space="0" w:color="auto"/>
        <w:right w:val="none" w:sz="0" w:space="0" w:color="auto"/>
      </w:divBdr>
    </w:div>
    <w:div w:id="1245918999">
      <w:bodyDiv w:val="1"/>
      <w:marLeft w:val="0"/>
      <w:marRight w:val="0"/>
      <w:marTop w:val="0"/>
      <w:marBottom w:val="0"/>
      <w:divBdr>
        <w:top w:val="none" w:sz="0" w:space="0" w:color="auto"/>
        <w:left w:val="none" w:sz="0" w:space="0" w:color="auto"/>
        <w:bottom w:val="none" w:sz="0" w:space="0" w:color="auto"/>
        <w:right w:val="none" w:sz="0" w:space="0" w:color="auto"/>
      </w:divBdr>
    </w:div>
    <w:div w:id="1279681344">
      <w:bodyDiv w:val="1"/>
      <w:marLeft w:val="0"/>
      <w:marRight w:val="0"/>
      <w:marTop w:val="0"/>
      <w:marBottom w:val="0"/>
      <w:divBdr>
        <w:top w:val="none" w:sz="0" w:space="0" w:color="auto"/>
        <w:left w:val="none" w:sz="0" w:space="0" w:color="auto"/>
        <w:bottom w:val="none" w:sz="0" w:space="0" w:color="auto"/>
        <w:right w:val="none" w:sz="0" w:space="0" w:color="auto"/>
      </w:divBdr>
    </w:div>
    <w:div w:id="1300844063">
      <w:bodyDiv w:val="1"/>
      <w:marLeft w:val="0"/>
      <w:marRight w:val="0"/>
      <w:marTop w:val="0"/>
      <w:marBottom w:val="0"/>
      <w:divBdr>
        <w:top w:val="none" w:sz="0" w:space="0" w:color="auto"/>
        <w:left w:val="none" w:sz="0" w:space="0" w:color="auto"/>
        <w:bottom w:val="none" w:sz="0" w:space="0" w:color="auto"/>
        <w:right w:val="none" w:sz="0" w:space="0" w:color="auto"/>
      </w:divBdr>
    </w:div>
    <w:div w:id="1333950522">
      <w:bodyDiv w:val="1"/>
      <w:marLeft w:val="0"/>
      <w:marRight w:val="0"/>
      <w:marTop w:val="0"/>
      <w:marBottom w:val="0"/>
      <w:divBdr>
        <w:top w:val="none" w:sz="0" w:space="0" w:color="auto"/>
        <w:left w:val="none" w:sz="0" w:space="0" w:color="auto"/>
        <w:bottom w:val="none" w:sz="0" w:space="0" w:color="auto"/>
        <w:right w:val="none" w:sz="0" w:space="0" w:color="auto"/>
      </w:divBdr>
    </w:div>
    <w:div w:id="1351444464">
      <w:bodyDiv w:val="1"/>
      <w:marLeft w:val="0"/>
      <w:marRight w:val="0"/>
      <w:marTop w:val="0"/>
      <w:marBottom w:val="0"/>
      <w:divBdr>
        <w:top w:val="none" w:sz="0" w:space="0" w:color="auto"/>
        <w:left w:val="none" w:sz="0" w:space="0" w:color="auto"/>
        <w:bottom w:val="none" w:sz="0" w:space="0" w:color="auto"/>
        <w:right w:val="none" w:sz="0" w:space="0" w:color="auto"/>
      </w:divBdr>
    </w:div>
    <w:div w:id="1406226678">
      <w:bodyDiv w:val="1"/>
      <w:marLeft w:val="0"/>
      <w:marRight w:val="0"/>
      <w:marTop w:val="0"/>
      <w:marBottom w:val="0"/>
      <w:divBdr>
        <w:top w:val="none" w:sz="0" w:space="0" w:color="auto"/>
        <w:left w:val="none" w:sz="0" w:space="0" w:color="auto"/>
        <w:bottom w:val="none" w:sz="0" w:space="0" w:color="auto"/>
        <w:right w:val="none" w:sz="0" w:space="0" w:color="auto"/>
      </w:divBdr>
    </w:div>
    <w:div w:id="1410275553">
      <w:bodyDiv w:val="1"/>
      <w:marLeft w:val="0"/>
      <w:marRight w:val="0"/>
      <w:marTop w:val="0"/>
      <w:marBottom w:val="0"/>
      <w:divBdr>
        <w:top w:val="none" w:sz="0" w:space="0" w:color="auto"/>
        <w:left w:val="none" w:sz="0" w:space="0" w:color="auto"/>
        <w:bottom w:val="none" w:sz="0" w:space="0" w:color="auto"/>
        <w:right w:val="none" w:sz="0" w:space="0" w:color="auto"/>
      </w:divBdr>
    </w:div>
    <w:div w:id="1437482850">
      <w:bodyDiv w:val="1"/>
      <w:marLeft w:val="0"/>
      <w:marRight w:val="0"/>
      <w:marTop w:val="0"/>
      <w:marBottom w:val="0"/>
      <w:divBdr>
        <w:top w:val="none" w:sz="0" w:space="0" w:color="auto"/>
        <w:left w:val="none" w:sz="0" w:space="0" w:color="auto"/>
        <w:bottom w:val="none" w:sz="0" w:space="0" w:color="auto"/>
        <w:right w:val="none" w:sz="0" w:space="0" w:color="auto"/>
      </w:divBdr>
    </w:div>
    <w:div w:id="1443067051">
      <w:bodyDiv w:val="1"/>
      <w:marLeft w:val="0"/>
      <w:marRight w:val="0"/>
      <w:marTop w:val="0"/>
      <w:marBottom w:val="0"/>
      <w:divBdr>
        <w:top w:val="none" w:sz="0" w:space="0" w:color="auto"/>
        <w:left w:val="none" w:sz="0" w:space="0" w:color="auto"/>
        <w:bottom w:val="none" w:sz="0" w:space="0" w:color="auto"/>
        <w:right w:val="none" w:sz="0" w:space="0" w:color="auto"/>
      </w:divBdr>
    </w:div>
    <w:div w:id="1462921940">
      <w:bodyDiv w:val="1"/>
      <w:marLeft w:val="0"/>
      <w:marRight w:val="0"/>
      <w:marTop w:val="0"/>
      <w:marBottom w:val="0"/>
      <w:divBdr>
        <w:top w:val="none" w:sz="0" w:space="0" w:color="auto"/>
        <w:left w:val="none" w:sz="0" w:space="0" w:color="auto"/>
        <w:bottom w:val="none" w:sz="0" w:space="0" w:color="auto"/>
        <w:right w:val="none" w:sz="0" w:space="0" w:color="auto"/>
      </w:divBdr>
    </w:div>
    <w:div w:id="1503081244">
      <w:bodyDiv w:val="1"/>
      <w:marLeft w:val="0"/>
      <w:marRight w:val="0"/>
      <w:marTop w:val="0"/>
      <w:marBottom w:val="0"/>
      <w:divBdr>
        <w:top w:val="none" w:sz="0" w:space="0" w:color="auto"/>
        <w:left w:val="none" w:sz="0" w:space="0" w:color="auto"/>
        <w:bottom w:val="none" w:sz="0" w:space="0" w:color="auto"/>
        <w:right w:val="none" w:sz="0" w:space="0" w:color="auto"/>
      </w:divBdr>
    </w:div>
    <w:div w:id="1506283360">
      <w:bodyDiv w:val="1"/>
      <w:marLeft w:val="0"/>
      <w:marRight w:val="0"/>
      <w:marTop w:val="0"/>
      <w:marBottom w:val="0"/>
      <w:divBdr>
        <w:top w:val="none" w:sz="0" w:space="0" w:color="auto"/>
        <w:left w:val="none" w:sz="0" w:space="0" w:color="auto"/>
        <w:bottom w:val="none" w:sz="0" w:space="0" w:color="auto"/>
        <w:right w:val="none" w:sz="0" w:space="0" w:color="auto"/>
      </w:divBdr>
    </w:div>
    <w:div w:id="1542549671">
      <w:bodyDiv w:val="1"/>
      <w:marLeft w:val="0"/>
      <w:marRight w:val="0"/>
      <w:marTop w:val="0"/>
      <w:marBottom w:val="0"/>
      <w:divBdr>
        <w:top w:val="none" w:sz="0" w:space="0" w:color="auto"/>
        <w:left w:val="none" w:sz="0" w:space="0" w:color="auto"/>
        <w:bottom w:val="none" w:sz="0" w:space="0" w:color="auto"/>
        <w:right w:val="none" w:sz="0" w:space="0" w:color="auto"/>
      </w:divBdr>
    </w:div>
    <w:div w:id="1555389137">
      <w:bodyDiv w:val="1"/>
      <w:marLeft w:val="0"/>
      <w:marRight w:val="0"/>
      <w:marTop w:val="0"/>
      <w:marBottom w:val="0"/>
      <w:divBdr>
        <w:top w:val="none" w:sz="0" w:space="0" w:color="auto"/>
        <w:left w:val="none" w:sz="0" w:space="0" w:color="auto"/>
        <w:bottom w:val="none" w:sz="0" w:space="0" w:color="auto"/>
        <w:right w:val="none" w:sz="0" w:space="0" w:color="auto"/>
      </w:divBdr>
    </w:div>
    <w:div w:id="1603492013">
      <w:bodyDiv w:val="1"/>
      <w:marLeft w:val="0"/>
      <w:marRight w:val="0"/>
      <w:marTop w:val="0"/>
      <w:marBottom w:val="0"/>
      <w:divBdr>
        <w:top w:val="none" w:sz="0" w:space="0" w:color="auto"/>
        <w:left w:val="none" w:sz="0" w:space="0" w:color="auto"/>
        <w:bottom w:val="none" w:sz="0" w:space="0" w:color="auto"/>
        <w:right w:val="none" w:sz="0" w:space="0" w:color="auto"/>
      </w:divBdr>
    </w:div>
    <w:div w:id="1637880310">
      <w:bodyDiv w:val="1"/>
      <w:marLeft w:val="0"/>
      <w:marRight w:val="0"/>
      <w:marTop w:val="0"/>
      <w:marBottom w:val="0"/>
      <w:divBdr>
        <w:top w:val="none" w:sz="0" w:space="0" w:color="auto"/>
        <w:left w:val="none" w:sz="0" w:space="0" w:color="auto"/>
        <w:bottom w:val="none" w:sz="0" w:space="0" w:color="auto"/>
        <w:right w:val="none" w:sz="0" w:space="0" w:color="auto"/>
      </w:divBdr>
      <w:divsChild>
        <w:div w:id="541598846">
          <w:marLeft w:val="0"/>
          <w:marRight w:val="0"/>
          <w:marTop w:val="0"/>
          <w:marBottom w:val="0"/>
          <w:divBdr>
            <w:top w:val="none" w:sz="0" w:space="0" w:color="auto"/>
            <w:left w:val="none" w:sz="0" w:space="0" w:color="auto"/>
            <w:bottom w:val="none" w:sz="0" w:space="0" w:color="auto"/>
            <w:right w:val="none" w:sz="0" w:space="0" w:color="auto"/>
          </w:divBdr>
          <w:divsChild>
            <w:div w:id="932207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37925">
      <w:bodyDiv w:val="1"/>
      <w:marLeft w:val="0"/>
      <w:marRight w:val="0"/>
      <w:marTop w:val="0"/>
      <w:marBottom w:val="0"/>
      <w:divBdr>
        <w:top w:val="none" w:sz="0" w:space="0" w:color="auto"/>
        <w:left w:val="none" w:sz="0" w:space="0" w:color="auto"/>
        <w:bottom w:val="none" w:sz="0" w:space="0" w:color="auto"/>
        <w:right w:val="none" w:sz="0" w:space="0" w:color="auto"/>
      </w:divBdr>
    </w:div>
    <w:div w:id="1736588087">
      <w:bodyDiv w:val="1"/>
      <w:marLeft w:val="0"/>
      <w:marRight w:val="0"/>
      <w:marTop w:val="0"/>
      <w:marBottom w:val="0"/>
      <w:divBdr>
        <w:top w:val="none" w:sz="0" w:space="0" w:color="auto"/>
        <w:left w:val="none" w:sz="0" w:space="0" w:color="auto"/>
        <w:bottom w:val="none" w:sz="0" w:space="0" w:color="auto"/>
        <w:right w:val="none" w:sz="0" w:space="0" w:color="auto"/>
      </w:divBdr>
    </w:div>
    <w:div w:id="1750424245">
      <w:bodyDiv w:val="1"/>
      <w:marLeft w:val="0"/>
      <w:marRight w:val="0"/>
      <w:marTop w:val="0"/>
      <w:marBottom w:val="0"/>
      <w:divBdr>
        <w:top w:val="none" w:sz="0" w:space="0" w:color="auto"/>
        <w:left w:val="none" w:sz="0" w:space="0" w:color="auto"/>
        <w:bottom w:val="none" w:sz="0" w:space="0" w:color="auto"/>
        <w:right w:val="none" w:sz="0" w:space="0" w:color="auto"/>
      </w:divBdr>
    </w:div>
    <w:div w:id="1815025525">
      <w:bodyDiv w:val="1"/>
      <w:marLeft w:val="0"/>
      <w:marRight w:val="0"/>
      <w:marTop w:val="0"/>
      <w:marBottom w:val="0"/>
      <w:divBdr>
        <w:top w:val="none" w:sz="0" w:space="0" w:color="auto"/>
        <w:left w:val="none" w:sz="0" w:space="0" w:color="auto"/>
        <w:bottom w:val="none" w:sz="0" w:space="0" w:color="auto"/>
        <w:right w:val="none" w:sz="0" w:space="0" w:color="auto"/>
      </w:divBdr>
    </w:div>
    <w:div w:id="1947687493">
      <w:bodyDiv w:val="1"/>
      <w:marLeft w:val="0"/>
      <w:marRight w:val="0"/>
      <w:marTop w:val="0"/>
      <w:marBottom w:val="0"/>
      <w:divBdr>
        <w:top w:val="none" w:sz="0" w:space="0" w:color="auto"/>
        <w:left w:val="none" w:sz="0" w:space="0" w:color="auto"/>
        <w:bottom w:val="none" w:sz="0" w:space="0" w:color="auto"/>
        <w:right w:val="none" w:sz="0" w:space="0" w:color="auto"/>
      </w:divBdr>
    </w:div>
    <w:div w:id="1978098075">
      <w:bodyDiv w:val="1"/>
      <w:marLeft w:val="0"/>
      <w:marRight w:val="0"/>
      <w:marTop w:val="0"/>
      <w:marBottom w:val="0"/>
      <w:divBdr>
        <w:top w:val="none" w:sz="0" w:space="0" w:color="auto"/>
        <w:left w:val="none" w:sz="0" w:space="0" w:color="auto"/>
        <w:bottom w:val="none" w:sz="0" w:space="0" w:color="auto"/>
        <w:right w:val="none" w:sz="0" w:space="0" w:color="auto"/>
      </w:divBdr>
    </w:div>
    <w:div w:id="1987738979">
      <w:bodyDiv w:val="1"/>
      <w:marLeft w:val="0"/>
      <w:marRight w:val="0"/>
      <w:marTop w:val="0"/>
      <w:marBottom w:val="0"/>
      <w:divBdr>
        <w:top w:val="none" w:sz="0" w:space="0" w:color="auto"/>
        <w:left w:val="none" w:sz="0" w:space="0" w:color="auto"/>
        <w:bottom w:val="none" w:sz="0" w:space="0" w:color="auto"/>
        <w:right w:val="none" w:sz="0" w:space="0" w:color="auto"/>
      </w:divBdr>
    </w:div>
    <w:div w:id="2030645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8898C1-BD83-4343-854D-063A82B8B0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828</TotalTime>
  <Pages>3</Pages>
  <Words>361</Words>
  <Characters>2064</Characters>
  <Application>Microsoft Office Word</Application>
  <DocSecurity>0</DocSecurity>
  <Lines>17</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HP</Company>
  <LinksUpToDate>false</LinksUpToDate>
  <CharactersWithSpaces>2421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Smbat.Saiyan</dc:creator>
  <cp:keywords>https://mul2.gov.am/tasks/984263/oneclick/Ampopatert.docx?token=6e86a3ea2b4cd5f7a9726bfaaa2ec466</cp:keywords>
  <dc:description/>
  <cp:lastModifiedBy>neli barseghyan</cp:lastModifiedBy>
  <cp:revision>320</cp:revision>
  <dcterms:created xsi:type="dcterms:W3CDTF">2020-11-20T05:26:00Z</dcterms:created>
  <dcterms:modified xsi:type="dcterms:W3CDTF">2024-05-22T07:17:00Z</dcterms:modified>
</cp:coreProperties>
</file>