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4"/>
        <w:gridCol w:w="6578"/>
      </w:tblGrid>
      <w:tr w:rsidR="002E7F6C" w:rsidRPr="00E54715" w14:paraId="17784847" w14:textId="77777777" w:rsidTr="003C4F4D">
        <w:trPr>
          <w:tblCellSpacing w:w="0" w:type="dxa"/>
          <w:jc w:val="center"/>
        </w:trPr>
        <w:tc>
          <w:tcPr>
            <w:tcW w:w="978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F1E1173"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3C4F4D">
              <w:rPr>
                <w:rFonts w:ascii="GHEA Grapalat" w:hAnsi="GHEA Grapalat"/>
                <w:sz w:val="24"/>
                <w:szCs w:val="24"/>
                <w:lang w:val="en-US"/>
              </w:rPr>
              <w:t>04</w:t>
            </w:r>
            <w:r w:rsidR="00611683">
              <w:rPr>
                <w:rFonts w:ascii="GHEA Grapalat" w:hAnsi="GHEA Grapalat"/>
                <w:sz w:val="24"/>
                <w:szCs w:val="24"/>
                <w:lang w:val="en-US"/>
              </w:rPr>
              <w:t>.</w:t>
            </w:r>
            <w:r w:rsidR="00E83C69">
              <w:rPr>
                <w:rFonts w:ascii="GHEA Grapalat" w:hAnsi="GHEA Grapalat"/>
                <w:sz w:val="24"/>
                <w:szCs w:val="24"/>
                <w:lang w:val="hy-AM"/>
              </w:rPr>
              <w:t>0</w:t>
            </w:r>
            <w:r w:rsidR="003C4F4D">
              <w:rPr>
                <w:rFonts w:ascii="GHEA Grapalat" w:hAnsi="GHEA Grapalat"/>
                <w:sz w:val="24"/>
                <w:szCs w:val="24"/>
                <w:lang w:val="en-US"/>
              </w:rPr>
              <w:t>6</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3C4F4D">
        <w:trPr>
          <w:tblCellSpacing w:w="0" w:type="dxa"/>
          <w:jc w:val="center"/>
        </w:trPr>
        <w:tc>
          <w:tcPr>
            <w:tcW w:w="978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075D0C18" w:rsidR="00444D91" w:rsidRPr="00AF61E5"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w:t>
            </w:r>
            <w:r w:rsidR="003C4F4D">
              <w:rPr>
                <w:rFonts w:ascii="GHEA Grapalat" w:hAnsi="GHEA Grapalat"/>
                <w:sz w:val="24"/>
                <w:szCs w:val="24"/>
                <w:lang w:val="en-US"/>
              </w:rPr>
              <w:t>11679</w:t>
            </w:r>
            <w:r w:rsidRPr="00E063B7">
              <w:rPr>
                <w:rFonts w:ascii="GHEA Grapalat" w:hAnsi="GHEA Grapalat"/>
                <w:sz w:val="24"/>
                <w:szCs w:val="24"/>
                <w:lang w:val="hy-AM"/>
              </w:rPr>
              <w:t>-2024</w:t>
            </w:r>
          </w:p>
        </w:tc>
      </w:tr>
      <w:tr w:rsidR="00E8118C" w:rsidRPr="003C4F4D" w14:paraId="1D88CDF8" w14:textId="77777777" w:rsidTr="00495F91">
        <w:trPr>
          <w:trHeight w:val="7140"/>
          <w:tblCellSpacing w:w="0" w:type="dxa"/>
          <w:jc w:val="center"/>
        </w:trPr>
        <w:tc>
          <w:tcPr>
            <w:tcW w:w="9784"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3C4F4D"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lang w:val="hy-AM"/>
              </w:rPr>
            </w:pPr>
          </w:p>
          <w:p w14:paraId="0A023F15" w14:textId="77777777" w:rsidR="003C4F4D" w:rsidRPr="003C4F4D" w:rsidRDefault="00FC21B8" w:rsidP="003C4F4D">
            <w:pPr>
              <w:tabs>
                <w:tab w:val="left" w:pos="709"/>
              </w:tabs>
              <w:spacing w:line="360" w:lineRule="auto"/>
              <w:ind w:left="2566" w:right="258" w:firstLine="360"/>
              <w:jc w:val="both"/>
              <w:rPr>
                <w:rFonts w:ascii="GHEA Grapalat" w:hAnsi="GHEA Grapalat" w:cs="Arial"/>
                <w:sz w:val="24"/>
                <w:szCs w:val="24"/>
                <w:lang w:val="hy-AM"/>
              </w:rPr>
            </w:pPr>
            <w:r w:rsidRPr="003C4F4D">
              <w:rPr>
                <w:rFonts w:ascii="GHEA Grapalat" w:hAnsi="GHEA Grapalat" w:cs="Arial"/>
                <w:sz w:val="24"/>
                <w:szCs w:val="24"/>
                <w:lang w:val="hy-AM"/>
              </w:rPr>
              <w:t>Նախագծի</w:t>
            </w:r>
            <w:r w:rsidR="00035FBC" w:rsidRPr="003C4F4D">
              <w:rPr>
                <w:rFonts w:ascii="GHEA Grapalat" w:hAnsi="GHEA Grapalat" w:cs="Arial"/>
                <w:sz w:val="24"/>
                <w:szCs w:val="24"/>
                <w:lang w:val="hy-AM"/>
              </w:rPr>
              <w:t xml:space="preserve"> վերաբերյալ </w:t>
            </w:r>
            <w:r w:rsidR="005228D0" w:rsidRPr="003C4F4D">
              <w:rPr>
                <w:rFonts w:ascii="GHEA Grapalat" w:hAnsi="GHEA Grapalat" w:cs="Arial"/>
                <w:sz w:val="24"/>
                <w:szCs w:val="24"/>
                <w:lang w:val="hy-AM"/>
              </w:rPr>
              <w:t>առարկություններ և առաջարկություններ չունենք։</w:t>
            </w:r>
            <w:r w:rsidRPr="003C4F4D">
              <w:rPr>
                <w:rFonts w:ascii="GHEA Grapalat" w:hAnsi="GHEA Grapalat" w:cs="Arial"/>
                <w:sz w:val="24"/>
                <w:szCs w:val="24"/>
                <w:lang w:val="hy-AM"/>
              </w:rPr>
              <w:t xml:space="preserve"> </w:t>
            </w:r>
          </w:p>
          <w:p w14:paraId="763FD604" w14:textId="133AC433" w:rsidR="003C4F4D" w:rsidRDefault="003C4F4D" w:rsidP="003C4F4D">
            <w:pPr>
              <w:tabs>
                <w:tab w:val="left" w:pos="709"/>
              </w:tabs>
              <w:spacing w:line="360" w:lineRule="auto"/>
              <w:ind w:left="2386" w:right="258" w:firstLine="567"/>
              <w:jc w:val="both"/>
              <w:rPr>
                <w:rFonts w:ascii="GHEA Grapalat" w:hAnsi="GHEA Grapalat" w:cs="Arial"/>
                <w:sz w:val="24"/>
                <w:szCs w:val="24"/>
                <w:lang w:val="hy-AM"/>
              </w:rPr>
            </w:pPr>
            <w:r>
              <w:rPr>
                <w:rFonts w:ascii="GHEA Grapalat" w:hAnsi="GHEA Grapalat" w:cs="Arial"/>
                <w:sz w:val="24"/>
                <w:szCs w:val="24"/>
                <w:lang w:val="hy-AM"/>
              </w:rPr>
              <w:t xml:space="preserve">Միաժամանակ, հայտնում ենք, որ ճշգրտման անհրաժեշտություն ունեն Նախագծի N 1 հավելվածում ընդգրկված՝ ՀՀ Սյունիքի մարզի Գորիս համայնքի Քարահունջ բնակավայրի կոյուղու, ջրամատակարարման ցանցերի վերակառուցման և Կապան համայնքի N 1 նախադպրոցական ուսումնական հաստատության ՀՈԱԿ-ի շենքի հիմնանորոգման և տարածքի բարեկարգման աշխատանքների գծով պետական բյուջեից հատկացվող գումարները՝ հիմք ընդունելով Նախագծին կից ներկայացված ծախսերը հիմնավորող փաստաթղթերը։ </w:t>
            </w:r>
          </w:p>
          <w:p w14:paraId="36CFBFAF" w14:textId="55199C30" w:rsidR="00423F51" w:rsidRPr="003C4F4D" w:rsidRDefault="00423F51" w:rsidP="003C4F4D">
            <w:pPr>
              <w:pStyle w:val="NormalWeb"/>
              <w:shd w:val="clear" w:color="auto" w:fill="FFFFFF"/>
              <w:tabs>
                <w:tab w:val="left" w:pos="851"/>
              </w:tabs>
              <w:spacing w:before="0" w:beforeAutospacing="0" w:after="0" w:afterAutospacing="0"/>
              <w:ind w:right="258"/>
              <w:jc w:val="both"/>
              <w:rPr>
                <w:rFonts w:ascii="GHEA Grapalat" w:hAnsi="GHEA Grapalat" w:cs="Arial"/>
                <w:lang w:val="hy-AM"/>
              </w:rPr>
            </w:pPr>
          </w:p>
          <w:p w14:paraId="2C0D5A8A" w14:textId="77777777" w:rsidR="002B0335" w:rsidRPr="003C4F4D" w:rsidRDefault="002B0335" w:rsidP="002B0335">
            <w:pPr>
              <w:pStyle w:val="NormalWeb"/>
              <w:shd w:val="clear" w:color="auto" w:fill="FFFFFF"/>
              <w:tabs>
                <w:tab w:val="left" w:pos="851"/>
              </w:tabs>
              <w:spacing w:before="0" w:beforeAutospacing="0" w:after="0" w:afterAutospacing="0"/>
              <w:ind w:right="258"/>
              <w:jc w:val="both"/>
              <w:rPr>
                <w:rFonts w:ascii="GHEA Grapalat" w:hAnsi="GHEA Grapalat" w:cs="Arial"/>
                <w:lang w:val="hy-AM"/>
              </w:rPr>
            </w:pPr>
          </w:p>
          <w:p w14:paraId="09052214" w14:textId="77777777" w:rsidR="00FC21B8" w:rsidRPr="003C4F4D" w:rsidRDefault="00FC21B8" w:rsidP="00F465DB">
            <w:pPr>
              <w:pStyle w:val="NormalWeb"/>
              <w:shd w:val="clear" w:color="auto" w:fill="FFFFFF"/>
              <w:tabs>
                <w:tab w:val="left" w:pos="851"/>
              </w:tabs>
              <w:spacing w:before="0" w:beforeAutospacing="0" w:after="0" w:afterAutospacing="0"/>
              <w:ind w:left="2386" w:right="258"/>
              <w:jc w:val="both"/>
              <w:rPr>
                <w:rFonts w:ascii="GHEA Grapalat" w:hAnsi="GHEA Grapalat" w:cs="Arial"/>
                <w:lang w:val="hy-AM"/>
              </w:rPr>
            </w:pPr>
          </w:p>
          <w:p w14:paraId="1974BB0C" w14:textId="53AE0C28" w:rsidR="008228F7" w:rsidRPr="003C4F4D" w:rsidRDefault="002127ED" w:rsidP="00FC21B8">
            <w:pPr>
              <w:tabs>
                <w:tab w:val="left" w:pos="6935"/>
              </w:tabs>
              <w:suppressAutoHyphens/>
              <w:ind w:left="2386" w:right="258" w:firstLine="1080"/>
              <w:jc w:val="both"/>
              <w:rPr>
                <w:rFonts w:ascii="GHEA Grapalat" w:hAnsi="GHEA Grapalat" w:cs="Arial"/>
                <w:sz w:val="24"/>
                <w:szCs w:val="24"/>
                <w:lang w:val="hy-AM"/>
              </w:rPr>
            </w:pPr>
            <w:r w:rsidRPr="003C4F4D">
              <w:rPr>
                <w:rFonts w:ascii="GHEA Grapalat" w:hAnsi="GHEA Grapalat" w:cs="Arial"/>
                <w:sz w:val="24"/>
                <w:szCs w:val="24"/>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E063B7" w:rsidRDefault="00054829" w:rsidP="00E063B7">
            <w:pPr>
              <w:ind w:left="255"/>
              <w:jc w:val="center"/>
              <w:rPr>
                <w:rFonts w:ascii="GHEA Grapalat" w:hAnsi="GHEA Grapalat"/>
                <w:sz w:val="24"/>
                <w:szCs w:val="24"/>
                <w:lang w:val="hy-AM"/>
              </w:rPr>
            </w:pPr>
            <w:r w:rsidRPr="00E063B7">
              <w:rPr>
                <w:rFonts w:ascii="GHEA Grapalat" w:hAnsi="GHEA Grapalat"/>
                <w:sz w:val="24"/>
                <w:szCs w:val="24"/>
                <w:lang w:val="hy-AM"/>
              </w:rPr>
              <w:t xml:space="preserve">                                     </w:t>
            </w:r>
          </w:p>
          <w:p w14:paraId="01027546" w14:textId="2B1960ED" w:rsidR="0007580E" w:rsidRPr="00495F91" w:rsidRDefault="00514AFC" w:rsidP="003C4F4D">
            <w:pPr>
              <w:ind w:right="2608"/>
              <w:rPr>
                <w:rFonts w:ascii="GHEA Grapalat" w:hAnsi="GHEA Grapalat" w:cs="Arial"/>
                <w:sz w:val="24"/>
                <w:szCs w:val="24"/>
                <w:lang w:val="hy-AM"/>
              </w:rPr>
            </w:pPr>
            <w:r>
              <w:rPr>
                <w:rFonts w:ascii="GHEA Grapalat" w:hAnsi="GHEA Grapalat"/>
                <w:sz w:val="24"/>
                <w:szCs w:val="24"/>
                <w:lang w:val="hy-AM"/>
              </w:rPr>
              <w:t xml:space="preserve"> </w:t>
            </w:r>
            <w:r w:rsidR="00495F91">
              <w:rPr>
                <w:rFonts w:ascii="GHEA Grapalat" w:hAnsi="GHEA Grapalat"/>
                <w:sz w:val="24"/>
                <w:szCs w:val="24"/>
                <w:lang w:val="hy-AM"/>
              </w:rPr>
              <w:t xml:space="preserve">  </w:t>
            </w:r>
            <w:r w:rsidR="00054829" w:rsidRPr="00495F91">
              <w:rPr>
                <w:rFonts w:ascii="GHEA Grapalat" w:hAnsi="GHEA Grapalat" w:cs="Arial"/>
                <w:sz w:val="24"/>
                <w:szCs w:val="24"/>
                <w:lang w:val="hy-AM"/>
              </w:rPr>
              <w:t>Ընդունվել</w:t>
            </w:r>
            <w:r w:rsidR="00D93CCB" w:rsidRPr="00495F91">
              <w:rPr>
                <w:rFonts w:ascii="GHEA Grapalat" w:hAnsi="GHEA Grapalat" w:cs="Arial"/>
                <w:sz w:val="24"/>
                <w:szCs w:val="24"/>
                <w:lang w:val="hy-AM"/>
              </w:rPr>
              <w:t xml:space="preserve"> է:</w:t>
            </w:r>
            <w:r w:rsidR="003C4F4D" w:rsidRPr="00495F91">
              <w:rPr>
                <w:rFonts w:ascii="GHEA Grapalat" w:hAnsi="GHEA Grapalat" w:cs="Arial"/>
                <w:sz w:val="24"/>
                <w:szCs w:val="24"/>
                <w:lang w:val="hy-AM"/>
              </w:rPr>
              <w:t xml:space="preserve"> Նախագծում կատարվել են համապատասխան ուղղումներ։</w:t>
            </w:r>
          </w:p>
          <w:p w14:paraId="2CFDDA0B" w14:textId="77777777" w:rsidR="00BF14F8" w:rsidRPr="00495F91" w:rsidRDefault="00BF14F8" w:rsidP="00FC21B8">
            <w:pPr>
              <w:spacing w:line="360" w:lineRule="auto"/>
              <w:ind w:left="127" w:right="2608"/>
              <w:rPr>
                <w:rFonts w:ascii="GHEA Grapalat" w:hAnsi="GHEA Grapalat" w:cs="Arial"/>
                <w:sz w:val="24"/>
                <w:szCs w:val="24"/>
                <w:lang w:val="hy-AM"/>
              </w:rPr>
            </w:pPr>
          </w:p>
          <w:p w14:paraId="0196AD47" w14:textId="6A5D19EC" w:rsidR="00035743" w:rsidRPr="00423F51" w:rsidRDefault="00035743" w:rsidP="00495F91">
            <w:pPr>
              <w:ind w:left="162" w:right="2246"/>
              <w:rPr>
                <w:rFonts w:ascii="GHEA Grapalat" w:hAnsi="GHEA Grapalat"/>
                <w:sz w:val="22"/>
                <w:szCs w:val="22"/>
                <w:lang w:val="hy-AM"/>
              </w:rPr>
            </w:pPr>
            <w:bookmarkStart w:id="0" w:name="_GoBack"/>
            <w:bookmarkEnd w:id="0"/>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7"/>
  </w:num>
  <w:num w:numId="3">
    <w:abstractNumId w:val="15"/>
  </w:num>
  <w:num w:numId="4">
    <w:abstractNumId w:val="25"/>
  </w:num>
  <w:num w:numId="5">
    <w:abstractNumId w:val="13"/>
  </w:num>
  <w:num w:numId="6">
    <w:abstractNumId w:val="24"/>
  </w:num>
  <w:num w:numId="7">
    <w:abstractNumId w:val="10"/>
  </w:num>
  <w:num w:numId="8">
    <w:abstractNumId w:val="9"/>
  </w:num>
  <w:num w:numId="9">
    <w:abstractNumId w:val="0"/>
  </w:num>
  <w:num w:numId="10">
    <w:abstractNumId w:val="1"/>
  </w:num>
  <w:num w:numId="11">
    <w:abstractNumId w:val="29"/>
  </w:num>
  <w:num w:numId="12">
    <w:abstractNumId w:val="14"/>
  </w:num>
  <w:num w:numId="13">
    <w:abstractNumId w:val="4"/>
  </w:num>
  <w:num w:numId="14">
    <w:abstractNumId w:val="22"/>
  </w:num>
  <w:num w:numId="15">
    <w:abstractNumId w:val="28"/>
  </w:num>
  <w:num w:numId="16">
    <w:abstractNumId w:val="5"/>
  </w:num>
  <w:num w:numId="17">
    <w:abstractNumId w:val="11"/>
  </w:num>
  <w:num w:numId="18">
    <w:abstractNumId w:val="2"/>
  </w:num>
  <w:num w:numId="19">
    <w:abstractNumId w:val="8"/>
  </w:num>
  <w:num w:numId="20">
    <w:abstractNumId w:val="21"/>
  </w:num>
  <w:num w:numId="21">
    <w:abstractNumId w:val="16"/>
  </w:num>
  <w:num w:numId="22">
    <w:abstractNumId w:val="20"/>
  </w:num>
  <w:num w:numId="23">
    <w:abstractNumId w:val="19"/>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6"/>
  </w:num>
  <w:num w:numId="28">
    <w:abstractNumId w:val="17"/>
  </w:num>
  <w:num w:numId="29">
    <w:abstractNumId w:val="1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Pages>
  <Words>160</Words>
  <Characters>914</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https://mul2.gov.am/tasks/984413/oneclick/585180781892e540e54c88f120da32940379213f74bcf53250bd22a622ad9c24.docx?token=5ab7d1281b2ee543dff694bb78337279</cp:keywords>
  <cp:lastModifiedBy>Armine Simonyan</cp:lastModifiedBy>
  <cp:revision>752</cp:revision>
  <cp:lastPrinted>2023-07-24T05:52:00Z</cp:lastPrinted>
  <dcterms:created xsi:type="dcterms:W3CDTF">2020-04-17T07:35:00Z</dcterms:created>
  <dcterms:modified xsi:type="dcterms:W3CDTF">2024-06-04T11:40:00Z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