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D71" w:rsidRPr="0089058C" w:rsidRDefault="00C17D71" w:rsidP="00C17D71">
      <w:pPr>
        <w:jc w:val="center"/>
        <w:rPr>
          <w:rFonts w:ascii="GHEA Grapalat" w:hAnsi="GHEA Grapalat"/>
          <w:b/>
          <w:sz w:val="24"/>
          <w:szCs w:val="24"/>
          <w:lang w:val="pt-BR"/>
        </w:rPr>
      </w:pPr>
      <w:r w:rsidRPr="0089058C">
        <w:rPr>
          <w:rFonts w:ascii="GHEA Grapalat" w:hAnsi="GHEA Grapalat" w:cs="Sylfaen"/>
          <w:b/>
          <w:sz w:val="24"/>
          <w:szCs w:val="24"/>
          <w:lang w:val="hy-AM"/>
        </w:rPr>
        <w:t>Հ</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Ի</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Ն</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Ա</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Վ</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Ր</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Ւ</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p>
    <w:p w:rsidR="00C17D71" w:rsidRPr="00AC7433" w:rsidRDefault="00C17D71" w:rsidP="00C17D71">
      <w:pPr>
        <w:jc w:val="center"/>
        <w:rPr>
          <w:rFonts w:ascii="GHEA Grapalat" w:hAnsi="GHEA Grapalat" w:cs="Sylfaen"/>
          <w:b/>
          <w:sz w:val="24"/>
          <w:szCs w:val="24"/>
          <w:lang w:val="hy-AM"/>
        </w:rPr>
      </w:pPr>
      <w:r w:rsidRPr="0089058C">
        <w:rPr>
          <w:rFonts w:ascii="GHEA Grapalat" w:hAnsi="GHEA Grapalat"/>
          <w:b/>
          <w:bCs/>
          <w:color w:val="000000"/>
          <w:sz w:val="24"/>
          <w:szCs w:val="24"/>
          <w:shd w:val="clear" w:color="auto" w:fill="FFFFFF"/>
          <w:lang w:val="hy-AM"/>
        </w:rPr>
        <w:t>«</w:t>
      </w:r>
      <w:r w:rsidRPr="0089058C">
        <w:rPr>
          <w:rFonts w:ascii="GHEA Grapalat" w:hAnsi="GHEA Grapalat" w:cs="Sylfaen"/>
          <w:b/>
          <w:sz w:val="24"/>
          <w:szCs w:val="24"/>
          <w:lang w:val="hy-AM"/>
        </w:rPr>
        <w:t xml:space="preserve">ՀԱՅԱՍՏԱՆԻ ՀԱՆՐԱՊԵՏՈՒԹՅԱՆ </w:t>
      </w:r>
      <w:r w:rsidRPr="00AC7433">
        <w:rPr>
          <w:rFonts w:ascii="GHEA Grapalat" w:hAnsi="GHEA Grapalat" w:cs="Sylfaen"/>
          <w:b/>
          <w:sz w:val="24"/>
          <w:szCs w:val="24"/>
          <w:lang w:val="hy-AM"/>
        </w:rPr>
        <w:t xml:space="preserve">ԿԱՌԱՎԱՐՈՒԹՅԱՆ  </w:t>
      </w:r>
    </w:p>
    <w:p w:rsidR="00C17D71" w:rsidRPr="00AC7433" w:rsidRDefault="00C17D71" w:rsidP="00BE7B6B">
      <w:pPr>
        <w:jc w:val="center"/>
        <w:rPr>
          <w:rFonts w:ascii="GHEA Grapalat" w:hAnsi="GHEA Grapalat" w:cs="Sylfaen"/>
          <w:b/>
          <w:sz w:val="24"/>
          <w:szCs w:val="24"/>
          <w:lang w:val="hy-AM"/>
        </w:rPr>
      </w:pPr>
      <w:r w:rsidRPr="00AC7433">
        <w:rPr>
          <w:rFonts w:ascii="GHEA Grapalat" w:hAnsi="GHEA Grapalat" w:cs="Sylfaen"/>
          <w:b/>
          <w:sz w:val="24"/>
          <w:szCs w:val="24"/>
          <w:lang w:val="hy-AM"/>
        </w:rPr>
        <w:t>202</w:t>
      </w:r>
      <w:r w:rsidR="00F16D57">
        <w:rPr>
          <w:rFonts w:ascii="GHEA Grapalat" w:hAnsi="GHEA Grapalat" w:cs="Sylfaen"/>
          <w:b/>
          <w:sz w:val="24"/>
          <w:szCs w:val="24"/>
          <w:lang w:val="hy-AM"/>
        </w:rPr>
        <w:t>3</w:t>
      </w:r>
      <w:r w:rsidRPr="00AC7433">
        <w:rPr>
          <w:rFonts w:ascii="GHEA Grapalat" w:hAnsi="GHEA Grapalat" w:cs="Sylfaen"/>
          <w:b/>
          <w:sz w:val="24"/>
          <w:szCs w:val="24"/>
          <w:lang w:val="hy-AM"/>
        </w:rPr>
        <w:t xml:space="preserve">  ԹՎԱԿԱՆԻ ԴԵԿՏԵՄԲԵՐԻ 2</w:t>
      </w:r>
      <w:r w:rsidR="00F16D57">
        <w:rPr>
          <w:rFonts w:ascii="GHEA Grapalat" w:hAnsi="GHEA Grapalat" w:cs="Sylfaen"/>
          <w:b/>
          <w:sz w:val="24"/>
          <w:szCs w:val="24"/>
          <w:lang w:val="hy-AM"/>
        </w:rPr>
        <w:t>8</w:t>
      </w:r>
      <w:r w:rsidRPr="00AC7433">
        <w:rPr>
          <w:rFonts w:ascii="GHEA Grapalat" w:hAnsi="GHEA Grapalat" w:cs="Sylfaen"/>
          <w:b/>
          <w:sz w:val="24"/>
          <w:szCs w:val="24"/>
          <w:lang w:val="hy-AM"/>
        </w:rPr>
        <w:t>-Ի N 2</w:t>
      </w:r>
      <w:r w:rsidR="00F16D57">
        <w:rPr>
          <w:rFonts w:ascii="GHEA Grapalat" w:hAnsi="GHEA Grapalat" w:cs="Sylfaen"/>
          <w:b/>
          <w:sz w:val="24"/>
          <w:szCs w:val="24"/>
          <w:lang w:val="hy-AM"/>
        </w:rPr>
        <w:t>323</w:t>
      </w:r>
      <w:r w:rsidRPr="00AC7433">
        <w:rPr>
          <w:rFonts w:ascii="GHEA Grapalat" w:hAnsi="GHEA Grapalat" w:cs="Sylfaen"/>
          <w:b/>
          <w:sz w:val="24"/>
          <w:szCs w:val="24"/>
          <w:lang w:val="hy-AM"/>
        </w:rPr>
        <w:t>-Ն ՈՐՈՇՄԱՆ ՄԵՋ</w:t>
      </w:r>
      <w:r w:rsidR="00BE7B6B">
        <w:rPr>
          <w:rFonts w:ascii="GHEA Grapalat" w:hAnsi="GHEA Grapalat" w:cs="Sylfaen"/>
          <w:b/>
          <w:sz w:val="24"/>
          <w:szCs w:val="24"/>
          <w:lang w:val="hy-AM"/>
        </w:rPr>
        <w:t xml:space="preserve"> </w:t>
      </w:r>
      <w:r w:rsidRPr="00AC7433">
        <w:rPr>
          <w:rFonts w:ascii="GHEA Grapalat" w:hAnsi="GHEA Grapalat" w:cs="Sylfaen"/>
          <w:b/>
          <w:sz w:val="24"/>
          <w:szCs w:val="24"/>
          <w:lang w:val="hy-AM"/>
        </w:rPr>
        <w:t>ՓՈՓՈԽՈՒԹՅՈՒՆՆԵՐ ԵՎ ԼՐԱՑՈՒՄՆԵՐ ԿԱՏԱՐԵԼՈՒ ՄԱՍԻՆ</w:t>
      </w:r>
      <w:r w:rsidRPr="00AC7433">
        <w:rPr>
          <w:rFonts w:ascii="GHEA Grapalat" w:hAnsi="GHEA Grapalat"/>
          <w:b/>
          <w:bCs/>
          <w:sz w:val="24"/>
          <w:szCs w:val="24"/>
          <w:shd w:val="clear" w:color="auto" w:fill="FFFFFF"/>
          <w:lang w:val="hy-AM"/>
        </w:rPr>
        <w:t>»</w:t>
      </w:r>
      <w:r w:rsidRPr="00AC7433">
        <w:rPr>
          <w:rFonts w:ascii="GHEA Grapalat" w:hAnsi="GHEA Grapalat" w:cs="Sylfaen"/>
          <w:b/>
          <w:sz w:val="24"/>
          <w:szCs w:val="24"/>
          <w:lang w:val="hy-AM"/>
        </w:rPr>
        <w:t xml:space="preserve"> </w:t>
      </w:r>
      <w:r w:rsidRPr="00AC7433">
        <w:rPr>
          <w:rFonts w:ascii="GHEA Grapalat" w:hAnsi="GHEA Grapalat" w:cs="Sylfaen"/>
          <w:b/>
          <w:sz w:val="24"/>
          <w:szCs w:val="24"/>
          <w:lang w:val="ro-RO"/>
        </w:rPr>
        <w:t>ՀԱՅԱՍՏԱՆԻ</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ՀԱՆՐԱՊԵՏՈՒԹՅԱՆ</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ԿԱՌԱՎԱՐՈՒԹՅԱՆ</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ՈՐՈՇՄԱՆ</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ՆԱԽԱԳԾԻ</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ՎԵՐԱԲԵՐՅԱԼ</w:t>
      </w:r>
    </w:p>
    <w:p w:rsidR="00A147CB" w:rsidRPr="00E71EC0" w:rsidRDefault="00A147CB" w:rsidP="00B02555">
      <w:pPr>
        <w:pStyle w:val="NormalWeb"/>
        <w:shd w:val="clear" w:color="auto" w:fill="FFFFFF"/>
        <w:spacing w:before="0" w:beforeAutospacing="0" w:after="0" w:afterAutospacing="0" w:line="360" w:lineRule="auto"/>
        <w:ind w:firstLine="567"/>
        <w:contextualSpacing/>
        <w:textAlignment w:val="baseline"/>
        <w:rPr>
          <w:rFonts w:ascii="GHEA Grapalat" w:hAnsi="GHEA Grapalat" w:cs="Sylfaen"/>
          <w:b/>
          <w:color w:val="FF0000"/>
          <w:lang w:val="hy-AM"/>
        </w:rPr>
      </w:pPr>
    </w:p>
    <w:p w:rsidR="00B02555" w:rsidRPr="00CD10F9" w:rsidRDefault="00B02555" w:rsidP="00CD10F9">
      <w:pPr>
        <w:pStyle w:val="NormalWeb"/>
        <w:shd w:val="clear" w:color="auto" w:fill="FFFFFF"/>
        <w:spacing w:before="0" w:beforeAutospacing="0" w:after="0" w:afterAutospacing="0" w:line="360" w:lineRule="auto"/>
        <w:ind w:firstLine="547"/>
        <w:contextualSpacing/>
        <w:textAlignment w:val="baseline"/>
        <w:rPr>
          <w:rFonts w:ascii="GHEA Grapalat" w:hAnsi="GHEA Grapalat"/>
          <w:b/>
          <w:lang w:val="fr-FR"/>
        </w:rPr>
      </w:pPr>
      <w:r w:rsidRPr="00CD10F9">
        <w:rPr>
          <w:rFonts w:ascii="GHEA Grapalat" w:hAnsi="GHEA Grapalat" w:cs="Sylfaen"/>
          <w:b/>
          <w:lang w:val="hy-AM"/>
        </w:rPr>
        <w:t>Իրավական</w:t>
      </w:r>
      <w:r w:rsidRPr="00CD10F9">
        <w:rPr>
          <w:rFonts w:ascii="GHEA Grapalat" w:hAnsi="GHEA Grapalat" w:cs="Times Armenian"/>
          <w:b/>
          <w:lang w:val="fr-FR"/>
        </w:rPr>
        <w:t xml:space="preserve"> </w:t>
      </w:r>
      <w:r w:rsidRPr="00CD10F9">
        <w:rPr>
          <w:rFonts w:ascii="GHEA Grapalat" w:hAnsi="GHEA Grapalat" w:cs="Sylfaen"/>
          <w:b/>
          <w:lang w:val="hy-AM"/>
        </w:rPr>
        <w:t>ակտի</w:t>
      </w:r>
      <w:r w:rsidRPr="00CD10F9">
        <w:rPr>
          <w:rFonts w:ascii="GHEA Grapalat" w:hAnsi="GHEA Grapalat" w:cs="Times Armenian"/>
          <w:b/>
          <w:lang w:val="fr-FR"/>
        </w:rPr>
        <w:t xml:space="preserve"> </w:t>
      </w:r>
      <w:r w:rsidRPr="00CD10F9">
        <w:rPr>
          <w:rFonts w:ascii="GHEA Grapalat" w:hAnsi="GHEA Grapalat" w:cs="Sylfaen"/>
          <w:b/>
          <w:lang w:val="hy-AM"/>
        </w:rPr>
        <w:t>անհրաժեշտությունը</w:t>
      </w:r>
      <w:r w:rsidRPr="00CD10F9">
        <w:rPr>
          <w:rFonts w:ascii="GHEA Grapalat" w:hAnsi="GHEA Grapalat" w:cs="Times Armenian"/>
          <w:b/>
          <w:lang w:val="fr-FR"/>
        </w:rPr>
        <w:t xml:space="preserve"> (</w:t>
      </w:r>
      <w:r w:rsidRPr="00CD10F9">
        <w:rPr>
          <w:rFonts w:ascii="GHEA Grapalat" w:hAnsi="GHEA Grapalat" w:cs="Sylfaen"/>
          <w:b/>
          <w:lang w:val="hy-AM"/>
        </w:rPr>
        <w:t>նպատակը</w:t>
      </w:r>
      <w:r w:rsidRPr="00CD10F9">
        <w:rPr>
          <w:rFonts w:ascii="GHEA Grapalat" w:hAnsi="GHEA Grapalat"/>
          <w:b/>
          <w:lang w:val="fr-FR"/>
        </w:rPr>
        <w:t>).</w:t>
      </w:r>
    </w:p>
    <w:p w:rsidR="007867FB" w:rsidRPr="002B2775" w:rsidRDefault="002B2775" w:rsidP="007867FB">
      <w:pPr>
        <w:pStyle w:val="NormalWeb"/>
        <w:shd w:val="clear" w:color="auto" w:fill="FFFFFF"/>
        <w:spacing w:before="0" w:beforeAutospacing="0" w:after="0" w:afterAutospacing="0" w:line="360" w:lineRule="auto"/>
        <w:ind w:firstLine="547"/>
        <w:contextualSpacing/>
        <w:jc w:val="both"/>
        <w:textAlignment w:val="baseline"/>
        <w:rPr>
          <w:rFonts w:ascii="GHEA Grapalat" w:hAnsi="GHEA Grapalat" w:cs="GHEA Grapalat"/>
          <w:lang w:val="hy-AM"/>
        </w:rPr>
      </w:pPr>
      <w:r>
        <w:rPr>
          <w:rFonts w:ascii="GHEA Grapalat" w:hAnsi="GHEA Grapalat" w:cs="GHEA Grapalat"/>
          <w:lang w:val="hy-AM"/>
        </w:rPr>
        <w:t xml:space="preserve">ՀՀ կառավարության 2023 թվականի դեկտեմբերի 28-ի </w:t>
      </w:r>
      <w:r w:rsidRPr="002B2775">
        <w:rPr>
          <w:rFonts w:ascii="GHEA Grapalat" w:hAnsi="GHEA Grapalat" w:cs="Sylfaen"/>
          <w:lang w:val="hy-AM"/>
        </w:rPr>
        <w:t>N 2323-Ն</w:t>
      </w:r>
      <w:r>
        <w:rPr>
          <w:rFonts w:ascii="GHEA Grapalat" w:hAnsi="GHEA Grapalat" w:cs="GHEA Grapalat"/>
          <w:lang w:val="hy-AM"/>
        </w:rPr>
        <w:t xml:space="preserve"> բխում է ՀՀ տարածքում գործող ուսումնական հաստատությունների բնականոն գործունեությունն ապահովելու համար հանրակրթական նոր պետական չափորոշիչների համապատասխան դասագրքերի ստեղծման գործընթացը կազմակերպելու անհրաժեշտությունից։</w:t>
      </w:r>
    </w:p>
    <w:p w:rsidR="007F0872" w:rsidRPr="00CD10F9" w:rsidRDefault="007F0872" w:rsidP="00CD10F9">
      <w:pPr>
        <w:pStyle w:val="ListParagraph"/>
        <w:spacing w:line="360" w:lineRule="auto"/>
        <w:ind w:left="0" w:firstLine="547"/>
        <w:contextualSpacing/>
        <w:jc w:val="both"/>
        <w:rPr>
          <w:rFonts w:ascii="GHEA Grapalat" w:hAnsi="GHEA Grapalat" w:cs="Times Armenian"/>
          <w:sz w:val="24"/>
          <w:szCs w:val="24"/>
          <w:lang w:val="hy-AM"/>
        </w:rPr>
      </w:pPr>
    </w:p>
    <w:p w:rsidR="00BF6A00" w:rsidRDefault="00BF6A00" w:rsidP="00CD10F9">
      <w:pPr>
        <w:ind w:firstLine="547"/>
        <w:contextualSpacing/>
        <w:rPr>
          <w:rFonts w:ascii="GHEA Grapalat" w:eastAsia="GHEA Grapalat" w:hAnsi="GHEA Grapalat" w:cs="GHEA Grapalat"/>
          <w:sz w:val="24"/>
          <w:szCs w:val="24"/>
          <w:lang w:val="fr-FR"/>
        </w:rPr>
      </w:pPr>
      <w:r w:rsidRPr="00CD10F9">
        <w:rPr>
          <w:rFonts w:ascii="GHEA Grapalat" w:hAnsi="GHEA Grapalat" w:cs="Sylfaen"/>
          <w:b/>
          <w:sz w:val="24"/>
          <w:szCs w:val="24"/>
          <w:lang w:val="hy-AM"/>
        </w:rPr>
        <w:t>Ընթացիկ</w:t>
      </w:r>
      <w:r w:rsidRPr="00CD10F9">
        <w:rPr>
          <w:rFonts w:ascii="GHEA Grapalat" w:hAnsi="GHEA Grapalat" w:cs="Sylfaen"/>
          <w:b/>
          <w:sz w:val="24"/>
          <w:szCs w:val="24"/>
          <w:lang w:val="fr-FR"/>
        </w:rPr>
        <w:t xml:space="preserve"> </w:t>
      </w:r>
      <w:r w:rsidRPr="00CD10F9">
        <w:rPr>
          <w:rFonts w:ascii="GHEA Grapalat" w:hAnsi="GHEA Grapalat" w:cs="Sylfaen"/>
          <w:b/>
          <w:sz w:val="24"/>
          <w:szCs w:val="24"/>
          <w:lang w:val="hy-AM"/>
        </w:rPr>
        <w:t>իրավիճակը</w:t>
      </w:r>
      <w:r w:rsidRPr="00CD10F9">
        <w:rPr>
          <w:rFonts w:ascii="GHEA Grapalat" w:hAnsi="GHEA Grapalat" w:cs="Sylfaen"/>
          <w:b/>
          <w:sz w:val="24"/>
          <w:szCs w:val="24"/>
          <w:lang w:val="fr-FR"/>
        </w:rPr>
        <w:t xml:space="preserve"> </w:t>
      </w:r>
      <w:r w:rsidRPr="00CD10F9">
        <w:rPr>
          <w:rFonts w:ascii="GHEA Grapalat" w:hAnsi="GHEA Grapalat" w:cs="Sylfaen"/>
          <w:b/>
          <w:sz w:val="24"/>
          <w:szCs w:val="24"/>
          <w:lang w:val="hy-AM"/>
        </w:rPr>
        <w:t>և</w:t>
      </w:r>
      <w:r w:rsidRPr="00CD10F9">
        <w:rPr>
          <w:rFonts w:ascii="GHEA Grapalat" w:hAnsi="GHEA Grapalat" w:cs="Sylfaen"/>
          <w:b/>
          <w:sz w:val="24"/>
          <w:szCs w:val="24"/>
          <w:lang w:val="fr-FR"/>
        </w:rPr>
        <w:t xml:space="preserve"> </w:t>
      </w:r>
      <w:r w:rsidRPr="00CD10F9">
        <w:rPr>
          <w:rFonts w:ascii="GHEA Grapalat" w:hAnsi="GHEA Grapalat" w:cs="Sylfaen"/>
          <w:b/>
          <w:sz w:val="24"/>
          <w:szCs w:val="24"/>
          <w:lang w:val="hy-AM"/>
        </w:rPr>
        <w:t>խնդիրները</w:t>
      </w:r>
      <w:r w:rsidRPr="00CD10F9">
        <w:rPr>
          <w:rFonts w:ascii="GHEA Grapalat" w:eastAsia="GHEA Grapalat" w:hAnsi="GHEA Grapalat" w:cs="GHEA Grapalat"/>
          <w:sz w:val="24"/>
          <w:szCs w:val="24"/>
          <w:lang w:val="fr-FR"/>
        </w:rPr>
        <w:t>.</w:t>
      </w:r>
    </w:p>
    <w:p w:rsidR="00831F14" w:rsidRDefault="002B2775" w:rsidP="00831F14">
      <w:pPr>
        <w:autoSpaceDE w:val="0"/>
        <w:autoSpaceDN w:val="0"/>
        <w:adjustRightInd w:val="0"/>
        <w:ind w:firstLine="547"/>
        <w:rPr>
          <w:rFonts w:ascii="GHEA Grapalat" w:eastAsia="Times New Roman" w:hAnsi="GHEA Grapalat" w:cs="GHEA Grapalat"/>
          <w:sz w:val="24"/>
          <w:szCs w:val="24"/>
          <w:lang w:val="hy-AM" w:eastAsia="zh-CN"/>
        </w:rPr>
      </w:pPr>
      <w:r w:rsidRPr="002B2775">
        <w:rPr>
          <w:rFonts w:ascii="GHEA Grapalat" w:eastAsia="Times New Roman" w:hAnsi="GHEA Grapalat" w:cs="GHEA Grapalat"/>
          <w:sz w:val="24"/>
          <w:szCs w:val="24"/>
          <w:lang w:val="hy-AM" w:eastAsia="zh-CN"/>
        </w:rPr>
        <w:t>«Հանրակրթության պետական նոր չափորոշչի» ներդրմամբ  պայմանավորված ՀՀ կրթության, գիտության, մշակույթի և սպորտի նախարարությունը 2-րդ, 3-րդ, 5-րդ, 6-րդ, 7-րդ և 10-րդ դասարանների հանրակրթական առարկաների թվով 66 անուն նոր դասագրքերի ստեղծման նպատակով  հայտարարել և իրականացրել էր դրամաշնորհային մրցույթ: Դրամաշնորհային մրցույթի մասնակիցների կողմից 2024 թվականի ապրիլի 3-ին և 5-ին հայտերի բացման օրը ներկայացվել է թվով 55 անուն դասագիրք</w:t>
      </w:r>
      <w:r>
        <w:rPr>
          <w:rFonts w:ascii="GHEA Grapalat" w:eastAsia="Times New Roman" w:hAnsi="GHEA Grapalat" w:cs="GHEA Grapalat"/>
          <w:sz w:val="24"/>
          <w:szCs w:val="24"/>
          <w:lang w:val="hy-AM" w:eastAsia="zh-CN"/>
        </w:rPr>
        <w:t xml:space="preserve">։ </w:t>
      </w:r>
      <w:r w:rsidRPr="002B2775">
        <w:rPr>
          <w:rFonts w:ascii="GHEA Grapalat" w:eastAsia="Times New Roman" w:hAnsi="GHEA Grapalat" w:cs="GHEA Grapalat"/>
          <w:sz w:val="24"/>
          <w:szCs w:val="24"/>
          <w:lang w:val="hy-AM" w:eastAsia="zh-CN"/>
        </w:rPr>
        <w:t>2024-2025 ուստարում սովորողներին ուսպլանով նախատեսված բոլոր դասագրքերով ապահովելու նպատակով՝մրցութային հանձնաժողովը որոշեց հայտարարել նոր դրամաշնորհային մրցույթ այն 11 չափաբաժինների մասով, ո</w:t>
      </w:r>
      <w:r w:rsidR="00344D1B">
        <w:rPr>
          <w:rFonts w:ascii="GHEA Grapalat" w:eastAsia="Times New Roman" w:hAnsi="GHEA Grapalat" w:cs="GHEA Grapalat"/>
          <w:sz w:val="24"/>
          <w:szCs w:val="24"/>
          <w:lang w:val="hy-AM" w:eastAsia="zh-CN"/>
        </w:rPr>
        <w:t>րոնց համար հայտ չէր ներկայացվել, որի համար հայտարարվել է նոր դրամաշնորհային մրցույթ, որի բացումը տեղի կունենա հունիսի 15-ին։</w:t>
      </w:r>
      <w:r>
        <w:rPr>
          <w:rFonts w:ascii="GHEA Grapalat" w:eastAsia="Times New Roman" w:hAnsi="GHEA Grapalat" w:cs="GHEA Grapalat"/>
          <w:sz w:val="24"/>
          <w:szCs w:val="24"/>
          <w:lang w:val="hy-AM" w:eastAsia="zh-CN"/>
        </w:rPr>
        <w:t xml:space="preserve"> </w:t>
      </w:r>
    </w:p>
    <w:p w:rsidR="00804BF4" w:rsidRDefault="00344D1B" w:rsidP="00831F14">
      <w:pPr>
        <w:autoSpaceDE w:val="0"/>
        <w:autoSpaceDN w:val="0"/>
        <w:adjustRightInd w:val="0"/>
        <w:ind w:firstLine="547"/>
        <w:rPr>
          <w:rFonts w:ascii="GHEA Grapalat" w:eastAsia="Times New Roman" w:hAnsi="GHEA Grapalat" w:cs="GHEA Grapalat"/>
          <w:sz w:val="24"/>
          <w:szCs w:val="24"/>
          <w:lang w:val="hy-AM" w:eastAsia="zh-CN"/>
        </w:rPr>
      </w:pPr>
      <w:r>
        <w:rPr>
          <w:rFonts w:ascii="GHEA Grapalat" w:eastAsia="Times New Roman" w:hAnsi="GHEA Grapalat" w:cs="GHEA Grapalat"/>
          <w:sz w:val="24"/>
          <w:szCs w:val="24"/>
          <w:lang w:val="hy-AM" w:eastAsia="zh-CN"/>
        </w:rPr>
        <w:t xml:space="preserve">Համաձայն </w:t>
      </w:r>
      <w:r w:rsidR="002B2775" w:rsidRPr="002B2775">
        <w:rPr>
          <w:rFonts w:ascii="GHEA Grapalat" w:eastAsia="Times New Roman" w:hAnsi="GHEA Grapalat" w:cs="GHEA Grapalat"/>
          <w:sz w:val="24"/>
          <w:szCs w:val="24"/>
          <w:lang w:val="hy-AM" w:eastAsia="zh-CN"/>
        </w:rPr>
        <w:t xml:space="preserve">ՀՀ կրթության, գիտության, մշակույթի և սպորտի նախարարի 2022թ. հունիսի 9-ի N 20-Ն հրամանով հաստատված </w:t>
      </w:r>
      <w:r w:rsidR="002B2775" w:rsidRPr="002B2775">
        <w:rPr>
          <w:rFonts w:ascii="Calibri" w:eastAsia="Times New Roman" w:hAnsi="Calibri" w:cs="Calibri"/>
          <w:sz w:val="24"/>
          <w:szCs w:val="24"/>
          <w:lang w:val="hy-AM" w:eastAsia="zh-CN"/>
        </w:rPr>
        <w:t> </w:t>
      </w:r>
      <w:r w:rsidR="002B2775" w:rsidRPr="002B2775">
        <w:rPr>
          <w:rFonts w:ascii="GHEA Grapalat" w:eastAsia="Times New Roman" w:hAnsi="GHEA Grapalat" w:cs="GHEA Grapalat"/>
          <w:sz w:val="24"/>
          <w:szCs w:val="24"/>
          <w:lang w:val="hy-AM" w:eastAsia="zh-CN"/>
        </w:rPr>
        <w:t>«Հանրակրթական առարկաների դասագրքերի և ուսումնաօժանդակ գրականության ստեղծման, հրատարակման և հանրակրթության պետական չափորոշչին դրանց համապատասխանության գնահատման առարկայական հանձնաժողովների ձևավորման կարգ</w:t>
      </w:r>
      <w:r>
        <w:rPr>
          <w:rFonts w:ascii="GHEA Grapalat" w:eastAsia="Times New Roman" w:hAnsi="GHEA Grapalat" w:cs="GHEA Grapalat"/>
          <w:sz w:val="24"/>
          <w:szCs w:val="24"/>
          <w:lang w:val="hy-AM" w:eastAsia="zh-CN"/>
        </w:rPr>
        <w:t>»-ի 40-րդ կետի</w:t>
      </w:r>
      <w:r w:rsidR="002B2775" w:rsidRPr="002B2775">
        <w:rPr>
          <w:rFonts w:ascii="GHEA Grapalat" w:eastAsia="Times New Roman" w:hAnsi="GHEA Grapalat" w:cs="GHEA Grapalat"/>
          <w:sz w:val="24"/>
          <w:szCs w:val="24"/>
          <w:lang w:val="hy-AM" w:eastAsia="zh-CN"/>
        </w:rPr>
        <w:t xml:space="preserve"> առարկայական հանձնաժողովները ձևավորվում են համապատասխան մասնագիտական որակավորում շնորհող բուհի ռեկտորի կամ համապատասխան ոլորտում գիտական գործունեություն իրականացնող պետական կառույցների ղեկավարի հրամանով, որոնք ի պաշտոնե հանձնաժողովի ղեկավարն են:</w:t>
      </w:r>
      <w:r>
        <w:rPr>
          <w:rFonts w:ascii="GHEA Grapalat" w:eastAsia="Times New Roman" w:hAnsi="GHEA Grapalat" w:cs="GHEA Grapalat"/>
          <w:sz w:val="24"/>
          <w:szCs w:val="24"/>
          <w:lang w:val="hy-AM" w:eastAsia="zh-CN"/>
        </w:rPr>
        <w:t xml:space="preserve"> </w:t>
      </w:r>
    </w:p>
    <w:p w:rsidR="00804BF4" w:rsidRDefault="001918E6" w:rsidP="00831F14">
      <w:pPr>
        <w:autoSpaceDE w:val="0"/>
        <w:autoSpaceDN w:val="0"/>
        <w:adjustRightInd w:val="0"/>
        <w:ind w:firstLine="547"/>
        <w:rPr>
          <w:rFonts w:ascii="GHEA Grapalat" w:eastAsia="Times New Roman" w:hAnsi="GHEA Grapalat" w:cs="GHEA Grapalat"/>
          <w:sz w:val="24"/>
          <w:szCs w:val="24"/>
          <w:lang w:val="hy-AM" w:eastAsia="zh-CN"/>
        </w:rPr>
      </w:pPr>
      <w:r>
        <w:rPr>
          <w:rFonts w:ascii="GHEA Grapalat" w:eastAsia="Times New Roman" w:hAnsi="GHEA Grapalat" w:cs="GHEA Grapalat"/>
          <w:sz w:val="24"/>
          <w:szCs w:val="24"/>
          <w:lang w:val="hy-AM" w:eastAsia="zh-CN"/>
        </w:rPr>
        <w:lastRenderedPageBreak/>
        <w:t>Նախարարության կողմից հաշվարկվել է փորձաքննություն իրականացնող մասնագետների</w:t>
      </w:r>
      <w:r w:rsidR="00C13112">
        <w:rPr>
          <w:rFonts w:ascii="GHEA Grapalat" w:eastAsia="Times New Roman" w:hAnsi="GHEA Grapalat" w:cs="GHEA Grapalat"/>
          <w:sz w:val="24"/>
          <w:szCs w:val="24"/>
          <w:lang w:val="hy-AM" w:eastAsia="zh-CN"/>
        </w:rPr>
        <w:t xml:space="preserve"> մեկ մամուլի համար</w:t>
      </w:r>
      <w:r>
        <w:rPr>
          <w:rFonts w:ascii="GHEA Grapalat" w:eastAsia="Times New Roman" w:hAnsi="GHEA Grapalat" w:cs="GHEA Grapalat"/>
          <w:sz w:val="24"/>
          <w:szCs w:val="24"/>
          <w:lang w:val="hy-AM" w:eastAsia="zh-CN"/>
        </w:rPr>
        <w:t xml:space="preserve"> վարձատրության չափը</w:t>
      </w:r>
      <w:r w:rsidR="00807C0E">
        <w:rPr>
          <w:rFonts w:ascii="GHEA Grapalat" w:eastAsia="Times New Roman" w:hAnsi="GHEA Grapalat" w:cs="GHEA Grapalat"/>
          <w:sz w:val="24"/>
          <w:szCs w:val="24"/>
          <w:lang w:val="hy-AM" w:eastAsia="zh-CN"/>
        </w:rPr>
        <w:t xml:space="preserve"> </w:t>
      </w:r>
      <w:bookmarkStart w:id="0" w:name="_GoBack"/>
      <w:bookmarkEnd w:id="0"/>
      <w:r w:rsidR="00C13112">
        <w:rPr>
          <w:rFonts w:ascii="GHEA Grapalat" w:eastAsia="Times New Roman" w:hAnsi="GHEA Grapalat" w:cs="GHEA Grapalat"/>
          <w:sz w:val="24"/>
          <w:szCs w:val="24"/>
          <w:lang w:val="hy-AM" w:eastAsia="zh-CN"/>
        </w:rPr>
        <w:t>/ներառյալ հարկեր, տուրքեր և այլ վճարներ/՝</w:t>
      </w:r>
      <w:r>
        <w:rPr>
          <w:rFonts w:ascii="GHEA Grapalat" w:eastAsia="Times New Roman" w:hAnsi="GHEA Grapalat" w:cs="GHEA Grapalat"/>
          <w:sz w:val="24"/>
          <w:szCs w:val="24"/>
          <w:lang w:val="hy-AM" w:eastAsia="zh-CN"/>
        </w:rPr>
        <w:t xml:space="preserve"> հաշվի առնելով</w:t>
      </w:r>
      <w:r w:rsidR="00344D1B">
        <w:rPr>
          <w:rFonts w:ascii="GHEA Grapalat" w:eastAsia="Times New Roman" w:hAnsi="GHEA Grapalat" w:cs="GHEA Grapalat"/>
          <w:sz w:val="24"/>
          <w:szCs w:val="24"/>
          <w:lang w:val="hy-AM" w:eastAsia="zh-CN"/>
        </w:rPr>
        <w:t xml:space="preserve"> </w:t>
      </w:r>
      <w:r>
        <w:rPr>
          <w:rFonts w:ascii="GHEA Grapalat" w:eastAsia="Times New Roman" w:hAnsi="GHEA Grapalat" w:cs="GHEA Grapalat"/>
          <w:sz w:val="24"/>
          <w:szCs w:val="24"/>
          <w:lang w:val="hy-AM" w:eastAsia="zh-CN"/>
        </w:rPr>
        <w:t xml:space="preserve">ծանրաբեռնվածությունը և </w:t>
      </w:r>
      <w:r w:rsidR="00C13112">
        <w:rPr>
          <w:rFonts w:ascii="GHEA Grapalat" w:eastAsia="Times New Roman" w:hAnsi="GHEA Grapalat" w:cs="GHEA Grapalat"/>
          <w:sz w:val="24"/>
          <w:szCs w:val="24"/>
          <w:lang w:val="hy-AM" w:eastAsia="zh-CN"/>
        </w:rPr>
        <w:t xml:space="preserve">կատարված </w:t>
      </w:r>
      <w:r>
        <w:rPr>
          <w:rFonts w:ascii="GHEA Grapalat" w:eastAsia="Times New Roman" w:hAnsi="GHEA Grapalat" w:cs="GHEA Grapalat"/>
          <w:sz w:val="24"/>
          <w:szCs w:val="24"/>
          <w:lang w:val="hy-AM" w:eastAsia="zh-CN"/>
        </w:rPr>
        <w:t>աշխատանքի տևողությունը</w:t>
      </w:r>
      <w:r w:rsidR="00C13112">
        <w:rPr>
          <w:rFonts w:ascii="GHEA Grapalat" w:eastAsia="Times New Roman" w:hAnsi="GHEA Grapalat" w:cs="GHEA Grapalat"/>
          <w:sz w:val="24"/>
          <w:szCs w:val="24"/>
          <w:lang w:val="hy-AM" w:eastAsia="zh-CN"/>
        </w:rPr>
        <w:t>, որը իրականացվելու է</w:t>
      </w:r>
      <w:r>
        <w:rPr>
          <w:rFonts w:ascii="GHEA Grapalat" w:eastAsia="Times New Roman" w:hAnsi="GHEA Grapalat" w:cs="GHEA Grapalat"/>
          <w:sz w:val="24"/>
          <w:szCs w:val="24"/>
          <w:lang w:val="hy-AM" w:eastAsia="zh-CN"/>
        </w:rPr>
        <w:t xml:space="preserve"> </w:t>
      </w:r>
      <w:r w:rsidR="00C13112">
        <w:rPr>
          <w:rFonts w:ascii="GHEA Grapalat" w:eastAsia="Times New Roman" w:hAnsi="GHEA Grapalat" w:cs="GHEA Grapalat"/>
          <w:sz w:val="24"/>
          <w:szCs w:val="24"/>
          <w:lang w:val="hy-AM" w:eastAsia="zh-CN"/>
        </w:rPr>
        <w:t xml:space="preserve"> </w:t>
      </w:r>
      <w:r w:rsidR="00344D1B">
        <w:rPr>
          <w:rFonts w:ascii="GHEA Grapalat" w:eastAsia="Times New Roman" w:hAnsi="GHEA Grapalat" w:cs="GHEA Grapalat"/>
          <w:sz w:val="24"/>
          <w:szCs w:val="24"/>
          <w:lang w:val="hy-AM" w:eastAsia="zh-CN"/>
        </w:rPr>
        <w:t>հետևյալ կերպ</w:t>
      </w:r>
      <w:r w:rsidR="00804BF4">
        <w:rPr>
          <w:rFonts w:ascii="GHEA Grapalat" w:eastAsia="Times New Roman" w:hAnsi="GHEA Grapalat" w:cs="GHEA Grapalat"/>
          <w:sz w:val="24"/>
          <w:szCs w:val="24"/>
          <w:lang w:val="hy-AM" w:eastAsia="zh-CN"/>
        </w:rPr>
        <w:t xml:space="preserve">՝ </w:t>
      </w:r>
    </w:p>
    <w:p w:rsidR="002B2775" w:rsidRDefault="00804BF4" w:rsidP="00831F14">
      <w:pPr>
        <w:autoSpaceDE w:val="0"/>
        <w:autoSpaceDN w:val="0"/>
        <w:adjustRightInd w:val="0"/>
        <w:ind w:firstLine="547"/>
        <w:rPr>
          <w:rFonts w:ascii="GHEA Grapalat" w:eastAsia="Times New Roman" w:hAnsi="GHEA Grapalat" w:cs="GHEA Grapalat"/>
          <w:sz w:val="24"/>
          <w:szCs w:val="24"/>
          <w:lang w:val="hy-AM" w:eastAsia="zh-CN"/>
        </w:rPr>
      </w:pPr>
      <w:r>
        <w:rPr>
          <w:rFonts w:ascii="GHEA Grapalat" w:eastAsia="Times New Roman" w:hAnsi="GHEA Grapalat" w:cs="GHEA Grapalat"/>
          <w:sz w:val="24"/>
          <w:szCs w:val="24"/>
          <w:lang w:val="hy-AM" w:eastAsia="zh-CN"/>
        </w:rPr>
        <w:t>առարկայական մասնագետ – 17000 ՀՀ դրամ</w:t>
      </w:r>
    </w:p>
    <w:p w:rsidR="00804BF4" w:rsidRDefault="00804BF4" w:rsidP="00831F14">
      <w:pPr>
        <w:autoSpaceDE w:val="0"/>
        <w:autoSpaceDN w:val="0"/>
        <w:adjustRightInd w:val="0"/>
        <w:ind w:firstLine="547"/>
        <w:rPr>
          <w:rFonts w:ascii="GHEA Grapalat" w:eastAsia="Times New Roman" w:hAnsi="GHEA Grapalat" w:cs="GHEA Grapalat"/>
          <w:sz w:val="24"/>
          <w:szCs w:val="24"/>
          <w:lang w:val="hy-AM" w:eastAsia="zh-CN"/>
        </w:rPr>
      </w:pPr>
      <w:r>
        <w:rPr>
          <w:rFonts w:ascii="GHEA Grapalat" w:eastAsia="Times New Roman" w:hAnsi="GHEA Grapalat" w:cs="GHEA Grapalat"/>
          <w:sz w:val="24"/>
          <w:szCs w:val="24"/>
          <w:lang w:val="hy-AM" w:eastAsia="zh-CN"/>
        </w:rPr>
        <w:t>մանկավարժ - մեթոդիստ- 17000 ՀՀ դրամ</w:t>
      </w:r>
    </w:p>
    <w:p w:rsidR="00804BF4" w:rsidRDefault="00804BF4" w:rsidP="00831F14">
      <w:pPr>
        <w:autoSpaceDE w:val="0"/>
        <w:autoSpaceDN w:val="0"/>
        <w:adjustRightInd w:val="0"/>
        <w:ind w:firstLine="547"/>
        <w:rPr>
          <w:rFonts w:ascii="GHEA Grapalat" w:eastAsia="Times New Roman" w:hAnsi="GHEA Grapalat" w:cs="GHEA Grapalat"/>
          <w:sz w:val="24"/>
          <w:szCs w:val="24"/>
          <w:lang w:val="hy-AM" w:eastAsia="zh-CN"/>
        </w:rPr>
      </w:pPr>
      <w:r>
        <w:rPr>
          <w:rFonts w:ascii="GHEA Grapalat" w:eastAsia="Times New Roman" w:hAnsi="GHEA Grapalat" w:cs="GHEA Grapalat"/>
          <w:sz w:val="24"/>
          <w:szCs w:val="24"/>
          <w:lang w:val="hy-AM" w:eastAsia="zh-CN"/>
        </w:rPr>
        <w:t>մանկավարժ – հոգեբան 12100 ՀՀ դրամ</w:t>
      </w:r>
    </w:p>
    <w:p w:rsidR="00804BF4" w:rsidRDefault="00804BF4" w:rsidP="00831F14">
      <w:pPr>
        <w:autoSpaceDE w:val="0"/>
        <w:autoSpaceDN w:val="0"/>
        <w:adjustRightInd w:val="0"/>
        <w:ind w:firstLine="547"/>
        <w:rPr>
          <w:rFonts w:ascii="GHEA Grapalat" w:eastAsia="Times New Roman" w:hAnsi="GHEA Grapalat" w:cs="GHEA Grapalat"/>
          <w:sz w:val="24"/>
          <w:szCs w:val="24"/>
          <w:lang w:val="hy-AM" w:eastAsia="zh-CN"/>
        </w:rPr>
      </w:pPr>
      <w:r>
        <w:rPr>
          <w:rFonts w:ascii="GHEA Grapalat" w:eastAsia="Times New Roman" w:hAnsi="GHEA Grapalat" w:cs="GHEA Grapalat"/>
          <w:sz w:val="24"/>
          <w:szCs w:val="24"/>
          <w:lang w:val="hy-AM" w:eastAsia="zh-CN"/>
        </w:rPr>
        <w:t>հայոց լեզվի մասնագետ – 12500 ՀՀ դրամ</w:t>
      </w:r>
    </w:p>
    <w:p w:rsidR="00804BF4" w:rsidRDefault="00804BF4" w:rsidP="00831F14">
      <w:pPr>
        <w:autoSpaceDE w:val="0"/>
        <w:autoSpaceDN w:val="0"/>
        <w:adjustRightInd w:val="0"/>
        <w:ind w:firstLine="547"/>
        <w:rPr>
          <w:rFonts w:ascii="GHEA Grapalat" w:eastAsia="Times New Roman" w:hAnsi="GHEA Grapalat" w:cs="GHEA Grapalat"/>
          <w:sz w:val="24"/>
          <w:szCs w:val="24"/>
          <w:lang w:val="hy-AM" w:eastAsia="zh-CN"/>
        </w:rPr>
      </w:pPr>
      <w:r>
        <w:rPr>
          <w:rFonts w:ascii="GHEA Grapalat" w:eastAsia="Times New Roman" w:hAnsi="GHEA Grapalat" w:cs="GHEA Grapalat"/>
          <w:sz w:val="24"/>
          <w:szCs w:val="24"/>
          <w:lang w:val="hy-AM" w:eastAsia="zh-CN"/>
        </w:rPr>
        <w:t>նկարիչ-ձևավորող – 9600 ՀՀ դրամ</w:t>
      </w:r>
    </w:p>
    <w:p w:rsidR="00804BF4" w:rsidRDefault="00804BF4" w:rsidP="00831F14">
      <w:pPr>
        <w:autoSpaceDE w:val="0"/>
        <w:autoSpaceDN w:val="0"/>
        <w:adjustRightInd w:val="0"/>
        <w:ind w:firstLine="547"/>
        <w:rPr>
          <w:rFonts w:ascii="GHEA Grapalat" w:eastAsia="Times New Roman" w:hAnsi="GHEA Grapalat" w:cs="GHEA Grapalat"/>
          <w:sz w:val="24"/>
          <w:szCs w:val="24"/>
          <w:lang w:val="hy-AM" w:eastAsia="zh-CN"/>
        </w:rPr>
      </w:pPr>
      <w:r>
        <w:rPr>
          <w:rFonts w:ascii="GHEA Grapalat" w:eastAsia="Times New Roman" w:hAnsi="GHEA Grapalat" w:cs="GHEA Grapalat"/>
          <w:sz w:val="24"/>
          <w:szCs w:val="24"/>
          <w:lang w:val="hy-AM" w:eastAsia="zh-CN"/>
        </w:rPr>
        <w:t>բժիշկ-հիգիենիստ – 8200 ՀՀ դրամ։</w:t>
      </w:r>
    </w:p>
    <w:p w:rsidR="00804BF4" w:rsidRPr="002B2775" w:rsidRDefault="00804BF4" w:rsidP="00C13112">
      <w:pPr>
        <w:autoSpaceDE w:val="0"/>
        <w:autoSpaceDN w:val="0"/>
        <w:adjustRightInd w:val="0"/>
        <w:ind w:firstLine="547"/>
        <w:rPr>
          <w:rFonts w:ascii="GHEA Grapalat" w:eastAsia="Times New Roman" w:hAnsi="GHEA Grapalat" w:cs="GHEA Grapalat"/>
          <w:sz w:val="24"/>
          <w:szCs w:val="24"/>
          <w:lang w:val="hy-AM" w:eastAsia="zh-CN"/>
        </w:rPr>
      </w:pPr>
      <w:r>
        <w:rPr>
          <w:rFonts w:ascii="GHEA Grapalat" w:eastAsia="Times New Roman" w:hAnsi="GHEA Grapalat" w:cs="GHEA Grapalat"/>
          <w:sz w:val="24"/>
          <w:szCs w:val="24"/>
          <w:lang w:val="hy-AM" w:eastAsia="zh-CN"/>
        </w:rPr>
        <w:t>ԲՈՒՀ-երին հատկացվող ֆինանսական միջոցների չափը հաշվարկվել և հատկացվելու է օգտագործելով վերը նշված չափանիշները։</w:t>
      </w:r>
    </w:p>
    <w:p w:rsidR="00E078B6" w:rsidRDefault="00E078B6" w:rsidP="00CD10F9">
      <w:pPr>
        <w:ind w:firstLine="547"/>
        <w:contextualSpacing/>
        <w:rPr>
          <w:rFonts w:ascii="GHEA Grapalat" w:eastAsia="Calibri" w:hAnsi="GHEA Grapalat" w:cs="Sylfaen"/>
          <w:b/>
          <w:sz w:val="24"/>
          <w:szCs w:val="24"/>
          <w:lang w:val="hy-AM"/>
        </w:rPr>
      </w:pPr>
    </w:p>
    <w:p w:rsidR="00543C42" w:rsidRPr="00CD10F9" w:rsidRDefault="00A03019" w:rsidP="00CD10F9">
      <w:pPr>
        <w:ind w:firstLine="547"/>
        <w:contextualSpacing/>
        <w:rPr>
          <w:rFonts w:ascii="GHEA Grapalat" w:eastAsia="Calibri" w:hAnsi="GHEA Grapalat" w:cs="Sylfaen"/>
          <w:b/>
          <w:sz w:val="24"/>
          <w:szCs w:val="24"/>
          <w:lang w:val="fr-FR"/>
        </w:rPr>
      </w:pPr>
      <w:r w:rsidRPr="00CD10F9">
        <w:rPr>
          <w:rFonts w:ascii="GHEA Grapalat" w:eastAsia="Calibri" w:hAnsi="GHEA Grapalat" w:cs="Sylfaen"/>
          <w:b/>
          <w:sz w:val="24"/>
          <w:szCs w:val="24"/>
          <w:lang w:val="hy-AM"/>
        </w:rPr>
        <w:t>Կարգավորման</w:t>
      </w:r>
      <w:r w:rsidRPr="00CD10F9">
        <w:rPr>
          <w:rFonts w:ascii="GHEA Grapalat" w:eastAsia="Calibri" w:hAnsi="GHEA Grapalat" w:cs="Sylfaen"/>
          <w:b/>
          <w:sz w:val="24"/>
          <w:szCs w:val="24"/>
          <w:lang w:val="fr-FR"/>
        </w:rPr>
        <w:t xml:space="preserve"> </w:t>
      </w:r>
      <w:r w:rsidRPr="00CD10F9">
        <w:rPr>
          <w:rFonts w:ascii="GHEA Grapalat" w:eastAsia="Calibri" w:hAnsi="GHEA Grapalat" w:cs="Sylfaen"/>
          <w:b/>
          <w:sz w:val="24"/>
          <w:szCs w:val="24"/>
          <w:lang w:val="hy-AM"/>
        </w:rPr>
        <w:t>նպատակը</w:t>
      </w:r>
      <w:r w:rsidRPr="00CD10F9">
        <w:rPr>
          <w:rFonts w:ascii="GHEA Grapalat" w:eastAsia="Calibri" w:hAnsi="GHEA Grapalat" w:cs="Sylfaen"/>
          <w:b/>
          <w:sz w:val="24"/>
          <w:szCs w:val="24"/>
          <w:lang w:val="fr-FR"/>
        </w:rPr>
        <w:t xml:space="preserve"> </w:t>
      </w:r>
      <w:r w:rsidRPr="00CD10F9">
        <w:rPr>
          <w:rFonts w:ascii="GHEA Grapalat" w:eastAsia="Calibri" w:hAnsi="GHEA Grapalat" w:cs="Sylfaen"/>
          <w:b/>
          <w:sz w:val="24"/>
          <w:szCs w:val="24"/>
          <w:lang w:val="hy-AM"/>
        </w:rPr>
        <w:t>և</w:t>
      </w:r>
      <w:r w:rsidRPr="00CD10F9">
        <w:rPr>
          <w:rFonts w:ascii="GHEA Grapalat" w:eastAsia="Calibri" w:hAnsi="GHEA Grapalat" w:cs="Sylfaen"/>
          <w:b/>
          <w:sz w:val="24"/>
          <w:szCs w:val="24"/>
          <w:lang w:val="fr-FR"/>
        </w:rPr>
        <w:t xml:space="preserve"> </w:t>
      </w:r>
      <w:r w:rsidRPr="00CD10F9">
        <w:rPr>
          <w:rFonts w:ascii="GHEA Grapalat" w:eastAsia="Calibri" w:hAnsi="GHEA Grapalat" w:cs="Sylfaen"/>
          <w:b/>
          <w:sz w:val="24"/>
          <w:szCs w:val="24"/>
          <w:lang w:val="hy-AM"/>
        </w:rPr>
        <w:t>բնույթը</w:t>
      </w:r>
      <w:r w:rsidRPr="00CD10F9">
        <w:rPr>
          <w:rFonts w:ascii="GHEA Grapalat" w:eastAsia="Calibri" w:hAnsi="GHEA Grapalat" w:cs="Sylfaen"/>
          <w:b/>
          <w:sz w:val="24"/>
          <w:szCs w:val="24"/>
          <w:lang w:val="fr-FR"/>
        </w:rPr>
        <w:t>.</w:t>
      </w:r>
    </w:p>
    <w:p w:rsidR="00C13112" w:rsidRPr="002B2775" w:rsidRDefault="00C05931" w:rsidP="00C13112">
      <w:pPr>
        <w:autoSpaceDE w:val="0"/>
        <w:autoSpaceDN w:val="0"/>
        <w:adjustRightInd w:val="0"/>
        <w:ind w:firstLine="547"/>
        <w:rPr>
          <w:rFonts w:ascii="GHEA Grapalat" w:eastAsia="Times New Roman" w:hAnsi="GHEA Grapalat" w:cs="GHEA Grapalat"/>
          <w:sz w:val="24"/>
          <w:szCs w:val="24"/>
          <w:lang w:val="hy-AM" w:eastAsia="zh-CN"/>
        </w:rPr>
      </w:pPr>
      <w:r w:rsidRPr="00C13112">
        <w:rPr>
          <w:rFonts w:ascii="GHEA Grapalat" w:eastAsia="Times New Roman" w:hAnsi="GHEA Grapalat" w:cs="GHEA Grapalat"/>
          <w:sz w:val="24"/>
          <w:szCs w:val="24"/>
          <w:lang w:val="hy-AM" w:eastAsia="zh-CN"/>
        </w:rPr>
        <w:t>Առկա խնդրին լուծում տալու նպատակով նախարարությունն առաջարկում է ՀՀ կառավարության 2023 թվականի դեկտեմբերի 28-ի N 2323-Ն որոշման մեջ ՀՀ ԿԳՄՍ նախարարության ընդհանուր հատկացումների</w:t>
      </w:r>
      <w:r w:rsidR="006B1DB4" w:rsidRPr="00C13112">
        <w:rPr>
          <w:rFonts w:ascii="GHEA Grapalat" w:eastAsia="Times New Roman" w:hAnsi="GHEA Grapalat" w:cs="GHEA Grapalat"/>
          <w:sz w:val="24"/>
          <w:szCs w:val="24"/>
          <w:lang w:val="hy-AM" w:eastAsia="zh-CN"/>
        </w:rPr>
        <w:t xml:space="preserve"> շրջանակներում</w:t>
      </w:r>
      <w:r w:rsidRPr="00C13112">
        <w:rPr>
          <w:rFonts w:ascii="GHEA Grapalat" w:eastAsia="Times New Roman" w:hAnsi="GHEA Grapalat" w:cs="GHEA Grapalat"/>
          <w:sz w:val="24"/>
          <w:szCs w:val="24"/>
          <w:lang w:val="hy-AM" w:eastAsia="zh-CN"/>
        </w:rPr>
        <w:t>, մասնավորապես՝ 1</w:t>
      </w:r>
      <w:r w:rsidR="00804BF4" w:rsidRPr="00C13112">
        <w:rPr>
          <w:rFonts w:ascii="GHEA Grapalat" w:eastAsia="Times New Roman" w:hAnsi="GHEA Grapalat" w:cs="GHEA Grapalat"/>
          <w:sz w:val="24"/>
          <w:szCs w:val="24"/>
          <w:lang w:val="hy-AM" w:eastAsia="zh-CN"/>
        </w:rPr>
        <w:t>146</w:t>
      </w:r>
      <w:r w:rsidRPr="00C13112">
        <w:rPr>
          <w:rFonts w:ascii="GHEA Grapalat" w:eastAsia="Times New Roman" w:hAnsi="GHEA Grapalat" w:cs="GHEA Grapalat"/>
          <w:sz w:val="24"/>
          <w:szCs w:val="24"/>
          <w:lang w:val="hy-AM" w:eastAsia="zh-CN"/>
        </w:rPr>
        <w:t xml:space="preserve"> «</w:t>
      </w:r>
      <w:r w:rsidR="00804BF4" w:rsidRPr="00C13112">
        <w:rPr>
          <w:rFonts w:ascii="GHEA Grapalat" w:eastAsia="Times New Roman" w:hAnsi="GHEA Grapalat" w:cs="GHEA Grapalat"/>
          <w:sz w:val="24"/>
          <w:szCs w:val="24"/>
          <w:lang w:val="hy-AM" w:eastAsia="zh-CN"/>
        </w:rPr>
        <w:t>Հանրակրթական ծրագիր</w:t>
      </w:r>
      <w:r w:rsidRPr="00C13112">
        <w:rPr>
          <w:rFonts w:ascii="GHEA Grapalat" w:eastAsia="Times New Roman" w:hAnsi="GHEA Grapalat" w:cs="GHEA Grapalat"/>
          <w:sz w:val="24"/>
          <w:szCs w:val="24"/>
          <w:lang w:val="hy-AM" w:eastAsia="zh-CN"/>
        </w:rPr>
        <w:t xml:space="preserve">» ծրագրի </w:t>
      </w:r>
      <w:r w:rsidR="00804BF4" w:rsidRPr="00C13112">
        <w:rPr>
          <w:rFonts w:ascii="GHEA Grapalat" w:eastAsia="Times New Roman" w:hAnsi="GHEA Grapalat" w:cs="GHEA Grapalat"/>
          <w:sz w:val="24"/>
          <w:szCs w:val="24"/>
          <w:lang w:val="hy-AM" w:eastAsia="zh-CN"/>
        </w:rPr>
        <w:t>11016</w:t>
      </w:r>
      <w:r w:rsidRPr="00C13112">
        <w:rPr>
          <w:rFonts w:ascii="GHEA Grapalat" w:eastAsia="Times New Roman" w:hAnsi="GHEA Grapalat" w:cs="GHEA Grapalat"/>
          <w:sz w:val="24"/>
          <w:szCs w:val="24"/>
          <w:lang w:val="hy-AM" w:eastAsia="zh-CN"/>
        </w:rPr>
        <w:t xml:space="preserve"> «</w:t>
      </w:r>
      <w:r w:rsidR="00804BF4" w:rsidRPr="00C13112">
        <w:rPr>
          <w:rFonts w:ascii="GHEA Grapalat" w:eastAsia="Times New Roman" w:hAnsi="GHEA Grapalat" w:cs="GHEA Grapalat"/>
          <w:sz w:val="24"/>
          <w:szCs w:val="24"/>
          <w:lang w:val="hy-AM" w:eastAsia="zh-CN"/>
        </w:rPr>
        <w:t>Կրթական հաստատությունների աշակերտներին դասագրքերով և ուսումնական գրականությամբ ապահովում</w:t>
      </w:r>
      <w:r w:rsidRPr="00C13112">
        <w:rPr>
          <w:rFonts w:ascii="GHEA Grapalat" w:eastAsia="Times New Roman" w:hAnsi="GHEA Grapalat" w:cs="GHEA Grapalat"/>
          <w:sz w:val="24"/>
          <w:szCs w:val="24"/>
          <w:lang w:val="hy-AM" w:eastAsia="zh-CN"/>
        </w:rPr>
        <w:t xml:space="preserve">» </w:t>
      </w:r>
      <w:r w:rsidR="00804BF4" w:rsidRPr="00C13112">
        <w:rPr>
          <w:rFonts w:ascii="GHEA Grapalat" w:eastAsia="Times New Roman" w:hAnsi="GHEA Grapalat" w:cs="GHEA Grapalat"/>
          <w:sz w:val="24"/>
          <w:szCs w:val="24"/>
          <w:lang w:val="hy-AM" w:eastAsia="zh-CN"/>
        </w:rPr>
        <w:t>միջոցառման</w:t>
      </w:r>
      <w:r w:rsidR="00D41E1D" w:rsidRPr="00C13112">
        <w:rPr>
          <w:rFonts w:ascii="GHEA Grapalat" w:eastAsia="Times New Roman" w:hAnsi="GHEA Grapalat" w:cs="GHEA Grapalat"/>
          <w:sz w:val="24"/>
          <w:szCs w:val="24"/>
          <w:lang w:val="hy-AM" w:eastAsia="zh-CN"/>
        </w:rPr>
        <w:t xml:space="preserve"> </w:t>
      </w:r>
      <w:r w:rsidR="006B1DB4" w:rsidRPr="00C13112">
        <w:rPr>
          <w:rFonts w:ascii="GHEA Grapalat" w:eastAsia="Times New Roman" w:hAnsi="GHEA Grapalat" w:cs="GHEA Grapalat"/>
          <w:sz w:val="24"/>
          <w:szCs w:val="24"/>
          <w:lang w:val="hy-AM" w:eastAsia="zh-CN"/>
        </w:rPr>
        <w:t xml:space="preserve">4729 «Այլ նպաստներ բյուջեից» տնտեսագիտական դասակարգման հոդվածից </w:t>
      </w:r>
      <w:r w:rsidR="00453A71" w:rsidRPr="00453A71">
        <w:rPr>
          <w:rFonts w:ascii="GHEA Grapalat" w:eastAsia="Times New Roman" w:hAnsi="GHEA Grapalat" w:cs="GHEA Grapalat"/>
          <w:sz w:val="24"/>
          <w:szCs w:val="24"/>
          <w:lang w:val="hy-AM" w:eastAsia="zh-CN"/>
        </w:rPr>
        <w:t>186055</w:t>
      </w:r>
      <w:r w:rsidR="00804BF4" w:rsidRPr="00C13112">
        <w:rPr>
          <w:rFonts w:ascii="GHEA Grapalat" w:eastAsia="Times New Roman" w:hAnsi="GHEA Grapalat" w:cs="GHEA Grapalat"/>
          <w:sz w:val="24"/>
          <w:szCs w:val="24"/>
          <w:lang w:val="hy-AM" w:eastAsia="zh-CN"/>
        </w:rPr>
        <w:t>,</w:t>
      </w:r>
      <w:r w:rsidR="00453A71" w:rsidRPr="00453A71">
        <w:rPr>
          <w:rFonts w:ascii="GHEA Grapalat" w:eastAsia="Times New Roman" w:hAnsi="GHEA Grapalat" w:cs="GHEA Grapalat"/>
          <w:sz w:val="24"/>
          <w:szCs w:val="24"/>
          <w:lang w:val="fr-FR" w:eastAsia="zh-CN"/>
        </w:rPr>
        <w:t>4</w:t>
      </w:r>
      <w:r w:rsidR="00D41E1D" w:rsidRPr="00C13112">
        <w:rPr>
          <w:rFonts w:ascii="GHEA Grapalat" w:eastAsia="Times New Roman" w:hAnsi="GHEA Grapalat" w:cs="GHEA Grapalat"/>
          <w:sz w:val="24"/>
          <w:szCs w:val="24"/>
          <w:lang w:val="hy-AM" w:eastAsia="zh-CN"/>
        </w:rPr>
        <w:t xml:space="preserve"> հազար դրամ </w:t>
      </w:r>
      <w:r w:rsidR="00804BF4" w:rsidRPr="00C13112">
        <w:rPr>
          <w:rFonts w:ascii="GHEA Grapalat" w:eastAsia="Times New Roman" w:hAnsi="GHEA Grapalat" w:cs="GHEA Grapalat"/>
          <w:sz w:val="24"/>
          <w:szCs w:val="24"/>
          <w:lang w:val="hy-AM" w:eastAsia="zh-CN"/>
        </w:rPr>
        <w:t>գումարը վերաբաշխել</w:t>
      </w:r>
      <w:r w:rsidR="00D41E1D" w:rsidRPr="00C13112">
        <w:rPr>
          <w:rFonts w:ascii="GHEA Grapalat" w:eastAsia="Times New Roman" w:hAnsi="GHEA Grapalat" w:cs="GHEA Grapalat"/>
          <w:sz w:val="24"/>
          <w:szCs w:val="24"/>
          <w:lang w:val="hy-AM" w:eastAsia="zh-CN"/>
        </w:rPr>
        <w:t xml:space="preserve"> </w:t>
      </w:r>
      <w:r w:rsidR="006B1DB4" w:rsidRPr="00C13112">
        <w:rPr>
          <w:rFonts w:ascii="GHEA Grapalat" w:eastAsia="Times New Roman" w:hAnsi="GHEA Grapalat" w:cs="GHEA Grapalat"/>
          <w:sz w:val="24"/>
          <w:szCs w:val="24"/>
          <w:lang w:val="hy-AM" w:eastAsia="zh-CN"/>
        </w:rPr>
        <w:t xml:space="preserve">4739 «Այլ ընթացիկ դրամաշնորհներ» </w:t>
      </w:r>
      <w:r w:rsidR="00C13112" w:rsidRPr="00C13112">
        <w:rPr>
          <w:rFonts w:ascii="GHEA Grapalat" w:eastAsia="Times New Roman" w:hAnsi="GHEA Grapalat" w:cs="GHEA Grapalat"/>
          <w:sz w:val="24"/>
          <w:szCs w:val="24"/>
          <w:lang w:val="hy-AM" w:eastAsia="zh-CN"/>
        </w:rPr>
        <w:t xml:space="preserve">տնտեսագիտական դասակարգման </w:t>
      </w:r>
      <w:r w:rsidR="006B1DB4" w:rsidRPr="00C13112">
        <w:rPr>
          <w:rFonts w:ascii="GHEA Grapalat" w:eastAsia="Times New Roman" w:hAnsi="GHEA Grapalat" w:cs="GHEA Grapalat"/>
          <w:sz w:val="24"/>
          <w:szCs w:val="24"/>
          <w:lang w:val="hy-AM" w:eastAsia="zh-CN"/>
        </w:rPr>
        <w:t>հոդվածին</w:t>
      </w:r>
      <w:r w:rsidR="00C13112">
        <w:rPr>
          <w:rFonts w:ascii="GHEA Grapalat" w:eastAsia="Times New Roman" w:hAnsi="GHEA Grapalat" w:cs="GHEA Grapalat"/>
          <w:sz w:val="24"/>
          <w:szCs w:val="24"/>
          <w:lang w:val="hy-AM" w:eastAsia="zh-CN"/>
        </w:rPr>
        <w:t>,</w:t>
      </w:r>
      <w:r w:rsidR="00C13112" w:rsidRPr="00C13112">
        <w:rPr>
          <w:rFonts w:ascii="GHEA Grapalat" w:eastAsia="Times New Roman" w:hAnsi="GHEA Grapalat" w:cs="GHEA Grapalat"/>
          <w:sz w:val="24"/>
          <w:szCs w:val="24"/>
          <w:lang w:val="hy-AM" w:eastAsia="zh-CN"/>
        </w:rPr>
        <w:t xml:space="preserve"> </w:t>
      </w:r>
      <w:r w:rsidR="00C13112">
        <w:rPr>
          <w:rFonts w:ascii="GHEA Grapalat" w:eastAsia="Times New Roman" w:hAnsi="GHEA Grapalat" w:cs="GHEA Grapalat"/>
          <w:sz w:val="24"/>
          <w:szCs w:val="24"/>
          <w:lang w:val="hy-AM" w:eastAsia="zh-CN"/>
        </w:rPr>
        <w:t>ԲՈՒՀ-երին ֆինանսական միջոցներ  կհատկացվեն փորձաքննության գործընթացը կազմակերպելու և համապատասխան մասնագետների վարձատրության համար։</w:t>
      </w:r>
    </w:p>
    <w:p w:rsidR="00F01E5D" w:rsidRPr="00C13112" w:rsidRDefault="00F01E5D" w:rsidP="00D41E1D">
      <w:pPr>
        <w:pStyle w:val="NormalWeb"/>
        <w:shd w:val="clear" w:color="auto" w:fill="FFFFFF"/>
        <w:spacing w:before="0" w:beforeAutospacing="0" w:after="0" w:afterAutospacing="0" w:line="360" w:lineRule="auto"/>
        <w:ind w:firstLine="547"/>
        <w:contextualSpacing/>
        <w:jc w:val="both"/>
        <w:textAlignment w:val="baseline"/>
        <w:rPr>
          <w:rFonts w:ascii="GHEA Grapalat" w:hAnsi="GHEA Grapalat" w:cs="Sylfaen"/>
          <w:b/>
          <w:lang w:val="hy-AM"/>
        </w:rPr>
      </w:pPr>
    </w:p>
    <w:p w:rsidR="00D50959" w:rsidRPr="00CD10F9" w:rsidRDefault="00D50959" w:rsidP="00CD10F9">
      <w:pPr>
        <w:ind w:firstLine="547"/>
        <w:contextualSpacing/>
        <w:rPr>
          <w:rFonts w:ascii="GHEA Grapalat" w:hAnsi="GHEA Grapalat" w:cs="Sylfaen"/>
          <w:b/>
          <w:sz w:val="24"/>
          <w:szCs w:val="24"/>
          <w:lang w:val="hy-AM"/>
        </w:rPr>
      </w:pPr>
      <w:r w:rsidRPr="00CD10F9">
        <w:rPr>
          <w:rFonts w:ascii="GHEA Grapalat" w:hAnsi="GHEA Grapalat" w:cs="Sylfaen"/>
          <w:b/>
          <w:sz w:val="24"/>
          <w:szCs w:val="24"/>
          <w:lang w:val="ro-RO"/>
        </w:rPr>
        <w:t>Նախագծի մշակման գործընթացում ներգրավված ինստիտուտները և անձինք.</w:t>
      </w:r>
    </w:p>
    <w:p w:rsidR="00D50959" w:rsidRPr="00CD10F9" w:rsidRDefault="00D50959" w:rsidP="00CD10F9">
      <w:pPr>
        <w:ind w:firstLine="547"/>
        <w:contextualSpacing/>
        <w:rPr>
          <w:rFonts w:ascii="GHEA Grapalat" w:hAnsi="GHEA Grapalat" w:cs="Sylfaen"/>
          <w:b/>
          <w:sz w:val="24"/>
          <w:szCs w:val="24"/>
          <w:lang w:val="ro-RO"/>
        </w:rPr>
      </w:pPr>
      <w:r w:rsidRPr="00CD10F9">
        <w:rPr>
          <w:rFonts w:ascii="GHEA Grapalat" w:hAnsi="GHEA Grapalat"/>
          <w:sz w:val="24"/>
          <w:szCs w:val="24"/>
          <w:lang w:val="hy-AM"/>
        </w:rPr>
        <w:t>ՀՀ</w:t>
      </w:r>
      <w:r w:rsidRPr="00CD10F9">
        <w:rPr>
          <w:rFonts w:ascii="GHEA Grapalat" w:hAnsi="GHEA Grapalat"/>
          <w:sz w:val="24"/>
          <w:szCs w:val="24"/>
          <w:lang w:val="ro-RO"/>
        </w:rPr>
        <w:t xml:space="preserve"> </w:t>
      </w:r>
      <w:r w:rsidRPr="00CD10F9">
        <w:rPr>
          <w:rFonts w:ascii="GHEA Grapalat" w:hAnsi="GHEA Grapalat"/>
          <w:sz w:val="24"/>
          <w:szCs w:val="24"/>
          <w:lang w:val="hy-AM"/>
        </w:rPr>
        <w:t>կրթության</w:t>
      </w:r>
      <w:r w:rsidRPr="00CD10F9">
        <w:rPr>
          <w:rFonts w:ascii="GHEA Grapalat" w:hAnsi="GHEA Grapalat"/>
          <w:sz w:val="24"/>
          <w:szCs w:val="24"/>
          <w:lang w:val="ro-RO"/>
        </w:rPr>
        <w:t xml:space="preserve">, </w:t>
      </w:r>
      <w:r w:rsidRPr="00CD10F9">
        <w:rPr>
          <w:rFonts w:ascii="GHEA Grapalat" w:hAnsi="GHEA Grapalat"/>
          <w:sz w:val="24"/>
          <w:szCs w:val="24"/>
          <w:lang w:val="hy-AM"/>
        </w:rPr>
        <w:t>գիտության</w:t>
      </w:r>
      <w:r w:rsidRPr="00CD10F9">
        <w:rPr>
          <w:rFonts w:ascii="GHEA Grapalat" w:hAnsi="GHEA Grapalat"/>
          <w:sz w:val="24"/>
          <w:szCs w:val="24"/>
          <w:lang w:val="ro-RO"/>
        </w:rPr>
        <w:t xml:space="preserve">, </w:t>
      </w:r>
      <w:r w:rsidRPr="00CD10F9">
        <w:rPr>
          <w:rFonts w:ascii="GHEA Grapalat" w:hAnsi="GHEA Grapalat"/>
          <w:sz w:val="24"/>
          <w:szCs w:val="24"/>
          <w:lang w:val="hy-AM"/>
        </w:rPr>
        <w:t>մշակույթի</w:t>
      </w:r>
      <w:r w:rsidRPr="00CD10F9">
        <w:rPr>
          <w:rFonts w:ascii="GHEA Grapalat" w:hAnsi="GHEA Grapalat"/>
          <w:sz w:val="24"/>
          <w:szCs w:val="24"/>
          <w:lang w:val="ro-RO"/>
        </w:rPr>
        <w:t xml:space="preserve"> </w:t>
      </w:r>
      <w:r w:rsidRPr="00CD10F9">
        <w:rPr>
          <w:rFonts w:ascii="GHEA Grapalat" w:hAnsi="GHEA Grapalat"/>
          <w:sz w:val="24"/>
          <w:szCs w:val="24"/>
          <w:lang w:val="hy-AM"/>
        </w:rPr>
        <w:t>և</w:t>
      </w:r>
      <w:r w:rsidRPr="00CD10F9">
        <w:rPr>
          <w:rFonts w:ascii="GHEA Grapalat" w:hAnsi="GHEA Grapalat"/>
          <w:sz w:val="24"/>
          <w:szCs w:val="24"/>
          <w:lang w:val="ro-RO"/>
        </w:rPr>
        <w:t xml:space="preserve"> </w:t>
      </w:r>
      <w:r w:rsidRPr="00CD10F9">
        <w:rPr>
          <w:rFonts w:ascii="GHEA Grapalat" w:hAnsi="GHEA Grapalat"/>
          <w:sz w:val="24"/>
          <w:szCs w:val="24"/>
          <w:lang w:val="hy-AM"/>
        </w:rPr>
        <w:t>սպորտի</w:t>
      </w:r>
      <w:r w:rsidRPr="00CD10F9">
        <w:rPr>
          <w:rFonts w:ascii="GHEA Grapalat" w:hAnsi="GHEA Grapalat"/>
          <w:sz w:val="24"/>
          <w:szCs w:val="24"/>
          <w:lang w:val="ro-RO"/>
        </w:rPr>
        <w:t xml:space="preserve"> </w:t>
      </w:r>
      <w:r w:rsidRPr="00CD10F9">
        <w:rPr>
          <w:rFonts w:ascii="GHEA Grapalat" w:hAnsi="GHEA Grapalat"/>
          <w:sz w:val="24"/>
          <w:szCs w:val="24"/>
          <w:lang w:val="hy-AM"/>
        </w:rPr>
        <w:t xml:space="preserve">նախարարության, </w:t>
      </w:r>
      <w:r w:rsidRPr="00CD10F9">
        <w:rPr>
          <w:rFonts w:ascii="GHEA Grapalat" w:hAnsi="GHEA Grapalat"/>
          <w:sz w:val="24"/>
          <w:szCs w:val="24"/>
          <w:lang w:val="ro-RO"/>
        </w:rPr>
        <w:t xml:space="preserve"> </w:t>
      </w:r>
      <w:r w:rsidRPr="00CD10F9">
        <w:rPr>
          <w:rFonts w:ascii="GHEA Grapalat" w:hAnsi="GHEA Grapalat"/>
          <w:sz w:val="24"/>
          <w:szCs w:val="24"/>
          <w:lang w:val="hy-AM"/>
        </w:rPr>
        <w:t>աշխատակիցները</w:t>
      </w:r>
      <w:r w:rsidRPr="00CD10F9">
        <w:rPr>
          <w:rFonts w:ascii="GHEA Grapalat" w:hAnsi="GHEA Grapalat"/>
          <w:sz w:val="24"/>
          <w:szCs w:val="24"/>
          <w:lang w:val="ro-RO"/>
        </w:rPr>
        <w:t xml:space="preserve">: </w:t>
      </w:r>
    </w:p>
    <w:p w:rsidR="00426EF0" w:rsidRPr="00CD10F9" w:rsidRDefault="00426EF0" w:rsidP="00CD10F9">
      <w:pPr>
        <w:shd w:val="clear" w:color="auto" w:fill="FFFFFF"/>
        <w:ind w:firstLine="547"/>
        <w:contextualSpacing/>
        <w:textAlignment w:val="baseline"/>
        <w:rPr>
          <w:rFonts w:ascii="GHEA Grapalat" w:eastAsia="Times New Roman" w:hAnsi="GHEA Grapalat" w:cs="Times New Roman"/>
          <w:b/>
          <w:bCs/>
          <w:sz w:val="24"/>
          <w:szCs w:val="24"/>
          <w:bdr w:val="none" w:sz="0" w:space="0" w:color="auto" w:frame="1"/>
          <w:lang w:val="ro-RO"/>
        </w:rPr>
      </w:pPr>
    </w:p>
    <w:p w:rsidR="00D50959" w:rsidRPr="00CD10F9" w:rsidRDefault="005E6DBD" w:rsidP="00CD10F9">
      <w:pPr>
        <w:shd w:val="clear" w:color="auto" w:fill="FFFFFF"/>
        <w:ind w:firstLine="547"/>
        <w:contextualSpacing/>
        <w:textAlignment w:val="baseline"/>
        <w:rPr>
          <w:rFonts w:ascii="GHEA Grapalat" w:eastAsia="Times New Roman" w:hAnsi="GHEA Grapalat" w:cs="Times New Roman"/>
          <w:b/>
          <w:bCs/>
          <w:sz w:val="24"/>
          <w:szCs w:val="24"/>
          <w:bdr w:val="none" w:sz="0" w:space="0" w:color="auto" w:frame="1"/>
          <w:lang w:val="hy-AM"/>
        </w:rPr>
      </w:pPr>
      <w:r w:rsidRPr="00CD10F9">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r w:rsidR="00831F14" w:rsidRPr="00831F14">
        <w:rPr>
          <w:rFonts w:ascii="GHEA Grapalat" w:hAnsi="GHEA Grapalat" w:cs="GHEA Grapalat"/>
          <w:lang w:val="hy-AM"/>
        </w:rPr>
        <w:t xml:space="preserve"> </w:t>
      </w:r>
    </w:p>
    <w:p w:rsidR="00831F14" w:rsidRPr="002B2775" w:rsidRDefault="00831F14" w:rsidP="00831F14">
      <w:pPr>
        <w:pStyle w:val="NormalWeb"/>
        <w:shd w:val="clear" w:color="auto" w:fill="FFFFFF"/>
        <w:spacing w:before="0" w:beforeAutospacing="0" w:after="0" w:afterAutospacing="0" w:line="360" w:lineRule="auto"/>
        <w:ind w:firstLine="547"/>
        <w:contextualSpacing/>
        <w:jc w:val="both"/>
        <w:textAlignment w:val="baseline"/>
        <w:rPr>
          <w:rFonts w:ascii="GHEA Grapalat" w:hAnsi="GHEA Grapalat" w:cs="GHEA Grapalat"/>
          <w:lang w:val="hy-AM"/>
        </w:rPr>
      </w:pPr>
      <w:r>
        <w:rPr>
          <w:rFonts w:ascii="GHEA Grapalat" w:hAnsi="GHEA Grapalat" w:cs="GHEA Grapalat"/>
          <w:lang w:val="hy-AM"/>
        </w:rPr>
        <w:t>ՀՀ տարածքում գործող ուսումնական հաստատություններին կտրամադրվեն նոր չափորոշիչներին համապատասխան դասագրքեր։</w:t>
      </w:r>
    </w:p>
    <w:p w:rsidR="00BF6A00" w:rsidRPr="00CD10F9" w:rsidRDefault="00BF6A00" w:rsidP="00CD10F9">
      <w:pPr>
        <w:pStyle w:val="NormalWeb"/>
        <w:spacing w:before="0" w:beforeAutospacing="0" w:after="0" w:afterAutospacing="0" w:line="360" w:lineRule="auto"/>
        <w:ind w:firstLine="547"/>
        <w:contextualSpacing/>
        <w:jc w:val="both"/>
        <w:rPr>
          <w:rFonts w:ascii="GHEA Grapalat" w:hAnsi="GHEA Grapalat" w:cs="Sylfaen"/>
          <w:b/>
          <w:lang w:val="hy-AM"/>
        </w:rPr>
      </w:pPr>
      <w:r w:rsidRPr="00CD10F9">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F6A00" w:rsidRPr="00CD10F9" w:rsidRDefault="00BF6A00" w:rsidP="00CD10F9">
      <w:pPr>
        <w:pStyle w:val="NormalWeb"/>
        <w:spacing w:before="0" w:beforeAutospacing="0" w:after="0" w:afterAutospacing="0" w:line="360" w:lineRule="auto"/>
        <w:ind w:firstLine="547"/>
        <w:contextualSpacing/>
        <w:jc w:val="both"/>
        <w:rPr>
          <w:rFonts w:ascii="GHEA Grapalat" w:hAnsi="GHEA Grapalat"/>
          <w:lang w:val="hy-AM"/>
        </w:rPr>
      </w:pPr>
      <w:r w:rsidRPr="00CD10F9">
        <w:rPr>
          <w:rFonts w:ascii="GHEA Grapalat" w:hAnsi="GHEA Grapalat"/>
          <w:lang w:val="pt-BR"/>
        </w:rPr>
        <w:t>«</w:t>
      </w:r>
      <w:r w:rsidRPr="00CD10F9">
        <w:rPr>
          <w:rFonts w:ascii="GHEA Grapalat" w:hAnsi="GHEA Grapalat" w:cs="Sylfaen"/>
          <w:lang w:val="hy-AM"/>
        </w:rPr>
        <w:t>Հայաստանի Հանրապետության կառավարության 202</w:t>
      </w:r>
      <w:r w:rsidR="00A6287C">
        <w:rPr>
          <w:rFonts w:ascii="GHEA Grapalat" w:hAnsi="GHEA Grapalat" w:cs="Sylfaen"/>
          <w:lang w:val="hy-AM"/>
        </w:rPr>
        <w:t>3</w:t>
      </w:r>
      <w:r w:rsidRPr="00CD10F9">
        <w:rPr>
          <w:rFonts w:ascii="GHEA Grapalat" w:hAnsi="GHEA Grapalat" w:cs="Sylfaen"/>
          <w:lang w:val="hy-AM"/>
        </w:rPr>
        <w:t xml:space="preserve"> թվականի դեկտեմբերի 2</w:t>
      </w:r>
      <w:r w:rsidR="00A6287C">
        <w:rPr>
          <w:rFonts w:ascii="GHEA Grapalat" w:hAnsi="GHEA Grapalat" w:cs="Sylfaen"/>
          <w:lang w:val="hy-AM"/>
        </w:rPr>
        <w:t>8-ի N 2323</w:t>
      </w:r>
      <w:r w:rsidRPr="00CD10F9">
        <w:rPr>
          <w:rFonts w:ascii="GHEA Grapalat" w:hAnsi="GHEA Grapalat" w:cs="Sylfaen"/>
          <w:lang w:val="af-ZA"/>
        </w:rPr>
        <w:t>-</w:t>
      </w:r>
      <w:r w:rsidRPr="00CD10F9">
        <w:rPr>
          <w:rFonts w:ascii="GHEA Grapalat" w:hAnsi="GHEA Grapalat" w:cs="Sylfaen"/>
          <w:lang w:val="hy-AM"/>
        </w:rPr>
        <w:t>Ն</w:t>
      </w:r>
      <w:r w:rsidRPr="00CD10F9">
        <w:rPr>
          <w:rFonts w:ascii="GHEA Grapalat" w:hAnsi="GHEA Grapalat" w:cs="Sylfaen"/>
          <w:lang w:val="af-ZA"/>
        </w:rPr>
        <w:t xml:space="preserve"> </w:t>
      </w:r>
      <w:r w:rsidRPr="00CD10F9">
        <w:rPr>
          <w:rFonts w:ascii="GHEA Grapalat" w:hAnsi="GHEA Grapalat" w:cs="Sylfaen"/>
          <w:lang w:val="hy-AM"/>
        </w:rPr>
        <w:t>որոշման մեջ փոփոխություններ և լրացումներ կատարելու մասին</w:t>
      </w:r>
      <w:r w:rsidRPr="00CD10F9">
        <w:rPr>
          <w:rFonts w:ascii="GHEA Grapalat" w:hAnsi="GHEA Grapalat"/>
          <w:lang w:val="hy-AM"/>
        </w:rPr>
        <w:t></w:t>
      </w:r>
      <w:r w:rsidRPr="00CD10F9">
        <w:rPr>
          <w:rFonts w:ascii="GHEA Grapalat" w:hAnsi="GHEA Grapalat" w:cs="Sylfaen"/>
          <w:lang w:val="hy-AM"/>
        </w:rPr>
        <w:t xml:space="preserve"> </w:t>
      </w:r>
      <w:r w:rsidRPr="00CD10F9">
        <w:rPr>
          <w:rFonts w:ascii="GHEA Grapalat" w:hAnsi="GHEA Grapalat" w:cs="Sylfaen"/>
          <w:lang w:val="ro-RO"/>
        </w:rPr>
        <w:t>Հայաստանի</w:t>
      </w:r>
      <w:r w:rsidRPr="00CD10F9">
        <w:rPr>
          <w:rFonts w:ascii="GHEA Grapalat" w:hAnsi="GHEA Grapalat" w:cs="Times Armenian"/>
          <w:lang w:val="ro-RO"/>
        </w:rPr>
        <w:t xml:space="preserve"> </w:t>
      </w:r>
      <w:r w:rsidRPr="00CD10F9">
        <w:rPr>
          <w:rFonts w:ascii="GHEA Grapalat" w:hAnsi="GHEA Grapalat" w:cs="Sylfaen"/>
          <w:lang w:val="ro-RO"/>
        </w:rPr>
        <w:t>Հանրապետության</w:t>
      </w:r>
      <w:r w:rsidRPr="00CD10F9">
        <w:rPr>
          <w:rFonts w:ascii="GHEA Grapalat" w:hAnsi="GHEA Grapalat" w:cs="Times Armenian"/>
          <w:lang w:val="ro-RO"/>
        </w:rPr>
        <w:t xml:space="preserve"> </w:t>
      </w:r>
      <w:r w:rsidRPr="00CD10F9">
        <w:rPr>
          <w:rFonts w:ascii="GHEA Grapalat" w:hAnsi="GHEA Grapalat" w:cs="Sylfaen"/>
          <w:lang w:val="ro-RO"/>
        </w:rPr>
        <w:t>կառավարության</w:t>
      </w:r>
      <w:r w:rsidRPr="00CD10F9">
        <w:rPr>
          <w:rFonts w:ascii="GHEA Grapalat" w:hAnsi="GHEA Grapalat" w:cs="Times Armenian"/>
          <w:lang w:val="ro-RO"/>
        </w:rPr>
        <w:t xml:space="preserve"> </w:t>
      </w:r>
      <w:r w:rsidRPr="00CD10F9">
        <w:rPr>
          <w:rFonts w:ascii="GHEA Grapalat" w:hAnsi="GHEA Grapalat" w:cs="Sylfaen"/>
          <w:lang w:val="ro-RO"/>
        </w:rPr>
        <w:t>որոշման</w:t>
      </w:r>
      <w:r w:rsidRPr="00CD10F9">
        <w:rPr>
          <w:rFonts w:ascii="GHEA Grapalat" w:hAnsi="GHEA Grapalat" w:cs="Times Armenian"/>
          <w:lang w:val="ro-RO"/>
        </w:rPr>
        <w:t xml:space="preserve"> </w:t>
      </w:r>
      <w:r w:rsidRPr="00CD10F9">
        <w:rPr>
          <w:rFonts w:ascii="GHEA Grapalat" w:hAnsi="GHEA Grapalat" w:cs="Sylfaen"/>
          <w:lang w:val="ro-RO"/>
        </w:rPr>
        <w:t>նախա</w:t>
      </w:r>
      <w:r w:rsidRPr="00CD10F9">
        <w:rPr>
          <w:rFonts w:ascii="GHEA Grapalat" w:hAnsi="GHEA Grapalat" w:cs="Times Armenian"/>
          <w:lang w:val="ro-RO"/>
        </w:rPr>
        <w:t>գ</w:t>
      </w:r>
      <w:r w:rsidRPr="00CD10F9">
        <w:rPr>
          <w:rFonts w:ascii="GHEA Grapalat" w:hAnsi="GHEA Grapalat" w:cs="Sylfaen"/>
          <w:lang w:val="ro-RO"/>
        </w:rPr>
        <w:t>ծի</w:t>
      </w:r>
      <w:r w:rsidRPr="00CD10F9">
        <w:rPr>
          <w:rFonts w:ascii="GHEA Grapalat" w:hAnsi="GHEA Grapalat" w:cs="Times Armenian"/>
          <w:lang w:val="ro-RO"/>
        </w:rPr>
        <w:t xml:space="preserve"> </w:t>
      </w:r>
      <w:r w:rsidRPr="00CD10F9">
        <w:rPr>
          <w:rFonts w:ascii="GHEA Grapalat" w:hAnsi="GHEA Grapalat" w:cs="Sylfaen"/>
          <w:lang w:val="ro-RO"/>
        </w:rPr>
        <w:t>ընդունումը</w:t>
      </w:r>
      <w:r w:rsidRPr="00CD10F9">
        <w:rPr>
          <w:rFonts w:ascii="GHEA Grapalat" w:hAnsi="GHEA Grapalat" w:cs="Times Armenian"/>
          <w:lang w:val="ro-RO"/>
        </w:rPr>
        <w:t xml:space="preserve"> </w:t>
      </w:r>
      <w:r w:rsidRPr="00CD10F9">
        <w:rPr>
          <w:rFonts w:ascii="GHEA Grapalat" w:hAnsi="GHEA Grapalat" w:cs="Sylfaen"/>
          <w:lang w:val="ro-RO"/>
        </w:rPr>
        <w:t>ՀՀ</w:t>
      </w:r>
      <w:r w:rsidRPr="00CD10F9">
        <w:rPr>
          <w:rFonts w:ascii="GHEA Grapalat" w:hAnsi="GHEA Grapalat" w:cs="Times Armenian"/>
          <w:lang w:val="ro-RO"/>
        </w:rPr>
        <w:t xml:space="preserve"> </w:t>
      </w:r>
      <w:r w:rsidRPr="00CD10F9">
        <w:rPr>
          <w:rFonts w:ascii="GHEA Grapalat" w:hAnsi="GHEA Grapalat" w:cs="Sylfaen"/>
          <w:lang w:val="ro-RO"/>
        </w:rPr>
        <w:t>պետական</w:t>
      </w:r>
      <w:r w:rsidRPr="00CD10F9">
        <w:rPr>
          <w:rFonts w:ascii="GHEA Grapalat" w:hAnsi="GHEA Grapalat" w:cs="Times Armenian"/>
          <w:lang w:val="ro-RO"/>
        </w:rPr>
        <w:t xml:space="preserve"> </w:t>
      </w:r>
      <w:r w:rsidRPr="00CD10F9">
        <w:rPr>
          <w:rFonts w:ascii="GHEA Grapalat" w:hAnsi="GHEA Grapalat" w:cs="Sylfaen"/>
          <w:lang w:val="ro-RO"/>
        </w:rPr>
        <w:t>բյուջեի</w:t>
      </w:r>
      <w:r w:rsidRPr="00CD10F9">
        <w:rPr>
          <w:rFonts w:ascii="GHEA Grapalat" w:hAnsi="GHEA Grapalat" w:cs="Times Armenian"/>
          <w:lang w:val="ro-RO"/>
        </w:rPr>
        <w:t xml:space="preserve"> </w:t>
      </w:r>
      <w:r w:rsidRPr="00CD10F9">
        <w:rPr>
          <w:rFonts w:ascii="GHEA Grapalat" w:hAnsi="GHEA Grapalat" w:cs="Sylfaen"/>
          <w:lang w:val="ro-RO"/>
        </w:rPr>
        <w:t>եկամուտներում</w:t>
      </w:r>
      <w:r w:rsidRPr="00CD10F9">
        <w:rPr>
          <w:rFonts w:ascii="GHEA Grapalat" w:hAnsi="GHEA Grapalat" w:cs="Times Armenian"/>
          <w:lang w:val="ro-RO"/>
        </w:rPr>
        <w:t xml:space="preserve"> </w:t>
      </w:r>
      <w:r w:rsidRPr="00CD10F9">
        <w:rPr>
          <w:rFonts w:ascii="GHEA Grapalat" w:hAnsi="GHEA Grapalat" w:cs="Sylfaen"/>
          <w:lang w:val="ro-RO"/>
        </w:rPr>
        <w:t>և</w:t>
      </w:r>
      <w:r w:rsidRPr="00CD10F9">
        <w:rPr>
          <w:rFonts w:ascii="GHEA Grapalat" w:hAnsi="GHEA Grapalat" w:cs="Times Armenian"/>
          <w:lang w:val="ro-RO"/>
        </w:rPr>
        <w:t xml:space="preserve"> </w:t>
      </w:r>
      <w:r w:rsidRPr="00CD10F9">
        <w:rPr>
          <w:rFonts w:ascii="GHEA Grapalat" w:hAnsi="GHEA Grapalat" w:cs="Sylfaen"/>
          <w:lang w:val="ro-RO"/>
        </w:rPr>
        <w:t>ծախսերում</w:t>
      </w:r>
      <w:r w:rsidRPr="00CD10F9">
        <w:rPr>
          <w:rFonts w:ascii="GHEA Grapalat" w:hAnsi="GHEA Grapalat" w:cs="Times Armenian"/>
          <w:lang w:val="ro-RO"/>
        </w:rPr>
        <w:t xml:space="preserve"> </w:t>
      </w:r>
      <w:r w:rsidRPr="00CD10F9">
        <w:rPr>
          <w:rFonts w:ascii="GHEA Grapalat" w:hAnsi="GHEA Grapalat" w:cs="Sylfaen"/>
          <w:lang w:val="ro-RO"/>
        </w:rPr>
        <w:t>փոփոխություններ</w:t>
      </w:r>
      <w:r w:rsidRPr="00CD10F9">
        <w:rPr>
          <w:rFonts w:ascii="GHEA Grapalat" w:hAnsi="GHEA Grapalat" w:cs="Times Armenian"/>
          <w:lang w:val="ro-RO"/>
        </w:rPr>
        <w:t xml:space="preserve">  </w:t>
      </w:r>
      <w:r w:rsidRPr="00CD10F9">
        <w:rPr>
          <w:rFonts w:ascii="GHEA Grapalat" w:hAnsi="GHEA Grapalat" w:cs="Sylfaen"/>
          <w:lang w:val="ro-RO"/>
        </w:rPr>
        <w:t>չի</w:t>
      </w:r>
      <w:r w:rsidRPr="00CD10F9">
        <w:rPr>
          <w:rFonts w:ascii="GHEA Grapalat" w:hAnsi="GHEA Grapalat" w:cs="Times Armenian"/>
          <w:lang w:val="ro-RO"/>
        </w:rPr>
        <w:t xml:space="preserve"> </w:t>
      </w:r>
      <w:r w:rsidRPr="00CD10F9">
        <w:rPr>
          <w:rFonts w:ascii="GHEA Grapalat" w:hAnsi="GHEA Grapalat" w:cs="Sylfaen"/>
          <w:lang w:val="ro-RO"/>
        </w:rPr>
        <w:t>առաջացնի</w:t>
      </w:r>
      <w:r w:rsidRPr="00CD10F9">
        <w:rPr>
          <w:rFonts w:ascii="GHEA Grapalat" w:hAnsi="GHEA Grapalat" w:cs="Times Armenian"/>
          <w:lang w:val="ro-RO"/>
        </w:rPr>
        <w:t>:</w:t>
      </w:r>
      <w:r w:rsidRPr="00CD10F9">
        <w:rPr>
          <w:rFonts w:ascii="GHEA Grapalat" w:hAnsi="GHEA Grapalat"/>
          <w:lang w:val="ro-RO"/>
        </w:rPr>
        <w:t xml:space="preserve">      </w:t>
      </w:r>
    </w:p>
    <w:p w:rsidR="0089058C" w:rsidRPr="00CD10F9" w:rsidRDefault="0089058C" w:rsidP="00CD10F9">
      <w:pPr>
        <w:pStyle w:val="NormalWeb"/>
        <w:shd w:val="clear" w:color="auto" w:fill="FFFFFF"/>
        <w:spacing w:before="0" w:beforeAutospacing="0" w:after="0" w:afterAutospacing="0" w:line="360" w:lineRule="auto"/>
        <w:ind w:firstLine="547"/>
        <w:contextualSpacing/>
        <w:jc w:val="both"/>
        <w:rPr>
          <w:rFonts w:ascii="GHEA Grapalat" w:hAnsi="GHEA Grapalat"/>
          <w:b/>
          <w:bCs/>
          <w:color w:val="FF0000"/>
          <w:lang w:val="hy-AM"/>
        </w:rPr>
      </w:pPr>
    </w:p>
    <w:p w:rsidR="00BF6A00" w:rsidRPr="00CD10F9" w:rsidRDefault="00BF6A00" w:rsidP="00CD10F9">
      <w:pPr>
        <w:pStyle w:val="NormalWeb"/>
        <w:shd w:val="clear" w:color="auto" w:fill="FFFFFF"/>
        <w:spacing w:before="0" w:beforeAutospacing="0" w:after="0" w:afterAutospacing="0" w:line="360" w:lineRule="auto"/>
        <w:ind w:firstLine="547"/>
        <w:contextualSpacing/>
        <w:jc w:val="both"/>
        <w:rPr>
          <w:rFonts w:ascii="GHEA Grapalat" w:hAnsi="GHEA Grapalat"/>
          <w:b/>
          <w:bCs/>
          <w:lang w:val="hy-AM"/>
        </w:rPr>
      </w:pPr>
      <w:r w:rsidRPr="00CD10F9">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44D1B" w:rsidRPr="00344D1B" w:rsidRDefault="00344D1B" w:rsidP="00344D1B">
      <w:pPr>
        <w:pBdr>
          <w:top w:val="nil"/>
          <w:left w:val="nil"/>
          <w:bottom w:val="nil"/>
          <w:right w:val="nil"/>
          <w:between w:val="nil"/>
          <w:bar w:val="nil"/>
        </w:pBdr>
        <w:shd w:val="clear" w:color="auto" w:fill="FFFFFF"/>
        <w:ind w:firstLine="429"/>
        <w:rPr>
          <w:rFonts w:ascii="GHEA Grapalat" w:eastAsia="Times New Roman" w:hAnsi="GHEA Grapalat" w:cs="Sylfaen"/>
          <w:sz w:val="24"/>
          <w:szCs w:val="24"/>
          <w:lang w:val="ro-RO" w:eastAsia="zh-CN"/>
        </w:rPr>
      </w:pPr>
      <w:r w:rsidRPr="00344D1B">
        <w:rPr>
          <w:rFonts w:ascii="GHEA Grapalat" w:eastAsia="Times New Roman" w:hAnsi="GHEA Grapalat" w:cs="Sylfaen"/>
          <w:sz w:val="24"/>
          <w:szCs w:val="24"/>
          <w:lang w:val="ro-RO" w:eastAsia="zh-CN"/>
        </w:rPr>
        <w:t>ՀՀ կառավարության 2021 օգոստոսի 18-ի թիվ 1363-Ա որոշմամբ հաստատված ՀՀ կառավարության</w:t>
      </w:r>
      <w:r w:rsidRPr="00344D1B">
        <w:rPr>
          <w:rFonts w:ascii="Calibri" w:eastAsia="Times New Roman" w:hAnsi="Calibri" w:cs="Calibri"/>
          <w:sz w:val="24"/>
          <w:szCs w:val="24"/>
          <w:lang w:val="ro-RO" w:eastAsia="zh-CN"/>
        </w:rPr>
        <w:t> </w:t>
      </w:r>
      <w:r w:rsidRPr="00344D1B">
        <w:rPr>
          <w:rFonts w:ascii="GHEA Grapalat" w:eastAsia="Times New Roman" w:hAnsi="GHEA Grapalat" w:cs="Sylfaen"/>
          <w:sz w:val="24"/>
          <w:szCs w:val="24"/>
          <w:lang w:val="ro-RO" w:eastAsia="zh-CN"/>
        </w:rPr>
        <w:t xml:space="preserve"> ծրագրի «4.3 ԿՐԹՈՒԹՅՈՒՆ» բաժնի</w:t>
      </w:r>
      <w:r w:rsidRPr="00344D1B">
        <w:rPr>
          <w:rFonts w:ascii="Calibri" w:eastAsia="Times New Roman" w:hAnsi="Calibri" w:cs="Calibri"/>
          <w:sz w:val="24"/>
          <w:szCs w:val="24"/>
          <w:lang w:val="ro-RO" w:eastAsia="zh-CN"/>
        </w:rPr>
        <w:t> </w:t>
      </w:r>
      <w:r w:rsidRPr="00344D1B">
        <w:rPr>
          <w:rFonts w:ascii="GHEA Grapalat" w:eastAsia="Times New Roman" w:hAnsi="GHEA Grapalat" w:cs="Sylfaen"/>
          <w:sz w:val="24"/>
          <w:szCs w:val="24"/>
          <w:lang w:val="ro-RO" w:eastAsia="zh-CN"/>
        </w:rPr>
        <w:t xml:space="preserve"> 3-րդ պարբերությունից՝  «Հանրակրթության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նոր չափորոշիչների համաձայն՝ ամբողջությամբ  նոր դասագրքերի և ուսումնական նյութերի ներդնում»:</w:t>
      </w:r>
    </w:p>
    <w:p w:rsidR="0013438A" w:rsidRPr="00CD10F9" w:rsidRDefault="0013438A" w:rsidP="00CD10F9">
      <w:pPr>
        <w:pStyle w:val="NormalWeb"/>
        <w:spacing w:before="0" w:beforeAutospacing="0" w:after="0" w:afterAutospacing="0" w:line="360" w:lineRule="auto"/>
        <w:ind w:firstLine="547"/>
        <w:contextualSpacing/>
        <w:jc w:val="both"/>
        <w:rPr>
          <w:rFonts w:ascii="GHEA Grapalat" w:hAnsi="GHEA Grapalat" w:cs="Sylfaen"/>
          <w:b/>
          <w:lang w:val="hy-AM"/>
        </w:rPr>
      </w:pPr>
    </w:p>
    <w:p w:rsidR="00BF6A00" w:rsidRPr="00CD10F9" w:rsidRDefault="00BF6A00" w:rsidP="00CD10F9">
      <w:pPr>
        <w:pStyle w:val="NormalWeb"/>
        <w:spacing w:before="0" w:beforeAutospacing="0" w:after="0" w:afterAutospacing="0" w:line="360" w:lineRule="auto"/>
        <w:ind w:firstLine="547"/>
        <w:contextualSpacing/>
        <w:jc w:val="both"/>
        <w:rPr>
          <w:rFonts w:ascii="GHEA Grapalat" w:hAnsi="GHEA Grapalat" w:cs="Sylfaen"/>
          <w:b/>
          <w:lang w:val="hy-AM"/>
        </w:rPr>
      </w:pPr>
      <w:r w:rsidRPr="00CD10F9">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BF6A00" w:rsidRPr="00CD10F9" w:rsidRDefault="00BF6A00" w:rsidP="00CD10F9">
      <w:pPr>
        <w:ind w:left="300" w:right="375" w:firstLine="547"/>
        <w:contextualSpacing/>
        <w:rPr>
          <w:rFonts w:ascii="GHEA Grapalat" w:hAnsi="GHEA Grapalat"/>
          <w:sz w:val="24"/>
          <w:szCs w:val="24"/>
          <w:lang w:val="ro-RO"/>
        </w:rPr>
      </w:pPr>
      <w:r w:rsidRPr="00CD10F9">
        <w:rPr>
          <w:rFonts w:ascii="GHEA Grapalat" w:hAnsi="GHEA Grapalat"/>
          <w:sz w:val="24"/>
          <w:szCs w:val="24"/>
          <w:lang w:val="ro-RO"/>
        </w:rPr>
        <w:t>1. Այլ իրավական ակտերում փոփոխությունների և/կամ լրացումների անհրաժեշտությունը.</w:t>
      </w:r>
    </w:p>
    <w:p w:rsidR="00BF6A00" w:rsidRPr="00CD10F9" w:rsidRDefault="00BF6A00" w:rsidP="00CD10F9">
      <w:pPr>
        <w:ind w:left="300" w:right="375" w:firstLine="547"/>
        <w:contextualSpacing/>
        <w:rPr>
          <w:rFonts w:ascii="GHEA Grapalat" w:hAnsi="GHEA Grapalat" w:cs="Times Armenian"/>
          <w:sz w:val="24"/>
          <w:szCs w:val="24"/>
          <w:u w:val="single"/>
          <w:lang w:val="ro-RO"/>
        </w:rPr>
      </w:pPr>
      <w:r w:rsidRPr="00CD10F9">
        <w:rPr>
          <w:rFonts w:ascii="GHEA Grapalat" w:hAnsi="GHEA Grapalat"/>
          <w:sz w:val="24"/>
          <w:szCs w:val="24"/>
          <w:u w:val="single"/>
          <w:lang w:val="ro-RO"/>
        </w:rPr>
        <w:t>Չի առաջացնում</w:t>
      </w:r>
      <w:r w:rsidRPr="00CD10F9">
        <w:rPr>
          <w:rFonts w:ascii="GHEA Grapalat" w:hAnsi="GHEA Grapalat" w:cs="Times Armenian"/>
          <w:sz w:val="24"/>
          <w:szCs w:val="24"/>
          <w:u w:val="single"/>
          <w:lang w:val="ro-RO"/>
        </w:rPr>
        <w:t>:</w:t>
      </w:r>
    </w:p>
    <w:p w:rsidR="00BF6A00" w:rsidRPr="00CD10F9" w:rsidRDefault="00BF6A00" w:rsidP="00CD10F9">
      <w:pPr>
        <w:ind w:left="300" w:right="375" w:firstLine="547"/>
        <w:contextualSpacing/>
        <w:rPr>
          <w:rFonts w:ascii="GHEA Grapalat" w:hAnsi="GHEA Grapalat"/>
          <w:sz w:val="24"/>
          <w:szCs w:val="24"/>
          <w:lang w:val="hy-AM"/>
        </w:rPr>
      </w:pPr>
    </w:p>
    <w:p w:rsidR="00BF6A00" w:rsidRPr="00CD10F9" w:rsidRDefault="00BF6A00" w:rsidP="00CD10F9">
      <w:pPr>
        <w:ind w:left="300" w:right="375" w:firstLine="547"/>
        <w:contextualSpacing/>
        <w:rPr>
          <w:rFonts w:ascii="GHEA Grapalat" w:hAnsi="GHEA Grapalat"/>
          <w:sz w:val="24"/>
          <w:szCs w:val="24"/>
          <w:lang w:val="ro-RO"/>
        </w:rPr>
      </w:pPr>
      <w:r w:rsidRPr="00CD10F9">
        <w:rPr>
          <w:rFonts w:ascii="GHEA Grapalat" w:hAnsi="GHEA Grapalat"/>
          <w:sz w:val="24"/>
          <w:szCs w:val="24"/>
          <w:lang w:val="ro-RO"/>
        </w:rPr>
        <w:t>2. Միջազգային պայմանագրերով ստանձնած պարտավորությունների հետ համապատասխանությունը.</w:t>
      </w:r>
    </w:p>
    <w:p w:rsidR="00BF6A00" w:rsidRPr="00CD10F9" w:rsidRDefault="00BF6A00" w:rsidP="00CD10F9">
      <w:pPr>
        <w:ind w:left="300" w:right="375" w:firstLine="547"/>
        <w:contextualSpacing/>
        <w:rPr>
          <w:rFonts w:ascii="GHEA Grapalat" w:hAnsi="GHEA Grapalat" w:cs="Times Armenian"/>
          <w:sz w:val="24"/>
          <w:szCs w:val="24"/>
          <w:u w:val="single"/>
          <w:lang w:val="ro-RO"/>
        </w:rPr>
      </w:pPr>
      <w:r w:rsidRPr="00CD10F9">
        <w:rPr>
          <w:rFonts w:ascii="GHEA Grapalat" w:hAnsi="GHEA Grapalat"/>
          <w:sz w:val="24"/>
          <w:szCs w:val="24"/>
          <w:u w:val="single"/>
          <w:lang w:val="ro-RO"/>
        </w:rPr>
        <w:t>Համապատասխանում է</w:t>
      </w:r>
      <w:r w:rsidRPr="00CD10F9">
        <w:rPr>
          <w:rFonts w:ascii="GHEA Grapalat" w:hAnsi="GHEA Grapalat" w:cs="Times Armenian"/>
          <w:sz w:val="24"/>
          <w:szCs w:val="24"/>
          <w:u w:val="single"/>
          <w:lang w:val="ro-RO"/>
        </w:rPr>
        <w:t>:</w:t>
      </w:r>
    </w:p>
    <w:p w:rsidR="00BF6A00" w:rsidRPr="00CD10F9" w:rsidRDefault="00BF6A00" w:rsidP="00CD10F9">
      <w:pPr>
        <w:ind w:left="300" w:right="375" w:firstLine="547"/>
        <w:contextualSpacing/>
        <w:rPr>
          <w:rFonts w:ascii="GHEA Grapalat" w:hAnsi="GHEA Grapalat"/>
          <w:color w:val="FF0000"/>
          <w:sz w:val="24"/>
          <w:szCs w:val="24"/>
          <w:lang w:val="hy-AM"/>
        </w:rPr>
      </w:pPr>
    </w:p>
    <w:p w:rsidR="00BF6A00" w:rsidRPr="00CD10F9" w:rsidRDefault="00BF6A00" w:rsidP="00CD10F9">
      <w:pPr>
        <w:ind w:left="300" w:right="375" w:firstLine="547"/>
        <w:contextualSpacing/>
        <w:rPr>
          <w:rFonts w:ascii="GHEA Grapalat" w:hAnsi="GHEA Grapalat"/>
          <w:b/>
          <w:sz w:val="24"/>
          <w:szCs w:val="24"/>
          <w:lang w:val="ro-RO"/>
        </w:rPr>
      </w:pPr>
      <w:r w:rsidRPr="00CD10F9">
        <w:rPr>
          <w:rFonts w:ascii="GHEA Grapalat" w:hAnsi="GHEA Grapalat"/>
          <w:b/>
          <w:sz w:val="24"/>
          <w:szCs w:val="24"/>
          <w:lang w:val="ro-RO"/>
        </w:rPr>
        <w:t xml:space="preserve"> Այլ տեղեկություններ.</w:t>
      </w:r>
    </w:p>
    <w:p w:rsidR="00BF6A00" w:rsidRPr="00CD10F9" w:rsidRDefault="00BF6A00" w:rsidP="00CD10F9">
      <w:pPr>
        <w:ind w:right="375" w:firstLine="547"/>
        <w:contextualSpacing/>
        <w:rPr>
          <w:rFonts w:ascii="GHEA Grapalat" w:hAnsi="GHEA Grapalat" w:cs="Times Armenian"/>
          <w:sz w:val="24"/>
          <w:szCs w:val="24"/>
          <w:u w:val="single"/>
          <w:lang w:val="ro-RO"/>
        </w:rPr>
      </w:pPr>
      <w:r w:rsidRPr="00CD10F9">
        <w:rPr>
          <w:rFonts w:ascii="GHEA Grapalat" w:hAnsi="GHEA Grapalat"/>
          <w:sz w:val="24"/>
          <w:szCs w:val="24"/>
          <w:lang w:val="ro-RO"/>
        </w:rPr>
        <w:t xml:space="preserve">    </w:t>
      </w:r>
      <w:r w:rsidRPr="00CD10F9">
        <w:rPr>
          <w:rFonts w:ascii="GHEA Grapalat" w:hAnsi="GHEA Grapalat"/>
          <w:sz w:val="24"/>
          <w:szCs w:val="24"/>
          <w:u w:val="single"/>
          <w:lang w:val="ro-RO"/>
        </w:rPr>
        <w:t xml:space="preserve"> Չկան</w:t>
      </w:r>
      <w:r w:rsidRPr="00CD10F9">
        <w:rPr>
          <w:rFonts w:ascii="GHEA Grapalat" w:hAnsi="GHEA Grapalat" w:cs="Times Armenian"/>
          <w:sz w:val="24"/>
          <w:szCs w:val="24"/>
          <w:u w:val="single"/>
          <w:lang w:val="ro-RO"/>
        </w:rPr>
        <w:t>:</w:t>
      </w:r>
    </w:p>
    <w:p w:rsidR="007F0872" w:rsidRPr="00CD10F9" w:rsidRDefault="007F0872" w:rsidP="00CD10F9">
      <w:pPr>
        <w:ind w:right="375" w:firstLine="547"/>
        <w:contextualSpacing/>
        <w:rPr>
          <w:rFonts w:ascii="GHEA Grapalat" w:hAnsi="GHEA Grapalat" w:cs="Times Armenian"/>
          <w:sz w:val="24"/>
          <w:szCs w:val="24"/>
          <w:u w:val="single"/>
          <w:lang w:val="ro-RO"/>
        </w:rPr>
      </w:pPr>
    </w:p>
    <w:sectPr w:rsidR="007F0872" w:rsidRPr="00CD10F9"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2"/>
  </w:compat>
  <w:rsids>
    <w:rsidRoot w:val="0027250C"/>
    <w:rsid w:val="00020E5E"/>
    <w:rsid w:val="000526FE"/>
    <w:rsid w:val="00064497"/>
    <w:rsid w:val="00072329"/>
    <w:rsid w:val="00075D1D"/>
    <w:rsid w:val="00094915"/>
    <w:rsid w:val="00095755"/>
    <w:rsid w:val="000969EB"/>
    <w:rsid w:val="000D0530"/>
    <w:rsid w:val="000E6FF6"/>
    <w:rsid w:val="000F1582"/>
    <w:rsid w:val="000F5912"/>
    <w:rsid w:val="00101646"/>
    <w:rsid w:val="00104F2A"/>
    <w:rsid w:val="001141FA"/>
    <w:rsid w:val="0013438A"/>
    <w:rsid w:val="00140B54"/>
    <w:rsid w:val="001744AD"/>
    <w:rsid w:val="00181760"/>
    <w:rsid w:val="0018281B"/>
    <w:rsid w:val="0018506E"/>
    <w:rsid w:val="001918E6"/>
    <w:rsid w:val="00191CBD"/>
    <w:rsid w:val="001A60EC"/>
    <w:rsid w:val="001A7F0A"/>
    <w:rsid w:val="001C7EC5"/>
    <w:rsid w:val="001F0FCD"/>
    <w:rsid w:val="001F1C3E"/>
    <w:rsid w:val="0021395A"/>
    <w:rsid w:val="0023780C"/>
    <w:rsid w:val="002465BE"/>
    <w:rsid w:val="00265B9B"/>
    <w:rsid w:val="002704A2"/>
    <w:rsid w:val="0027250C"/>
    <w:rsid w:val="0029064D"/>
    <w:rsid w:val="00291BF6"/>
    <w:rsid w:val="002971B6"/>
    <w:rsid w:val="002A2DD2"/>
    <w:rsid w:val="002A574A"/>
    <w:rsid w:val="002A5BB0"/>
    <w:rsid w:val="002B2775"/>
    <w:rsid w:val="002D0CCE"/>
    <w:rsid w:val="002D2E16"/>
    <w:rsid w:val="002D3B2B"/>
    <w:rsid w:val="00310279"/>
    <w:rsid w:val="00312F97"/>
    <w:rsid w:val="00317C88"/>
    <w:rsid w:val="00325A05"/>
    <w:rsid w:val="003345C6"/>
    <w:rsid w:val="0033702A"/>
    <w:rsid w:val="00344D1B"/>
    <w:rsid w:val="00380C8C"/>
    <w:rsid w:val="003B623A"/>
    <w:rsid w:val="003C3385"/>
    <w:rsid w:val="003E0B45"/>
    <w:rsid w:val="003F1112"/>
    <w:rsid w:val="003F2495"/>
    <w:rsid w:val="003F38F9"/>
    <w:rsid w:val="004165F1"/>
    <w:rsid w:val="00426EF0"/>
    <w:rsid w:val="00453A71"/>
    <w:rsid w:val="004622E1"/>
    <w:rsid w:val="00484C24"/>
    <w:rsid w:val="004873BE"/>
    <w:rsid w:val="004A1102"/>
    <w:rsid w:val="004B025C"/>
    <w:rsid w:val="004E4220"/>
    <w:rsid w:val="004F433C"/>
    <w:rsid w:val="00500888"/>
    <w:rsid w:val="0051022D"/>
    <w:rsid w:val="005267B0"/>
    <w:rsid w:val="00543C42"/>
    <w:rsid w:val="0056016E"/>
    <w:rsid w:val="00565BB3"/>
    <w:rsid w:val="00574FB8"/>
    <w:rsid w:val="00575ECD"/>
    <w:rsid w:val="005A2B4B"/>
    <w:rsid w:val="005A6C15"/>
    <w:rsid w:val="005B42B4"/>
    <w:rsid w:val="005C4339"/>
    <w:rsid w:val="005E6DBD"/>
    <w:rsid w:val="0060780C"/>
    <w:rsid w:val="00616359"/>
    <w:rsid w:val="00617891"/>
    <w:rsid w:val="00661FD3"/>
    <w:rsid w:val="0068019C"/>
    <w:rsid w:val="00684C0E"/>
    <w:rsid w:val="00692743"/>
    <w:rsid w:val="0069459D"/>
    <w:rsid w:val="006B17EB"/>
    <w:rsid w:val="006B1DB4"/>
    <w:rsid w:val="006D1F11"/>
    <w:rsid w:val="006D209C"/>
    <w:rsid w:val="006D773E"/>
    <w:rsid w:val="006E5CE9"/>
    <w:rsid w:val="006F492A"/>
    <w:rsid w:val="006F4A40"/>
    <w:rsid w:val="007157ED"/>
    <w:rsid w:val="0071600F"/>
    <w:rsid w:val="0072589F"/>
    <w:rsid w:val="007578D6"/>
    <w:rsid w:val="0077720D"/>
    <w:rsid w:val="007845F6"/>
    <w:rsid w:val="007867FB"/>
    <w:rsid w:val="00791BF9"/>
    <w:rsid w:val="007952D3"/>
    <w:rsid w:val="007B6CCC"/>
    <w:rsid w:val="007D7B8B"/>
    <w:rsid w:val="007F0872"/>
    <w:rsid w:val="007F6CCE"/>
    <w:rsid w:val="00804BF4"/>
    <w:rsid w:val="00807C0E"/>
    <w:rsid w:val="00823872"/>
    <w:rsid w:val="00831F14"/>
    <w:rsid w:val="00832517"/>
    <w:rsid w:val="00851795"/>
    <w:rsid w:val="008524A3"/>
    <w:rsid w:val="008863F0"/>
    <w:rsid w:val="0089058C"/>
    <w:rsid w:val="00895AE9"/>
    <w:rsid w:val="008C602E"/>
    <w:rsid w:val="008C6672"/>
    <w:rsid w:val="008C682F"/>
    <w:rsid w:val="008D24CD"/>
    <w:rsid w:val="008F43AC"/>
    <w:rsid w:val="008F44C2"/>
    <w:rsid w:val="00901734"/>
    <w:rsid w:val="00902145"/>
    <w:rsid w:val="00910237"/>
    <w:rsid w:val="009205C2"/>
    <w:rsid w:val="00923171"/>
    <w:rsid w:val="009354F9"/>
    <w:rsid w:val="00940ED0"/>
    <w:rsid w:val="009544FB"/>
    <w:rsid w:val="00957FCA"/>
    <w:rsid w:val="00982328"/>
    <w:rsid w:val="009E0323"/>
    <w:rsid w:val="009E5485"/>
    <w:rsid w:val="009E711F"/>
    <w:rsid w:val="00A03019"/>
    <w:rsid w:val="00A147CB"/>
    <w:rsid w:val="00A15F3C"/>
    <w:rsid w:val="00A35BC7"/>
    <w:rsid w:val="00A5041A"/>
    <w:rsid w:val="00A621E8"/>
    <w:rsid w:val="00A6287C"/>
    <w:rsid w:val="00A666BF"/>
    <w:rsid w:val="00A91FA6"/>
    <w:rsid w:val="00AA0569"/>
    <w:rsid w:val="00AA3EDD"/>
    <w:rsid w:val="00AA647C"/>
    <w:rsid w:val="00AA6704"/>
    <w:rsid w:val="00AB1E06"/>
    <w:rsid w:val="00AC7433"/>
    <w:rsid w:val="00AD414B"/>
    <w:rsid w:val="00AE6445"/>
    <w:rsid w:val="00AE7CEB"/>
    <w:rsid w:val="00B02555"/>
    <w:rsid w:val="00B45D92"/>
    <w:rsid w:val="00B81676"/>
    <w:rsid w:val="00B8633D"/>
    <w:rsid w:val="00B87D2E"/>
    <w:rsid w:val="00BA248F"/>
    <w:rsid w:val="00BA6018"/>
    <w:rsid w:val="00BA7239"/>
    <w:rsid w:val="00BD4411"/>
    <w:rsid w:val="00BE7B6B"/>
    <w:rsid w:val="00BF6A00"/>
    <w:rsid w:val="00C05931"/>
    <w:rsid w:val="00C06DE0"/>
    <w:rsid w:val="00C0735E"/>
    <w:rsid w:val="00C13006"/>
    <w:rsid w:val="00C13112"/>
    <w:rsid w:val="00C17D71"/>
    <w:rsid w:val="00C332AF"/>
    <w:rsid w:val="00C342B9"/>
    <w:rsid w:val="00C90AC4"/>
    <w:rsid w:val="00CB2F8C"/>
    <w:rsid w:val="00CB4ACD"/>
    <w:rsid w:val="00CD10F9"/>
    <w:rsid w:val="00CF3932"/>
    <w:rsid w:val="00CF678A"/>
    <w:rsid w:val="00D41E1D"/>
    <w:rsid w:val="00D50959"/>
    <w:rsid w:val="00D5398F"/>
    <w:rsid w:val="00D61B83"/>
    <w:rsid w:val="00D757EA"/>
    <w:rsid w:val="00D75E50"/>
    <w:rsid w:val="00D87D5C"/>
    <w:rsid w:val="00D91690"/>
    <w:rsid w:val="00D91F3F"/>
    <w:rsid w:val="00DB4293"/>
    <w:rsid w:val="00DE1CA9"/>
    <w:rsid w:val="00E01D1B"/>
    <w:rsid w:val="00E078B6"/>
    <w:rsid w:val="00E42F6C"/>
    <w:rsid w:val="00E461E9"/>
    <w:rsid w:val="00E71EC0"/>
    <w:rsid w:val="00E9170E"/>
    <w:rsid w:val="00EB1710"/>
    <w:rsid w:val="00ED3BEC"/>
    <w:rsid w:val="00EE44F3"/>
    <w:rsid w:val="00F01E5D"/>
    <w:rsid w:val="00F04A13"/>
    <w:rsid w:val="00F16D57"/>
    <w:rsid w:val="00F25B85"/>
    <w:rsid w:val="00F314CE"/>
    <w:rsid w:val="00F410D3"/>
    <w:rsid w:val="00F4125D"/>
    <w:rsid w:val="00F42D09"/>
    <w:rsid w:val="00F43EC7"/>
    <w:rsid w:val="00F502FA"/>
    <w:rsid w:val="00F81CC5"/>
    <w:rsid w:val="00F81CE6"/>
    <w:rsid w:val="00F873BB"/>
    <w:rsid w:val="00FA7C19"/>
    <w:rsid w:val="00FB2DE4"/>
    <w:rsid w:val="00FB60EF"/>
    <w:rsid w:val="00FC78F5"/>
    <w:rsid w:val="00FC7D7F"/>
    <w:rsid w:val="00FF3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D1AE8B-8E6C-478D-A94A-B6997BF1E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 w:type="paragraph" w:styleId="BalloonText">
    <w:name w:val="Balloon Text"/>
    <w:basedOn w:val="Normal"/>
    <w:link w:val="BalloonTextChar"/>
    <w:uiPriority w:val="99"/>
    <w:semiHidden/>
    <w:unhideWhenUsed/>
    <w:rsid w:val="006B1DB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DB4"/>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TotalTime>
  <Pages>1</Pages>
  <Words>725</Words>
  <Characters>4134</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https://mul2.gov.am/tasks/984621/oneclick/himnavorum.docx?token=d1e5a5dec4c615a339716e4cf52d264a</cp:keywords>
  <cp:lastModifiedBy>User</cp:lastModifiedBy>
  <cp:revision>54</cp:revision>
  <cp:lastPrinted>2024-04-26T13:12:00Z</cp:lastPrinted>
  <dcterms:created xsi:type="dcterms:W3CDTF">2024-02-02T06:37:00Z</dcterms:created>
  <dcterms:modified xsi:type="dcterms:W3CDTF">2024-06-04T11:28:00Z</dcterms:modified>
</cp:coreProperties>
</file>