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7E1A1B">
        <w:rPr>
          <w:rFonts w:ascii="GHEA Grapalat" w:hAnsi="GHEA Grapalat"/>
          <w:b/>
          <w:bCs/>
          <w:color w:val="000000"/>
          <w:sz w:val="24"/>
          <w:szCs w:val="24"/>
          <w:shd w:val="clear" w:color="auto" w:fill="FFFFFF"/>
          <w:lang w:val="hy-AM"/>
        </w:rPr>
        <w:t>4</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007B3904">
        <w:rPr>
          <w:rFonts w:ascii="GHEA Grapalat" w:hAnsi="GHEA Grapalat"/>
          <w:b/>
          <w:bCs/>
          <w:color w:val="000000"/>
          <w:sz w:val="24"/>
          <w:szCs w:val="24"/>
          <w:shd w:val="clear" w:color="auto" w:fill="FFFFFF"/>
          <w:lang w:val="hy-AM"/>
        </w:rPr>
        <w:t xml:space="preserve"> ԼՐԱՑՈՒՄ ԵՎ</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7E1A1B">
        <w:rPr>
          <w:rFonts w:ascii="GHEA Grapalat" w:hAnsi="GHEA Grapalat"/>
          <w:b/>
          <w:sz w:val="24"/>
          <w:szCs w:val="24"/>
          <w:lang w:val="hy-AM"/>
        </w:rPr>
        <w:t>3</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w:t>
      </w:r>
      <w:r w:rsidR="007E1A1B">
        <w:rPr>
          <w:rFonts w:ascii="GHEA Grapalat" w:hAnsi="GHEA Grapalat"/>
          <w:b/>
          <w:sz w:val="24"/>
          <w:szCs w:val="24"/>
          <w:lang w:val="hy-AM"/>
        </w:rPr>
        <w:t>8</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7E1A1B">
        <w:rPr>
          <w:rFonts w:ascii="GHEA Grapalat" w:hAnsi="GHEA Grapalat"/>
          <w:b/>
          <w:sz w:val="24"/>
          <w:szCs w:val="24"/>
          <w:lang w:val="hy-AM"/>
        </w:rPr>
        <w:t>323</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A26225" w:rsidRDefault="00A26225" w:rsidP="00A26225">
            <w:pPr>
              <w:pStyle w:val="NormalWeb"/>
              <w:jc w:val="center"/>
              <w:rPr>
                <w:rFonts w:ascii="GHEA Grapalat" w:hAnsi="GHEA Grapalat" w:cs="GHEA Grapalat"/>
                <w:lang w:val="hy-AM"/>
              </w:rPr>
            </w:pPr>
            <w:r w:rsidRPr="00A26225">
              <w:rPr>
                <w:rFonts w:ascii="GHEA Grapalat" w:hAnsi="GHEA Grapalat" w:cs="GHEA Grapalat"/>
                <w:lang w:val="hy-AM"/>
              </w:rPr>
              <w:t>20</w:t>
            </w:r>
            <w:r w:rsidR="00960CA4" w:rsidRPr="00A26225">
              <w:rPr>
                <w:rFonts w:ascii="Cambria Math" w:hAnsi="Cambria Math" w:cs="GHEA Grapalat"/>
                <w:lang w:val="hy-AM"/>
              </w:rPr>
              <w:t>․</w:t>
            </w:r>
            <w:r w:rsidR="00713707" w:rsidRPr="00A26225">
              <w:rPr>
                <w:rFonts w:ascii="GHEA Grapalat" w:hAnsi="GHEA Grapalat" w:cs="GHEA Grapalat"/>
                <w:lang w:val="hy-AM"/>
              </w:rPr>
              <w:t>0</w:t>
            </w:r>
            <w:r w:rsidRPr="00A26225">
              <w:rPr>
                <w:rFonts w:ascii="GHEA Grapalat" w:hAnsi="GHEA Grapalat" w:cs="GHEA Grapalat"/>
                <w:lang w:val="hy-AM"/>
              </w:rPr>
              <w:t>5</w:t>
            </w:r>
            <w:r w:rsidR="00EA0119" w:rsidRPr="00A26225">
              <w:rPr>
                <w:rFonts w:ascii="Cambria Math" w:hAnsi="Cambria Math" w:cs="GHEA Grapalat"/>
                <w:lang w:val="hy-AM"/>
              </w:rPr>
              <w:t>․</w:t>
            </w:r>
            <w:r w:rsidR="00383FD8" w:rsidRPr="00A26225">
              <w:rPr>
                <w:rFonts w:ascii="GHEA Grapalat" w:hAnsi="GHEA Grapalat" w:cs="GHEA Grapalat"/>
                <w:lang w:val="hy-AM"/>
              </w:rPr>
              <w:t>202</w:t>
            </w:r>
            <w:r w:rsidR="008868F9" w:rsidRPr="00A26225">
              <w:rPr>
                <w:rFonts w:ascii="GHEA Grapalat" w:hAnsi="GHEA Grapalat" w:cs="GHEA Grapalat"/>
                <w:lang w:val="hy-AM"/>
              </w:rPr>
              <w:t>4</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A26225" w:rsidRDefault="00442ECD" w:rsidP="00A26225">
            <w:pPr>
              <w:pStyle w:val="NormalWeb"/>
              <w:jc w:val="center"/>
              <w:rPr>
                <w:rFonts w:ascii="Cambria Math" w:hAnsi="Cambria Math"/>
                <w:lang w:val="hy-AM"/>
              </w:rPr>
            </w:pPr>
            <w:r w:rsidRPr="00A26225">
              <w:rPr>
                <w:rFonts w:ascii="GHEA Grapalat" w:hAnsi="GHEA Grapalat"/>
                <w:lang w:val="hy-AM"/>
              </w:rPr>
              <w:t>01/34</w:t>
            </w:r>
            <w:r w:rsidR="00A26225" w:rsidRPr="00A26225">
              <w:rPr>
                <w:rFonts w:ascii="GHEA Grapalat" w:hAnsi="GHEA Grapalat"/>
                <w:lang w:val="hy-AM"/>
              </w:rPr>
              <w:t>-3</w:t>
            </w:r>
            <w:r w:rsidRPr="00A26225">
              <w:rPr>
                <w:rFonts w:ascii="GHEA Grapalat" w:hAnsi="GHEA Grapalat"/>
                <w:lang w:val="hy-AM"/>
              </w:rPr>
              <w:t>/</w:t>
            </w:r>
            <w:r w:rsidR="00A26225" w:rsidRPr="00A26225">
              <w:rPr>
                <w:rFonts w:ascii="GHEA Grapalat" w:hAnsi="GHEA Grapalat"/>
                <w:lang w:val="hy-AM"/>
              </w:rPr>
              <w:t>998</w:t>
            </w:r>
            <w:r w:rsidRPr="00A26225">
              <w:rPr>
                <w:rFonts w:ascii="GHEA Grapalat" w:hAnsi="GHEA Grapalat"/>
                <w:lang w:val="hy-AM"/>
              </w:rPr>
              <w:t>5-2024</w:t>
            </w:r>
          </w:p>
        </w:tc>
      </w:tr>
      <w:tr w:rsidR="00B31A1D" w:rsidRPr="007B3904"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DE4EE6" w:rsidRPr="000C1044" w:rsidRDefault="00DE4EE6" w:rsidP="00DE4EE6">
            <w:pPr>
              <w:tabs>
                <w:tab w:val="left" w:pos="0"/>
                <w:tab w:val="left" w:pos="1418"/>
              </w:tabs>
              <w:spacing w:line="360" w:lineRule="auto"/>
              <w:ind w:firstLine="567"/>
              <w:jc w:val="both"/>
              <w:rPr>
                <w:rFonts w:ascii="GHEA Grapalat" w:hAnsi="GHEA Grapalat"/>
                <w:shd w:val="clear" w:color="auto" w:fill="FFFFFF"/>
                <w:lang w:val="hy-AM"/>
              </w:rPr>
            </w:pPr>
            <w:r w:rsidRPr="000C1044">
              <w:rPr>
                <w:rFonts w:ascii="GHEA Grapalat" w:hAnsi="GHEA Grapalat"/>
                <w:lang w:val="hy-AM"/>
              </w:rPr>
              <w:t>Նշված միջոցառման նպատակով ՀՀ ԿԳՄՍ նախարարության կողմից 2024թ</w:t>
            </w:r>
            <w:r w:rsidRPr="000C1044">
              <w:rPr>
                <w:rFonts w:ascii="Cambria Math" w:hAnsi="Cambria Math" w:cs="Cambria Math"/>
                <w:lang w:val="hy-AM"/>
              </w:rPr>
              <w:t>․</w:t>
            </w:r>
            <w:r w:rsidRPr="000C1044">
              <w:rPr>
                <w:rFonts w:ascii="GHEA Grapalat" w:hAnsi="GHEA Grapalat"/>
                <w:lang w:val="hy-AM"/>
              </w:rPr>
              <w:t xml:space="preserve"> </w:t>
            </w:r>
            <w:r w:rsidRPr="000C1044">
              <w:rPr>
                <w:rFonts w:ascii="GHEA Grapalat" w:hAnsi="GHEA Grapalat" w:cs="Cambria Math"/>
                <w:lang w:val="hy-AM"/>
              </w:rPr>
              <w:t>բյուջետային</w:t>
            </w:r>
            <w:r w:rsidRPr="000C1044">
              <w:rPr>
                <w:rFonts w:ascii="GHEA Grapalat" w:hAnsi="GHEA Grapalat" w:cs="Sylfaen"/>
                <w:color w:val="000000"/>
                <w:lang w:val="hy-AM"/>
              </w:rPr>
              <w:t xml:space="preserve"> ֆինանսավորման</w:t>
            </w:r>
            <w:r w:rsidRPr="000C1044">
              <w:rPr>
                <w:rFonts w:ascii="GHEA Grapalat" w:hAnsi="GHEA Grapalat"/>
                <w:lang w:val="hy-AM"/>
              </w:rPr>
              <w:t xml:space="preserve"> հայտ չի ներկայացվել </w:t>
            </w:r>
            <w:r w:rsidRPr="000C1044">
              <w:rPr>
                <w:rFonts w:ascii="GHEA Grapalat" w:hAnsi="GHEA Grapalat" w:cs="Sylfaen"/>
                <w:color w:val="000000"/>
                <w:lang w:val="hy-AM"/>
              </w:rPr>
              <w:t xml:space="preserve">և բարձրացված հարցը չի քննարկվել բյուջետային գործընթացի շրջանակներում՝ ոչ առաջնահերթ լինելու հանգամանքով պայմանավորված։ Ուստի առաջարկում ենք </w:t>
            </w:r>
            <w:r w:rsidRPr="000C1044">
              <w:rPr>
                <w:rFonts w:ascii="GHEA Grapalat" w:hAnsi="GHEA Grapalat" w:cs="Calibri"/>
                <w:lang w:val="hy-AM"/>
              </w:rPr>
              <w:t xml:space="preserve">Նախագիծը հանել շրջանառությունից և </w:t>
            </w:r>
            <w:r w:rsidRPr="000C1044">
              <w:rPr>
                <w:rFonts w:ascii="GHEA Grapalat" w:hAnsi="GHEA Grapalat"/>
                <w:shd w:val="clear" w:color="auto" w:fill="FFFFFF"/>
                <w:lang w:val="hy-AM"/>
              </w:rPr>
              <w:t xml:space="preserve">ձեռնպահ մնալ </w:t>
            </w:r>
            <w:r w:rsidRPr="000C1044">
              <w:rPr>
                <w:rFonts w:ascii="GHEA Grapalat" w:hAnsi="GHEA Grapalat" w:cs="Calibri"/>
                <w:bCs/>
                <w:lang w:val="hy-AM"/>
              </w:rPr>
              <w:t>բյուջետային քննարկումներից դուրս</w:t>
            </w:r>
            <w:r w:rsidRPr="000C1044">
              <w:rPr>
                <w:rFonts w:ascii="GHEA Grapalat" w:hAnsi="GHEA Grapalat"/>
                <w:shd w:val="clear" w:color="auto" w:fill="FFFFFF"/>
                <w:lang w:val="hy-AM"/>
              </w:rPr>
              <w:t xml:space="preserve"> ՀՀ պետական բյուջեի համար լրացուցիչ պարտավորություններ առաջացնող նախաձեռնություններից:</w:t>
            </w:r>
          </w:p>
          <w:p w:rsidR="00DE4EE6" w:rsidRPr="000C1044" w:rsidRDefault="00DE4EE6" w:rsidP="00DE4EE6">
            <w:pPr>
              <w:widowControl w:val="0"/>
              <w:overflowPunct w:val="0"/>
              <w:autoSpaceDE w:val="0"/>
              <w:autoSpaceDN w:val="0"/>
              <w:adjustRightInd w:val="0"/>
              <w:spacing w:line="360" w:lineRule="auto"/>
              <w:ind w:firstLine="567"/>
              <w:jc w:val="both"/>
              <w:textAlignment w:val="baseline"/>
              <w:rPr>
                <w:rFonts w:ascii="GHEA Grapalat" w:hAnsi="GHEA Grapalat"/>
                <w:shd w:val="clear" w:color="auto" w:fill="FFFFFF"/>
                <w:lang w:val="hy-AM"/>
              </w:rPr>
            </w:pPr>
            <w:r w:rsidRPr="000C1044">
              <w:rPr>
                <w:rFonts w:ascii="GHEA Grapalat" w:hAnsi="GHEA Grapalat"/>
                <w:shd w:val="clear" w:color="auto" w:fill="FFFFFF"/>
                <w:lang w:val="hy-AM"/>
              </w:rPr>
              <w:t xml:space="preserve">Ինչ վերաբերում է </w:t>
            </w:r>
            <w:r w:rsidRPr="000C1044">
              <w:rPr>
                <w:rFonts w:ascii="GHEA Grapalat" w:hAnsi="GHEA Grapalat"/>
                <w:bCs/>
                <w:color w:val="000000"/>
                <w:shd w:val="clear" w:color="auto" w:fill="FFFFFF"/>
                <w:lang w:val="hy-AM"/>
              </w:rPr>
              <w:t>«</w:t>
            </w:r>
            <w:r w:rsidRPr="000C1044">
              <w:rPr>
                <w:rFonts w:ascii="GHEA Grapalat" w:hAnsi="GHEA Grapalat"/>
                <w:shd w:val="clear" w:color="auto" w:fill="FFFFFF"/>
                <w:lang w:val="hy-AM"/>
              </w:rPr>
              <w:t>2023 թվականին Լեռնային Ղարաբաղից բռնի տեղահանված ուսուցիչների օժանդակության ծրագիր</w:t>
            </w:r>
            <w:r w:rsidRPr="000C1044">
              <w:rPr>
                <w:rFonts w:ascii="GHEA Grapalat" w:hAnsi="GHEA Grapalat"/>
                <w:bCs/>
                <w:color w:val="000000"/>
                <w:lang w:val="hy-AM"/>
              </w:rPr>
              <w:t>»</w:t>
            </w:r>
            <w:r w:rsidRPr="000C1044">
              <w:rPr>
                <w:rFonts w:ascii="GHEA Grapalat" w:hAnsi="GHEA Grapalat"/>
                <w:shd w:val="clear" w:color="auto" w:fill="FFFFFF"/>
                <w:lang w:val="hy-AM"/>
              </w:rPr>
              <w:t xml:space="preserve"> միջոցառման գծով գումարների </w:t>
            </w:r>
            <w:r w:rsidRPr="000C1044">
              <w:rPr>
                <w:rFonts w:ascii="GHEA Grapalat" w:hAnsi="GHEA Grapalat"/>
                <w:shd w:val="clear" w:color="auto" w:fill="FFFFFF"/>
                <w:lang w:val="hy-AM"/>
              </w:rPr>
              <w:lastRenderedPageBreak/>
              <w:t>տնտեսմանը, ապա, նկատի ունենալով ՀՀ կառավարության 12</w:t>
            </w:r>
            <w:r w:rsidRPr="000C1044">
              <w:rPr>
                <w:rFonts w:ascii="Cambria Math" w:hAnsi="Cambria Math" w:cs="Cambria Math"/>
                <w:shd w:val="clear" w:color="auto" w:fill="FFFFFF"/>
                <w:lang w:val="hy-AM"/>
              </w:rPr>
              <w:t>․</w:t>
            </w:r>
            <w:r w:rsidRPr="000C1044">
              <w:rPr>
                <w:rFonts w:ascii="GHEA Grapalat" w:hAnsi="GHEA Grapalat"/>
                <w:shd w:val="clear" w:color="auto" w:fill="FFFFFF"/>
                <w:lang w:val="hy-AM"/>
              </w:rPr>
              <w:t>10</w:t>
            </w:r>
            <w:r w:rsidRPr="000C1044">
              <w:rPr>
                <w:rFonts w:ascii="Cambria Math" w:hAnsi="Cambria Math" w:cs="Cambria Math"/>
                <w:shd w:val="clear" w:color="auto" w:fill="FFFFFF"/>
                <w:lang w:val="hy-AM"/>
              </w:rPr>
              <w:t>․</w:t>
            </w:r>
            <w:r w:rsidRPr="000C1044">
              <w:rPr>
                <w:rFonts w:ascii="GHEA Grapalat" w:hAnsi="GHEA Grapalat"/>
                <w:shd w:val="clear" w:color="auto" w:fill="FFFFFF"/>
                <w:lang w:val="hy-AM"/>
              </w:rPr>
              <w:t>2023</w:t>
            </w:r>
            <w:r w:rsidRPr="000C1044">
              <w:rPr>
                <w:rFonts w:ascii="GHEA Grapalat" w:hAnsi="GHEA Grapalat" w:cs="GHEA Grapalat"/>
                <w:shd w:val="clear" w:color="auto" w:fill="FFFFFF"/>
                <w:lang w:val="hy-AM"/>
              </w:rPr>
              <w:t>թ</w:t>
            </w:r>
            <w:r w:rsidRPr="000C1044">
              <w:rPr>
                <w:rFonts w:ascii="Cambria Math" w:hAnsi="Cambria Math" w:cs="Cambria Math"/>
                <w:shd w:val="clear" w:color="auto" w:fill="FFFFFF"/>
                <w:lang w:val="hy-AM"/>
              </w:rPr>
              <w:t>․</w:t>
            </w:r>
            <w:r w:rsidRPr="000C1044">
              <w:rPr>
                <w:rFonts w:ascii="GHEA Grapalat" w:eastAsia="Cambria" w:hAnsi="GHEA Grapalat" w:cs="Cambria"/>
                <w:lang w:val="hy-AM" w:eastAsia="zh-CN"/>
              </w:rPr>
              <w:t xml:space="preserve"> N1756-Լ որոշման մեջ կատարված փոփոխությունը </w:t>
            </w:r>
            <w:r w:rsidRPr="00916DE1">
              <w:rPr>
                <w:rFonts w:ascii="GHEA Grapalat" w:eastAsia="Cambria" w:hAnsi="GHEA Grapalat" w:cs="Cambria"/>
                <w:lang w:val="hy-AM" w:eastAsia="zh-CN"/>
              </w:rPr>
              <w:t>(</w:t>
            </w:r>
            <w:r w:rsidRPr="00916DE1">
              <w:rPr>
                <w:rFonts w:ascii="GHEA Grapalat" w:hAnsi="GHEA Grapalat"/>
                <w:color w:val="000000"/>
                <w:shd w:val="clear" w:color="auto" w:fill="FFFFFF"/>
                <w:lang w:val="hy-AM"/>
              </w:rPr>
              <w:t>ծրագրի շրջանակներում դիմումների ներկայացման վերջնաժամկե</w:t>
            </w:r>
            <w:r w:rsidRPr="000C1044">
              <w:rPr>
                <w:rFonts w:ascii="GHEA Grapalat" w:hAnsi="GHEA Grapalat"/>
                <w:color w:val="000000"/>
                <w:shd w:val="clear" w:color="auto" w:fill="FFFFFF"/>
                <w:lang w:val="hy-AM"/>
              </w:rPr>
              <w:t>տ</w:t>
            </w:r>
            <w:r w:rsidRPr="00916DE1">
              <w:rPr>
                <w:rFonts w:ascii="GHEA Grapalat" w:hAnsi="GHEA Grapalat"/>
                <w:color w:val="000000"/>
                <w:shd w:val="clear" w:color="auto" w:fill="FFFFFF"/>
                <w:lang w:val="hy-AM"/>
              </w:rPr>
              <w:t>ը</w:t>
            </w:r>
            <w:r w:rsidRPr="000C1044">
              <w:rPr>
                <w:rFonts w:ascii="GHEA Grapalat" w:hAnsi="GHEA Grapalat"/>
                <w:color w:val="000000"/>
                <w:shd w:val="clear" w:color="auto" w:fill="FFFFFF"/>
                <w:lang w:val="hy-AM"/>
              </w:rPr>
              <w:t xml:space="preserve"> երկարաձգվել է </w:t>
            </w:r>
            <w:r w:rsidRPr="00916DE1">
              <w:rPr>
                <w:rFonts w:ascii="GHEA Grapalat" w:hAnsi="GHEA Grapalat"/>
                <w:color w:val="000000"/>
                <w:shd w:val="clear" w:color="auto" w:fill="FFFFFF"/>
                <w:lang w:val="hy-AM"/>
              </w:rPr>
              <w:t>մին</w:t>
            </w:r>
            <w:r w:rsidRPr="000C1044">
              <w:rPr>
                <w:rFonts w:ascii="GHEA Grapalat" w:hAnsi="GHEA Grapalat"/>
                <w:color w:val="000000"/>
                <w:shd w:val="clear" w:color="auto" w:fill="FFFFFF"/>
                <w:lang w:val="hy-AM"/>
              </w:rPr>
              <w:t>չ</w:t>
            </w:r>
            <w:r w:rsidRPr="00916DE1">
              <w:rPr>
                <w:rFonts w:ascii="GHEA Grapalat" w:hAnsi="GHEA Grapalat"/>
                <w:color w:val="000000"/>
                <w:shd w:val="clear" w:color="auto" w:fill="FFFFFF"/>
                <w:lang w:val="hy-AM"/>
              </w:rPr>
              <w:t>և 2024 թվականի դեկտեմբերի 31-ը)</w:t>
            </w:r>
            <w:r w:rsidRPr="000C1044">
              <w:rPr>
                <w:rFonts w:ascii="GHEA Grapalat" w:hAnsi="GHEA Grapalat"/>
                <w:color w:val="000000"/>
                <w:shd w:val="clear" w:color="auto" w:fill="FFFFFF"/>
                <w:lang w:val="hy-AM"/>
              </w:rPr>
              <w:t xml:space="preserve">, նշված ծրագրի գծով տնտեսումների չափը </w:t>
            </w:r>
            <w:r>
              <w:rPr>
                <w:rFonts w:ascii="GHEA Grapalat" w:hAnsi="GHEA Grapalat"/>
                <w:color w:val="000000"/>
                <w:shd w:val="clear" w:color="auto" w:fill="FFFFFF"/>
                <w:lang w:val="hy-AM"/>
              </w:rPr>
              <w:t xml:space="preserve">մինչ տարվերջ ծախսային կարիքները </w:t>
            </w:r>
            <w:r w:rsidRPr="000C1044">
              <w:rPr>
                <w:rFonts w:ascii="GHEA Grapalat" w:hAnsi="GHEA Grapalat"/>
                <w:color w:val="000000"/>
                <w:shd w:val="clear" w:color="auto" w:fill="FFFFFF"/>
                <w:lang w:val="hy-AM"/>
              </w:rPr>
              <w:t xml:space="preserve">կարող </w:t>
            </w:r>
            <w:r>
              <w:rPr>
                <w:rFonts w:ascii="GHEA Grapalat" w:hAnsi="GHEA Grapalat"/>
                <w:color w:val="000000"/>
                <w:shd w:val="clear" w:color="auto" w:fill="FFFFFF"/>
                <w:lang w:val="hy-AM"/>
              </w:rPr>
              <w:t>են էապես փոխվել, հետևաբար, առաջին եռամսյակի արդյունքներով այդ ծախսերի նվազեցումները կարող են հետագայում առաջ բերել բյուջետային ռիսկեր</w:t>
            </w:r>
            <w:r w:rsidRPr="000C1044">
              <w:rPr>
                <w:rFonts w:ascii="GHEA Grapalat" w:hAnsi="GHEA Grapalat"/>
                <w:color w:val="000000"/>
                <w:shd w:val="clear" w:color="auto" w:fill="FFFFFF"/>
                <w:lang w:val="hy-AM"/>
              </w:rPr>
              <w:t>։</w:t>
            </w:r>
          </w:p>
          <w:p w:rsidR="00DE4EE6" w:rsidRDefault="00DE4EE6" w:rsidP="00DE4EE6">
            <w:pPr>
              <w:widowControl w:val="0"/>
              <w:shd w:val="clear" w:color="auto" w:fill="FFFFFF"/>
              <w:overflowPunct w:val="0"/>
              <w:autoSpaceDE w:val="0"/>
              <w:autoSpaceDN w:val="0"/>
              <w:adjustRightInd w:val="0"/>
              <w:spacing w:line="360" w:lineRule="auto"/>
              <w:ind w:firstLine="561"/>
              <w:jc w:val="both"/>
              <w:textAlignment w:val="baseline"/>
              <w:rPr>
                <w:rFonts w:ascii="GHEA Grapalat" w:hAnsi="GHEA Grapalat" w:cs="Sylfaen"/>
                <w:color w:val="000000"/>
                <w:lang w:val="hy-AM"/>
              </w:rPr>
            </w:pPr>
            <w:r w:rsidRPr="000C1044">
              <w:rPr>
                <w:rFonts w:ascii="GHEA Grapalat" w:hAnsi="GHEA Grapalat" w:cs="Sylfaen"/>
                <w:color w:val="000000"/>
                <w:lang w:val="hy-AM"/>
              </w:rPr>
              <w:t xml:space="preserve">Ավելին, ՀՀ ԿԳՄՍ նախարարության կողմից </w:t>
            </w:r>
            <w:r>
              <w:rPr>
                <w:rFonts w:ascii="GHEA Grapalat" w:hAnsi="GHEA Grapalat" w:cs="Sylfaen"/>
                <w:color w:val="000000"/>
                <w:lang w:val="hy-AM"/>
              </w:rPr>
              <w:t xml:space="preserve">ներկայումս </w:t>
            </w:r>
            <w:r w:rsidRPr="000C1044">
              <w:rPr>
                <w:rFonts w:ascii="GHEA Grapalat" w:hAnsi="GHEA Grapalat" w:cs="Sylfaen"/>
                <w:color w:val="000000"/>
                <w:lang w:val="hy-AM"/>
              </w:rPr>
              <w:t>շրջանառվ</w:t>
            </w:r>
            <w:r>
              <w:rPr>
                <w:rFonts w:ascii="GHEA Grapalat" w:hAnsi="GHEA Grapalat" w:cs="Sylfaen"/>
                <w:color w:val="000000"/>
                <w:lang w:val="hy-AM"/>
              </w:rPr>
              <w:t>ում են ն</w:t>
            </w:r>
            <w:r w:rsidRPr="000C1044">
              <w:rPr>
                <w:rFonts w:ascii="GHEA Grapalat" w:hAnsi="GHEA Grapalat" w:cs="Sylfaen"/>
                <w:color w:val="000000"/>
                <w:lang w:val="hy-AM"/>
              </w:rPr>
              <w:t>ախագծեր՝ ՀՀ պետական բյուջեից լրացուցիչ միջոցների տրամադրման մասով, մասնավորապես՝ սոցիալական որոշ խմբերի 1.5-5 տարեկան երեխաների նախադպրոցական կրթության ֆինանսավորման գծով</w:t>
            </w:r>
            <w:r>
              <w:rPr>
                <w:rFonts w:ascii="GHEA Grapalat" w:hAnsi="GHEA Grapalat" w:cs="Sylfaen"/>
                <w:color w:val="000000"/>
                <w:lang w:val="hy-AM"/>
              </w:rPr>
              <w:t>, որոնց ֆինանսավորումը, հավանաբար, ավելի առաջնահերթ է, քան Նախագծով ներկայացված վերոհիշյալ միջոցառումները</w:t>
            </w:r>
            <w:r w:rsidRPr="000C1044">
              <w:rPr>
                <w:rFonts w:ascii="GHEA Grapalat" w:hAnsi="GHEA Grapalat" w:cs="Sylfaen"/>
                <w:color w:val="000000"/>
                <w:lang w:val="hy-AM"/>
              </w:rPr>
              <w:t>։</w:t>
            </w:r>
            <w:r>
              <w:rPr>
                <w:rFonts w:ascii="GHEA Grapalat" w:hAnsi="GHEA Grapalat" w:cs="Sylfaen"/>
                <w:color w:val="000000"/>
                <w:lang w:val="hy-AM"/>
              </w:rPr>
              <w:t xml:space="preserve"> </w:t>
            </w:r>
          </w:p>
          <w:p w:rsidR="00B31A1D" w:rsidRPr="00DE4EE6" w:rsidRDefault="00DE4EE6" w:rsidP="00DE4EE6">
            <w:pPr>
              <w:widowControl w:val="0"/>
              <w:shd w:val="clear" w:color="auto" w:fill="FFFFFF"/>
              <w:overflowPunct w:val="0"/>
              <w:autoSpaceDE w:val="0"/>
              <w:autoSpaceDN w:val="0"/>
              <w:adjustRightInd w:val="0"/>
              <w:spacing w:line="360" w:lineRule="auto"/>
              <w:ind w:firstLine="561"/>
              <w:jc w:val="both"/>
              <w:textAlignment w:val="baseline"/>
              <w:rPr>
                <w:rFonts w:ascii="GHEA Grapalat" w:hAnsi="GHEA Grapalat"/>
                <w:shd w:val="clear" w:color="auto" w:fill="FFFFFF"/>
                <w:lang w:val="hy-AM"/>
              </w:rPr>
            </w:pPr>
            <w:r>
              <w:rPr>
                <w:rFonts w:ascii="GHEA Grapalat" w:hAnsi="GHEA Grapalat" w:cs="Sylfaen"/>
                <w:color w:val="000000"/>
                <w:lang w:val="hy-AM"/>
              </w:rPr>
              <w:t>Հետևաբար, հ</w:t>
            </w:r>
            <w:r>
              <w:rPr>
                <w:rFonts w:ascii="GHEA Grapalat" w:hAnsi="GHEA Grapalat" w:cs="Arial"/>
                <w:lang w:val="hy-AM"/>
              </w:rPr>
              <w:t>աշվի առնելով վերոգրյալը և</w:t>
            </w:r>
            <w:r w:rsidRPr="000C1044">
              <w:rPr>
                <w:rFonts w:ascii="GHEA Grapalat" w:hAnsi="GHEA Grapalat" w:cs="Arial"/>
                <w:lang w:val="hy-AM"/>
              </w:rPr>
              <w:t xml:space="preserve"> ՀՀ պետական բյուջեում ռեսուրսների սահմանափակության հանգամանքը</w:t>
            </w:r>
            <w:r>
              <w:rPr>
                <w:rFonts w:ascii="GHEA Grapalat" w:hAnsi="GHEA Grapalat" w:cs="Arial"/>
                <w:lang w:val="hy-AM"/>
              </w:rPr>
              <w:t>՝</w:t>
            </w:r>
            <w:r w:rsidRPr="000C1044">
              <w:rPr>
                <w:rFonts w:ascii="GHEA Grapalat" w:hAnsi="GHEA Grapalat" w:cs="Arial"/>
                <w:lang w:val="hy-AM"/>
              </w:rPr>
              <w:t xml:space="preserve"> առաջարկում ենք հստակեցնել ոլորտային </w:t>
            </w:r>
            <w:r w:rsidRPr="000C1044">
              <w:rPr>
                <w:rFonts w:ascii="GHEA Grapalat" w:hAnsi="GHEA Grapalat" w:cs="Arial"/>
                <w:lang w:val="hy-AM"/>
              </w:rPr>
              <w:lastRenderedPageBreak/>
              <w:t xml:space="preserve">առաջնահերթությունները և </w:t>
            </w:r>
            <w:r>
              <w:rPr>
                <w:rFonts w:ascii="GHEA Grapalat" w:hAnsi="GHEA Grapalat" w:cs="Arial"/>
                <w:lang w:val="hy-AM"/>
              </w:rPr>
              <w:t xml:space="preserve">դիտարկել </w:t>
            </w:r>
            <w:r w:rsidRPr="000C1044">
              <w:rPr>
                <w:rFonts w:ascii="GHEA Grapalat" w:hAnsi="GHEA Grapalat" w:cs="Arial"/>
                <w:lang w:val="hy-AM"/>
              </w:rPr>
              <w:t>տնտեսված միջոցներ</w:t>
            </w:r>
            <w:r>
              <w:rPr>
                <w:rFonts w:ascii="GHEA Grapalat" w:hAnsi="GHEA Grapalat" w:cs="Arial"/>
                <w:lang w:val="hy-AM"/>
              </w:rPr>
              <w:t xml:space="preserve">ը </w:t>
            </w:r>
            <w:r w:rsidRPr="000C1044">
              <w:rPr>
                <w:rFonts w:ascii="GHEA Grapalat" w:hAnsi="GHEA Grapalat" w:cs="Arial"/>
                <w:lang w:val="hy-AM"/>
              </w:rPr>
              <w:t xml:space="preserve">բյուջեով նախատեսված առաջնահերթ </w:t>
            </w:r>
            <w:r>
              <w:rPr>
                <w:rFonts w:ascii="GHEA Grapalat" w:hAnsi="GHEA Grapalat" w:cs="Arial"/>
                <w:lang w:val="hy-AM"/>
              </w:rPr>
              <w:t>միջոցառումներին ուղղելու հարցը</w:t>
            </w:r>
            <w:r w:rsidRPr="000C1044">
              <w:rPr>
                <w:rFonts w:ascii="GHEA Grapalat" w:hAnsi="GHEA Grapalat" w:cs="Arial"/>
                <w:lang w:val="hy-AM"/>
              </w:rPr>
              <w:t>։</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25E86" w:rsidRDefault="00B819D9" w:rsidP="00B819D9">
            <w:pPr>
              <w:tabs>
                <w:tab w:val="left" w:pos="360"/>
              </w:tabs>
              <w:spacing w:line="360" w:lineRule="auto"/>
              <w:rPr>
                <w:rFonts w:ascii="GHEA Grapalat" w:hAnsi="GHEA Grapalat"/>
                <w:lang w:val="hy-AM"/>
              </w:rPr>
            </w:pPr>
            <w:r>
              <w:rPr>
                <w:rFonts w:ascii="GHEA Grapalat" w:hAnsi="GHEA Grapalat"/>
                <w:lang w:val="hy-AM"/>
              </w:rPr>
              <w:lastRenderedPageBreak/>
              <w:t xml:space="preserve">    </w:t>
            </w:r>
            <w:r w:rsidR="00E87FCC">
              <w:rPr>
                <w:rFonts w:ascii="GHEA Grapalat" w:hAnsi="GHEA Grapalat"/>
                <w:lang w:val="hy-AM"/>
              </w:rPr>
              <w:t>Ընդունվել է ի գիտություն</w:t>
            </w:r>
            <w:r w:rsidR="00E25E86">
              <w:rPr>
                <w:rFonts w:ascii="GHEA Grapalat" w:hAnsi="GHEA Grapalat"/>
                <w:lang w:val="hy-AM"/>
              </w:rPr>
              <w:t>։</w:t>
            </w:r>
          </w:p>
          <w:p w:rsidR="00E25E86" w:rsidRDefault="00B819D9" w:rsidP="00E25E86">
            <w:pPr>
              <w:spacing w:line="360" w:lineRule="auto"/>
              <w:rPr>
                <w:rFonts w:ascii="GHEA Grapalat" w:hAnsi="GHEA Grapalat" w:cs="GHEA Grapalat"/>
                <w:lang w:val="hy-AM"/>
              </w:rPr>
            </w:pPr>
            <w:r>
              <w:rPr>
                <w:rFonts w:ascii="GHEA Grapalat" w:hAnsi="GHEA Grapalat" w:cs="GHEA Grapalat"/>
                <w:lang w:val="hy-AM"/>
              </w:rPr>
              <w:t xml:space="preserve">    </w:t>
            </w:r>
            <w:r w:rsidR="00E25E86">
              <w:rPr>
                <w:rFonts w:ascii="GHEA Grapalat" w:hAnsi="GHEA Grapalat" w:cs="GHEA Grapalat"/>
                <w:lang w:val="hy-AM"/>
              </w:rPr>
              <w:t xml:space="preserve">Նախարարության կողմից </w:t>
            </w:r>
            <w:r w:rsidR="00516C6C">
              <w:rPr>
                <w:rFonts w:ascii="GHEA Grapalat" w:hAnsi="GHEA Grapalat" w:cs="GHEA Grapalat"/>
                <w:lang w:val="hy-AM"/>
              </w:rPr>
              <w:t>07</w:t>
            </w:r>
            <w:r w:rsidR="00516C6C">
              <w:rPr>
                <w:rFonts w:ascii="Cambria Math" w:hAnsi="Cambria Math" w:cs="GHEA Grapalat"/>
                <w:lang w:val="hy-AM"/>
              </w:rPr>
              <w:t>․</w:t>
            </w:r>
            <w:r w:rsidR="00516C6C" w:rsidRPr="002777E0">
              <w:rPr>
                <w:rFonts w:ascii="GHEA Grapalat" w:hAnsi="GHEA Grapalat" w:cs="GHEA Grapalat"/>
                <w:lang w:val="hy-AM"/>
              </w:rPr>
              <w:t>03</w:t>
            </w:r>
            <w:r w:rsidR="00516C6C">
              <w:rPr>
                <w:rFonts w:ascii="Cambria Math" w:hAnsi="Cambria Math" w:cs="GHEA Grapalat"/>
                <w:lang w:val="hy-AM"/>
              </w:rPr>
              <w:t>․</w:t>
            </w:r>
            <w:r w:rsidR="00516C6C">
              <w:rPr>
                <w:rFonts w:ascii="GHEA Grapalat" w:hAnsi="GHEA Grapalat" w:cs="GHEA Grapalat"/>
                <w:lang w:val="hy-AM"/>
              </w:rPr>
              <w:t>2023 թ</w:t>
            </w:r>
            <w:r w:rsidR="00516C6C">
              <w:rPr>
                <w:rFonts w:ascii="Cambria Math" w:hAnsi="Cambria Math" w:cs="GHEA Grapalat"/>
                <w:lang w:val="hy-AM"/>
              </w:rPr>
              <w:t>․</w:t>
            </w:r>
            <w:r w:rsidR="00516C6C" w:rsidRPr="002777E0">
              <w:rPr>
                <w:rFonts w:ascii="GHEA Grapalat" w:hAnsi="GHEA Grapalat" w:cs="GHEA Grapalat"/>
                <w:lang w:val="hy-AM"/>
              </w:rPr>
              <w:t xml:space="preserve"> </w:t>
            </w:r>
            <w:r w:rsidR="00E25E86" w:rsidRPr="002777E0">
              <w:rPr>
                <w:rFonts w:ascii="GHEA Grapalat" w:hAnsi="GHEA Grapalat" w:cs="GHEA Grapalat"/>
                <w:lang w:val="hy-AM"/>
              </w:rPr>
              <w:t>թիվ  01/21/5389-2023 գրությամբ</w:t>
            </w:r>
            <w:r w:rsidR="00516C6C">
              <w:rPr>
                <w:rFonts w:ascii="GHEA Grapalat" w:hAnsi="GHEA Grapalat" w:cs="GHEA Grapalat"/>
                <w:lang w:val="hy-AM"/>
              </w:rPr>
              <w:t xml:space="preserve"> </w:t>
            </w:r>
            <w:r w:rsidR="009D4DF4">
              <w:rPr>
                <w:rFonts w:ascii="GHEA Grapalat" w:hAnsi="GHEA Grapalat" w:cs="GHEA Grapalat"/>
                <w:lang w:val="hy-AM"/>
              </w:rPr>
              <w:t xml:space="preserve">ՀՀ ֆինանսների նախարարություն է ուղարկվել </w:t>
            </w:r>
            <w:r w:rsidR="009D4DF4" w:rsidRPr="009D4DF4">
              <w:rPr>
                <w:rFonts w:ascii="GHEA Grapalat" w:hAnsi="GHEA Grapalat" w:cs="GHEA Grapalat"/>
                <w:lang w:val="hy-AM"/>
              </w:rPr>
              <w:t>ՀՀ 2024-2026 թթ և ՀՀ 2024 թ պետական բյուջեի նախագ</w:t>
            </w:r>
            <w:r w:rsidR="009D4DF4">
              <w:rPr>
                <w:rFonts w:ascii="GHEA Grapalat" w:hAnsi="GHEA Grapalat" w:cs="GHEA Grapalat"/>
                <w:lang w:val="hy-AM"/>
              </w:rPr>
              <w:t>ի</w:t>
            </w:r>
            <w:r w:rsidR="009D4DF4" w:rsidRPr="009D4DF4">
              <w:rPr>
                <w:rFonts w:ascii="GHEA Grapalat" w:hAnsi="GHEA Grapalat" w:cs="GHEA Grapalat"/>
                <w:lang w:val="hy-AM"/>
              </w:rPr>
              <w:t>ծ</w:t>
            </w:r>
            <w:r w:rsidR="009D4DF4">
              <w:rPr>
                <w:rFonts w:ascii="GHEA Grapalat" w:hAnsi="GHEA Grapalat" w:cs="GHEA Grapalat"/>
                <w:lang w:val="hy-AM"/>
              </w:rPr>
              <w:t>ը</w:t>
            </w:r>
            <w:r w:rsidR="00471382">
              <w:rPr>
                <w:rFonts w:ascii="GHEA Grapalat" w:hAnsi="GHEA Grapalat" w:cs="GHEA Grapalat"/>
                <w:lang w:val="hy-AM"/>
              </w:rPr>
              <w:t>, որտեղ</w:t>
            </w:r>
            <w:r w:rsidR="009D4DF4" w:rsidRPr="002777E0">
              <w:rPr>
                <w:rFonts w:ascii="GHEA Grapalat" w:hAnsi="GHEA Grapalat" w:cs="GHEA Grapalat"/>
                <w:lang w:val="hy-AM"/>
              </w:rPr>
              <w:t xml:space="preserve"> </w:t>
            </w:r>
            <w:r w:rsidR="00E25E86" w:rsidRPr="002777E0">
              <w:rPr>
                <w:rFonts w:ascii="GHEA Grapalat" w:hAnsi="GHEA Grapalat" w:cs="GHEA Grapalat"/>
                <w:lang w:val="hy-AM"/>
              </w:rPr>
              <w:t xml:space="preserve">նշված միջոցառման </w:t>
            </w:r>
            <w:r w:rsidR="00E25E86">
              <w:rPr>
                <w:rFonts w:ascii="GHEA Grapalat" w:hAnsi="GHEA Grapalat" w:cs="GHEA Grapalat"/>
                <w:lang w:val="hy-AM"/>
              </w:rPr>
              <w:t xml:space="preserve">իրականացման </w:t>
            </w:r>
            <w:r w:rsidR="00E25E86" w:rsidRPr="002777E0">
              <w:rPr>
                <w:rFonts w:ascii="GHEA Grapalat" w:hAnsi="GHEA Grapalat" w:cs="GHEA Grapalat"/>
                <w:lang w:val="hy-AM"/>
              </w:rPr>
              <w:t>համար ներկայացվել է</w:t>
            </w:r>
            <w:r w:rsidR="00516C6C">
              <w:rPr>
                <w:rFonts w:ascii="GHEA Grapalat" w:hAnsi="GHEA Grapalat" w:cs="GHEA Grapalat"/>
                <w:lang w:val="hy-AM"/>
              </w:rPr>
              <w:t>ր</w:t>
            </w:r>
            <w:r w:rsidR="00E25E86" w:rsidRPr="00A902E8">
              <w:rPr>
                <w:rFonts w:ascii="GHEA Grapalat" w:hAnsi="GHEA Grapalat" w:cs="GHEA Grapalat"/>
                <w:lang w:val="hy-AM"/>
              </w:rPr>
              <w:t xml:space="preserve"> </w:t>
            </w:r>
            <w:r w:rsidR="00516C6C">
              <w:rPr>
                <w:rFonts w:ascii="GHEA Grapalat" w:hAnsi="GHEA Grapalat" w:cs="GHEA Grapalat"/>
                <w:lang w:val="hy-AM"/>
              </w:rPr>
              <w:t>28</w:t>
            </w:r>
            <w:r w:rsidR="00E25E86" w:rsidRPr="00A902E8">
              <w:rPr>
                <w:rFonts w:ascii="GHEA Grapalat" w:hAnsi="GHEA Grapalat" w:cs="GHEA Grapalat"/>
                <w:lang w:val="hy-AM"/>
              </w:rPr>
              <w:t> 3</w:t>
            </w:r>
            <w:r w:rsidR="00516C6C">
              <w:rPr>
                <w:rFonts w:ascii="GHEA Grapalat" w:hAnsi="GHEA Grapalat" w:cs="GHEA Grapalat"/>
                <w:lang w:val="hy-AM"/>
              </w:rPr>
              <w:t>90</w:t>
            </w:r>
            <w:r w:rsidR="00E25E86">
              <w:rPr>
                <w:rFonts w:ascii="GHEA Grapalat" w:hAnsi="GHEA Grapalat" w:cs="GHEA Grapalat"/>
                <w:lang w:val="hy-AM"/>
              </w:rPr>
              <w:t xml:space="preserve">, </w:t>
            </w:r>
            <w:r w:rsidR="00E25E86" w:rsidRPr="00A902E8">
              <w:rPr>
                <w:rFonts w:ascii="GHEA Grapalat" w:hAnsi="GHEA Grapalat" w:cs="GHEA Grapalat"/>
                <w:lang w:val="hy-AM"/>
              </w:rPr>
              <w:t xml:space="preserve">0  հազար դրամ, որը </w:t>
            </w:r>
            <w:r w:rsidR="00206119">
              <w:rPr>
                <w:rFonts w:ascii="GHEA Grapalat" w:hAnsi="GHEA Grapalat" w:cs="GHEA Grapalat"/>
                <w:lang w:val="hy-AM"/>
              </w:rPr>
              <w:t xml:space="preserve">սակայն </w:t>
            </w:r>
            <w:r w:rsidR="00E25E86">
              <w:rPr>
                <w:rFonts w:ascii="GHEA Grapalat" w:hAnsi="GHEA Grapalat" w:cs="GHEA Grapalat"/>
                <w:lang w:val="hy-AM"/>
              </w:rPr>
              <w:t>չ</w:t>
            </w:r>
            <w:r w:rsidR="00E25E86" w:rsidRPr="00A902E8">
              <w:rPr>
                <w:rFonts w:ascii="GHEA Grapalat" w:hAnsi="GHEA Grapalat" w:cs="GHEA Grapalat"/>
                <w:lang w:val="hy-AM"/>
              </w:rPr>
              <w:t>ի ընդունվել։</w:t>
            </w:r>
          </w:p>
          <w:p w:rsidR="00E25E86" w:rsidRDefault="00E25E86"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465B0F" w:rsidP="00F06C48">
            <w:pPr>
              <w:tabs>
                <w:tab w:val="left" w:pos="360"/>
              </w:tabs>
              <w:spacing w:line="360" w:lineRule="auto"/>
              <w:ind w:firstLine="567"/>
              <w:rPr>
                <w:rFonts w:ascii="GHEA Grapalat" w:hAnsi="GHEA Grapalat"/>
                <w:lang w:val="hy-AM"/>
              </w:rPr>
            </w:pPr>
            <w:r>
              <w:rPr>
                <w:rFonts w:ascii="GHEA Grapalat" w:hAnsi="GHEA Grapalat"/>
                <w:lang w:val="hy-AM"/>
              </w:rPr>
              <w:t xml:space="preserve">Նախարարությունը </w:t>
            </w:r>
            <w:r w:rsidR="0082366D">
              <w:rPr>
                <w:rFonts w:ascii="GHEA Grapalat" w:hAnsi="GHEA Grapalat"/>
                <w:lang w:val="hy-AM"/>
              </w:rPr>
              <w:t xml:space="preserve">հաշվի է առել </w:t>
            </w:r>
            <w:r w:rsidR="0082366D" w:rsidRPr="000C1044">
              <w:rPr>
                <w:rFonts w:ascii="GHEA Grapalat" w:hAnsi="GHEA Grapalat"/>
                <w:shd w:val="clear" w:color="auto" w:fill="FFFFFF"/>
                <w:lang w:val="hy-AM"/>
              </w:rPr>
              <w:t>ՀՀ կառավարության 12</w:t>
            </w:r>
            <w:r w:rsidR="0082366D" w:rsidRPr="000C1044">
              <w:rPr>
                <w:rFonts w:ascii="Cambria Math" w:hAnsi="Cambria Math" w:cs="Cambria Math"/>
                <w:shd w:val="clear" w:color="auto" w:fill="FFFFFF"/>
                <w:lang w:val="hy-AM"/>
              </w:rPr>
              <w:t>․</w:t>
            </w:r>
            <w:r w:rsidR="0082366D" w:rsidRPr="000C1044">
              <w:rPr>
                <w:rFonts w:ascii="GHEA Grapalat" w:hAnsi="GHEA Grapalat"/>
                <w:shd w:val="clear" w:color="auto" w:fill="FFFFFF"/>
                <w:lang w:val="hy-AM"/>
              </w:rPr>
              <w:t>10</w:t>
            </w:r>
            <w:r w:rsidR="0082366D" w:rsidRPr="000C1044">
              <w:rPr>
                <w:rFonts w:ascii="Cambria Math" w:hAnsi="Cambria Math" w:cs="Cambria Math"/>
                <w:shd w:val="clear" w:color="auto" w:fill="FFFFFF"/>
                <w:lang w:val="hy-AM"/>
              </w:rPr>
              <w:t>․</w:t>
            </w:r>
            <w:r w:rsidR="0082366D" w:rsidRPr="000C1044">
              <w:rPr>
                <w:rFonts w:ascii="GHEA Grapalat" w:hAnsi="GHEA Grapalat"/>
                <w:shd w:val="clear" w:color="auto" w:fill="FFFFFF"/>
                <w:lang w:val="hy-AM"/>
              </w:rPr>
              <w:t>2023</w:t>
            </w:r>
            <w:r w:rsidR="0082366D" w:rsidRPr="000C1044">
              <w:rPr>
                <w:rFonts w:ascii="GHEA Grapalat" w:hAnsi="GHEA Grapalat" w:cs="GHEA Grapalat"/>
                <w:shd w:val="clear" w:color="auto" w:fill="FFFFFF"/>
                <w:lang w:val="hy-AM"/>
              </w:rPr>
              <w:t>թ</w:t>
            </w:r>
            <w:r w:rsidR="0082366D" w:rsidRPr="000C1044">
              <w:rPr>
                <w:rFonts w:ascii="Cambria Math" w:hAnsi="Cambria Math" w:cs="Cambria Math"/>
                <w:shd w:val="clear" w:color="auto" w:fill="FFFFFF"/>
                <w:lang w:val="hy-AM"/>
              </w:rPr>
              <w:t>․</w:t>
            </w:r>
            <w:r w:rsidR="0082366D" w:rsidRPr="000C1044">
              <w:rPr>
                <w:rFonts w:ascii="GHEA Grapalat" w:eastAsia="Cambria" w:hAnsi="GHEA Grapalat" w:cs="Cambria"/>
                <w:lang w:val="hy-AM" w:eastAsia="zh-CN"/>
              </w:rPr>
              <w:t xml:space="preserve"> N1756-Լ որոշման մեջ կատարված փոփոխությունը </w:t>
            </w:r>
            <w:r w:rsidR="0082366D" w:rsidRPr="00916DE1">
              <w:rPr>
                <w:rFonts w:ascii="GHEA Grapalat" w:eastAsia="Cambria" w:hAnsi="GHEA Grapalat" w:cs="Cambria"/>
                <w:lang w:val="hy-AM" w:eastAsia="zh-CN"/>
              </w:rPr>
              <w:t>(</w:t>
            </w:r>
            <w:r w:rsidR="0082366D" w:rsidRPr="00916DE1">
              <w:rPr>
                <w:rFonts w:ascii="GHEA Grapalat" w:hAnsi="GHEA Grapalat"/>
                <w:color w:val="000000"/>
                <w:shd w:val="clear" w:color="auto" w:fill="FFFFFF"/>
                <w:lang w:val="hy-AM"/>
              </w:rPr>
              <w:t xml:space="preserve">ծրագրի շրջանակներում դիմումների ներկայացման </w:t>
            </w:r>
            <w:r w:rsidR="0082366D" w:rsidRPr="00916DE1">
              <w:rPr>
                <w:rFonts w:ascii="GHEA Grapalat" w:hAnsi="GHEA Grapalat"/>
                <w:color w:val="000000"/>
                <w:shd w:val="clear" w:color="auto" w:fill="FFFFFF"/>
                <w:lang w:val="hy-AM"/>
              </w:rPr>
              <w:lastRenderedPageBreak/>
              <w:t>վերջնաժամկե</w:t>
            </w:r>
            <w:r w:rsidR="0082366D" w:rsidRPr="000C1044">
              <w:rPr>
                <w:rFonts w:ascii="GHEA Grapalat" w:hAnsi="GHEA Grapalat"/>
                <w:color w:val="000000"/>
                <w:shd w:val="clear" w:color="auto" w:fill="FFFFFF"/>
                <w:lang w:val="hy-AM"/>
              </w:rPr>
              <w:t>տ</w:t>
            </w:r>
            <w:r w:rsidR="0082366D" w:rsidRPr="00916DE1">
              <w:rPr>
                <w:rFonts w:ascii="GHEA Grapalat" w:hAnsi="GHEA Grapalat"/>
                <w:color w:val="000000"/>
                <w:shd w:val="clear" w:color="auto" w:fill="FFFFFF"/>
                <w:lang w:val="hy-AM"/>
              </w:rPr>
              <w:t>ը</w:t>
            </w:r>
            <w:r w:rsidR="0082366D" w:rsidRPr="000C1044">
              <w:rPr>
                <w:rFonts w:ascii="GHEA Grapalat" w:hAnsi="GHEA Grapalat"/>
                <w:color w:val="000000"/>
                <w:shd w:val="clear" w:color="auto" w:fill="FFFFFF"/>
                <w:lang w:val="hy-AM"/>
              </w:rPr>
              <w:t xml:space="preserve"> երկարաձգվել է </w:t>
            </w:r>
            <w:r w:rsidR="0082366D" w:rsidRPr="00916DE1">
              <w:rPr>
                <w:rFonts w:ascii="GHEA Grapalat" w:hAnsi="GHEA Grapalat"/>
                <w:color w:val="000000"/>
                <w:shd w:val="clear" w:color="auto" w:fill="FFFFFF"/>
                <w:lang w:val="hy-AM"/>
              </w:rPr>
              <w:t>մին</w:t>
            </w:r>
            <w:r w:rsidR="0082366D" w:rsidRPr="000C1044">
              <w:rPr>
                <w:rFonts w:ascii="GHEA Grapalat" w:hAnsi="GHEA Grapalat"/>
                <w:color w:val="000000"/>
                <w:shd w:val="clear" w:color="auto" w:fill="FFFFFF"/>
                <w:lang w:val="hy-AM"/>
              </w:rPr>
              <w:t>չ</w:t>
            </w:r>
            <w:r w:rsidR="0082366D" w:rsidRPr="00916DE1">
              <w:rPr>
                <w:rFonts w:ascii="GHEA Grapalat" w:hAnsi="GHEA Grapalat"/>
                <w:color w:val="000000"/>
                <w:shd w:val="clear" w:color="auto" w:fill="FFFFFF"/>
                <w:lang w:val="hy-AM"/>
              </w:rPr>
              <w:t>և 2024 թվականի դեկտեմբերի 31-ը)</w:t>
            </w:r>
            <w:r w:rsidR="0082366D">
              <w:rPr>
                <w:rFonts w:ascii="GHEA Grapalat" w:hAnsi="GHEA Grapalat"/>
                <w:color w:val="000000"/>
                <w:shd w:val="clear" w:color="auto" w:fill="FFFFFF"/>
                <w:lang w:val="hy-AM"/>
              </w:rPr>
              <w:t xml:space="preserve"> և գտնում է, որ նշված նախագծով նվազեցումը չի հանգեցնի բյուջետային ռիսկերի։</w:t>
            </w: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C5652D" w:rsidRDefault="00C5652D" w:rsidP="00F06C48">
            <w:pPr>
              <w:tabs>
                <w:tab w:val="left" w:pos="360"/>
              </w:tabs>
              <w:spacing w:line="360" w:lineRule="auto"/>
              <w:ind w:firstLine="567"/>
              <w:rPr>
                <w:rFonts w:ascii="GHEA Grapalat" w:hAnsi="GHEA Grapalat"/>
                <w:lang w:val="hy-AM"/>
              </w:rPr>
            </w:pPr>
          </w:p>
          <w:p w:rsidR="00F06C48" w:rsidRPr="00F06C48" w:rsidRDefault="00FC4175" w:rsidP="00FC4175">
            <w:pPr>
              <w:tabs>
                <w:tab w:val="left" w:pos="360"/>
              </w:tabs>
              <w:spacing w:line="360" w:lineRule="auto"/>
              <w:rPr>
                <w:rFonts w:ascii="GHEA Grapalat" w:hAnsi="GHEA Grapalat"/>
                <w:lang w:val="hy-AM"/>
              </w:rPr>
            </w:pPr>
            <w:r>
              <w:rPr>
                <w:rFonts w:ascii="GHEA Grapalat" w:hAnsi="GHEA Grapalat"/>
                <w:lang w:val="hy-AM"/>
              </w:rPr>
              <w:t xml:space="preserve">  </w:t>
            </w:r>
            <w:r w:rsidR="00C70582">
              <w:rPr>
                <w:rFonts w:ascii="GHEA Grapalat" w:hAnsi="GHEA Grapalat"/>
                <w:lang w:val="hy-AM"/>
              </w:rPr>
              <w:t xml:space="preserve"> </w:t>
            </w:r>
            <w:r w:rsidR="00F06C48" w:rsidRPr="00F06C48">
              <w:rPr>
                <w:rFonts w:ascii="GHEA Grapalat" w:hAnsi="GHEA Grapalat"/>
                <w:lang w:val="hy-AM"/>
              </w:rPr>
              <w:t>«Մանկապատանեկան և երիտասարդական կրթական ու կրթամշակութային միջոցառումների կազմակերպում» միջոցառումը ներառված է «Հայաստանի Հանրապետության կրթության մինչև 2030 թվականի զարգացման պետական ծրագիրը հաստատելու մասին» օրենքից բխող գործողությունների</w:t>
            </w:r>
            <w:r w:rsidR="00F06C48" w:rsidRPr="00F06C48">
              <w:rPr>
                <w:rFonts w:ascii="GHEA Grapalat" w:hAnsi="GHEA Grapalat"/>
                <w:lang w:val="fr-FR"/>
              </w:rPr>
              <w:t xml:space="preserve"> </w:t>
            </w:r>
            <w:r w:rsidR="00F06C48" w:rsidRPr="00F06C48">
              <w:rPr>
                <w:rFonts w:ascii="GHEA Grapalat" w:hAnsi="GHEA Grapalat"/>
                <w:lang w:val="hy-AM"/>
              </w:rPr>
              <w:t>ծրագրում (այսուհետ՝ Ծրագիր):</w:t>
            </w:r>
          </w:p>
          <w:p w:rsidR="00F06C48" w:rsidRPr="00F06C48" w:rsidRDefault="00F06C48" w:rsidP="00F06C48">
            <w:pPr>
              <w:tabs>
                <w:tab w:val="left" w:pos="360"/>
              </w:tabs>
              <w:spacing w:line="360" w:lineRule="auto"/>
              <w:ind w:firstLine="567"/>
              <w:rPr>
                <w:rFonts w:ascii="GHEA Grapalat" w:hAnsi="GHEA Grapalat"/>
                <w:lang w:val="hy-AM"/>
              </w:rPr>
            </w:pPr>
            <w:r w:rsidRPr="00F06C48">
              <w:rPr>
                <w:rFonts w:ascii="GHEA Grapalat" w:hAnsi="GHEA Grapalat"/>
                <w:lang w:val="hy-AM"/>
              </w:rPr>
              <w:t xml:space="preserve">Համաձայն ծրագրի 1.3 կետի 1.3.1 ենթակետի, 2024 թվականի օգոստոսի երկրորդ տանսօրյակում նախատեսվում է կազմակերպել Համահայկական օլիմպիադա, որին կմասնակցեն 8 երկրում գործող կրթօջախների 14-18 տարեկան սաներ, իսկ 1.3.2 ենթակետով </w:t>
            </w:r>
            <w:r w:rsidRPr="00F06C48">
              <w:rPr>
                <w:rFonts w:ascii="GHEA Grapalat" w:hAnsi="GHEA Grapalat"/>
                <w:lang w:val="hy-AM"/>
              </w:rPr>
              <w:lastRenderedPageBreak/>
              <w:t>նախատեսված է կազմակերպել Համահայկական մանկապատանեկան գեղագիտական դաստիարակության միջոցառումներ, որին 2024 թվականին կմասնակցեն 19 երկրներում գործող կրթօջախների սաներ:</w:t>
            </w:r>
          </w:p>
          <w:p w:rsidR="00F06C48" w:rsidRPr="00F06C48" w:rsidRDefault="00F06C48" w:rsidP="00F06C48">
            <w:pPr>
              <w:tabs>
                <w:tab w:val="left" w:pos="360"/>
              </w:tabs>
              <w:spacing w:line="360" w:lineRule="auto"/>
              <w:ind w:firstLine="567"/>
              <w:rPr>
                <w:rFonts w:ascii="GHEA Grapalat" w:hAnsi="GHEA Grapalat"/>
                <w:lang w:val="hy-AM"/>
              </w:rPr>
            </w:pPr>
            <w:r w:rsidRPr="00F06C48">
              <w:rPr>
                <w:rFonts w:ascii="GHEA Grapalat" w:hAnsi="GHEA Grapalat"/>
                <w:lang w:val="hy-AM"/>
              </w:rPr>
              <w:t xml:space="preserve">Հաշվի առնելով Ծրագրի կարևորությունը և դրանում ամրագրված միջոցառումների իրականացման անհրաժեշտությունը, </w:t>
            </w:r>
            <w:bookmarkStart w:id="0" w:name="_GoBack"/>
            <w:bookmarkEnd w:id="0"/>
            <w:r w:rsidR="00C5652D">
              <w:rPr>
                <w:rFonts w:ascii="GHEA Grapalat" w:hAnsi="GHEA Grapalat"/>
                <w:lang w:val="hy-AM"/>
              </w:rPr>
              <w:t xml:space="preserve">նախարարությունը նպատակահարմար է գտնում </w:t>
            </w:r>
            <w:r w:rsidR="0069797E">
              <w:rPr>
                <w:rFonts w:ascii="GHEA Grapalat" w:hAnsi="GHEA Grapalat"/>
                <w:lang w:val="hy-AM"/>
              </w:rPr>
              <w:t>նախա</w:t>
            </w:r>
            <w:r w:rsidR="005E7B0B">
              <w:rPr>
                <w:rFonts w:ascii="GHEA Grapalat" w:hAnsi="GHEA Grapalat"/>
                <w:lang w:val="hy-AM"/>
              </w:rPr>
              <w:t>գի</w:t>
            </w:r>
            <w:r w:rsidR="0069797E">
              <w:rPr>
                <w:rFonts w:ascii="GHEA Grapalat" w:hAnsi="GHEA Grapalat"/>
                <w:lang w:val="hy-AM"/>
              </w:rPr>
              <w:t>ծ</w:t>
            </w:r>
            <w:r w:rsidR="005E7B0B">
              <w:rPr>
                <w:rFonts w:ascii="GHEA Grapalat" w:hAnsi="GHEA Grapalat"/>
                <w:lang w:val="hy-AM"/>
              </w:rPr>
              <w:t>ը</w:t>
            </w:r>
            <w:r w:rsidR="0069797E">
              <w:rPr>
                <w:rFonts w:ascii="GHEA Grapalat" w:hAnsi="GHEA Grapalat"/>
                <w:lang w:val="hy-AM"/>
              </w:rPr>
              <w:t xml:space="preserve"> շարունակել</w:t>
            </w:r>
            <w:r w:rsidR="005E7B0B">
              <w:rPr>
                <w:rFonts w:ascii="GHEA Grapalat" w:hAnsi="GHEA Grapalat"/>
                <w:lang w:val="hy-AM"/>
              </w:rPr>
              <w:t xml:space="preserve">  շրջանառել</w:t>
            </w:r>
            <w:r w:rsidR="00C5652D">
              <w:rPr>
                <w:rFonts w:ascii="GHEA Grapalat" w:hAnsi="GHEA Grapalat"/>
                <w:lang w:val="hy-AM"/>
              </w:rPr>
              <w:t>։</w:t>
            </w:r>
          </w:p>
          <w:p w:rsidR="006B3DD0" w:rsidRPr="0084235E" w:rsidRDefault="006B3DD0" w:rsidP="00034789">
            <w:pPr>
              <w:pStyle w:val="NormalWeb"/>
              <w:spacing w:before="0" w:beforeAutospacing="0" w:after="0" w:afterAutospacing="0" w:line="360" w:lineRule="auto"/>
              <w:rPr>
                <w:rFonts w:ascii="GHEA Grapalat" w:hAnsi="GHEA Grapalat"/>
                <w:color w:val="000000"/>
                <w:lang w:val="hy-AM"/>
              </w:rPr>
            </w:pPr>
          </w:p>
        </w:tc>
      </w:tr>
      <w:tr w:rsidR="00AD0B6E" w:rsidRPr="007B390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AD0B6E" w:rsidP="00065CF5">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7B390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7B3904"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Pr="00DE4EE6" w:rsidRDefault="00AD0B6E" w:rsidP="00D51C5A">
            <w:pPr>
              <w:pStyle w:val="NormalWeb"/>
              <w:spacing w:before="0" w:beforeAutospacing="0" w:after="0" w:afterAutospacing="0" w:line="276" w:lineRule="auto"/>
              <w:jc w:val="both"/>
              <w:rPr>
                <w:rFonts w:ascii="GHEA Grapalat" w:hAnsi="GHEA Grapalat"/>
                <w:lang w:val="hy-AM"/>
              </w:rPr>
            </w:pPr>
          </w:p>
          <w:p w:rsidR="00D51C5A" w:rsidRPr="00DE4EE6" w:rsidRDefault="00D51C5A" w:rsidP="00D51C5A">
            <w:pPr>
              <w:pStyle w:val="NormalWeb"/>
              <w:spacing w:before="0" w:beforeAutospacing="0" w:after="0" w:afterAutospacing="0" w:line="276" w:lineRule="auto"/>
              <w:jc w:val="both"/>
              <w:rPr>
                <w:rFonts w:ascii="GHEA Grapalat" w:hAnsi="GHEA Grapalat"/>
                <w:lang w:val="hy-AM"/>
              </w:rPr>
            </w:pPr>
          </w:p>
          <w:p w:rsidR="00D51C5A" w:rsidRPr="00DE4EE6" w:rsidRDefault="00D51C5A" w:rsidP="00D51C5A">
            <w:pPr>
              <w:pStyle w:val="NormalWeb"/>
              <w:spacing w:before="0" w:beforeAutospacing="0" w:after="0" w:afterAutospacing="0" w:line="276" w:lineRule="auto"/>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9FF" w:rsidRDefault="009F49FF" w:rsidP="00657515">
      <w:r>
        <w:separator/>
      </w:r>
    </w:p>
  </w:endnote>
  <w:endnote w:type="continuationSeparator" w:id="0">
    <w:p w:rsidR="009F49FF" w:rsidRDefault="009F49FF"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9FF" w:rsidRDefault="009F49FF" w:rsidP="00657515">
      <w:r>
        <w:separator/>
      </w:r>
    </w:p>
  </w:footnote>
  <w:footnote w:type="continuationSeparator" w:id="0">
    <w:p w:rsidR="009F49FF" w:rsidRDefault="009F49FF"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1B73"/>
    <w:rsid w:val="00074552"/>
    <w:rsid w:val="000746DC"/>
    <w:rsid w:val="000758E0"/>
    <w:rsid w:val="0008013D"/>
    <w:rsid w:val="000825CA"/>
    <w:rsid w:val="00084493"/>
    <w:rsid w:val="00084941"/>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43F6"/>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06119"/>
    <w:rsid w:val="00210E41"/>
    <w:rsid w:val="00211722"/>
    <w:rsid w:val="002146AE"/>
    <w:rsid w:val="00214BE4"/>
    <w:rsid w:val="00217175"/>
    <w:rsid w:val="00223AF9"/>
    <w:rsid w:val="00224437"/>
    <w:rsid w:val="00224458"/>
    <w:rsid w:val="002278F8"/>
    <w:rsid w:val="00231BD1"/>
    <w:rsid w:val="002355D8"/>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A7BBF"/>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1FDE"/>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ECD"/>
    <w:rsid w:val="00443127"/>
    <w:rsid w:val="00443B79"/>
    <w:rsid w:val="00446170"/>
    <w:rsid w:val="00446C6A"/>
    <w:rsid w:val="00450583"/>
    <w:rsid w:val="00452E58"/>
    <w:rsid w:val="00452F9D"/>
    <w:rsid w:val="004569A1"/>
    <w:rsid w:val="0045793D"/>
    <w:rsid w:val="004650A2"/>
    <w:rsid w:val="00465B0F"/>
    <w:rsid w:val="00470064"/>
    <w:rsid w:val="00471382"/>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6C6C"/>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26D6"/>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95511"/>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335E"/>
    <w:rsid w:val="005E5D09"/>
    <w:rsid w:val="005E5E6F"/>
    <w:rsid w:val="005E6B9E"/>
    <w:rsid w:val="005E71EF"/>
    <w:rsid w:val="005E797B"/>
    <w:rsid w:val="005E7B0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5EB1"/>
    <w:rsid w:val="0063677D"/>
    <w:rsid w:val="00637442"/>
    <w:rsid w:val="0063783C"/>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0883"/>
    <w:rsid w:val="006817F9"/>
    <w:rsid w:val="00681B07"/>
    <w:rsid w:val="00683A7D"/>
    <w:rsid w:val="00684012"/>
    <w:rsid w:val="00692C63"/>
    <w:rsid w:val="0069797E"/>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6721"/>
    <w:rsid w:val="006F7CCF"/>
    <w:rsid w:val="0070292D"/>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3904"/>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366D"/>
    <w:rsid w:val="00824356"/>
    <w:rsid w:val="00824776"/>
    <w:rsid w:val="008259B4"/>
    <w:rsid w:val="00832A56"/>
    <w:rsid w:val="00834D31"/>
    <w:rsid w:val="00835788"/>
    <w:rsid w:val="0083662D"/>
    <w:rsid w:val="00840960"/>
    <w:rsid w:val="00840B01"/>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BA0"/>
    <w:rsid w:val="00897CF6"/>
    <w:rsid w:val="00897D4D"/>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4DF4"/>
    <w:rsid w:val="009D57FC"/>
    <w:rsid w:val="009D5BBF"/>
    <w:rsid w:val="009D71F8"/>
    <w:rsid w:val="009E0EDA"/>
    <w:rsid w:val="009E1AF1"/>
    <w:rsid w:val="009E4BE3"/>
    <w:rsid w:val="009F00A2"/>
    <w:rsid w:val="009F0182"/>
    <w:rsid w:val="009F036B"/>
    <w:rsid w:val="009F26AA"/>
    <w:rsid w:val="009F2A23"/>
    <w:rsid w:val="009F3568"/>
    <w:rsid w:val="009F49FF"/>
    <w:rsid w:val="00A00F46"/>
    <w:rsid w:val="00A01B4C"/>
    <w:rsid w:val="00A045B9"/>
    <w:rsid w:val="00A11239"/>
    <w:rsid w:val="00A113E6"/>
    <w:rsid w:val="00A142D7"/>
    <w:rsid w:val="00A152AA"/>
    <w:rsid w:val="00A161D5"/>
    <w:rsid w:val="00A17989"/>
    <w:rsid w:val="00A20C6C"/>
    <w:rsid w:val="00A26225"/>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6D92"/>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04A"/>
    <w:rsid w:val="00B6477C"/>
    <w:rsid w:val="00B65657"/>
    <w:rsid w:val="00B66B09"/>
    <w:rsid w:val="00B73E6B"/>
    <w:rsid w:val="00B74785"/>
    <w:rsid w:val="00B75187"/>
    <w:rsid w:val="00B77D70"/>
    <w:rsid w:val="00B819D9"/>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52D"/>
    <w:rsid w:val="00C568E9"/>
    <w:rsid w:val="00C6024E"/>
    <w:rsid w:val="00C60330"/>
    <w:rsid w:val="00C62217"/>
    <w:rsid w:val="00C64431"/>
    <w:rsid w:val="00C64E99"/>
    <w:rsid w:val="00C66188"/>
    <w:rsid w:val="00C6780B"/>
    <w:rsid w:val="00C70582"/>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6523"/>
    <w:rsid w:val="00CD786D"/>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4EE6"/>
    <w:rsid w:val="00DF2EF6"/>
    <w:rsid w:val="00DF5BAF"/>
    <w:rsid w:val="00DF7435"/>
    <w:rsid w:val="00E000FC"/>
    <w:rsid w:val="00E00103"/>
    <w:rsid w:val="00E021A0"/>
    <w:rsid w:val="00E022DE"/>
    <w:rsid w:val="00E0236E"/>
    <w:rsid w:val="00E02BD5"/>
    <w:rsid w:val="00E03121"/>
    <w:rsid w:val="00E10B64"/>
    <w:rsid w:val="00E12417"/>
    <w:rsid w:val="00E13035"/>
    <w:rsid w:val="00E13561"/>
    <w:rsid w:val="00E14B96"/>
    <w:rsid w:val="00E15D7B"/>
    <w:rsid w:val="00E17020"/>
    <w:rsid w:val="00E17702"/>
    <w:rsid w:val="00E2035C"/>
    <w:rsid w:val="00E23B63"/>
    <w:rsid w:val="00E2437F"/>
    <w:rsid w:val="00E25E86"/>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87FCC"/>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0EA2"/>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6C48"/>
    <w:rsid w:val="00F07659"/>
    <w:rsid w:val="00F10B14"/>
    <w:rsid w:val="00F110A9"/>
    <w:rsid w:val="00F11714"/>
    <w:rsid w:val="00F15E8D"/>
    <w:rsid w:val="00F16FAC"/>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4175"/>
    <w:rsid w:val="00FC7311"/>
    <w:rsid w:val="00FD0A04"/>
    <w:rsid w:val="00FD695C"/>
    <w:rsid w:val="00FE12B9"/>
    <w:rsid w:val="00FE4674"/>
    <w:rsid w:val="00FE5E60"/>
    <w:rsid w:val="00FF08FB"/>
    <w:rsid w:val="00FF1A7E"/>
    <w:rsid w:val="00FF1BDB"/>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959C2-13FC-464C-AB4C-934C75F72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3</Pages>
  <Words>505</Words>
  <Characters>2879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329</cp:revision>
  <cp:lastPrinted>2021-11-09T06:34:00Z</cp:lastPrinted>
  <dcterms:created xsi:type="dcterms:W3CDTF">2021-05-31T11:01:00Z</dcterms:created>
  <dcterms:modified xsi:type="dcterms:W3CDTF">2024-06-07T06:32:00Z</dcterms:modified>
</cp:coreProperties>
</file>