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A740" w14:textId="77777777" w:rsidR="00856C7F" w:rsidRPr="00E7661E" w:rsidRDefault="00AF76B6" w:rsidP="050CFCD0">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bookmarkStart w:id="0" w:name="_GoBack"/>
      <w:bookmarkEnd w:id="0"/>
      <w:r w:rsidRPr="00E7661E">
        <w:rPr>
          <w:rFonts w:ascii="GHEA Grapalat" w:eastAsia="GHEA Grapalat" w:hAnsi="GHEA Grapalat" w:cs="GHEA Grapalat"/>
          <w:b/>
          <w:bCs/>
          <w:smallCaps/>
          <w:sz w:val="24"/>
          <w:szCs w:val="24"/>
        </w:rPr>
        <w:t>Ամփոփաթերթ</w:t>
      </w:r>
    </w:p>
    <w:p w14:paraId="7CC70DA1" w14:textId="77777777" w:rsidR="005067A7" w:rsidRPr="00E7661E" w:rsidRDefault="005067A7" w:rsidP="005067A7">
      <w:pPr>
        <w:pStyle w:val="NormalWeb"/>
        <w:shd w:val="clear" w:color="auto" w:fill="FFFFFF"/>
        <w:spacing w:before="0" w:beforeAutospacing="0" w:after="0" w:afterAutospacing="0" w:line="360" w:lineRule="auto"/>
        <w:ind w:firstLine="375"/>
        <w:jc w:val="center"/>
        <w:rPr>
          <w:rFonts w:ascii="GHEA Grapalat" w:hAnsi="GHEA Grapalat"/>
        </w:rPr>
      </w:pPr>
      <w:r w:rsidRPr="00E7661E">
        <w:rPr>
          <w:rFonts w:ascii="GHEA Grapalat" w:hAnsi="GHEA Grapalat" w:cs="Arial"/>
          <w:b/>
          <w:shd w:val="clear" w:color="auto" w:fill="FFFFFF"/>
          <w:lang w:val="it-IT" w:eastAsia="ru-RU"/>
        </w:rPr>
        <w:t>«</w:t>
      </w:r>
      <w:r w:rsidRPr="00E7661E">
        <w:rPr>
          <w:rFonts w:ascii="GHEA Grapalat" w:hAnsi="GHEA Grapalat"/>
          <w:b/>
          <w:bCs/>
        </w:rPr>
        <w:t>ՀԱՅԱՍՏԱՆԻ ՀԱՆՐԱՊԵՏՈՒԹՅԱՆ ԿԱՌԱՎԱՐՈՒԹՅԱՆ 2023 ԹՎԱԿԱՆԻ ՓԵՏՐՎԱՐԻ 9-Ի N 167-Ն ՈՐՈՇՄԱՆ ՄԵՋ ՓՈՓՈԽՈՒԹՅՈՒՆՆԵՐ ԵՎ ԼՐԱՑՈՒՄՆԵՐ ԿԱՏԱՐԵԼՈՒ ՄԱՍԻՆ</w:t>
      </w:r>
      <w:r w:rsidRPr="00E7661E">
        <w:rPr>
          <w:rFonts w:ascii="GHEA Grapalat" w:hAnsi="GHEA Grapalat" w:cs="Arial"/>
          <w:b/>
          <w:shd w:val="clear" w:color="auto" w:fill="FFFFFF"/>
          <w:lang w:val="it-IT" w:eastAsia="ru-RU"/>
        </w:rPr>
        <w:t>»</w:t>
      </w:r>
      <w:r w:rsidRPr="00E7661E">
        <w:rPr>
          <w:rFonts w:ascii="GHEA Grapalat" w:eastAsia="GHEA Grapalat" w:hAnsi="GHEA Grapalat" w:cs="GHEA Grapalat"/>
          <w:b/>
        </w:rPr>
        <w:t xml:space="preserve">  ՀԱՅԱՍՏԱՆԻ ՀԱՆՐԱՊԵՏՈՒԹՅԱՆ ԿԱՌԱՎԱՐՈՒԹՅԱՆ ՈՐՈՇՄԱՆ ՆԱԽԱԳԾԻ</w:t>
      </w:r>
    </w:p>
    <w:tbl>
      <w:tblPr>
        <w:tblW w:w="14553" w:type="dxa"/>
        <w:tblInd w:w="-29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936"/>
        <w:gridCol w:w="426"/>
        <w:gridCol w:w="6293"/>
      </w:tblGrid>
      <w:tr w:rsidR="00E7661E" w:rsidRPr="00E7661E" w14:paraId="3FCEEB15"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E7661E" w:rsidRDefault="689BD281" w:rsidP="050CFCD0">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E7661E"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37F14519" w14:textId="77777777" w:rsidR="008217D0" w:rsidRPr="00E7661E" w:rsidRDefault="002129B0" w:rsidP="000B560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01/05.1/297-2024</w:t>
            </w:r>
          </w:p>
          <w:p w14:paraId="16456C9E" w14:textId="3DF4B4B6" w:rsidR="002129B0" w:rsidRPr="00E7661E" w:rsidRDefault="002129B0" w:rsidP="000B560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09.04.2024</w:t>
            </w:r>
          </w:p>
        </w:tc>
      </w:tr>
      <w:tr w:rsidR="00E7661E" w:rsidRPr="00E7661E" w14:paraId="5CDD2A22"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633C1E6" w14:textId="77777777" w:rsidR="005067A7" w:rsidRPr="00E7661E" w:rsidRDefault="005067A7" w:rsidP="005067A7">
            <w:pPr>
              <w:tabs>
                <w:tab w:val="left" w:pos="851"/>
              </w:tabs>
              <w:spacing w:after="240" w:line="360" w:lineRule="auto"/>
              <w:jc w:val="both"/>
              <w:rPr>
                <w:rFonts w:ascii="GHEA Grapalat" w:hAnsi="GHEA Grapalat" w:cs="Times Armenian"/>
                <w:sz w:val="24"/>
                <w:szCs w:val="24"/>
              </w:rPr>
            </w:pPr>
            <w:r w:rsidRPr="00E7661E">
              <w:rPr>
                <w:rFonts w:ascii="GHEA Grapalat" w:hAnsi="GHEA Grapalat"/>
                <w:bCs/>
                <w:sz w:val="24"/>
                <w:szCs w:val="24"/>
              </w:rPr>
              <w:t>Հայտնում</w:t>
            </w:r>
            <w:r w:rsidRPr="00E7661E">
              <w:rPr>
                <w:rFonts w:ascii="GHEA Grapalat" w:hAnsi="GHEA Grapalat"/>
                <w:bCs/>
                <w:sz w:val="24"/>
                <w:szCs w:val="24"/>
                <w:lang w:val="eu-ES"/>
              </w:rPr>
              <w:t xml:space="preserve"> </w:t>
            </w:r>
            <w:r w:rsidRPr="00E7661E">
              <w:rPr>
                <w:rFonts w:ascii="GHEA Grapalat" w:hAnsi="GHEA Grapalat"/>
                <w:bCs/>
                <w:sz w:val="24"/>
                <w:szCs w:val="24"/>
              </w:rPr>
              <w:t>եմ</w:t>
            </w:r>
            <w:r w:rsidRPr="00E7661E">
              <w:rPr>
                <w:rFonts w:ascii="GHEA Grapalat" w:hAnsi="GHEA Grapalat"/>
                <w:bCs/>
                <w:sz w:val="24"/>
                <w:szCs w:val="24"/>
                <w:lang w:val="eu-ES"/>
              </w:rPr>
              <w:t xml:space="preserve">, </w:t>
            </w:r>
            <w:r w:rsidRPr="00E7661E">
              <w:rPr>
                <w:rFonts w:ascii="GHEA Grapalat" w:hAnsi="GHEA Grapalat"/>
                <w:bCs/>
                <w:sz w:val="24"/>
                <w:szCs w:val="24"/>
              </w:rPr>
              <w:t>որ</w:t>
            </w:r>
            <w:r w:rsidRPr="00E7661E">
              <w:rPr>
                <w:rFonts w:ascii="GHEA Grapalat" w:hAnsi="GHEA Grapalat"/>
                <w:bCs/>
                <w:sz w:val="24"/>
                <w:szCs w:val="24"/>
                <w:lang w:val="eu-ES"/>
              </w:rPr>
              <w:t xml:space="preserve"> </w:t>
            </w:r>
            <w:r w:rsidRPr="00E7661E">
              <w:rPr>
                <w:rFonts w:ascii="GHEA Grapalat" w:hAnsi="GHEA Grapalat"/>
                <w:bCs/>
                <w:sz w:val="24"/>
                <w:szCs w:val="24"/>
              </w:rPr>
              <w:t xml:space="preserve">«Հայաստանի Հանրապետության կառավարության 2023 թվականի փետրվարի 9-ի N 167-Ն որոշման մեջ փոփոխություններ և լրացումներ կատարելու մասին» Հայաստանի Հանրապետության կառավարության որոշման </w:t>
            </w:r>
            <w:r w:rsidRPr="00E7661E">
              <w:rPr>
                <w:rFonts w:ascii="GHEA Grapalat" w:hAnsi="GHEA Grapalat"/>
                <w:sz w:val="24"/>
                <w:szCs w:val="24"/>
                <w:bdr w:val="none" w:sz="0" w:space="0" w:color="auto" w:frame="1"/>
              </w:rPr>
              <w:t>նախագծի</w:t>
            </w:r>
            <w:r w:rsidRPr="00E7661E">
              <w:rPr>
                <w:rFonts w:ascii="GHEA Grapalat" w:hAnsi="GHEA Grapalat"/>
                <w:bCs/>
                <w:sz w:val="24"/>
                <w:szCs w:val="24"/>
              </w:rPr>
              <w:t xml:space="preserve"> </w:t>
            </w:r>
            <w:r w:rsidRPr="00E7661E">
              <w:rPr>
                <w:rFonts w:ascii="GHEA Grapalat" w:hAnsi="GHEA Grapalat" w:cs="Sylfaen"/>
                <w:sz w:val="24"/>
                <w:szCs w:val="24"/>
                <w:shd w:val="clear" w:color="auto" w:fill="FFFFFF"/>
              </w:rPr>
              <w:t>վերաբերյալ</w:t>
            </w:r>
            <w:r w:rsidRPr="00E7661E">
              <w:rPr>
                <w:rFonts w:ascii="GHEA Grapalat" w:hAnsi="GHEA Grapalat" w:cs="Sylfaen"/>
                <w:sz w:val="24"/>
                <w:szCs w:val="24"/>
                <w:shd w:val="clear" w:color="auto" w:fill="FFFFFF"/>
                <w:lang w:val="eu-ES"/>
              </w:rPr>
              <w:t xml:space="preserve"> </w:t>
            </w:r>
            <w:r w:rsidRPr="00E7661E">
              <w:rPr>
                <w:rFonts w:ascii="GHEA Grapalat" w:hAnsi="GHEA Grapalat" w:cs="Times Armenian"/>
                <w:sz w:val="24"/>
                <w:szCs w:val="24"/>
              </w:rPr>
              <w:t>Հայաստանի Հանրապետության կրթության տեսչական մարմինը դիտարկումներ չունի:</w:t>
            </w:r>
          </w:p>
          <w:p w14:paraId="7B020850" w14:textId="6721001A" w:rsidR="00A14138" w:rsidRPr="00E7661E" w:rsidRDefault="00A14138" w:rsidP="002E5DD4">
            <w:pPr>
              <w:tabs>
                <w:tab w:val="left" w:pos="993"/>
              </w:tabs>
              <w:spacing w:after="0" w:line="360" w:lineRule="auto"/>
              <w:ind w:left="176" w:firstLine="675"/>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E7661E" w:rsidRDefault="00A1413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32E6CA84" w:rsidR="00A14138" w:rsidRPr="00E7661E" w:rsidRDefault="00A14138" w:rsidP="00061D2E">
            <w:pPr>
              <w:spacing w:after="0" w:line="360" w:lineRule="auto"/>
              <w:ind w:right="147"/>
              <w:jc w:val="both"/>
              <w:rPr>
                <w:rFonts w:ascii="GHEA Grapalat" w:hAnsi="GHEA Grapalat"/>
                <w:sz w:val="24"/>
                <w:szCs w:val="24"/>
              </w:rPr>
            </w:pPr>
          </w:p>
        </w:tc>
      </w:tr>
      <w:tr w:rsidR="00E7661E" w:rsidRPr="00E7661E" w14:paraId="05070500"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440C1" w:rsidRPr="00E7661E" w:rsidRDefault="00D440C1"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ՀՀ տարածքային կառավարման և ենթակառուցվածքների նախարարություն</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D440C1" w:rsidRPr="00E7661E" w:rsidRDefault="00D440C1" w:rsidP="00D440C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3305BD6" w14:textId="77777777" w:rsidR="00B77FED" w:rsidRPr="00E7661E" w:rsidRDefault="00EE4151"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ԳՍ/15.2/12010-2024</w:t>
            </w:r>
          </w:p>
          <w:p w14:paraId="3D2D118C" w14:textId="113FD4E5" w:rsidR="00EE4151" w:rsidRPr="00E7661E" w:rsidRDefault="00EE4151"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15.04.2024</w:t>
            </w:r>
          </w:p>
        </w:tc>
      </w:tr>
      <w:tr w:rsidR="00E7661E" w:rsidRPr="00E7661E" w14:paraId="57816B62"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89AC06" w14:textId="77777777" w:rsidR="002C44D2" w:rsidRPr="00E7661E" w:rsidRDefault="002C44D2" w:rsidP="002C44D2">
            <w:pPr>
              <w:spacing w:line="360" w:lineRule="auto"/>
              <w:ind w:left="142" w:right="269" w:firstLine="284"/>
              <w:jc w:val="both"/>
              <w:rPr>
                <w:rFonts w:ascii="GHEA Grapalat" w:hAnsi="GHEA Grapalat"/>
                <w:sz w:val="24"/>
                <w:szCs w:val="24"/>
              </w:rPr>
            </w:pPr>
            <w:r w:rsidRPr="00E7661E">
              <w:rPr>
                <w:rFonts w:ascii="GHEA Grapalat" w:hAnsi="GHEA Grapalat"/>
                <w:bCs/>
                <w:sz w:val="24"/>
                <w:szCs w:val="24"/>
              </w:rPr>
              <w:t xml:space="preserve">«Հայաստանի Հանրապետության կառավարության 2023 թվականի փետրվարի 9-ի N 167-Ն որոշման մեջ </w:t>
            </w:r>
            <w:r w:rsidRPr="00E7661E">
              <w:rPr>
                <w:rFonts w:ascii="GHEA Grapalat" w:hAnsi="GHEA Grapalat"/>
                <w:bCs/>
                <w:sz w:val="24"/>
                <w:szCs w:val="24"/>
              </w:rPr>
              <w:lastRenderedPageBreak/>
              <w:t xml:space="preserve">փոփոխություններ և լրացումներ կատարելու մասին» Հայաստանի Հանրապետության կառավարության որոշման </w:t>
            </w:r>
            <w:r w:rsidRPr="00E7661E">
              <w:rPr>
                <w:rFonts w:ascii="GHEA Grapalat" w:hAnsi="GHEA Grapalat"/>
                <w:sz w:val="24"/>
                <w:szCs w:val="24"/>
                <w:bdr w:val="none" w:sz="0" w:space="0" w:color="auto" w:frame="1"/>
              </w:rPr>
              <w:t>նախագծի</w:t>
            </w:r>
            <w:r w:rsidRPr="00E7661E">
              <w:rPr>
                <w:rFonts w:ascii="GHEA Grapalat" w:eastAsia="GHEA Grapalat" w:hAnsi="GHEA Grapalat" w:cs="GHEA Grapalat"/>
                <w:sz w:val="24"/>
                <w:szCs w:val="24"/>
              </w:rPr>
              <w:t xml:space="preserve"> (այսուհետ՝ Նախագիծ)</w:t>
            </w:r>
            <w:r w:rsidRPr="00E7661E">
              <w:rPr>
                <w:rFonts w:ascii="GHEA Grapalat" w:hAnsi="GHEA Grapalat"/>
                <w:sz w:val="24"/>
                <w:szCs w:val="24"/>
              </w:rPr>
              <w:t xml:space="preserve"> վերաբերյալ ՀՀ տարածքային կառավարման և ենթակառուցվածքների նախարարությունն առաջարկություններ և դիտողություններ չունի։</w:t>
            </w:r>
          </w:p>
          <w:p w14:paraId="3F99521F" w14:textId="77777777" w:rsidR="002C44D2" w:rsidRPr="00E7661E" w:rsidRDefault="002C44D2" w:rsidP="002C44D2">
            <w:pPr>
              <w:spacing w:line="360" w:lineRule="auto"/>
              <w:ind w:left="142" w:right="269" w:firstLine="284"/>
              <w:jc w:val="both"/>
              <w:rPr>
                <w:rFonts w:ascii="GHEA Grapalat" w:hAnsi="GHEA Grapalat"/>
                <w:sz w:val="24"/>
                <w:szCs w:val="24"/>
              </w:rPr>
            </w:pPr>
            <w:r w:rsidRPr="00E7661E">
              <w:rPr>
                <w:rFonts w:ascii="GHEA Grapalat" w:hAnsi="GHEA Grapalat"/>
                <w:sz w:val="24"/>
                <w:szCs w:val="24"/>
              </w:rPr>
              <w:t xml:space="preserve">Միաժամանակ հայտնում ենք, որ Նախագիծը քննարկվում է ՀՀ մարզպետների աշխատակազմերի հետ։ Վերջիններիս կողմից առաջարկություններ և դիտողություններ ներկայացնելու դեպքում Ձեզ լրացուցիչ կտրամադրենք։ </w:t>
            </w:r>
          </w:p>
          <w:p w14:paraId="26DA3747" w14:textId="719A0DA6" w:rsidR="00D440C1" w:rsidRPr="00E7661E" w:rsidRDefault="00D440C1" w:rsidP="00360993">
            <w:pPr>
              <w:tabs>
                <w:tab w:val="center" w:pos="90"/>
              </w:tabs>
              <w:spacing w:line="360" w:lineRule="auto"/>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D440C1" w:rsidRPr="00E7661E" w:rsidRDefault="00D440C1" w:rsidP="00D440C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1D51590C" w:rsidR="006E7635" w:rsidRPr="00E7661E" w:rsidRDefault="006E7635" w:rsidP="006E7635">
            <w:pPr>
              <w:spacing w:after="0" w:line="360" w:lineRule="auto"/>
              <w:ind w:left="142" w:right="278" w:hanging="142"/>
              <w:jc w:val="center"/>
              <w:rPr>
                <w:rFonts w:ascii="GHEA Grapalat" w:hAnsi="GHEA Grapalat"/>
                <w:sz w:val="24"/>
                <w:szCs w:val="24"/>
              </w:rPr>
            </w:pPr>
          </w:p>
        </w:tc>
      </w:tr>
      <w:tr w:rsidR="00E7661E" w:rsidRPr="00E7661E" w14:paraId="31BB23A9"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6AB6C847" w:rsidR="00D440C1" w:rsidRPr="00E7661E" w:rsidRDefault="00C1640F"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lastRenderedPageBreak/>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D440C1" w:rsidRPr="00E7661E" w:rsidRDefault="00D440C1"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1C89876E" w14:textId="77777777" w:rsidR="00DB55AD" w:rsidRPr="00E7661E" w:rsidRDefault="002D5538"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01/62340-24</w:t>
            </w:r>
          </w:p>
          <w:p w14:paraId="341973F6" w14:textId="631D3A49" w:rsidR="002D5538" w:rsidRPr="00E7661E" w:rsidRDefault="002D5538"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12.04.2024</w:t>
            </w:r>
          </w:p>
        </w:tc>
      </w:tr>
      <w:tr w:rsidR="00E7661E" w:rsidRPr="00E7661E" w14:paraId="7748DA02" w14:textId="77777777" w:rsidTr="00854510">
        <w:trPr>
          <w:trHeight w:val="6648"/>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80F2E0" w14:textId="77777777" w:rsidR="002D5538" w:rsidRPr="00E7661E" w:rsidRDefault="002D5538"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eastAsia="GHEA Grapalat" w:hAnsi="GHEA Grapalat" w:cs="GHEA Grapalat"/>
              </w:rPr>
              <w:lastRenderedPageBreak/>
              <w:t xml:space="preserve">       Նախագծի 1-ին կետի 1-ին ենթակետով</w:t>
            </w:r>
            <w:r w:rsidRPr="00E7661E">
              <w:rPr>
                <w:rFonts w:ascii="GHEA Grapalat" w:hAnsi="GHEA Grapalat"/>
              </w:rPr>
              <w:t xml:space="preserve"> «Հայաստանի Հանրապետության կառավարության 2023 թվականի փետրվարի 9-ի N 167-Ն որոշման (այսուհետ՝ որոշման) N 1 հավելվածի նոր խմբագրությամբ շարադրվող 3-րդ կետի համաձայն՝ ո</w:t>
            </w:r>
            <w:r w:rsidRPr="00E7661E">
              <w:rPr>
                <w:rFonts w:ascii="GHEA Grapalat" w:eastAsia="GHEA Grapalat" w:hAnsi="GHEA Grapalat" w:cs="GHEA Grapalat"/>
              </w:rPr>
              <w:t xml:space="preserve">ւսումնական հաստատության ուսուցչի </w:t>
            </w:r>
            <w:r w:rsidRPr="00E7661E">
              <w:rPr>
                <w:rFonts w:ascii="GHEA Grapalat" w:eastAsia="GHEA Grapalat" w:hAnsi="GHEA Grapalat" w:cs="GHEA Grapalat"/>
                <w:b/>
                <w:u w:val="single"/>
              </w:rPr>
              <w:t>ատեստավորման ամբողջական շրջափուլը</w:t>
            </w:r>
            <w:r w:rsidRPr="00E7661E">
              <w:rPr>
                <w:rFonts w:ascii="GHEA Grapalat" w:eastAsia="GHEA Grapalat" w:hAnsi="GHEA Grapalat" w:cs="GHEA Grapalat"/>
              </w:rPr>
              <w:t xml:space="preserve"> սահմանվում է Հայաստանի   Հանրապետության   կառավարության   2012   թվականի   դեկտեմբերի   27-ի</w:t>
            </w:r>
          </w:p>
          <w:p w14:paraId="64F270A3" w14:textId="77777777" w:rsidR="002D5538" w:rsidRPr="00E7661E" w:rsidRDefault="002D5538"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eastAsia="GHEA Grapalat" w:hAnsi="GHEA Grapalat" w:cs="GHEA Grapalat"/>
              </w:rPr>
              <w:t xml:space="preserve"> N1667-Ն որոշմամբ՝ հիմք ընդունելով ուսուցչի մասնագիտական զարգացման կարիքների գնահատման և նախորդ ատեստավորման արդյունքները:</w:t>
            </w:r>
          </w:p>
          <w:p w14:paraId="43D80152" w14:textId="77777777" w:rsidR="002D5538" w:rsidRPr="00E7661E" w:rsidRDefault="002D5538"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eastAsia="GHEA Grapalat" w:hAnsi="GHEA Grapalat" w:cs="GHEA Grapalat"/>
              </w:rPr>
              <w:t xml:space="preserve">       Հայաստանի  Հանրապետության   կառավարության  2012  թվականի  դեկտեմբերի 27-ի  </w:t>
            </w:r>
          </w:p>
          <w:p w14:paraId="50B7740A" w14:textId="77777777" w:rsidR="002D5538" w:rsidRPr="00E7661E" w:rsidRDefault="002D5538"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eastAsia="GHEA Grapalat" w:hAnsi="GHEA Grapalat" w:cs="GHEA Grapalat"/>
              </w:rPr>
              <w:t>N1667-Ն որոշման հավելվածի 4-րդ կետով սահմանվում է ու</w:t>
            </w:r>
            <w:r w:rsidRPr="00E7661E">
              <w:rPr>
                <w:rFonts w:ascii="GHEA Grapalat" w:hAnsi="GHEA Grapalat"/>
                <w:shd w:val="clear" w:color="auto" w:fill="FFFFFF"/>
              </w:rPr>
              <w:t xml:space="preserve">սուցչի </w:t>
            </w:r>
            <w:r w:rsidRPr="00E7661E">
              <w:rPr>
                <w:rFonts w:ascii="GHEA Grapalat" w:hAnsi="GHEA Grapalat"/>
                <w:b/>
                <w:u w:val="single"/>
                <w:shd w:val="clear" w:color="auto" w:fill="FFFFFF"/>
              </w:rPr>
              <w:t>մասնագիտական զարգացման շրջափուլը,</w:t>
            </w:r>
            <w:r w:rsidRPr="00E7661E">
              <w:rPr>
                <w:rFonts w:ascii="GHEA Grapalat" w:hAnsi="GHEA Grapalat"/>
                <w:u w:val="single"/>
                <w:shd w:val="clear" w:color="auto" w:fill="FFFFFF"/>
              </w:rPr>
              <w:t xml:space="preserve"> </w:t>
            </w:r>
            <w:r w:rsidRPr="00E7661E">
              <w:rPr>
                <w:rFonts w:ascii="GHEA Grapalat" w:hAnsi="GHEA Grapalat"/>
                <w:shd w:val="clear" w:color="auto" w:fill="FFFFFF"/>
              </w:rPr>
              <w:t>որը տևում է հինգ տարի:</w:t>
            </w:r>
          </w:p>
          <w:p w14:paraId="28EB87E3" w14:textId="77777777" w:rsidR="002D5538" w:rsidRPr="00E7661E" w:rsidRDefault="002D5538"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hAnsi="GHEA Grapalat"/>
                <w:shd w:val="clear" w:color="auto" w:fill="FFFFFF"/>
              </w:rPr>
              <w:t xml:space="preserve">      Ելնելով վերոգրյալից առաջարկում եմ վերանայել ն</w:t>
            </w:r>
            <w:r w:rsidRPr="00E7661E">
              <w:rPr>
                <w:rFonts w:ascii="GHEA Grapalat" w:eastAsia="GHEA Grapalat" w:hAnsi="GHEA Grapalat" w:cs="GHEA Grapalat"/>
              </w:rPr>
              <w:t>ախագծի 1-ին կետի 1-ին ենթակետով սահմանված իրավակարգավորումը:</w:t>
            </w:r>
          </w:p>
          <w:p w14:paraId="45A5B894" w14:textId="77777777" w:rsidR="00DB55AD" w:rsidRPr="00E7661E" w:rsidRDefault="00DB55AD" w:rsidP="00C146D0">
            <w:pPr>
              <w:pStyle w:val="NormalWeb"/>
              <w:shd w:val="clear" w:color="auto" w:fill="FFFFFF"/>
              <w:tabs>
                <w:tab w:val="left" w:pos="0"/>
              </w:tabs>
              <w:spacing w:before="0" w:beforeAutospacing="0" w:after="0" w:afterAutospacing="0"/>
              <w:jc w:val="both"/>
              <w:rPr>
                <w:rFonts w:ascii="GHEA Grapalat" w:hAnsi="GHEA Grapalat"/>
              </w:rPr>
            </w:pPr>
          </w:p>
          <w:p w14:paraId="01A6DD5C" w14:textId="77777777" w:rsidR="000551AF" w:rsidRPr="00E7661E" w:rsidRDefault="000551AF" w:rsidP="00C146D0">
            <w:pPr>
              <w:pStyle w:val="NormalWeb"/>
              <w:shd w:val="clear" w:color="auto" w:fill="FFFFFF"/>
              <w:tabs>
                <w:tab w:val="left" w:pos="0"/>
              </w:tabs>
              <w:spacing w:before="0" w:beforeAutospacing="0" w:after="0" w:afterAutospacing="0"/>
              <w:jc w:val="both"/>
              <w:rPr>
                <w:rFonts w:ascii="GHEA Grapalat" w:hAnsi="GHEA Grapalat"/>
              </w:rPr>
            </w:pPr>
          </w:p>
          <w:p w14:paraId="7986D2DB" w14:textId="77777777" w:rsidR="000551AF" w:rsidRPr="00E7661E" w:rsidRDefault="000551AF" w:rsidP="00C146D0">
            <w:pPr>
              <w:pStyle w:val="NormalWeb"/>
              <w:shd w:val="clear" w:color="auto" w:fill="FFFFFF"/>
              <w:tabs>
                <w:tab w:val="left" w:pos="0"/>
              </w:tabs>
              <w:spacing w:before="0" w:beforeAutospacing="0" w:after="0" w:afterAutospacing="0"/>
              <w:jc w:val="both"/>
              <w:rPr>
                <w:rFonts w:ascii="GHEA Grapalat" w:hAnsi="GHEA Grapalat"/>
              </w:rPr>
            </w:pPr>
          </w:p>
          <w:p w14:paraId="445423DB" w14:textId="77777777" w:rsidR="000551AF" w:rsidRPr="00E7661E" w:rsidRDefault="000551AF" w:rsidP="00C146D0">
            <w:pPr>
              <w:pStyle w:val="NormalWeb"/>
              <w:shd w:val="clear" w:color="auto" w:fill="FFFFFF"/>
              <w:tabs>
                <w:tab w:val="left" w:pos="0"/>
              </w:tabs>
              <w:spacing w:before="0" w:beforeAutospacing="0" w:after="0" w:afterAutospacing="0"/>
              <w:jc w:val="both"/>
              <w:rPr>
                <w:rFonts w:ascii="GHEA Grapalat" w:hAnsi="GHEA Grapalat"/>
              </w:rPr>
            </w:pPr>
          </w:p>
          <w:p w14:paraId="6F56C728" w14:textId="77777777" w:rsidR="000551AF" w:rsidRPr="00E7661E" w:rsidRDefault="000551AF" w:rsidP="00C146D0">
            <w:pPr>
              <w:pStyle w:val="NormalWeb"/>
              <w:shd w:val="clear" w:color="auto" w:fill="FFFFFF"/>
              <w:tabs>
                <w:tab w:val="left" w:pos="0"/>
              </w:tabs>
              <w:spacing w:before="0" w:beforeAutospacing="0" w:after="0" w:afterAutospacing="0"/>
              <w:jc w:val="both"/>
              <w:rPr>
                <w:rFonts w:ascii="GHEA Grapalat" w:hAnsi="GHEA Grapalat"/>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F233367"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D0A41E9" w14:textId="04538C84" w:rsidR="00DB55AD" w:rsidRPr="00E7661E" w:rsidRDefault="00EE6BDF"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 xml:space="preserve">2024 թվականի ապրիլի 12-ին հաստատվել է </w:t>
            </w:r>
            <w:r w:rsidRPr="00E7661E">
              <w:rPr>
                <w:rFonts w:ascii="GHEA Grapalat" w:hAnsi="GHEA Grapalat"/>
                <w:b/>
                <w:sz w:val="24"/>
                <w:szCs w:val="24"/>
              </w:rPr>
              <w:t>«</w:t>
            </w:r>
            <w:r w:rsidRPr="00E7661E">
              <w:rPr>
                <w:rStyle w:val="Strong"/>
                <w:rFonts w:ascii="GHEA Grapalat" w:hAnsi="GHEA Grapalat"/>
                <w:b w:val="0"/>
                <w:sz w:val="24"/>
                <w:szCs w:val="24"/>
                <w:shd w:val="clear" w:color="auto" w:fill="FFFFFF"/>
              </w:rPr>
              <w:t>Հայաստանի Հանրապետության կառավարության 2012 թվականի դեկտեմբերի 27-ի N 1667-Ն որոշման մեջ փոփոխություններ կատարելու մասին</w:t>
            </w:r>
            <w:r w:rsidRPr="00E7661E">
              <w:rPr>
                <w:rFonts w:ascii="GHEA Grapalat" w:hAnsi="GHEA Grapalat"/>
                <w:b/>
                <w:sz w:val="24"/>
                <w:szCs w:val="24"/>
              </w:rPr>
              <w:t>»</w:t>
            </w:r>
            <w:r w:rsidRPr="00E7661E">
              <w:rPr>
                <w:rFonts w:ascii="GHEA Grapalat" w:hAnsi="GHEA Grapalat"/>
                <w:sz w:val="24"/>
                <w:szCs w:val="24"/>
              </w:rPr>
              <w:t xml:space="preserve"> N 516-Ն որոշումը:</w:t>
            </w:r>
          </w:p>
          <w:p w14:paraId="4D8F551F"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0EC15910"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2A826347"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67275190"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6A70F90C"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0B0F253E"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5F1473DE"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2EADFC44"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63B396C4"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7BABC3C7"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7A46A948" w14:textId="77777777" w:rsidR="00F86700" w:rsidRPr="00E7661E" w:rsidRDefault="00F86700" w:rsidP="00C146D0">
            <w:pPr>
              <w:spacing w:after="0" w:line="360" w:lineRule="auto"/>
              <w:ind w:right="278"/>
              <w:rPr>
                <w:rFonts w:ascii="GHEA Grapalat" w:hAnsi="GHEA Grapalat"/>
                <w:sz w:val="24"/>
                <w:szCs w:val="24"/>
              </w:rPr>
            </w:pPr>
          </w:p>
          <w:p w14:paraId="03D93069"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3477E995" w14:textId="0C7D3FEC" w:rsidR="00F86700" w:rsidRPr="00E7661E" w:rsidRDefault="00F86700" w:rsidP="00F86700">
            <w:pPr>
              <w:spacing w:after="0" w:line="360" w:lineRule="auto"/>
              <w:ind w:left="142" w:right="278" w:hanging="142"/>
              <w:rPr>
                <w:rFonts w:ascii="GHEA Grapalat" w:hAnsi="GHEA Grapalat"/>
                <w:sz w:val="24"/>
                <w:szCs w:val="24"/>
              </w:rPr>
            </w:pPr>
          </w:p>
        </w:tc>
      </w:tr>
      <w:tr w:rsidR="00E7661E" w:rsidRPr="00E7661E" w14:paraId="099F2110"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03B05A" w14:textId="77777777" w:rsidR="00C146D0" w:rsidRPr="00E7661E" w:rsidRDefault="00C146D0" w:rsidP="00C146D0">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p>
          <w:p w14:paraId="16913681" w14:textId="77777777" w:rsidR="00C146D0" w:rsidRPr="00E7661E" w:rsidRDefault="00C146D0" w:rsidP="00C146D0">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r w:rsidRPr="00E7661E">
              <w:rPr>
                <w:rFonts w:ascii="GHEA Grapalat" w:eastAsia="GHEA Grapalat" w:hAnsi="GHEA Grapalat" w:cs="GHEA Grapalat"/>
              </w:rPr>
              <w:t>Նախագծի 1-ին կետի 2-րդ ենթակետի «բ» պարբերությունում անհրաժեշտ է «մասնակցայնության և» բառերը փոխարինել «մասնակցության և» բառերով:</w:t>
            </w:r>
          </w:p>
          <w:p w14:paraId="1C2E8E94" w14:textId="77777777" w:rsidR="00C146D0" w:rsidRPr="00E7661E" w:rsidRDefault="00C146D0" w:rsidP="002D5538">
            <w:pPr>
              <w:pStyle w:val="NormalWeb"/>
              <w:shd w:val="clear" w:color="auto" w:fill="FFFFFF"/>
              <w:tabs>
                <w:tab w:val="left" w:pos="0"/>
              </w:tabs>
              <w:spacing w:before="0" w:beforeAutospacing="0" w:after="0" w:afterAutospacing="0"/>
              <w:jc w:val="both"/>
              <w:rPr>
                <w:rFonts w:ascii="GHEA Grapalat" w:eastAsia="GHEA Grapalat" w:hAnsi="GHEA Grapalat" w:cs="GHEA Grapalat"/>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120833B" w14:textId="77777777" w:rsidR="00C146D0" w:rsidRPr="00E7661E" w:rsidRDefault="00C146D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7574282" w14:textId="3C09F988" w:rsidR="00C146D0" w:rsidRPr="00E7661E" w:rsidRDefault="00C146D0"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p>
        </w:tc>
      </w:tr>
      <w:tr w:rsidR="00E7661E" w:rsidRPr="00E7661E" w14:paraId="02CC13B1"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0E1393" w14:textId="77777777" w:rsidR="002D5538" w:rsidRPr="00E7661E" w:rsidRDefault="002D5538" w:rsidP="002D5538">
            <w:pPr>
              <w:shd w:val="clear" w:color="auto" w:fill="FFFFFF"/>
              <w:spacing w:after="0" w:line="240" w:lineRule="auto"/>
              <w:jc w:val="both"/>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 xml:space="preserve">      Հաշվի առնելով նախագծի 3-րդ կետով </w:t>
            </w:r>
            <w:r w:rsidRPr="00E7661E">
              <w:rPr>
                <w:rFonts w:ascii="GHEA Grapalat" w:hAnsi="GHEA Grapalat"/>
                <w:sz w:val="24"/>
                <w:szCs w:val="24"/>
              </w:rPr>
              <w:t xml:space="preserve">որոշման N 1 հավելվածը լրացվող </w:t>
            </w:r>
            <w:r w:rsidRPr="00E7661E">
              <w:rPr>
                <w:rFonts w:ascii="GHEA Grapalat" w:eastAsia="Times New Roman" w:hAnsi="GHEA Grapalat" w:cs="Times New Roman"/>
                <w:sz w:val="24"/>
                <w:szCs w:val="24"/>
              </w:rPr>
              <w:t xml:space="preserve"> 5.2-րդ և 5.3-րդ կետերի իրավակագավորումները՝ որոշման N 1 հավելվածի 16-րդ կետը շարադրել հետևյալ խմբագրությամբ. </w:t>
            </w:r>
          </w:p>
          <w:p w14:paraId="4111B8F5" w14:textId="77777777" w:rsidR="002D5538" w:rsidRPr="00E7661E" w:rsidRDefault="002D5538" w:rsidP="002D5538">
            <w:pPr>
              <w:shd w:val="clear" w:color="auto" w:fill="FFFFFF"/>
              <w:spacing w:after="0" w:line="240" w:lineRule="auto"/>
              <w:ind w:firstLine="720"/>
              <w:jc w:val="both"/>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«16. Ատեստավորման ավարտից հետո ատեստավորման հանձնաժողովն ամփոփում է արդյունքները և յուրաքանչյուր ուսուցչի համար կրթության կառավարման տեղեկատվական համակարգում կատարում է «համապատասխանում է զբաղեցրած պաշտոնին» կամ «չի համապատասխանում զբաղեցրած պաշտոնին» կամ «ենթակա է ատեստավորման հաջորդ տարի» նշում:»:</w:t>
            </w:r>
          </w:p>
          <w:p w14:paraId="4764EEDD"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62C73D3"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2640977" w14:textId="22B37F28" w:rsidR="00DB55AD" w:rsidRPr="00E7661E" w:rsidRDefault="00EE6BDF"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p>
        </w:tc>
      </w:tr>
      <w:tr w:rsidR="00E7661E" w:rsidRPr="00E7661E" w14:paraId="6C2E86EF" w14:textId="77777777" w:rsidTr="00854510">
        <w:trPr>
          <w:trHeight w:val="339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240AB72" w14:textId="77777777" w:rsidR="002D5538" w:rsidRPr="00E7661E" w:rsidRDefault="002D5538" w:rsidP="002D5538">
            <w:pPr>
              <w:shd w:val="clear" w:color="auto" w:fill="FFFFFF"/>
              <w:spacing w:after="0" w:line="240" w:lineRule="auto"/>
              <w:jc w:val="both"/>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 xml:space="preserve">      Ո</w:t>
            </w:r>
            <w:r w:rsidRPr="00E7661E">
              <w:rPr>
                <w:rFonts w:ascii="GHEA Grapalat" w:hAnsi="GHEA Grapalat"/>
                <w:sz w:val="24"/>
                <w:szCs w:val="24"/>
              </w:rPr>
              <w:t>րոշման N 1 հավելված</w:t>
            </w:r>
            <w:r w:rsidRPr="00E7661E">
              <w:rPr>
                <w:rFonts w:ascii="GHEA Grapalat" w:eastAsia="Times New Roman" w:hAnsi="GHEA Grapalat" w:cs="Times New Roman"/>
                <w:sz w:val="24"/>
                <w:szCs w:val="24"/>
              </w:rPr>
              <w:t>ից հանել 9-րդ, 10-րդ և 11-րդ կետերը՝ հաշվի առնելով, որ ատեստավորման գործընթացն իրականացվում է էլեկտրոնային համակարգի միջոցով, որին հասանելիություն է տրվում ատեստավորման հանձնաժողովին:</w:t>
            </w:r>
          </w:p>
          <w:p w14:paraId="093B0A97" w14:textId="15FE1C0B" w:rsidR="001F407D" w:rsidRPr="00E7661E" w:rsidRDefault="002D5538" w:rsidP="002D5538">
            <w:pPr>
              <w:pStyle w:val="ListParagraph"/>
              <w:spacing w:after="0"/>
              <w:ind w:left="567"/>
              <w:jc w:val="both"/>
              <w:rPr>
                <w:rFonts w:ascii="GHEA Grapalat" w:hAnsi="GHEA Grapalat" w:cs="Times New Roman"/>
                <w:sz w:val="24"/>
                <w:szCs w:val="24"/>
              </w:rPr>
            </w:pPr>
            <w:r w:rsidRPr="00E7661E">
              <w:rPr>
                <w:rFonts w:ascii="GHEA Grapalat" w:eastAsia="Times New Roman" w:hAnsi="GHEA Grapalat" w:cs="Times New Roman"/>
                <w:sz w:val="24"/>
                <w:szCs w:val="24"/>
              </w:rPr>
              <w:t xml:space="preserve">     </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11EC84" w14:textId="6553FCAD" w:rsidR="001F407D" w:rsidRPr="00E7661E" w:rsidRDefault="001F407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AB5D7D" w14:textId="05A1CBE5" w:rsidR="001F407D" w:rsidRPr="00E7661E" w:rsidRDefault="00321EAB"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Չի ընդունվել այն հիմնավորմամբ, որ նշված կետերով նախատեսված գործողությունները դեռևս պարտադիր են ատեստավորման նախընթաց ժամանակահատվածում, որովհետև ներբեռնվող փաստաթղթերի</w:t>
            </w:r>
            <w:r w:rsidR="000551AF" w:rsidRPr="00E7661E">
              <w:rPr>
                <w:rFonts w:ascii="GHEA Grapalat" w:hAnsi="GHEA Grapalat"/>
                <w:sz w:val="24"/>
                <w:szCs w:val="24"/>
              </w:rPr>
              <w:t xml:space="preserve"> իսկությունը և համապատասխանությունը հնարավոր չէ ստուգել էլեկտրոնային եղանակով:</w:t>
            </w:r>
          </w:p>
        </w:tc>
      </w:tr>
      <w:tr w:rsidR="00E7661E" w:rsidRPr="00E7661E" w14:paraId="1773B1CC"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B2F02D" w14:textId="77777777" w:rsidR="002D5538" w:rsidRPr="00E7661E" w:rsidRDefault="002D5538" w:rsidP="002D5538">
            <w:pPr>
              <w:shd w:val="clear" w:color="auto" w:fill="FFFFFF"/>
              <w:spacing w:after="0" w:line="240" w:lineRule="auto"/>
              <w:jc w:val="both"/>
              <w:rPr>
                <w:rFonts w:ascii="GHEA Grapalat" w:eastAsia="Times New Roman" w:hAnsi="GHEA Grapalat" w:cs="Times New Roman"/>
                <w:sz w:val="24"/>
                <w:szCs w:val="24"/>
              </w:rPr>
            </w:pPr>
            <w:r w:rsidRPr="00E7661E">
              <w:rPr>
                <w:rFonts w:ascii="GHEA Grapalat" w:eastAsia="Times New Roman" w:hAnsi="GHEA Grapalat" w:cs="Times New Roman"/>
                <w:sz w:val="24"/>
                <w:szCs w:val="24"/>
              </w:rPr>
              <w:lastRenderedPageBreak/>
              <w:t xml:space="preserve">     Ո</w:t>
            </w:r>
            <w:r w:rsidRPr="00E7661E">
              <w:rPr>
                <w:rFonts w:ascii="GHEA Grapalat" w:hAnsi="GHEA Grapalat"/>
                <w:sz w:val="24"/>
                <w:szCs w:val="24"/>
              </w:rPr>
              <w:t>րոշման N 1 հավելված</w:t>
            </w:r>
            <w:r w:rsidRPr="00E7661E">
              <w:rPr>
                <w:rFonts w:ascii="GHEA Grapalat" w:eastAsia="Times New Roman" w:hAnsi="GHEA Grapalat" w:cs="GHEA Grapalat"/>
                <w:sz w:val="24"/>
                <w:szCs w:val="24"/>
              </w:rPr>
              <w:t>ի</w:t>
            </w:r>
            <w:r w:rsidRPr="00E7661E">
              <w:rPr>
                <w:rFonts w:ascii="GHEA Grapalat" w:eastAsia="Times New Roman" w:hAnsi="GHEA Grapalat" w:cs="Times New Roman"/>
                <w:sz w:val="24"/>
                <w:szCs w:val="24"/>
              </w:rPr>
              <w:t xml:space="preserve"> 12-</w:t>
            </w:r>
            <w:r w:rsidRPr="00E7661E">
              <w:rPr>
                <w:rFonts w:ascii="GHEA Grapalat" w:eastAsia="Times New Roman" w:hAnsi="GHEA Grapalat" w:cs="GHEA Grapalat"/>
                <w:sz w:val="24"/>
                <w:szCs w:val="24"/>
              </w:rPr>
              <w:t>րդ</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կետից</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հանել</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«լիազոր</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մարմի</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կողմից»</w:t>
            </w:r>
            <w:r w:rsidRPr="00E7661E">
              <w:rPr>
                <w:rFonts w:ascii="GHEA Grapalat" w:eastAsia="Times New Roman" w:hAnsi="GHEA Grapalat" w:cs="Times New Roman"/>
                <w:sz w:val="24"/>
                <w:szCs w:val="24"/>
              </w:rPr>
              <w:t xml:space="preserve"> </w:t>
            </w:r>
            <w:r w:rsidRPr="00E7661E">
              <w:rPr>
                <w:rFonts w:ascii="GHEA Grapalat" w:eastAsia="Times New Roman" w:hAnsi="GHEA Grapalat" w:cs="GHEA Grapalat"/>
                <w:sz w:val="24"/>
                <w:szCs w:val="24"/>
              </w:rPr>
              <w:t>բառերը</w:t>
            </w:r>
            <w:r w:rsidRPr="00E7661E">
              <w:rPr>
                <w:rFonts w:ascii="GHEA Grapalat" w:eastAsia="Times New Roman" w:hAnsi="GHEA Grapalat" w:cs="Times New Roman"/>
                <w:sz w:val="24"/>
                <w:szCs w:val="24"/>
              </w:rPr>
              <w:t>:</w:t>
            </w:r>
          </w:p>
          <w:p w14:paraId="0971E0CB"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0C98F8E"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95232F" w14:textId="2B17B67B" w:rsidR="00DB55AD" w:rsidRPr="00E7661E" w:rsidRDefault="000551AF"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Չի ընդունվել՝ նախորդ կետով սահմանված առաջարկը չընդունելու տրամաբանությամբ:</w:t>
            </w:r>
          </w:p>
        </w:tc>
      </w:tr>
      <w:tr w:rsidR="00E7661E" w:rsidRPr="00E7661E" w14:paraId="1D09AAF2"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5D0A8E98" w14:textId="24F5B4FE" w:rsidR="00954863" w:rsidRPr="00E7661E" w:rsidRDefault="00954863" w:rsidP="00954863">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790D4E35" w14:textId="77777777" w:rsidR="00954863" w:rsidRPr="00E7661E" w:rsidRDefault="00954863"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169B1017" w14:textId="77777777" w:rsidR="00954863" w:rsidRPr="00E7661E" w:rsidRDefault="00717B59" w:rsidP="00D440C1">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01/34-3/8056-2024</w:t>
            </w:r>
          </w:p>
          <w:p w14:paraId="0E7E442A" w14:textId="55C50125" w:rsidR="00717B59" w:rsidRPr="00E7661E" w:rsidRDefault="00717B59" w:rsidP="00D440C1">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16.04.2024</w:t>
            </w:r>
          </w:p>
        </w:tc>
      </w:tr>
      <w:tr w:rsidR="00E7661E" w:rsidRPr="00E7661E" w14:paraId="35859AD3"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9171AF" w14:textId="77777777" w:rsidR="00954863" w:rsidRPr="00E7661E" w:rsidRDefault="00954863" w:rsidP="00954863">
            <w:pPr>
              <w:shd w:val="clear" w:color="auto" w:fill="FFFFFF"/>
              <w:spacing w:after="0" w:line="360" w:lineRule="auto"/>
              <w:ind w:firstLine="720"/>
              <w:jc w:val="both"/>
              <w:rPr>
                <w:rFonts w:ascii="GHEA Grapalat" w:eastAsia="Times New Roman" w:hAnsi="GHEA Grapalat" w:cs="Times New Roman"/>
                <w:sz w:val="24"/>
                <w:szCs w:val="24"/>
              </w:rPr>
            </w:pPr>
            <w:r w:rsidRPr="00E7661E">
              <w:rPr>
                <w:rFonts w:ascii="GHEA Grapalat" w:hAnsi="GHEA Grapalat" w:cs="GHEA Grapalat"/>
                <w:sz w:val="24"/>
                <w:szCs w:val="24"/>
                <w:lang w:eastAsia="zh-CN"/>
              </w:rPr>
              <w:t>ՀՀ</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ֆինանսների</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նախարարությունն</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ուսումնասիրել</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է</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Ձեր 03.04.2024թ. N01/09.1/10143-2024</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գրությամբ</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ներկայացված՝</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«Հ</w:t>
            </w:r>
            <w:r w:rsidRPr="00E7661E">
              <w:rPr>
                <w:rFonts w:ascii="GHEA Grapalat" w:eastAsia="Times New Roman" w:hAnsi="GHEA Grapalat" w:cs="Times New Roman"/>
                <w:bCs/>
                <w:sz w:val="24"/>
                <w:szCs w:val="24"/>
              </w:rPr>
              <w:t>այաստանի Հանրապետության կառավա</w:t>
            </w:r>
            <w:r w:rsidRPr="00E7661E">
              <w:rPr>
                <w:rFonts w:ascii="GHEA Grapalat" w:eastAsia="Times New Roman" w:hAnsi="GHEA Grapalat" w:cs="Times New Roman"/>
                <w:bCs/>
                <w:sz w:val="24"/>
                <w:szCs w:val="24"/>
              </w:rPr>
              <w:softHyphen/>
              <w:t>րու</w:t>
            </w:r>
            <w:r w:rsidRPr="00E7661E">
              <w:rPr>
                <w:rFonts w:ascii="GHEA Grapalat" w:eastAsia="Times New Roman" w:hAnsi="GHEA Grapalat" w:cs="Times New Roman"/>
                <w:bCs/>
                <w:sz w:val="24"/>
                <w:szCs w:val="24"/>
              </w:rPr>
              <w:softHyphen/>
              <w:t xml:space="preserve">թյան 2023 թվականի փետրվարի 9-ի </w:t>
            </w:r>
            <w:r w:rsidRPr="00E7661E">
              <w:rPr>
                <w:rFonts w:ascii="GHEA Grapalat" w:hAnsi="GHEA Grapalat" w:cs="GHEA Grapalat"/>
                <w:sz w:val="24"/>
                <w:szCs w:val="24"/>
                <w:lang w:eastAsia="zh-CN"/>
              </w:rPr>
              <w:t>N</w:t>
            </w:r>
            <w:r w:rsidRPr="00E7661E">
              <w:rPr>
                <w:rFonts w:ascii="GHEA Grapalat" w:eastAsia="Times New Roman" w:hAnsi="GHEA Grapalat" w:cs="Times New Roman"/>
                <w:bCs/>
                <w:sz w:val="24"/>
                <w:szCs w:val="24"/>
              </w:rPr>
              <w:t xml:space="preserve"> 167-Ն որոշման մեջ փոփոխություններ և լրացումներ կատարելու մասին</w:t>
            </w:r>
            <w:r w:rsidRPr="00E7661E">
              <w:rPr>
                <w:rFonts w:ascii="GHEA Grapalat" w:hAnsi="GHEA Grapalat" w:cs="GHEA Grapalat"/>
                <w:sz w:val="24"/>
                <w:szCs w:val="24"/>
                <w:lang w:eastAsia="zh-CN"/>
              </w:rPr>
              <w:t>»</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ՀՀ</w:t>
            </w:r>
            <w:r w:rsidRPr="00E7661E">
              <w:rPr>
                <w:rFonts w:ascii="GHEA Grapalat" w:hAnsi="GHEA Grapalat"/>
                <w:sz w:val="24"/>
                <w:szCs w:val="24"/>
                <w:lang w:eastAsia="zh-CN"/>
              </w:rPr>
              <w:t xml:space="preserve"> կառավարության որոշման </w:t>
            </w:r>
            <w:r w:rsidRPr="00E7661E">
              <w:rPr>
                <w:rFonts w:ascii="GHEA Grapalat" w:hAnsi="GHEA Grapalat" w:cs="GHEA Grapalat"/>
                <w:sz w:val="24"/>
                <w:szCs w:val="24"/>
                <w:lang w:eastAsia="zh-CN"/>
              </w:rPr>
              <w:t>նախագիծը</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և</w:t>
            </w:r>
            <w:r w:rsidRPr="00E7661E">
              <w:rPr>
                <w:sz w:val="24"/>
                <w:szCs w:val="24"/>
                <w:lang w:eastAsia="zh-CN"/>
              </w:rPr>
              <w:t> </w:t>
            </w:r>
            <w:r w:rsidRPr="00E7661E">
              <w:rPr>
                <w:rFonts w:ascii="GHEA Grapalat" w:hAnsi="GHEA Grapalat" w:cs="GHEA Grapalat"/>
                <w:sz w:val="24"/>
                <w:szCs w:val="24"/>
                <w:lang w:eastAsia="zh-CN"/>
              </w:rPr>
              <w:t>հայտնում</w:t>
            </w:r>
            <w:r w:rsidRPr="00E7661E">
              <w:rPr>
                <w:rFonts w:ascii="GHEA Grapalat" w:hAnsi="GHEA Grapalat"/>
                <w:sz w:val="24"/>
                <w:szCs w:val="24"/>
                <w:lang w:eastAsia="zh-CN"/>
              </w:rPr>
              <w:t xml:space="preserve"> </w:t>
            </w:r>
            <w:r w:rsidRPr="00E7661E">
              <w:rPr>
                <w:rFonts w:ascii="GHEA Grapalat" w:hAnsi="GHEA Grapalat" w:cs="GHEA Grapalat"/>
                <w:sz w:val="24"/>
                <w:szCs w:val="24"/>
                <w:lang w:eastAsia="zh-CN"/>
              </w:rPr>
              <w:t>է</w:t>
            </w:r>
            <w:r w:rsidRPr="00E7661E">
              <w:rPr>
                <w:rFonts w:ascii="GHEA Grapalat" w:hAnsi="GHEA Grapalat"/>
                <w:sz w:val="24"/>
                <w:szCs w:val="24"/>
                <w:lang w:eastAsia="zh-CN"/>
              </w:rPr>
              <w:t>, որ վերջինիս վերաբերյալ դիտողություններ և առաջարկություններ չունի։</w:t>
            </w:r>
          </w:p>
          <w:p w14:paraId="60515FCE" w14:textId="77777777" w:rsidR="00954863" w:rsidRPr="00E7661E" w:rsidRDefault="00954863" w:rsidP="002D5538">
            <w:pPr>
              <w:shd w:val="clear" w:color="auto" w:fill="FFFFFF"/>
              <w:spacing w:after="0" w:line="240" w:lineRule="auto"/>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CD54EC8" w14:textId="77777777" w:rsidR="00954863" w:rsidRPr="00E7661E" w:rsidRDefault="00954863"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E3C2C8B" w14:textId="77777777" w:rsidR="00954863" w:rsidRPr="00E7661E" w:rsidRDefault="00954863" w:rsidP="00D440C1">
            <w:pPr>
              <w:spacing w:after="0" w:line="360" w:lineRule="auto"/>
              <w:ind w:left="142" w:right="278" w:hanging="142"/>
              <w:jc w:val="center"/>
              <w:rPr>
                <w:rFonts w:ascii="GHEA Grapalat" w:hAnsi="GHEA Grapalat"/>
                <w:sz w:val="24"/>
                <w:szCs w:val="24"/>
              </w:rPr>
            </w:pPr>
          </w:p>
        </w:tc>
      </w:tr>
      <w:tr w:rsidR="00E7661E" w:rsidRPr="00E7661E" w14:paraId="3FA64D4F"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477B5E2" w14:textId="6C562E41" w:rsidR="004676C9" w:rsidRPr="00E7661E" w:rsidRDefault="004676C9" w:rsidP="004676C9">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5F898680" w14:textId="77777777" w:rsidR="004676C9" w:rsidRPr="00E7661E" w:rsidRDefault="004676C9" w:rsidP="004676C9">
            <w:pPr>
              <w:spacing w:after="0" w:line="360" w:lineRule="auto"/>
              <w:ind w:left="142" w:right="278" w:hanging="142"/>
              <w:jc w:val="center"/>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0A0D84FF" w14:textId="77777777" w:rsidR="004676C9" w:rsidRPr="00E7661E" w:rsidRDefault="004676C9" w:rsidP="004676C9">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/27.3/18099-2024</w:t>
            </w:r>
          </w:p>
          <w:p w14:paraId="39F9CFD1" w14:textId="43B3DF16" w:rsidR="004676C9" w:rsidRPr="00E7661E" w:rsidRDefault="004676C9" w:rsidP="004676C9">
            <w:pPr>
              <w:spacing w:after="0" w:line="360" w:lineRule="auto"/>
              <w:ind w:left="142" w:right="278" w:hanging="142"/>
              <w:jc w:val="center"/>
              <w:rPr>
                <w:rFonts w:ascii="GHEA Grapalat" w:eastAsia="Times New Roman" w:hAnsi="GHEA Grapalat" w:cs="Times New Roman"/>
                <w:sz w:val="24"/>
                <w:szCs w:val="24"/>
              </w:rPr>
            </w:pPr>
            <w:r w:rsidRPr="00E7661E">
              <w:rPr>
                <w:rFonts w:ascii="GHEA Grapalat" w:eastAsia="Times New Roman" w:hAnsi="GHEA Grapalat" w:cs="Times New Roman"/>
                <w:sz w:val="24"/>
                <w:szCs w:val="24"/>
              </w:rPr>
              <w:t>10.05.2024</w:t>
            </w:r>
          </w:p>
        </w:tc>
      </w:tr>
      <w:tr w:rsidR="00E7661E" w:rsidRPr="00E7661E" w14:paraId="3492190C"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3E547A3" w14:textId="77777777" w:rsidR="004676C9" w:rsidRPr="00E7661E" w:rsidRDefault="004676C9" w:rsidP="007D4513">
            <w:pPr>
              <w:spacing w:after="0" w:line="360" w:lineRule="auto"/>
              <w:ind w:left="176" w:right="127" w:firstLine="547"/>
              <w:jc w:val="both"/>
              <w:rPr>
                <w:rFonts w:ascii="GHEA Grapalat" w:hAnsi="GHEA Grapalat"/>
                <w:b/>
                <w:sz w:val="24"/>
                <w:szCs w:val="24"/>
              </w:rPr>
            </w:pPr>
            <w:r w:rsidRPr="00E7661E">
              <w:rPr>
                <w:rFonts w:ascii="GHEA Grapalat" w:hAnsi="GHEA Grapalat" w:cs="Sylfaen"/>
                <w:sz w:val="24"/>
                <w:szCs w:val="24"/>
              </w:rPr>
              <w:t xml:space="preserve">1. </w:t>
            </w:r>
            <w:r w:rsidRPr="00E7661E">
              <w:rPr>
                <w:rFonts w:ascii="GHEA Grapalat" w:hAnsi="GHEA Grapalat"/>
                <w:sz w:val="24"/>
                <w:szCs w:val="24"/>
              </w:rPr>
              <w:t xml:space="preserve">«Հայաստանի Հանրապետության կառավարության 2023 թվականի փետրվարի 9-ի N 167-Ն որոշման մեջ փոփոխություններ և լրացումներ կատարելու </w:t>
            </w:r>
            <w:r w:rsidRPr="00E7661E">
              <w:rPr>
                <w:rFonts w:ascii="GHEA Grapalat" w:hAnsi="GHEA Grapalat"/>
                <w:sz w:val="24"/>
                <w:szCs w:val="24"/>
              </w:rPr>
              <w:lastRenderedPageBreak/>
              <w:t xml:space="preserve">մասին» Հայաստանի Հանրապետության կառավարության որոշման  նախագծի </w:t>
            </w:r>
            <w:r w:rsidRPr="00E7661E">
              <w:rPr>
                <w:rFonts w:ascii="GHEA Grapalat" w:hAnsi="GHEA Grapalat" w:cs="Sylfaen"/>
                <w:sz w:val="24"/>
                <w:szCs w:val="24"/>
              </w:rPr>
              <w:t xml:space="preserve">(այսուհետ՝ Նախագիծ) </w:t>
            </w:r>
            <w:r w:rsidRPr="00E7661E">
              <w:rPr>
                <w:rFonts w:ascii="GHEA Grapalat" w:hAnsi="GHEA Grapalat" w:cs="Sylfaen"/>
                <w:bCs/>
                <w:sz w:val="24"/>
                <w:szCs w:val="24"/>
              </w:rPr>
              <w:t xml:space="preserve">1-ին կետի 2-րդ ենթակետի պարբերությունների համարակալումն անհրաժեշտ է համապատասխանեցնել </w:t>
            </w:r>
            <w:r w:rsidRPr="00E7661E">
              <w:rPr>
                <w:rFonts w:ascii="GHEA Grapalat" w:hAnsi="GHEA Grapalat"/>
                <w:sz w:val="24"/>
                <w:szCs w:val="24"/>
                <w:shd w:val="clear" w:color="auto" w:fill="FFFFFF"/>
              </w:rPr>
              <w:t xml:space="preserve">«Նորմատիվ իրավական ակտերի մասին» օրենքի 14-րդ հոդվածի 5-րդ մասին, </w:t>
            </w:r>
            <w:r w:rsidRPr="00E7661E">
              <w:rPr>
                <w:rFonts w:ascii="GHEA Grapalat" w:hAnsi="GHEA Grapalat"/>
                <w:sz w:val="24"/>
                <w:szCs w:val="24"/>
              </w:rPr>
              <w:t xml:space="preserve">համաձայն որի՝ (…)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E7661E">
              <w:rPr>
                <w:rFonts w:ascii="GHEA Grapalat" w:hAnsi="GHEA Grapalat"/>
                <w:b/>
                <w:sz w:val="24"/>
                <w:szCs w:val="24"/>
              </w:rPr>
              <w:t>Պարբերությունները համարակալվում են հայերենի այբուբենի փոքրատառերով, որոնք տեքստից բաժանվում են միջակետով:</w:t>
            </w:r>
          </w:p>
          <w:p w14:paraId="77EF20BD" w14:textId="77777777" w:rsidR="004676C9" w:rsidRPr="00E7661E" w:rsidRDefault="004676C9" w:rsidP="007D4513">
            <w:pPr>
              <w:shd w:val="clear" w:color="auto" w:fill="FFFFFF"/>
              <w:spacing w:after="0" w:line="360" w:lineRule="auto"/>
              <w:ind w:left="176" w:right="127" w:firstLine="720"/>
              <w:jc w:val="both"/>
              <w:rPr>
                <w:rFonts w:ascii="GHEA Grapalat" w:hAnsi="GHEA Grapalat" w:cs="GHEA Grapalat"/>
                <w:sz w:val="24"/>
                <w:szCs w:val="24"/>
                <w:lang w:eastAsia="zh-CN"/>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BC7F304" w14:textId="77777777" w:rsidR="004676C9" w:rsidRPr="00E7661E" w:rsidRDefault="004676C9"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0C299C6" w14:textId="664D83D6" w:rsidR="004676C9" w:rsidRPr="00E7661E" w:rsidRDefault="00C27CBA"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p>
        </w:tc>
      </w:tr>
      <w:tr w:rsidR="00E7661E" w:rsidRPr="00E7661E" w14:paraId="04176543"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C8820C8" w14:textId="77777777" w:rsidR="004676C9" w:rsidRPr="00E7661E" w:rsidRDefault="004676C9" w:rsidP="007D4513">
            <w:pPr>
              <w:spacing w:after="0" w:line="360" w:lineRule="auto"/>
              <w:ind w:left="176" w:right="127" w:firstLine="547"/>
              <w:jc w:val="both"/>
              <w:rPr>
                <w:rFonts w:ascii="GHEA Grapalat" w:hAnsi="GHEA Grapalat"/>
                <w:sz w:val="24"/>
                <w:szCs w:val="24"/>
                <w:shd w:val="clear" w:color="auto" w:fill="FFFFFF"/>
              </w:rPr>
            </w:pPr>
            <w:r w:rsidRPr="00E7661E">
              <w:rPr>
                <w:rFonts w:ascii="GHEA Grapalat" w:hAnsi="GHEA Grapalat"/>
                <w:sz w:val="24"/>
                <w:szCs w:val="24"/>
              </w:rPr>
              <w:lastRenderedPageBreak/>
              <w:t xml:space="preserve">2. Նախագծի 1-ին կետի 3-րդ ենթակետով Հայաստանի Հանրապետության կառավարության 2023 թվականի փետրվարի 9-ի N 167-Ն որոշման (այսուհետ՝ Որոշում) Հավելված 1-ում լրացվող նոր 5.1-ին կետի </w:t>
            </w:r>
            <w:r w:rsidRPr="00E7661E">
              <w:rPr>
                <w:rFonts w:ascii="GHEA Grapalat" w:hAnsi="GHEA Grapalat" w:cs="Sylfaen"/>
                <w:bCs/>
                <w:sz w:val="24"/>
                <w:szCs w:val="24"/>
              </w:rPr>
              <w:lastRenderedPageBreak/>
              <w:t>«երկրորդ (ձեռնահասության)</w:t>
            </w:r>
            <w:r w:rsidRPr="00E7661E">
              <w:rPr>
                <w:rFonts w:ascii="GHEA Grapalat" w:hAnsi="GHEA Grapalat"/>
                <w:sz w:val="24"/>
                <w:szCs w:val="24"/>
                <w:shd w:val="clear" w:color="auto" w:fill="FFFFFF"/>
              </w:rPr>
              <w:t xml:space="preserve">», </w:t>
            </w:r>
            <w:r w:rsidRPr="00E7661E">
              <w:rPr>
                <w:rFonts w:ascii="GHEA Grapalat" w:hAnsi="GHEA Grapalat" w:cs="Sylfaen"/>
                <w:bCs/>
                <w:sz w:val="24"/>
                <w:szCs w:val="24"/>
              </w:rPr>
              <w:t>«երրորդ (տիրապետման)</w:t>
            </w:r>
            <w:r w:rsidRPr="00E7661E">
              <w:rPr>
                <w:rFonts w:ascii="GHEA Grapalat" w:hAnsi="GHEA Grapalat"/>
                <w:sz w:val="24"/>
                <w:szCs w:val="24"/>
                <w:shd w:val="clear" w:color="auto" w:fill="FFFFFF"/>
              </w:rPr>
              <w:t xml:space="preserve">» և </w:t>
            </w:r>
            <w:r w:rsidRPr="00E7661E">
              <w:rPr>
                <w:rFonts w:ascii="GHEA Grapalat" w:hAnsi="GHEA Grapalat" w:cs="Sylfaen"/>
                <w:bCs/>
                <w:sz w:val="24"/>
                <w:szCs w:val="24"/>
              </w:rPr>
              <w:t>«չորրորդ (փորձագիտական)</w:t>
            </w:r>
            <w:r w:rsidRPr="00E7661E">
              <w:rPr>
                <w:rFonts w:ascii="GHEA Grapalat" w:hAnsi="GHEA Grapalat"/>
                <w:sz w:val="24"/>
                <w:szCs w:val="24"/>
                <w:shd w:val="clear" w:color="auto" w:fill="FFFFFF"/>
              </w:rPr>
              <w:t xml:space="preserve">» բառերն առաջարկում ենք փոխարինել համապատասխանաբար </w:t>
            </w:r>
            <w:r w:rsidRPr="00E7661E">
              <w:rPr>
                <w:rFonts w:ascii="GHEA Grapalat" w:hAnsi="GHEA Grapalat" w:cs="Sylfaen"/>
                <w:bCs/>
                <w:sz w:val="24"/>
                <w:szCs w:val="24"/>
              </w:rPr>
              <w:t>«ձեռնահասության</w:t>
            </w:r>
            <w:r w:rsidRPr="00E7661E">
              <w:rPr>
                <w:rFonts w:ascii="GHEA Grapalat" w:hAnsi="GHEA Grapalat"/>
                <w:sz w:val="24"/>
                <w:szCs w:val="24"/>
                <w:shd w:val="clear" w:color="auto" w:fill="FFFFFF"/>
              </w:rPr>
              <w:t xml:space="preserve">», </w:t>
            </w:r>
            <w:r w:rsidRPr="00E7661E">
              <w:rPr>
                <w:rFonts w:ascii="GHEA Grapalat" w:hAnsi="GHEA Grapalat" w:cs="Sylfaen"/>
                <w:bCs/>
                <w:sz w:val="24"/>
                <w:szCs w:val="24"/>
              </w:rPr>
              <w:t>«տիրապետման</w:t>
            </w:r>
            <w:r w:rsidRPr="00E7661E">
              <w:rPr>
                <w:rFonts w:ascii="GHEA Grapalat" w:hAnsi="GHEA Grapalat"/>
                <w:sz w:val="24"/>
                <w:szCs w:val="24"/>
                <w:shd w:val="clear" w:color="auto" w:fill="FFFFFF"/>
              </w:rPr>
              <w:t xml:space="preserve">» և </w:t>
            </w:r>
            <w:r w:rsidRPr="00E7661E">
              <w:rPr>
                <w:rFonts w:ascii="GHEA Grapalat" w:hAnsi="GHEA Grapalat" w:cs="Sylfaen"/>
                <w:bCs/>
                <w:sz w:val="24"/>
                <w:szCs w:val="24"/>
              </w:rPr>
              <w:t>«փորձագետի</w:t>
            </w:r>
            <w:r w:rsidRPr="00E7661E">
              <w:rPr>
                <w:rFonts w:ascii="GHEA Grapalat" w:hAnsi="GHEA Grapalat"/>
                <w:sz w:val="24"/>
                <w:szCs w:val="24"/>
                <w:shd w:val="clear" w:color="auto" w:fill="FFFFFF"/>
              </w:rPr>
              <w:t xml:space="preserve">» բառերով՝ հիմք ընդունելով Հայաստանի Հանրապետության կրթության, գիտության, մշակույթի և սպորտի նախարարի 2022 թվականի օգոստոսի 5-ի </w:t>
            </w:r>
            <w:r w:rsidRPr="00E7661E">
              <w:rPr>
                <w:rFonts w:ascii="GHEA Grapalat" w:hAnsi="GHEA Grapalat"/>
                <w:sz w:val="24"/>
                <w:szCs w:val="24"/>
              </w:rPr>
              <w:t xml:space="preserve">N 30-Ն հրամանի հավելվածում </w:t>
            </w:r>
            <w:r w:rsidRPr="00E7661E">
              <w:rPr>
                <w:rFonts w:ascii="GHEA Grapalat" w:hAnsi="GHEA Grapalat"/>
                <w:sz w:val="24"/>
                <w:szCs w:val="24"/>
                <w:shd w:val="clear" w:color="auto" w:fill="FFFFFF"/>
              </w:rPr>
              <w:t>կիրառվող հասկացությունները:</w:t>
            </w:r>
          </w:p>
          <w:p w14:paraId="720C530E" w14:textId="77777777" w:rsidR="004676C9" w:rsidRPr="00E7661E" w:rsidRDefault="004676C9" w:rsidP="007D4513">
            <w:pPr>
              <w:shd w:val="clear" w:color="auto" w:fill="FFFFFF"/>
              <w:spacing w:after="0" w:line="360" w:lineRule="auto"/>
              <w:ind w:left="176" w:right="127" w:firstLine="720"/>
              <w:jc w:val="both"/>
              <w:rPr>
                <w:rFonts w:ascii="GHEA Grapalat" w:hAnsi="GHEA Grapalat" w:cs="GHEA Grapalat"/>
                <w:sz w:val="24"/>
                <w:szCs w:val="24"/>
                <w:lang w:eastAsia="zh-CN"/>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DDB3652" w14:textId="77777777" w:rsidR="004676C9" w:rsidRPr="00E7661E" w:rsidRDefault="004676C9"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DBFD9E8" w14:textId="17630579" w:rsidR="004676C9" w:rsidRPr="00E7661E" w:rsidRDefault="00B729AB"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p>
        </w:tc>
      </w:tr>
      <w:tr w:rsidR="00E7661E" w:rsidRPr="00E7661E" w14:paraId="50C847DB"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AAC1D11" w14:textId="77777777" w:rsidR="004676C9" w:rsidRPr="00E7661E" w:rsidRDefault="004676C9" w:rsidP="007D4513">
            <w:pPr>
              <w:spacing w:after="0" w:line="360" w:lineRule="auto"/>
              <w:ind w:left="176" w:right="127" w:firstLine="547"/>
              <w:jc w:val="both"/>
              <w:rPr>
                <w:rFonts w:ascii="GHEA Grapalat" w:hAnsi="GHEA Grapalat"/>
                <w:b/>
                <w:sz w:val="24"/>
                <w:szCs w:val="24"/>
                <w:shd w:val="clear" w:color="auto" w:fill="FFFFFF"/>
              </w:rPr>
            </w:pPr>
            <w:r w:rsidRPr="00E7661E">
              <w:rPr>
                <w:rFonts w:ascii="GHEA Grapalat" w:hAnsi="GHEA Grapalat"/>
                <w:sz w:val="24"/>
                <w:szCs w:val="24"/>
                <w:shd w:val="clear" w:color="auto" w:fill="FFFFFF"/>
              </w:rPr>
              <w:lastRenderedPageBreak/>
              <w:t xml:space="preserve">3. Նախագծի 1-ին կետի 3-րդ ենթակետով Որոշման Հավելված 1-ում լրացվող նոր 5.4-րդ կետի բ) ենթակետի համաձայն՝ ուսումնական հաստատության ուսուցիչը համարվում է ատեստավորված, եթե ատեստավորման սահմանված շրջափուլի ընթացքում որպես մասնագիտական զարգացման կարիք գնահատվել է առարկայական գիտելիքի բաժինը, ուսուցիչը մասնակցել է առարկայի իմացության ստուգման քննությանը և ցուցաբերել </w:t>
            </w:r>
            <w:r w:rsidRPr="00E7661E">
              <w:rPr>
                <w:rFonts w:ascii="GHEA Grapalat" w:hAnsi="GHEA Grapalat"/>
                <w:b/>
                <w:sz w:val="24"/>
                <w:szCs w:val="24"/>
                <w:shd w:val="clear" w:color="auto" w:fill="FFFFFF"/>
              </w:rPr>
              <w:t>բավարար արդյունք:</w:t>
            </w:r>
          </w:p>
          <w:p w14:paraId="27E3DC5C" w14:textId="77777777" w:rsidR="004676C9" w:rsidRPr="00E7661E" w:rsidRDefault="004676C9" w:rsidP="007D4513">
            <w:pPr>
              <w:spacing w:after="0" w:line="360" w:lineRule="auto"/>
              <w:ind w:left="176" w:right="127" w:firstLine="547"/>
              <w:jc w:val="both"/>
              <w:rPr>
                <w:rFonts w:ascii="GHEA Grapalat" w:hAnsi="GHEA Grapalat"/>
                <w:sz w:val="24"/>
                <w:szCs w:val="24"/>
                <w:shd w:val="clear" w:color="auto" w:fill="FFFFFF"/>
              </w:rPr>
            </w:pPr>
            <w:r w:rsidRPr="00E7661E">
              <w:rPr>
                <w:rFonts w:ascii="GHEA Grapalat" w:hAnsi="GHEA Grapalat"/>
                <w:sz w:val="24"/>
                <w:szCs w:val="24"/>
                <w:shd w:val="clear" w:color="auto" w:fill="FFFFFF"/>
              </w:rPr>
              <w:lastRenderedPageBreak/>
              <w:t xml:space="preserve">Սույն դեպքում անհրաժեշտ է հստակեցնել «բավարար արդյունք» ձևակերպումը, քանի որ այն որոշակի չէ, նշված կարգավորումից պարզ չէ, թե որ արդյունքն է համարվելու բավարար: </w:t>
            </w:r>
          </w:p>
          <w:p w14:paraId="6B897E53" w14:textId="77777777" w:rsidR="004676C9" w:rsidRPr="00E7661E" w:rsidRDefault="004676C9" w:rsidP="007D4513">
            <w:pPr>
              <w:spacing w:after="0" w:line="360" w:lineRule="auto"/>
              <w:ind w:left="176" w:right="127" w:firstLine="547"/>
              <w:jc w:val="both"/>
              <w:rPr>
                <w:rFonts w:ascii="GHEA Grapalat" w:hAnsi="GHEA Grapalat"/>
                <w:sz w:val="24"/>
                <w:szCs w:val="24"/>
                <w:shd w:val="clear" w:color="auto" w:fill="FFFFFF"/>
              </w:rPr>
            </w:pPr>
            <w:r w:rsidRPr="00E7661E">
              <w:rPr>
                <w:rFonts w:ascii="GHEA Grapalat" w:hAnsi="GHEA Grapalat"/>
                <w:sz w:val="24"/>
                <w:szCs w:val="24"/>
                <w:shd w:val="clear" w:color="auto" w:fill="FFFFFF"/>
              </w:rPr>
              <w:t>Նույն դիտարկումը վերաբերում է Նախագծի 1-ին կետի 3-րդ ենթակետով Որոշման Հավելված 1-ում լրացվող նոր 5.5-րդ կետի բ) ենթակետին:</w:t>
            </w:r>
          </w:p>
          <w:p w14:paraId="14C02C3E" w14:textId="77777777" w:rsidR="004676C9" w:rsidRPr="00E7661E" w:rsidRDefault="004676C9" w:rsidP="007D4513">
            <w:pPr>
              <w:spacing w:after="0" w:line="360" w:lineRule="auto"/>
              <w:ind w:left="176" w:right="127" w:firstLine="547"/>
              <w:jc w:val="both"/>
              <w:rPr>
                <w:rFonts w:ascii="GHEA Grapalat" w:hAnsi="GHEA Grapalat"/>
                <w:b/>
                <w:sz w:val="24"/>
                <w:szCs w:val="24"/>
              </w:rPr>
            </w:pPr>
            <w:r w:rsidRPr="00E7661E">
              <w:rPr>
                <w:rFonts w:ascii="GHEA Grapalat" w:hAnsi="GHEA Grapalat"/>
                <w:sz w:val="24"/>
                <w:szCs w:val="24"/>
                <w:shd w:val="clear" w:color="auto" w:fill="FFFFFF"/>
              </w:rPr>
              <w:t xml:space="preserve">Միաժամանակ, Նախագծի 1-ին կետի 3-րդ ենթակետով Որոշման Հավելված 1-ում լրացվող նոր 5.4-րդ և 5.5-րդ կետերի ենթակետերի համարակալումն անհրաժեշտ է համապատասխանեցնել «Նորմատիվ իրավական ակտերի մասին» օրենքի 14-րդ հոդվածի 5-րդ մասին, </w:t>
            </w:r>
            <w:r w:rsidRPr="00E7661E">
              <w:rPr>
                <w:rFonts w:ascii="GHEA Grapalat" w:hAnsi="GHEA Grapalat"/>
                <w:sz w:val="24"/>
                <w:szCs w:val="24"/>
              </w:rPr>
              <w:t xml:space="preserve">համաձայն որի՝ (…) Կետերը համարակալվում են արաբական թվանշաններով, որոնք տեքստից բաժանվում են միջակետով: </w:t>
            </w:r>
            <w:r w:rsidRPr="00E7661E">
              <w:rPr>
                <w:rFonts w:ascii="GHEA Grapalat" w:hAnsi="GHEA Grapalat"/>
                <w:b/>
                <w:sz w:val="24"/>
                <w:szCs w:val="24"/>
              </w:rPr>
              <w:t>Ենթակետերը համարակալվում են արաբական թվանշաններով, որոնք տեքստից բաժանվում են փակագծով:</w:t>
            </w:r>
            <w:r w:rsidRPr="00E7661E">
              <w:rPr>
                <w:rFonts w:ascii="GHEA Grapalat" w:hAnsi="GHEA Grapalat"/>
                <w:sz w:val="24"/>
                <w:szCs w:val="24"/>
              </w:rPr>
              <w:t xml:space="preserve"> </w:t>
            </w:r>
            <w:r w:rsidRPr="00E7661E">
              <w:rPr>
                <w:rFonts w:ascii="GHEA Grapalat" w:hAnsi="GHEA Grapalat"/>
                <w:b/>
                <w:sz w:val="24"/>
                <w:szCs w:val="24"/>
              </w:rPr>
              <w:t>(…)</w:t>
            </w:r>
          </w:p>
          <w:p w14:paraId="515E2F4D" w14:textId="77777777" w:rsidR="004676C9" w:rsidRPr="00E7661E" w:rsidRDefault="004676C9" w:rsidP="007D4513">
            <w:pPr>
              <w:shd w:val="clear" w:color="auto" w:fill="FFFFFF"/>
              <w:spacing w:after="0" w:line="360" w:lineRule="auto"/>
              <w:ind w:left="176" w:right="127" w:firstLine="720"/>
              <w:jc w:val="both"/>
              <w:rPr>
                <w:rFonts w:ascii="GHEA Grapalat" w:hAnsi="GHEA Grapalat" w:cs="GHEA Grapalat"/>
                <w:sz w:val="24"/>
                <w:szCs w:val="24"/>
                <w:lang w:eastAsia="zh-CN"/>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5498E57" w14:textId="77777777" w:rsidR="004676C9" w:rsidRPr="00E7661E" w:rsidRDefault="004676C9"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9CDA1FA" w14:textId="332F5C85" w:rsidR="00C27CBA" w:rsidRPr="00E7661E" w:rsidRDefault="00744122"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r w:rsidR="00E7661E" w:rsidRPr="00E7661E">
              <w:rPr>
                <w:rFonts w:ascii="GHEA Grapalat" w:hAnsi="GHEA Grapalat"/>
                <w:sz w:val="24"/>
                <w:szCs w:val="24"/>
              </w:rPr>
              <w:t>:</w:t>
            </w:r>
          </w:p>
          <w:p w14:paraId="20CBC38C"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44198F87"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23A3F454"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63E0FC87"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4944A1DB"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69022E17"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13AF18E7"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3F5B02A7" w14:textId="77777777" w:rsidR="00C27CBA" w:rsidRPr="00E7661E" w:rsidRDefault="00C27CBA" w:rsidP="00D440C1">
            <w:pPr>
              <w:spacing w:after="0" w:line="360" w:lineRule="auto"/>
              <w:ind w:left="142" w:right="278" w:hanging="142"/>
              <w:jc w:val="center"/>
              <w:rPr>
                <w:rFonts w:ascii="GHEA Grapalat" w:hAnsi="GHEA Grapalat"/>
                <w:sz w:val="24"/>
                <w:szCs w:val="24"/>
              </w:rPr>
            </w:pPr>
          </w:p>
          <w:p w14:paraId="3AFD271E"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1CD28AB5"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54200F4E"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6CF7FD19"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00B59927"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51C12464"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799DE525"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396CB96C" w14:textId="77777777" w:rsidR="00E7661E" w:rsidRPr="00E7661E" w:rsidRDefault="00E7661E" w:rsidP="00D440C1">
            <w:pPr>
              <w:spacing w:after="0" w:line="360" w:lineRule="auto"/>
              <w:ind w:left="142" w:right="278" w:hanging="142"/>
              <w:jc w:val="center"/>
              <w:rPr>
                <w:rFonts w:ascii="GHEA Grapalat" w:hAnsi="GHEA Grapalat"/>
                <w:sz w:val="24"/>
                <w:szCs w:val="24"/>
              </w:rPr>
            </w:pPr>
          </w:p>
          <w:p w14:paraId="79334E49" w14:textId="77777777" w:rsidR="00C27CBA" w:rsidRPr="00E7661E" w:rsidRDefault="00C27CBA" w:rsidP="00744122">
            <w:pPr>
              <w:spacing w:after="0" w:line="360" w:lineRule="auto"/>
              <w:ind w:right="278"/>
              <w:rPr>
                <w:rFonts w:ascii="GHEA Grapalat" w:hAnsi="GHEA Grapalat"/>
                <w:sz w:val="24"/>
                <w:szCs w:val="24"/>
              </w:rPr>
            </w:pPr>
          </w:p>
          <w:p w14:paraId="11E672A1" w14:textId="404F38B6" w:rsidR="00C27CBA" w:rsidRPr="00E7661E" w:rsidRDefault="00C27CBA" w:rsidP="00C27CBA">
            <w:pPr>
              <w:spacing w:after="0" w:line="360" w:lineRule="auto"/>
              <w:ind w:left="142" w:right="278" w:hanging="142"/>
              <w:rPr>
                <w:rFonts w:ascii="GHEA Grapalat" w:hAnsi="GHEA Grapalat"/>
                <w:sz w:val="24"/>
                <w:szCs w:val="24"/>
              </w:rPr>
            </w:pPr>
            <w:r w:rsidRPr="00E7661E">
              <w:rPr>
                <w:rFonts w:ascii="GHEA Grapalat" w:hAnsi="GHEA Grapalat"/>
                <w:sz w:val="24"/>
                <w:szCs w:val="24"/>
              </w:rPr>
              <w:t>Ընդունվել է:</w:t>
            </w:r>
          </w:p>
        </w:tc>
      </w:tr>
      <w:tr w:rsidR="00E7661E" w:rsidRPr="00E7661E" w14:paraId="0C78582F" w14:textId="77777777" w:rsidTr="00854510">
        <w:trPr>
          <w:trHeight w:val="834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C281801"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shd w:val="clear" w:color="auto" w:fill="FFFFFF"/>
              </w:rPr>
              <w:lastRenderedPageBreak/>
              <w:t xml:space="preserve">4. Նախագծի 1-ին կետի 4-րդ ենթակետով նախատեսվում է Որոշման Հավելված 1-ի </w:t>
            </w:r>
            <w:r w:rsidRPr="00E7661E">
              <w:rPr>
                <w:rFonts w:ascii="GHEA Grapalat" w:hAnsi="GHEA Grapalat"/>
                <w:sz w:val="24"/>
                <w:szCs w:val="24"/>
              </w:rPr>
              <w:t xml:space="preserve">8-րդ </w:t>
            </w:r>
            <w:r w:rsidRPr="00E7661E">
              <w:rPr>
                <w:rFonts w:ascii="GHEA Grapalat" w:hAnsi="GHEA Grapalat"/>
                <w:b/>
                <w:sz w:val="24"/>
                <w:szCs w:val="24"/>
              </w:rPr>
              <w:t xml:space="preserve">կետում «երեք» բառը փոխարինել «մեկ» բառով, </w:t>
            </w:r>
            <w:r w:rsidRPr="00E7661E">
              <w:rPr>
                <w:rFonts w:ascii="GHEA Grapalat" w:hAnsi="GHEA Grapalat"/>
                <w:sz w:val="24"/>
                <w:szCs w:val="24"/>
              </w:rPr>
              <w:t>«</w:t>
            </w:r>
            <w:r w:rsidRPr="00E7661E">
              <w:rPr>
                <w:rFonts w:ascii="GHEA Grapalat" w:hAnsi="GHEA Grapalat"/>
                <w:sz w:val="24"/>
                <w:szCs w:val="24"/>
                <w:shd w:val="clear" w:color="auto" w:fill="FFFFFF"/>
              </w:rPr>
              <w:t>փաստաթղթային</w:t>
            </w:r>
            <w:r w:rsidRPr="00E7661E">
              <w:rPr>
                <w:rFonts w:ascii="GHEA Grapalat" w:hAnsi="GHEA Grapalat"/>
                <w:sz w:val="24"/>
                <w:szCs w:val="24"/>
              </w:rPr>
              <w:t>» բառը հանել.</w:t>
            </w:r>
          </w:p>
          <w:p w14:paraId="0C18DB05" w14:textId="7D7CA29C" w:rsidR="00854510" w:rsidRPr="00E7661E" w:rsidRDefault="004676C9" w:rsidP="0058631C">
            <w:pPr>
              <w:spacing w:after="0" w:line="360" w:lineRule="auto"/>
              <w:ind w:left="176" w:right="127" w:hanging="61"/>
              <w:jc w:val="both"/>
              <w:rPr>
                <w:rFonts w:ascii="GHEA Grapalat" w:hAnsi="GHEA Grapalat"/>
                <w:sz w:val="24"/>
                <w:szCs w:val="24"/>
                <w:shd w:val="clear" w:color="auto" w:fill="FFFFFF"/>
              </w:rPr>
            </w:pPr>
            <w:r w:rsidRPr="00E7661E">
              <w:rPr>
                <w:rFonts w:ascii="GHEA Grapalat" w:hAnsi="GHEA Grapalat"/>
                <w:sz w:val="24"/>
                <w:szCs w:val="24"/>
                <w:shd w:val="clear" w:color="auto" w:fill="FFFFFF"/>
              </w:rPr>
              <w:t xml:space="preserve">Սույն դեպքում, հիմք ընդունելով «Հանրակրթության մասին» օրենքի 26-րդ հոդվածի 6-րդ մասը, համաձայն որի՝ </w:t>
            </w:r>
            <w:r w:rsidRPr="00E7661E">
              <w:rPr>
                <w:sz w:val="24"/>
                <w:szCs w:val="24"/>
                <w:shd w:val="clear" w:color="auto" w:fill="FFFFFF"/>
              </w:rPr>
              <w:t> </w:t>
            </w:r>
            <w:r w:rsidRPr="00E7661E">
              <w:rPr>
                <w:rFonts w:ascii="GHEA Grapalat" w:hAnsi="GHEA Grapalat"/>
                <w:sz w:val="24"/>
                <w:szCs w:val="24"/>
                <w:shd w:val="clear" w:color="auto" w:fill="FFFFFF"/>
              </w:rPr>
              <w:t xml:space="preserve">հերթական ատեստավորման ենթակա ուսուցիչը </w:t>
            </w:r>
            <w:r w:rsidRPr="00E7661E">
              <w:rPr>
                <w:rFonts w:ascii="GHEA Grapalat" w:hAnsi="GHEA Grapalat"/>
                <w:b/>
                <w:sz w:val="24"/>
                <w:szCs w:val="24"/>
                <w:shd w:val="clear" w:color="auto" w:fill="FFFFFF"/>
              </w:rPr>
              <w:t>ոչ ուշ, քան երեք ամիս առաջ տեղեկացվում է</w:t>
            </w:r>
            <w:r w:rsidRPr="00E7661E">
              <w:rPr>
                <w:rFonts w:ascii="GHEA Grapalat" w:hAnsi="GHEA Grapalat"/>
                <w:sz w:val="24"/>
                <w:szCs w:val="24"/>
                <w:shd w:val="clear" w:color="auto" w:fill="FFFFFF"/>
              </w:rPr>
              <w:t xml:space="preserve"> ատեստավորման անցկացման ժամկետի մասին՝ գտնում ենք որ Նախագծի 1-ին կետի 4-րդ ենթակետով նախատեսվող կարգավորումը խնդրահարույց է և ունի վերանայման կարիք:</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970152" w14:textId="77777777" w:rsidR="004676C9" w:rsidRPr="00E7661E" w:rsidRDefault="004676C9" w:rsidP="00854510">
            <w:pPr>
              <w:spacing w:after="0" w:line="360" w:lineRule="auto"/>
              <w:ind w:left="142" w:right="278" w:hanging="142"/>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834B160" w14:textId="6BD84971" w:rsidR="00A12241" w:rsidRPr="002C1A7E" w:rsidRDefault="002C1A7E" w:rsidP="00A12241">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Pr>
                <w:rFonts w:ascii="GHEA Grapalat" w:hAnsi="GHEA Grapalat"/>
                <w:iCs/>
                <w:sz w:val="24"/>
                <w:szCs w:val="24"/>
              </w:rPr>
              <w:t xml:space="preserve">Ընդունվել է, կետում </w:t>
            </w:r>
            <w:r w:rsidR="00573253">
              <w:rPr>
                <w:rFonts w:ascii="GHEA Grapalat" w:hAnsi="GHEA Grapalat"/>
                <w:iCs/>
                <w:sz w:val="24"/>
                <w:szCs w:val="24"/>
              </w:rPr>
              <w:t xml:space="preserve">նշված </w:t>
            </w:r>
            <w:r>
              <w:rPr>
                <w:rFonts w:ascii="GHEA Grapalat" w:hAnsi="GHEA Grapalat"/>
                <w:iCs/>
                <w:sz w:val="24"/>
                <w:szCs w:val="24"/>
              </w:rPr>
              <w:t>ժամկետը մնացել է անփոփոխ:</w:t>
            </w:r>
          </w:p>
          <w:p w14:paraId="5A8B3F42" w14:textId="7D998784" w:rsidR="00344295" w:rsidRDefault="00344295" w:rsidP="00344295">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p>
          <w:p w14:paraId="05F0D64E" w14:textId="77777777" w:rsidR="00773A0B" w:rsidRDefault="00773A0B" w:rsidP="00344295">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p>
          <w:p w14:paraId="0A192CA6" w14:textId="77777777" w:rsidR="00773A0B" w:rsidRDefault="00773A0B" w:rsidP="00344295">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p>
          <w:p w14:paraId="6E77517E" w14:textId="77777777" w:rsidR="00773A0B" w:rsidRDefault="00773A0B" w:rsidP="00344295">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p>
          <w:p w14:paraId="727E2F94" w14:textId="77777777" w:rsidR="00773A0B" w:rsidRDefault="00773A0B" w:rsidP="00344295">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p>
          <w:p w14:paraId="6DF434AD" w14:textId="77777777" w:rsidR="00773A0B" w:rsidRPr="00E7661E" w:rsidRDefault="00773A0B" w:rsidP="00344295">
            <w:pPr>
              <w:shd w:val="clear" w:color="auto" w:fill="FFFFFF" w:themeFill="background1"/>
              <w:tabs>
                <w:tab w:val="left" w:pos="360"/>
                <w:tab w:val="left" w:pos="720"/>
                <w:tab w:val="left" w:pos="8280"/>
              </w:tabs>
              <w:spacing w:after="0" w:line="360" w:lineRule="auto"/>
              <w:jc w:val="both"/>
              <w:rPr>
                <w:rFonts w:ascii="GHEA Grapalat" w:hAnsi="GHEA Grapalat" w:cs="Sylfaen"/>
                <w:sz w:val="24"/>
                <w:szCs w:val="24"/>
              </w:rPr>
            </w:pPr>
          </w:p>
          <w:p w14:paraId="537772A1" w14:textId="77777777" w:rsidR="00344295" w:rsidRPr="00E7661E" w:rsidRDefault="00344295" w:rsidP="00344295">
            <w:pPr>
              <w:spacing w:after="0" w:line="360" w:lineRule="auto"/>
              <w:ind w:right="278"/>
              <w:rPr>
                <w:rFonts w:ascii="GHEA Grapalat" w:hAnsi="GHEA Grapalat"/>
                <w:sz w:val="24"/>
                <w:szCs w:val="24"/>
              </w:rPr>
            </w:pPr>
          </w:p>
          <w:p w14:paraId="28756AC6"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3B8DF111"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4F65E96C"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13B8C2AF"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32115D03"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5F2A00B9"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696AA1BB" w14:textId="77777777" w:rsidR="00344295" w:rsidRPr="00E7661E" w:rsidRDefault="00344295" w:rsidP="00D440C1">
            <w:pPr>
              <w:spacing w:after="0" w:line="360" w:lineRule="auto"/>
              <w:ind w:left="142" w:right="278" w:hanging="142"/>
              <w:jc w:val="center"/>
              <w:rPr>
                <w:rFonts w:ascii="GHEA Grapalat" w:hAnsi="GHEA Grapalat"/>
                <w:sz w:val="24"/>
                <w:szCs w:val="24"/>
              </w:rPr>
            </w:pPr>
          </w:p>
          <w:p w14:paraId="363EDA5C" w14:textId="77777777" w:rsidR="00344295" w:rsidRPr="00E7661E" w:rsidRDefault="00344295" w:rsidP="00344295">
            <w:pPr>
              <w:spacing w:after="0" w:line="360" w:lineRule="auto"/>
              <w:ind w:right="278"/>
              <w:rPr>
                <w:rFonts w:ascii="GHEA Grapalat" w:hAnsi="GHEA Grapalat"/>
                <w:sz w:val="24"/>
                <w:szCs w:val="24"/>
              </w:rPr>
            </w:pPr>
          </w:p>
          <w:p w14:paraId="244BBBF0" w14:textId="77777777" w:rsidR="00344295" w:rsidRPr="00E7661E" w:rsidRDefault="00344295" w:rsidP="00344295">
            <w:pPr>
              <w:spacing w:after="0" w:line="360" w:lineRule="auto"/>
              <w:ind w:right="278"/>
              <w:rPr>
                <w:rFonts w:ascii="GHEA Grapalat" w:hAnsi="GHEA Grapalat"/>
                <w:sz w:val="24"/>
                <w:szCs w:val="24"/>
              </w:rPr>
            </w:pPr>
          </w:p>
          <w:p w14:paraId="0875A8BA" w14:textId="77777777" w:rsidR="00344295" w:rsidRPr="00E7661E" w:rsidRDefault="00344295" w:rsidP="00344295">
            <w:pPr>
              <w:spacing w:after="0" w:line="360" w:lineRule="auto"/>
              <w:ind w:right="278"/>
              <w:rPr>
                <w:rFonts w:ascii="GHEA Grapalat" w:hAnsi="GHEA Grapalat"/>
                <w:sz w:val="24"/>
                <w:szCs w:val="24"/>
              </w:rPr>
            </w:pPr>
          </w:p>
          <w:p w14:paraId="2C1A6A9A" w14:textId="77777777" w:rsidR="00344295" w:rsidRPr="00E7661E" w:rsidRDefault="00344295" w:rsidP="00344295">
            <w:pPr>
              <w:spacing w:after="0" w:line="360" w:lineRule="auto"/>
              <w:ind w:right="278"/>
              <w:rPr>
                <w:rFonts w:ascii="GHEA Grapalat" w:hAnsi="GHEA Grapalat"/>
                <w:sz w:val="24"/>
                <w:szCs w:val="24"/>
              </w:rPr>
            </w:pPr>
          </w:p>
        </w:tc>
      </w:tr>
      <w:tr w:rsidR="00E7661E" w:rsidRPr="00E7661E" w14:paraId="2D4E99C8"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032893" w14:textId="77777777" w:rsidR="004676C9" w:rsidRPr="00E7661E" w:rsidRDefault="004676C9" w:rsidP="007D4513">
            <w:pPr>
              <w:spacing w:after="0" w:line="360" w:lineRule="auto"/>
              <w:ind w:left="176" w:right="127" w:hanging="61"/>
              <w:jc w:val="both"/>
              <w:rPr>
                <w:rFonts w:ascii="GHEA Grapalat" w:hAnsi="GHEA Grapalat"/>
                <w:b/>
                <w:sz w:val="24"/>
                <w:szCs w:val="24"/>
                <w:shd w:val="clear" w:color="auto" w:fill="FFFFFF"/>
              </w:rPr>
            </w:pPr>
            <w:r w:rsidRPr="00E7661E">
              <w:rPr>
                <w:rFonts w:ascii="GHEA Grapalat" w:hAnsi="GHEA Grapalat"/>
                <w:sz w:val="24"/>
                <w:szCs w:val="24"/>
                <w:shd w:val="clear" w:color="auto" w:fill="FFFFFF"/>
              </w:rPr>
              <w:lastRenderedPageBreak/>
              <w:t xml:space="preserve">5. Նախագծի 1-ին կետի 5-րդ ենթակետով նախատեսվում է </w:t>
            </w:r>
            <w:r w:rsidRPr="00E7661E">
              <w:rPr>
                <w:rFonts w:ascii="GHEA Grapalat" w:hAnsi="GHEA Grapalat"/>
                <w:sz w:val="24"/>
                <w:szCs w:val="24"/>
              </w:rPr>
              <w:t xml:space="preserve">Հայաստանի Հանրապետության կառավարության 2023 թվականի փետրվարի 9-ի N 167-Ն որոշման Հավելված 1-ի </w:t>
            </w:r>
            <w:r w:rsidRPr="00E7661E">
              <w:rPr>
                <w:rFonts w:ascii="GHEA Grapalat" w:hAnsi="GHEA Grapalat"/>
                <w:sz w:val="24"/>
                <w:szCs w:val="24"/>
                <w:shd w:val="clear" w:color="auto" w:fill="FFFFFF"/>
              </w:rPr>
              <w:t xml:space="preserve">16-րդ կետում «նշում» բառից առաջ լրացնել </w:t>
            </w:r>
            <w:r w:rsidRPr="00E7661E">
              <w:rPr>
                <w:rFonts w:ascii="GHEA Grapalat" w:hAnsi="GHEA Grapalat"/>
                <w:b/>
                <w:sz w:val="24"/>
                <w:szCs w:val="24"/>
                <w:shd w:val="clear" w:color="auto" w:fill="FFFFFF"/>
              </w:rPr>
              <w:t>«կամ «ենթակա է ատեստավորման հաջորդ տարի»» բառերը:</w:t>
            </w:r>
          </w:p>
          <w:p w14:paraId="2638681F"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Սույն դեպքում, հարկ է անդրադառնալ</w:t>
            </w:r>
            <w:r w:rsidRPr="00E7661E">
              <w:rPr>
                <w:rFonts w:ascii="GHEA Grapalat" w:hAnsi="GHEA Grapalat"/>
                <w:b/>
                <w:sz w:val="24"/>
                <w:szCs w:val="24"/>
                <w:shd w:val="clear" w:color="auto" w:fill="FFFFFF"/>
              </w:rPr>
              <w:t xml:space="preserve"> </w:t>
            </w:r>
            <w:r w:rsidRPr="00E7661E">
              <w:rPr>
                <w:rFonts w:ascii="GHEA Grapalat" w:hAnsi="GHEA Grapalat"/>
                <w:sz w:val="24"/>
                <w:szCs w:val="24"/>
              </w:rPr>
              <w:t xml:space="preserve">Հայաստանի Հանրապետության կառավարության 2023 թվականի փետրվարի 9-ի N 167-Ն որոշման Հավելված 1-ի </w:t>
            </w:r>
            <w:r w:rsidRPr="00E7661E">
              <w:rPr>
                <w:rFonts w:ascii="GHEA Grapalat" w:hAnsi="GHEA Grapalat"/>
                <w:sz w:val="24"/>
                <w:szCs w:val="24"/>
                <w:shd w:val="clear" w:color="auto" w:fill="FFFFFF"/>
              </w:rPr>
              <w:t xml:space="preserve">13-րդ կետին, համաձայն </w:t>
            </w:r>
            <w:r w:rsidRPr="00E7661E">
              <w:rPr>
                <w:rFonts w:ascii="GHEA Grapalat" w:hAnsi="GHEA Grapalat"/>
                <w:sz w:val="24"/>
                <w:szCs w:val="24"/>
              </w:rPr>
              <w:t xml:space="preserve">որի՝ ատեստավորման հանձնաժողովն անհատական քվեարկության միջոցով </w:t>
            </w:r>
            <w:r w:rsidRPr="00E7661E">
              <w:rPr>
                <w:rFonts w:ascii="GHEA Grapalat" w:hAnsi="GHEA Grapalat"/>
                <w:b/>
                <w:sz w:val="24"/>
                <w:szCs w:val="24"/>
              </w:rPr>
              <w:t>անդամների կեսից ավելի կողմ ձայներով որոշում է ընդունում յուրաքանչյուր ուսուցչի զբաղեցրած պաշտոնին համապատասխանելու վերաբերյալ</w:t>
            </w:r>
            <w:r w:rsidRPr="00E7661E">
              <w:rPr>
                <w:rFonts w:ascii="GHEA Grapalat" w:hAnsi="GHEA Grapalat"/>
                <w:sz w:val="24"/>
                <w:szCs w:val="24"/>
              </w:rPr>
              <w:t xml:space="preserve"> և կազմում է ամփոփիչ արձանագրություն, որը ստորագրում են ատեստավորման հանձնաժողովի բոլոր անդամները:</w:t>
            </w:r>
          </w:p>
          <w:p w14:paraId="5CFF2322"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 xml:space="preserve">Նույն հավելվածի 16-րդ կետի համաձայն՝ ատեստավորման ավարտից հետո ատեստավորման </w:t>
            </w:r>
            <w:r w:rsidRPr="00E7661E">
              <w:rPr>
                <w:rFonts w:ascii="GHEA Grapalat" w:hAnsi="GHEA Grapalat"/>
                <w:sz w:val="24"/>
                <w:szCs w:val="24"/>
              </w:rPr>
              <w:lastRenderedPageBreak/>
              <w:t>հանձնաժողովն ամփոփում է արդյունքները և յուրաքանչյուր ուսուցչի համար կրթության կառավարման տեղեկատվական համակարգում կատարում է «համապատասխանում է զբաղեցրած պաշտոնին» կամ «չի համապատասխանում զբաղեցրած պաշտոնին» նշում:</w:t>
            </w:r>
          </w:p>
          <w:p w14:paraId="42F3C032"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 xml:space="preserve">Վերոգրյալ դրույթների վերլուծությունից պարզ է դառնում, որ ատեստավորման հանձնաժողովի անհատական քվեարկության արդյունքում անդամների կեսից ավելի </w:t>
            </w:r>
            <w:r w:rsidRPr="00E7661E">
              <w:rPr>
                <w:rFonts w:ascii="GHEA Grapalat" w:hAnsi="GHEA Grapalat"/>
                <w:b/>
                <w:sz w:val="24"/>
                <w:szCs w:val="24"/>
              </w:rPr>
              <w:t xml:space="preserve">կողմ ձայներ հավաքելու դեպքում </w:t>
            </w:r>
            <w:r w:rsidRPr="00E7661E">
              <w:rPr>
                <w:rFonts w:ascii="GHEA Grapalat" w:hAnsi="GHEA Grapalat"/>
                <w:sz w:val="24"/>
                <w:szCs w:val="24"/>
              </w:rPr>
              <w:t xml:space="preserve">կրթության կառավարման տեղեկատվական համակարգում կատարվելու է «համապատասխանում  է զբաղեցրած պաշտոնին» նշումը, իսկ կեսից ավելի </w:t>
            </w:r>
            <w:r w:rsidRPr="00E7661E">
              <w:rPr>
                <w:rFonts w:ascii="GHEA Grapalat" w:hAnsi="GHEA Grapalat"/>
                <w:b/>
                <w:sz w:val="24"/>
                <w:szCs w:val="24"/>
              </w:rPr>
              <w:t>կողմ</w:t>
            </w:r>
            <w:r w:rsidRPr="00E7661E">
              <w:rPr>
                <w:rFonts w:ascii="GHEA Grapalat" w:hAnsi="GHEA Grapalat"/>
                <w:sz w:val="24"/>
                <w:szCs w:val="24"/>
              </w:rPr>
              <w:t xml:space="preserve"> </w:t>
            </w:r>
            <w:r w:rsidRPr="00E7661E">
              <w:rPr>
                <w:rFonts w:ascii="GHEA Grapalat" w:hAnsi="GHEA Grapalat"/>
                <w:b/>
                <w:sz w:val="24"/>
                <w:szCs w:val="24"/>
              </w:rPr>
              <w:t>ձայներ չհավաքելու դեպքում</w:t>
            </w:r>
            <w:r w:rsidRPr="00E7661E">
              <w:rPr>
                <w:rFonts w:ascii="GHEA Grapalat" w:hAnsi="GHEA Grapalat"/>
                <w:sz w:val="24"/>
                <w:szCs w:val="24"/>
              </w:rPr>
              <w:t xml:space="preserve"> կրթության կառավարման տեղեկատվական համակարգում կատարվելու է «չի համապատասխանում զբաղեցրած պաշտոնին» նշումը:</w:t>
            </w:r>
          </w:p>
          <w:p w14:paraId="1C2106C6"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 xml:space="preserve">Սույն դեպքում, Նախագծի 1-ին կետի 5-րդ ենթակետով նախատեսվող կարգավորման ընդունման արդյունքում, պարզ չէ կրթության կառավարման տեղեկատվական </w:t>
            </w:r>
            <w:r w:rsidRPr="00E7661E">
              <w:rPr>
                <w:rFonts w:ascii="GHEA Grapalat" w:hAnsi="GHEA Grapalat"/>
                <w:sz w:val="24"/>
                <w:szCs w:val="24"/>
              </w:rPr>
              <w:lastRenderedPageBreak/>
              <w:t>համակարգում «</w:t>
            </w:r>
            <w:r w:rsidRPr="00E7661E">
              <w:rPr>
                <w:rFonts w:ascii="GHEA Grapalat" w:eastAsia="Times New Roman" w:hAnsi="GHEA Grapalat"/>
                <w:sz w:val="24"/>
                <w:szCs w:val="24"/>
              </w:rPr>
              <w:t>ենթակա է ատեստավորման հաջորդ տարի</w:t>
            </w:r>
            <w:r w:rsidRPr="00E7661E">
              <w:rPr>
                <w:rFonts w:ascii="GHEA Grapalat" w:hAnsi="GHEA Grapalat"/>
                <w:sz w:val="24"/>
                <w:szCs w:val="24"/>
              </w:rPr>
              <w:t>» նշում կատարելու համար ատեստավորման հանձնաժողովն իրականացնում է անհատական քվեարկություն, թե ոչ:</w:t>
            </w:r>
          </w:p>
          <w:p w14:paraId="3A0D8DC8" w14:textId="77777777" w:rsidR="004676C9" w:rsidRPr="00E7661E" w:rsidRDefault="004676C9" w:rsidP="007D4513">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Նշվածը հաշվի առնելով՝ անհրաժեշտ է հստակեցնել, թե ինչ կարգով է որոշվում  կրթության կառավարման տեղեկատվական համակարգում «</w:t>
            </w:r>
            <w:r w:rsidRPr="00E7661E">
              <w:rPr>
                <w:rFonts w:ascii="GHEA Grapalat" w:eastAsia="Times New Roman" w:hAnsi="GHEA Grapalat"/>
                <w:sz w:val="24"/>
                <w:szCs w:val="24"/>
              </w:rPr>
              <w:t>ենթակա է ատեստավորման հաջորդ տարի</w:t>
            </w:r>
            <w:r w:rsidRPr="00E7661E">
              <w:rPr>
                <w:rFonts w:ascii="GHEA Grapalat" w:hAnsi="GHEA Grapalat"/>
                <w:sz w:val="24"/>
                <w:szCs w:val="24"/>
              </w:rPr>
              <w:t>» նշում կատարելը:</w:t>
            </w:r>
          </w:p>
          <w:p w14:paraId="3504FFCF" w14:textId="77777777" w:rsidR="004676C9" w:rsidRPr="00E7661E" w:rsidRDefault="004676C9" w:rsidP="007D4513">
            <w:pPr>
              <w:spacing w:after="0" w:line="360" w:lineRule="auto"/>
              <w:ind w:left="176" w:right="127" w:hanging="61"/>
              <w:jc w:val="both"/>
              <w:rPr>
                <w:rFonts w:ascii="GHEA Grapalat" w:hAnsi="GHEA Grapalat"/>
                <w:sz w:val="24"/>
                <w:szCs w:val="24"/>
                <w:shd w:val="clear" w:color="auto" w:fill="FFFFFF"/>
              </w:rPr>
            </w:pPr>
            <w:r w:rsidRPr="00E7661E">
              <w:rPr>
                <w:rFonts w:ascii="GHEA Grapalat" w:hAnsi="GHEA Grapalat"/>
                <w:sz w:val="24"/>
                <w:szCs w:val="24"/>
                <w:shd w:val="clear" w:color="auto" w:fill="FFFFFF"/>
              </w:rPr>
              <w:t>Միաժամանակ, Նախագծի 1-ին կետի 5-րդ ենթակետի «ավելացնել» բառն անհրաժեշտ է փոխարինել «լրացնել» բառով:</w:t>
            </w:r>
          </w:p>
          <w:p w14:paraId="7C8AE548" w14:textId="77777777" w:rsidR="004676C9" w:rsidRPr="00E7661E" w:rsidRDefault="004676C9" w:rsidP="007D4513">
            <w:pPr>
              <w:shd w:val="clear" w:color="auto" w:fill="FFFFFF"/>
              <w:spacing w:after="0" w:line="360" w:lineRule="auto"/>
              <w:ind w:left="176" w:right="127" w:hanging="61"/>
              <w:jc w:val="both"/>
              <w:rPr>
                <w:rFonts w:ascii="GHEA Grapalat" w:hAnsi="GHEA Grapalat" w:cs="GHEA Grapalat"/>
                <w:sz w:val="24"/>
                <w:szCs w:val="24"/>
                <w:lang w:eastAsia="zh-CN"/>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78AF07E" w14:textId="77777777" w:rsidR="004676C9" w:rsidRPr="00E7661E" w:rsidRDefault="004676C9"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D641266" w14:textId="77777777" w:rsidR="004676C9" w:rsidRPr="00E7661E" w:rsidRDefault="004676C9" w:rsidP="00D440C1">
            <w:pPr>
              <w:spacing w:after="0" w:line="360" w:lineRule="auto"/>
              <w:ind w:left="142" w:right="278" w:hanging="142"/>
              <w:jc w:val="center"/>
              <w:rPr>
                <w:rFonts w:ascii="GHEA Grapalat" w:hAnsi="GHEA Grapalat"/>
                <w:sz w:val="24"/>
                <w:szCs w:val="24"/>
              </w:rPr>
            </w:pPr>
          </w:p>
          <w:p w14:paraId="2322A3E8" w14:textId="55DE3524" w:rsidR="00977603" w:rsidRPr="00E7661E" w:rsidRDefault="00904B35"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 xml:space="preserve">Տվյալ դեպքում ատեստավորման հանձնաժողովն անհատական քվեարկություն չի իրականացնում: </w:t>
            </w:r>
          </w:p>
          <w:p w14:paraId="7614E324" w14:textId="3D89EE66" w:rsidR="00904B35" w:rsidRPr="00E7661E" w:rsidRDefault="00904B35" w:rsidP="00904B35">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Կրթության կառավարման տեղեկատվական համակարգում «</w:t>
            </w:r>
            <w:r w:rsidRPr="00E7661E">
              <w:rPr>
                <w:rFonts w:ascii="GHEA Grapalat" w:eastAsia="Times New Roman" w:hAnsi="GHEA Grapalat"/>
                <w:sz w:val="24"/>
                <w:szCs w:val="24"/>
              </w:rPr>
              <w:t>ենթակա է ատեստավորման հաջորդ տարի</w:t>
            </w:r>
            <w:r w:rsidRPr="00E7661E">
              <w:rPr>
                <w:rFonts w:ascii="GHEA Grapalat" w:hAnsi="GHEA Grapalat"/>
                <w:sz w:val="24"/>
                <w:szCs w:val="24"/>
              </w:rPr>
              <w:t xml:space="preserve">» նշում կատարելը կարգավորվում է Հայաստանի Հանրապետության կառավարության 2012 թվականի դեկտեմբերի 27-ի </w:t>
            </w:r>
            <w:r w:rsidRPr="00E7661E">
              <w:rPr>
                <w:rFonts w:ascii="GHEA Grapalat" w:hAnsi="GHEA Grapalat"/>
                <w:b/>
                <w:sz w:val="24"/>
                <w:szCs w:val="24"/>
              </w:rPr>
              <w:t>«</w:t>
            </w:r>
            <w:r w:rsidRPr="00E7661E">
              <w:rPr>
                <w:rStyle w:val="Strong"/>
                <w:rFonts w:ascii="GHEA Grapalat" w:hAnsi="GHEA Grapalat"/>
                <w:b w:val="0"/>
                <w:sz w:val="24"/>
                <w:szCs w:val="24"/>
                <w:shd w:val="clear" w:color="auto" w:fill="FFFFFF"/>
              </w:rPr>
              <w:t>Հանրակրթական հիմնական ծրագրեր իրականացնող ուսումնական հաստատության՝ հերթական ատեստավորման ենթակա ուսուցիչների վերապատրաստման կարգը</w:t>
            </w:r>
            <w:r w:rsidRPr="00E7661E">
              <w:rPr>
                <w:rStyle w:val="Strong"/>
                <w:b w:val="0"/>
                <w:sz w:val="24"/>
                <w:szCs w:val="24"/>
                <w:shd w:val="clear" w:color="auto" w:fill="FFFFFF"/>
              </w:rPr>
              <w:t> </w:t>
            </w:r>
            <w:r w:rsidRPr="00E7661E">
              <w:rPr>
                <w:rStyle w:val="Strong"/>
                <w:rFonts w:ascii="GHEA Grapalat" w:hAnsi="GHEA Grapalat"/>
                <w:b w:val="0"/>
                <w:sz w:val="24"/>
                <w:szCs w:val="24"/>
                <w:shd w:val="clear" w:color="auto" w:fill="FFFFFF"/>
              </w:rPr>
              <w:t>սահմանելու մասին</w:t>
            </w:r>
            <w:r w:rsidRPr="00E7661E">
              <w:rPr>
                <w:rFonts w:ascii="GHEA Grapalat" w:hAnsi="GHEA Grapalat"/>
                <w:b/>
                <w:sz w:val="24"/>
                <w:szCs w:val="24"/>
              </w:rPr>
              <w:t xml:space="preserve">» </w:t>
            </w:r>
            <w:r w:rsidRPr="00E7661E">
              <w:rPr>
                <w:rFonts w:ascii="GHEA Grapalat" w:hAnsi="GHEA Grapalat"/>
                <w:sz w:val="24"/>
                <w:szCs w:val="24"/>
              </w:rPr>
              <w:t xml:space="preserve">N 1667-Ն որոշման </w:t>
            </w:r>
            <w:r w:rsidRPr="00E7661E">
              <w:rPr>
                <w:rFonts w:ascii="GHEA Grapalat" w:hAnsi="GHEA Grapalat"/>
                <w:sz w:val="24"/>
                <w:szCs w:val="24"/>
                <w:shd w:val="clear" w:color="auto" w:fill="FFFFFF"/>
              </w:rPr>
              <w:t>5-րդ կետի դրույթներով:</w:t>
            </w:r>
          </w:p>
          <w:p w14:paraId="48A977AD" w14:textId="27D00270" w:rsidR="00904B35" w:rsidRPr="00E7661E" w:rsidRDefault="00904B35" w:rsidP="00904B35">
            <w:pPr>
              <w:spacing w:after="0" w:line="360" w:lineRule="auto"/>
              <w:ind w:left="176" w:right="127" w:hanging="61"/>
              <w:jc w:val="both"/>
              <w:rPr>
                <w:rFonts w:ascii="GHEA Grapalat" w:hAnsi="GHEA Grapalat"/>
                <w:sz w:val="24"/>
                <w:szCs w:val="24"/>
              </w:rPr>
            </w:pPr>
            <w:r w:rsidRPr="00E7661E">
              <w:rPr>
                <w:rFonts w:ascii="GHEA Grapalat" w:hAnsi="GHEA Grapalat"/>
                <w:sz w:val="24"/>
                <w:szCs w:val="24"/>
              </w:rPr>
              <w:t xml:space="preserve"> </w:t>
            </w:r>
          </w:p>
          <w:p w14:paraId="02F6AE63"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4C8CBACB"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4DE6EBBE"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2EEEBB61"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17974C89"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225FE482"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53CE26AB"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26AE46FD"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06E61BB9"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44C24A72"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6CAEC0C4"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072618BE"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5B8FD61D"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3815ED01"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3C320A5E"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66C48B2B"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1D1BD45A"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4FAE5178"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6D783B16"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387FBAAC"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17291FBE"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1FB38BE6"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460AC228"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25C75CF0"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6C4525F2"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33CDAF0C"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67F26AF1" w14:textId="77777777" w:rsidR="00977603" w:rsidRPr="00E7661E" w:rsidRDefault="00977603" w:rsidP="00E7661E">
            <w:pPr>
              <w:spacing w:after="0" w:line="360" w:lineRule="auto"/>
              <w:ind w:right="278"/>
              <w:rPr>
                <w:rFonts w:ascii="GHEA Grapalat" w:hAnsi="GHEA Grapalat"/>
                <w:sz w:val="24"/>
                <w:szCs w:val="24"/>
              </w:rPr>
            </w:pPr>
          </w:p>
          <w:p w14:paraId="7E1A5572" w14:textId="77777777" w:rsidR="00E7661E" w:rsidRPr="00E7661E" w:rsidRDefault="00E7661E" w:rsidP="00E7661E">
            <w:pPr>
              <w:spacing w:after="0" w:line="360" w:lineRule="auto"/>
              <w:ind w:right="278"/>
              <w:rPr>
                <w:rFonts w:ascii="GHEA Grapalat" w:hAnsi="GHEA Grapalat"/>
                <w:sz w:val="24"/>
                <w:szCs w:val="24"/>
              </w:rPr>
            </w:pPr>
          </w:p>
          <w:p w14:paraId="534CED66" w14:textId="77777777" w:rsidR="00E7661E" w:rsidRPr="00E7661E" w:rsidRDefault="00E7661E" w:rsidP="00E7661E">
            <w:pPr>
              <w:spacing w:after="0" w:line="360" w:lineRule="auto"/>
              <w:ind w:right="278"/>
              <w:rPr>
                <w:rFonts w:ascii="GHEA Grapalat" w:hAnsi="GHEA Grapalat"/>
                <w:sz w:val="24"/>
                <w:szCs w:val="24"/>
              </w:rPr>
            </w:pPr>
          </w:p>
          <w:p w14:paraId="43D7CA83" w14:textId="77777777" w:rsidR="00925489" w:rsidRPr="00E7661E" w:rsidRDefault="00925489" w:rsidP="00D440C1">
            <w:pPr>
              <w:spacing w:after="0" w:line="360" w:lineRule="auto"/>
              <w:ind w:left="142" w:right="278" w:hanging="142"/>
              <w:jc w:val="center"/>
              <w:rPr>
                <w:rFonts w:ascii="GHEA Grapalat" w:hAnsi="GHEA Grapalat"/>
                <w:sz w:val="24"/>
                <w:szCs w:val="24"/>
              </w:rPr>
            </w:pPr>
          </w:p>
          <w:p w14:paraId="59FD7CAF" w14:textId="1A2DE395" w:rsidR="00977603" w:rsidRPr="00E7661E" w:rsidRDefault="00977603"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Ընդունվել է:</w:t>
            </w:r>
          </w:p>
          <w:p w14:paraId="6CA53D4F" w14:textId="77777777" w:rsidR="00977603" w:rsidRPr="00E7661E" w:rsidRDefault="00977603" w:rsidP="00D440C1">
            <w:pPr>
              <w:spacing w:after="0" w:line="360" w:lineRule="auto"/>
              <w:ind w:left="142" w:right="278" w:hanging="142"/>
              <w:jc w:val="center"/>
              <w:rPr>
                <w:rFonts w:ascii="GHEA Grapalat" w:hAnsi="GHEA Grapalat"/>
                <w:sz w:val="24"/>
                <w:szCs w:val="24"/>
              </w:rPr>
            </w:pPr>
          </w:p>
          <w:p w14:paraId="2838FCFF" w14:textId="77777777" w:rsidR="00977603" w:rsidRPr="00E7661E" w:rsidRDefault="00977603" w:rsidP="00977603">
            <w:pPr>
              <w:spacing w:after="0" w:line="360" w:lineRule="auto"/>
              <w:ind w:right="278"/>
              <w:rPr>
                <w:rFonts w:ascii="GHEA Grapalat" w:hAnsi="GHEA Grapalat"/>
                <w:sz w:val="24"/>
                <w:szCs w:val="24"/>
              </w:rPr>
            </w:pPr>
          </w:p>
        </w:tc>
      </w:tr>
      <w:tr w:rsidR="00107740" w:rsidRPr="00107740" w14:paraId="4D92E3C9"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D23003E" w14:textId="3A9CCCA6"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r w:rsidRPr="00107740">
              <w:rPr>
                <w:rFonts w:ascii="GHEA Grapalat" w:eastAsia="Times New Roman" w:hAnsi="GHEA Grapalat" w:cs="Times New Roman"/>
                <w:sz w:val="24"/>
                <w:szCs w:val="24"/>
              </w:rPr>
              <w:lastRenderedPageBreak/>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42CD4F85" w14:textId="77777777"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596C34F" w14:textId="77777777"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r w:rsidRPr="00107740">
              <w:rPr>
                <w:rFonts w:ascii="GHEA Grapalat" w:eastAsia="Times New Roman" w:hAnsi="GHEA Grapalat" w:cs="Times New Roman"/>
                <w:sz w:val="24"/>
                <w:szCs w:val="24"/>
              </w:rPr>
              <w:t>02/11/18607-2024</w:t>
            </w:r>
          </w:p>
          <w:p w14:paraId="59708B0A" w14:textId="43CF7B7A"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r w:rsidRPr="00107740">
              <w:rPr>
                <w:rFonts w:ascii="GHEA Grapalat" w:eastAsia="Times New Roman" w:hAnsi="GHEA Grapalat" w:cs="Times New Roman"/>
                <w:sz w:val="24"/>
                <w:szCs w:val="24"/>
              </w:rPr>
              <w:t>27.05.2024</w:t>
            </w:r>
          </w:p>
        </w:tc>
      </w:tr>
      <w:tr w:rsidR="00107740" w:rsidRPr="00E7661E" w14:paraId="107F372F"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B2D5151" w14:textId="66DE40A6"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r w:rsidRPr="00107740">
              <w:rPr>
                <w:rFonts w:ascii="GHEA Grapalat" w:eastAsia="Times New Roman" w:hAnsi="GHEA Grapalat" w:cs="Times New Roman"/>
                <w:sz w:val="24"/>
                <w:szCs w:val="24"/>
              </w:rPr>
              <w:t>Սոցիալական հարցերի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24957E33"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161721FA"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r>
      <w:tr w:rsidR="00107740" w:rsidRPr="00E7661E" w14:paraId="299BEA43"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DC7532" w14:textId="77777777" w:rsidR="00107740" w:rsidRPr="009D1059" w:rsidRDefault="00107740" w:rsidP="00107740">
            <w:pPr>
              <w:pStyle w:val="CommentText"/>
              <w:spacing w:line="276" w:lineRule="auto"/>
              <w:ind w:firstLine="450"/>
              <w:jc w:val="both"/>
              <w:rPr>
                <w:rFonts w:ascii="GHEA Grapalat" w:eastAsia="GHEA Grapalat" w:hAnsi="GHEA Grapalat" w:cs="GHEA Grapalat"/>
                <w:sz w:val="24"/>
                <w:szCs w:val="24"/>
              </w:rPr>
            </w:pPr>
            <w:r w:rsidRPr="009D1059">
              <w:rPr>
                <w:rFonts w:ascii="GHEA Grapalat" w:eastAsia="GHEA Grapalat" w:hAnsi="GHEA Grapalat" w:cs="GHEA Grapalat"/>
                <w:sz w:val="24"/>
                <w:szCs w:val="24"/>
              </w:rPr>
              <w:lastRenderedPageBreak/>
              <w:t>1. Նախագծի</w:t>
            </w:r>
            <w:r w:rsidRPr="000310F2">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p>
          <w:p w14:paraId="2F88A5FA" w14:textId="77777777" w:rsidR="00107740" w:rsidRDefault="00107740" w:rsidP="00107740">
            <w:pPr>
              <w:pStyle w:val="CommentText"/>
              <w:spacing w:line="276" w:lineRule="auto"/>
              <w:ind w:firstLine="450"/>
              <w:jc w:val="both"/>
              <w:rPr>
                <w:rFonts w:ascii="GHEA Grapalat" w:eastAsia="GHEA Grapalat" w:hAnsi="GHEA Grapalat" w:cs="GHEA Grapalat"/>
                <w:sz w:val="24"/>
                <w:szCs w:val="24"/>
              </w:rPr>
            </w:pPr>
            <w:r w:rsidRPr="009D1059">
              <w:rPr>
                <w:rFonts w:ascii="GHEA Grapalat" w:eastAsia="GHEA Grapalat" w:hAnsi="GHEA Grapalat" w:cs="GHEA Grapalat"/>
                <w:sz w:val="24"/>
                <w:szCs w:val="24"/>
              </w:rPr>
              <w:t xml:space="preserve">1) </w:t>
            </w:r>
            <w:r>
              <w:rPr>
                <w:rFonts w:ascii="GHEA Grapalat" w:eastAsia="GHEA Grapalat" w:hAnsi="GHEA Grapalat" w:cs="GHEA Grapalat"/>
                <w:sz w:val="24"/>
                <w:szCs w:val="24"/>
              </w:rPr>
              <w:t>1-ին կետի</w:t>
            </w:r>
            <w:r w:rsidRPr="009D1059">
              <w:rPr>
                <w:rFonts w:ascii="GHEA Grapalat" w:eastAsia="GHEA Grapalat" w:hAnsi="GHEA Grapalat" w:cs="GHEA Grapalat"/>
                <w:sz w:val="24"/>
                <w:szCs w:val="24"/>
              </w:rPr>
              <w:t xml:space="preserve">՝ </w:t>
            </w:r>
          </w:p>
          <w:p w14:paraId="2854451C" w14:textId="77777777" w:rsidR="00107740" w:rsidRDefault="00107740" w:rsidP="00107740">
            <w:pPr>
              <w:pStyle w:val="CommentText"/>
              <w:spacing w:line="276" w:lineRule="auto"/>
              <w:ind w:firstLine="450"/>
              <w:jc w:val="both"/>
              <w:rPr>
                <w:rFonts w:ascii="GHEA Grapalat" w:eastAsiaTheme="minorHAnsi" w:hAnsi="GHEA Grapalat" w:cstheme="minorBidi"/>
                <w:sz w:val="24"/>
                <w:szCs w:val="24"/>
                <w:lang w:eastAsia="en-US"/>
              </w:rPr>
            </w:pPr>
            <w:r>
              <w:rPr>
                <w:rFonts w:ascii="GHEA Grapalat" w:eastAsia="GHEA Grapalat" w:hAnsi="GHEA Grapalat" w:cs="GHEA Grapalat"/>
                <w:sz w:val="24"/>
                <w:szCs w:val="24"/>
              </w:rPr>
              <w:t xml:space="preserve">ա. </w:t>
            </w:r>
            <w:r w:rsidRPr="008B6365">
              <w:rPr>
                <w:rFonts w:ascii="GHEA Grapalat" w:eastAsiaTheme="minorHAnsi" w:hAnsi="GHEA Grapalat" w:cstheme="minorBidi"/>
                <w:sz w:val="24"/>
                <w:szCs w:val="24"/>
                <w:lang w:eastAsia="en-US"/>
              </w:rPr>
              <w:t>3-րդ ենթակետով հ</w:t>
            </w:r>
            <w:r w:rsidRPr="00A7553C">
              <w:rPr>
                <w:rFonts w:ascii="GHEA Grapalat" w:eastAsiaTheme="minorHAnsi" w:hAnsi="GHEA Grapalat" w:cstheme="minorBidi"/>
                <w:bCs/>
                <w:sz w:val="24"/>
                <w:szCs w:val="24"/>
                <w:lang w:eastAsia="en-US"/>
              </w:rPr>
              <w:t>անրակրթական ուսումնական հաստատության ուսուցչի հերթական ատեստավորման կարգում</w:t>
            </w:r>
            <w:r w:rsidRPr="00A7553C">
              <w:rPr>
                <w:rFonts w:ascii="GHEA Grapalat" w:eastAsiaTheme="minorHAnsi" w:hAnsi="GHEA Grapalat" w:cstheme="minorBidi"/>
                <w:b/>
                <w:bCs/>
                <w:sz w:val="24"/>
                <w:szCs w:val="24"/>
                <w:lang w:eastAsia="en-US"/>
              </w:rPr>
              <w:t xml:space="preserve"> </w:t>
            </w:r>
            <w:r w:rsidRPr="008B6365">
              <w:rPr>
                <w:rFonts w:ascii="GHEA Grapalat" w:eastAsiaTheme="minorHAnsi" w:hAnsi="GHEA Grapalat" w:cstheme="minorBidi"/>
                <w:bCs/>
                <w:sz w:val="24"/>
                <w:szCs w:val="24"/>
                <w:lang w:eastAsia="en-US"/>
              </w:rPr>
              <w:t>(</w:t>
            </w:r>
            <w:r w:rsidRPr="00A7553C">
              <w:rPr>
                <w:rFonts w:ascii="GHEA Grapalat" w:eastAsiaTheme="minorHAnsi" w:hAnsi="GHEA Grapalat" w:cstheme="minorBidi"/>
                <w:bCs/>
                <w:sz w:val="24"/>
                <w:szCs w:val="24"/>
                <w:lang w:eastAsia="en-US"/>
              </w:rPr>
              <w:t>այսուհետ՝ կարգ</w:t>
            </w:r>
            <w:r w:rsidRPr="008B6365">
              <w:rPr>
                <w:rFonts w:ascii="GHEA Grapalat" w:eastAsiaTheme="minorHAnsi" w:hAnsi="GHEA Grapalat" w:cstheme="minorBidi"/>
                <w:bCs/>
                <w:sz w:val="24"/>
                <w:szCs w:val="24"/>
                <w:lang w:eastAsia="en-US"/>
              </w:rPr>
              <w:t xml:space="preserve">) </w:t>
            </w:r>
            <w:r w:rsidRPr="00A7553C">
              <w:rPr>
                <w:rFonts w:ascii="GHEA Grapalat" w:eastAsiaTheme="minorHAnsi" w:hAnsi="GHEA Grapalat" w:cstheme="minorBidi"/>
                <w:bCs/>
                <w:sz w:val="24"/>
                <w:szCs w:val="24"/>
                <w:lang w:eastAsia="en-US"/>
              </w:rPr>
              <w:t xml:space="preserve">լրացվող </w:t>
            </w:r>
            <w:r w:rsidRPr="008B6365">
              <w:rPr>
                <w:rFonts w:ascii="GHEA Grapalat" w:eastAsiaTheme="minorHAnsi" w:hAnsi="GHEA Grapalat" w:cstheme="minorBidi"/>
                <w:sz w:val="24"/>
                <w:szCs w:val="24"/>
                <w:lang w:eastAsia="en-US"/>
              </w:rPr>
              <w:t>5.1-5.6.-րդ կետերի հերթականությունն անհրաժեշտ է փոփոխել կարգի տրամաբանությանը համապատասխան՝ 5.1-ին կետից հետո զետեղելով ուսուցչին ատեստավորված համարելու կետը (5.4-րդ), այնուհետև՝ ուսուցչին չատեստավորված համարելու կետը (5.5-րդ), ապա՝ 5.2-5.3-րդ</w:t>
            </w:r>
            <w:r>
              <w:rPr>
                <w:rFonts w:ascii="GHEA Grapalat" w:eastAsiaTheme="minorHAnsi" w:hAnsi="GHEA Grapalat" w:cstheme="minorBidi"/>
                <w:sz w:val="24"/>
                <w:szCs w:val="24"/>
                <w:lang w:eastAsia="en-US"/>
              </w:rPr>
              <w:t>,</w:t>
            </w:r>
            <w:r w:rsidRPr="008B6365">
              <w:rPr>
                <w:rFonts w:ascii="GHEA Grapalat" w:eastAsiaTheme="minorHAnsi" w:hAnsi="GHEA Grapalat" w:cstheme="minorBidi"/>
                <w:sz w:val="24"/>
                <w:szCs w:val="24"/>
                <w:lang w:eastAsia="en-US"/>
              </w:rPr>
              <w:t xml:space="preserve"> 5.6-րդ կետ</w:t>
            </w:r>
            <w:r>
              <w:rPr>
                <w:rFonts w:ascii="GHEA Grapalat" w:eastAsiaTheme="minorHAnsi" w:hAnsi="GHEA Grapalat" w:cstheme="minorBidi"/>
                <w:sz w:val="24"/>
                <w:szCs w:val="24"/>
                <w:lang w:eastAsia="en-US"/>
              </w:rPr>
              <w:t>եր</w:t>
            </w:r>
            <w:r w:rsidRPr="008B6365">
              <w:rPr>
                <w:rFonts w:ascii="GHEA Grapalat" w:eastAsiaTheme="minorHAnsi" w:hAnsi="GHEA Grapalat" w:cstheme="minorBidi"/>
                <w:sz w:val="24"/>
                <w:szCs w:val="24"/>
                <w:lang w:eastAsia="en-US"/>
              </w:rPr>
              <w:t>ը,</w:t>
            </w:r>
          </w:p>
          <w:p w14:paraId="4E827FDA" w14:textId="77777777" w:rsidR="00107740" w:rsidRPr="00E7661E" w:rsidRDefault="00107740" w:rsidP="007D4513">
            <w:pPr>
              <w:spacing w:after="0" w:line="360" w:lineRule="auto"/>
              <w:ind w:left="176" w:right="127" w:hanging="61"/>
              <w:jc w:val="both"/>
              <w:rPr>
                <w:rFonts w:ascii="GHEA Grapalat" w:hAnsi="GHEA Grapalat"/>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F6FBBBD"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C8230ED" w14:textId="78ED59CF" w:rsidR="00107740" w:rsidRPr="00945856" w:rsidRDefault="00945856" w:rsidP="00D440C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107740" w:rsidRPr="00E7661E" w14:paraId="6C92B592"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33E689" w14:textId="77777777" w:rsidR="00107740" w:rsidRPr="008B6365" w:rsidRDefault="00107740" w:rsidP="00107740">
            <w:pPr>
              <w:pStyle w:val="CommentText"/>
              <w:spacing w:line="276" w:lineRule="auto"/>
              <w:ind w:firstLine="45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բ. </w:t>
            </w:r>
            <w:r w:rsidRPr="008B6365">
              <w:rPr>
                <w:rFonts w:ascii="GHEA Grapalat" w:eastAsiaTheme="minorHAnsi" w:hAnsi="GHEA Grapalat" w:cstheme="minorBidi"/>
                <w:sz w:val="24"/>
                <w:szCs w:val="24"/>
                <w:lang w:eastAsia="en-US"/>
              </w:rPr>
              <w:t>4-րդ ենթակետով առաջարկվող կարգավորումը հակասում է «Հանրակրթության մասին» օրենքի 26-րդ հոդվածի 6-րդ մասի պահանջին, որի համաձայն հերթական ատեստավորման ենթակա ուսուցիչն  ատեստավորման անցկացման ժամկետի մասին պետք է տեղեկացվի ոչ ուշ, քան երեք ամիս</w:t>
            </w:r>
            <w:r w:rsidRPr="002748CF">
              <w:rPr>
                <w:rFonts w:ascii="Sylfaen" w:hAnsi="Sylfaen"/>
                <w:color w:val="000000"/>
                <w:sz w:val="21"/>
                <w:szCs w:val="21"/>
                <w:shd w:val="clear" w:color="auto" w:fill="FFFFFF"/>
              </w:rPr>
              <w:t xml:space="preserve"> </w:t>
            </w:r>
            <w:r w:rsidRPr="008B6365">
              <w:rPr>
                <w:rFonts w:ascii="GHEA Grapalat" w:eastAsiaTheme="minorHAnsi" w:hAnsi="GHEA Grapalat" w:cstheme="minorBidi"/>
                <w:sz w:val="24"/>
                <w:szCs w:val="24"/>
                <w:lang w:eastAsia="en-US"/>
              </w:rPr>
              <w:t>առաջ</w:t>
            </w:r>
            <w:r>
              <w:rPr>
                <w:rFonts w:ascii="GHEA Grapalat" w:eastAsiaTheme="minorHAnsi" w:hAnsi="GHEA Grapalat" w:cstheme="minorBidi"/>
                <w:sz w:val="24"/>
                <w:szCs w:val="24"/>
                <w:lang w:eastAsia="en-US"/>
              </w:rPr>
              <w:t>.</w:t>
            </w:r>
          </w:p>
          <w:p w14:paraId="5F0DA763" w14:textId="77777777" w:rsidR="00107740" w:rsidRPr="00E7661E" w:rsidRDefault="00107740" w:rsidP="007D4513">
            <w:pPr>
              <w:spacing w:after="0" w:line="360" w:lineRule="auto"/>
              <w:ind w:left="176" w:right="127" w:hanging="61"/>
              <w:jc w:val="both"/>
              <w:rPr>
                <w:rFonts w:ascii="GHEA Grapalat" w:hAnsi="GHEA Grapalat"/>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9DB6260"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7353E39" w14:textId="77777777" w:rsidR="00573253" w:rsidRPr="002C1A7E" w:rsidRDefault="00573253" w:rsidP="00573253">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Pr>
                <w:rFonts w:ascii="GHEA Grapalat" w:hAnsi="GHEA Grapalat"/>
                <w:iCs/>
                <w:sz w:val="24"/>
                <w:szCs w:val="24"/>
              </w:rPr>
              <w:t>Ընդունվել է, կետում նշված ժամկետը մնացել է անփոփոխ:</w:t>
            </w:r>
          </w:p>
          <w:p w14:paraId="6059B572" w14:textId="77777777" w:rsidR="00107740" w:rsidRPr="00E7661E" w:rsidRDefault="00107740" w:rsidP="00573253">
            <w:pPr>
              <w:shd w:val="clear" w:color="auto" w:fill="FFFFFF" w:themeFill="background1"/>
              <w:tabs>
                <w:tab w:val="left" w:pos="360"/>
                <w:tab w:val="left" w:pos="720"/>
                <w:tab w:val="left" w:pos="8280"/>
              </w:tabs>
              <w:spacing w:after="0" w:line="360" w:lineRule="auto"/>
              <w:jc w:val="both"/>
              <w:rPr>
                <w:rFonts w:ascii="GHEA Grapalat" w:hAnsi="GHEA Grapalat"/>
                <w:sz w:val="24"/>
                <w:szCs w:val="24"/>
              </w:rPr>
            </w:pPr>
          </w:p>
        </w:tc>
      </w:tr>
      <w:tr w:rsidR="00107740" w:rsidRPr="00E7661E" w14:paraId="182A840B"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60F9BA6" w14:textId="77777777" w:rsidR="00107740" w:rsidRPr="00DC063A" w:rsidRDefault="00107740" w:rsidP="00107740">
            <w:pPr>
              <w:pStyle w:val="CommentText"/>
              <w:spacing w:line="276" w:lineRule="auto"/>
              <w:ind w:firstLine="450"/>
              <w:jc w:val="both"/>
              <w:rPr>
                <w:rFonts w:ascii="GHEA Grapalat" w:eastAsiaTheme="minorHAnsi" w:hAnsi="GHEA Grapalat" w:cstheme="minorBidi"/>
                <w:bCs/>
                <w:sz w:val="24"/>
                <w:szCs w:val="24"/>
                <w:lang w:eastAsia="en-US"/>
              </w:rPr>
            </w:pPr>
            <w:r w:rsidRPr="008B6365">
              <w:rPr>
                <w:rFonts w:ascii="GHEA Grapalat" w:eastAsiaTheme="minorHAnsi" w:hAnsi="GHEA Grapalat" w:cstheme="minorBidi"/>
                <w:sz w:val="24"/>
                <w:szCs w:val="24"/>
                <w:lang w:eastAsia="en-US"/>
              </w:rPr>
              <w:t xml:space="preserve">2) </w:t>
            </w:r>
            <w:r w:rsidRPr="00DC063A">
              <w:rPr>
                <w:rFonts w:ascii="GHEA Grapalat" w:eastAsiaTheme="minorHAnsi" w:hAnsi="GHEA Grapalat" w:cstheme="minorBidi"/>
                <w:bCs/>
                <w:sz w:val="24"/>
                <w:szCs w:val="24"/>
                <w:lang w:eastAsia="en-US"/>
              </w:rPr>
              <w:t>հիմնավորումը չի համապատասխանում Կառավարության 2021 թվականի փետրվարի 25-ի N 252-Լ որոշմամբ հաստատված՝  Կառավարության աշխատակարգի 20-րդ կետի 2-րդ ենթակետի</w:t>
            </w:r>
            <w:r>
              <w:rPr>
                <w:rFonts w:ascii="GHEA Grapalat" w:eastAsiaTheme="minorHAnsi" w:hAnsi="GHEA Grapalat" w:cstheme="minorBidi"/>
                <w:bCs/>
                <w:sz w:val="24"/>
                <w:szCs w:val="24"/>
                <w:lang w:eastAsia="en-US"/>
              </w:rPr>
              <w:t xml:space="preserve">, ինչպես նաև </w:t>
            </w:r>
            <w:r w:rsidRPr="00DC063A">
              <w:rPr>
                <w:rFonts w:ascii="GHEA Grapalat" w:eastAsiaTheme="minorHAnsi" w:hAnsi="GHEA Grapalat" w:cstheme="minorBidi"/>
                <w:bCs/>
                <w:sz w:val="24"/>
                <w:szCs w:val="24"/>
                <w:lang w:eastAsia="en-US"/>
              </w:rPr>
              <w:t xml:space="preserve">վարչապետի NN </w:t>
            </w:r>
            <w:r w:rsidRPr="00DC063A">
              <w:rPr>
                <w:rFonts w:ascii="GHEA Grapalat" w:eastAsiaTheme="minorHAnsi" w:hAnsi="GHEA Grapalat" w:cstheme="minorBidi"/>
                <w:bCs/>
                <w:sz w:val="24"/>
                <w:szCs w:val="24"/>
                <w:lang w:eastAsia="en-US"/>
              </w:rPr>
              <w:lastRenderedPageBreak/>
              <w:t>02/08.3/28440-2021 և 02/16.10/40655-2021 հանձնարարականների պահանջներին</w:t>
            </w:r>
            <w:r>
              <w:rPr>
                <w:rFonts w:ascii="GHEA Grapalat" w:eastAsiaTheme="minorHAnsi" w:hAnsi="GHEA Grapalat" w:cstheme="minorBidi"/>
                <w:bCs/>
                <w:sz w:val="24"/>
                <w:szCs w:val="24"/>
                <w:lang w:eastAsia="en-US"/>
              </w:rPr>
              <w:t>.</w:t>
            </w:r>
          </w:p>
          <w:p w14:paraId="3AF14F96" w14:textId="77777777" w:rsidR="00107740" w:rsidRPr="00E7661E" w:rsidRDefault="00107740" w:rsidP="007D4513">
            <w:pPr>
              <w:spacing w:after="0" w:line="360" w:lineRule="auto"/>
              <w:ind w:left="176" w:right="127" w:hanging="61"/>
              <w:jc w:val="both"/>
              <w:rPr>
                <w:rFonts w:ascii="GHEA Grapalat" w:hAnsi="GHEA Grapalat"/>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686F3D9"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245BB2E" w14:textId="62868328" w:rsidR="00107740" w:rsidRPr="00E7661E" w:rsidRDefault="009B08B0" w:rsidP="00D440C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107740" w:rsidRPr="00E7661E" w14:paraId="6158020E"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45808C8" w14:textId="77777777" w:rsidR="00107740" w:rsidRPr="009A7F83" w:rsidRDefault="00107740" w:rsidP="00107740">
            <w:pPr>
              <w:pStyle w:val="CommentText"/>
              <w:spacing w:line="276" w:lineRule="auto"/>
              <w:ind w:firstLine="450"/>
              <w:jc w:val="both"/>
              <w:rPr>
                <w:rFonts w:ascii="GHEA Grapalat" w:eastAsia="GHEA Grapalat" w:hAnsi="GHEA Grapalat" w:cs="GHEA Grapalat"/>
                <w:sz w:val="24"/>
                <w:szCs w:val="24"/>
              </w:rPr>
            </w:pPr>
            <w:r>
              <w:rPr>
                <w:rFonts w:ascii="GHEA Grapalat" w:hAnsi="GHEA Grapalat"/>
                <w:sz w:val="24"/>
                <w:szCs w:val="24"/>
                <w:shd w:val="clear" w:color="auto" w:fill="FEFEFE"/>
                <w:lang w:eastAsia="zh-CN"/>
              </w:rPr>
              <w:lastRenderedPageBreak/>
              <w:t>3</w:t>
            </w:r>
            <w:r w:rsidRPr="000310F2">
              <w:rPr>
                <w:rFonts w:ascii="GHEA Grapalat" w:hAnsi="GHEA Grapalat"/>
                <w:sz w:val="24"/>
                <w:szCs w:val="24"/>
                <w:shd w:val="clear" w:color="auto" w:fill="FEFEFE"/>
                <w:lang w:eastAsia="zh-CN"/>
              </w:rPr>
              <w:t>)</w:t>
            </w:r>
            <w:r>
              <w:rPr>
                <w:rFonts w:ascii="GHEA Grapalat" w:hAnsi="GHEA Grapalat"/>
                <w:sz w:val="24"/>
                <w:szCs w:val="24"/>
                <w:shd w:val="clear" w:color="auto" w:fill="FEFEFE"/>
                <w:lang w:eastAsia="zh-CN"/>
              </w:rPr>
              <w:t xml:space="preserve"> ամփոփաթերթում պատշաճ կերպով հաղթահարված չեն արդարադատության նախարարության դիտարկումները:</w:t>
            </w:r>
          </w:p>
          <w:p w14:paraId="4B9D12AD" w14:textId="77777777" w:rsidR="00107740" w:rsidRPr="00E7661E" w:rsidRDefault="00107740" w:rsidP="007D4513">
            <w:pPr>
              <w:spacing w:after="0" w:line="360" w:lineRule="auto"/>
              <w:ind w:left="176" w:right="127" w:hanging="61"/>
              <w:jc w:val="both"/>
              <w:rPr>
                <w:rFonts w:ascii="GHEA Grapalat" w:hAnsi="GHEA Grapalat"/>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3E26331" w14:textId="77777777" w:rsidR="00107740" w:rsidRPr="00E7661E" w:rsidRDefault="00107740"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0441AA" w14:textId="1AB928FF" w:rsidR="00107740" w:rsidRPr="002C1A7E" w:rsidRDefault="00DA3519" w:rsidP="00D440C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4-րդ առաջարկի դիտարկման վերաբերյալ պատասխան հիմնավորումը խմբագրվել է:</w:t>
            </w:r>
          </w:p>
        </w:tc>
      </w:tr>
      <w:tr w:rsidR="00107740" w:rsidRPr="00E7661E" w14:paraId="6B8845B8"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16CEC134" w14:textId="6491ABEA"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r w:rsidRPr="00107740">
              <w:rPr>
                <w:rFonts w:ascii="GHEA Grapalat" w:eastAsia="Times New Roman" w:hAnsi="GHEA Grapalat" w:cs="Times New Roman"/>
                <w:sz w:val="24"/>
                <w:szCs w:val="24"/>
              </w:rPr>
              <w:t>Իրավաբանական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4D6AFE6" w14:textId="77777777"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0B26D363" w14:textId="77777777" w:rsidR="00107740" w:rsidRPr="00107740" w:rsidRDefault="00107740" w:rsidP="00107740">
            <w:pPr>
              <w:spacing w:after="0" w:line="360" w:lineRule="auto"/>
              <w:ind w:left="142" w:right="278" w:hanging="142"/>
              <w:jc w:val="center"/>
              <w:rPr>
                <w:rFonts w:ascii="GHEA Grapalat" w:eastAsia="Times New Roman" w:hAnsi="GHEA Grapalat" w:cs="Times New Roman"/>
                <w:sz w:val="24"/>
                <w:szCs w:val="24"/>
              </w:rPr>
            </w:pPr>
          </w:p>
        </w:tc>
      </w:tr>
      <w:tr w:rsidR="00773A0B" w:rsidRPr="00E7661E" w14:paraId="740E52F6" w14:textId="77777777" w:rsidTr="0010774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37D1649" w14:textId="77777777" w:rsidR="00773A0B" w:rsidRDefault="00773A0B" w:rsidP="00773A0B">
            <w:pPr>
              <w:spacing w:after="0"/>
              <w:jc w:val="both"/>
              <w:rPr>
                <w:rFonts w:ascii="GHEA Grapalat" w:hAnsi="GHEA Grapalat"/>
                <w:i/>
                <w:color w:val="000000"/>
                <w:sz w:val="24"/>
                <w:szCs w:val="24"/>
                <w:u w:val="single"/>
                <w:shd w:val="clear" w:color="auto" w:fill="FFFFFF"/>
              </w:rPr>
            </w:pPr>
            <w:r>
              <w:rPr>
                <w:rFonts w:ascii="GHEA Grapalat" w:hAnsi="GHEA Grapalat"/>
                <w:color w:val="000000"/>
                <w:sz w:val="24"/>
                <w:szCs w:val="24"/>
                <w:shd w:val="clear" w:color="auto" w:fill="FFFFFF"/>
              </w:rPr>
              <w:t>Նախագծի 1-ին կետի 4-րդ ենթակետով նախատեսվում է գործող որոշման հավելվածի 8-րդ կետում ատեստավորման վերաբերյալ ծանուցման ժամկետի փոփոխություն կատարել, մինչդեռ վերոնշյալ փոփոխությունը խնդրահարույց է «</w:t>
            </w:r>
            <w:r>
              <w:rPr>
                <w:rStyle w:val="Strong"/>
                <w:rFonts w:ascii="GHEA Grapalat" w:hAnsi="GHEA Grapalat"/>
                <w:color w:val="000000"/>
                <w:sz w:val="24"/>
                <w:szCs w:val="24"/>
                <w:shd w:val="clear" w:color="auto" w:fill="FFFFFF"/>
              </w:rPr>
              <w:t>Հ</w:t>
            </w:r>
            <w:r w:rsidRPr="00244EC9">
              <w:rPr>
                <w:rStyle w:val="Strong"/>
                <w:rFonts w:ascii="GHEA Grapalat" w:hAnsi="GHEA Grapalat"/>
                <w:color w:val="000000"/>
                <w:sz w:val="24"/>
                <w:szCs w:val="24"/>
                <w:shd w:val="clear" w:color="auto" w:fill="FFFFFF"/>
              </w:rPr>
              <w:t>անրակրթության</w:t>
            </w:r>
            <w:r>
              <w:rPr>
                <w:rFonts w:ascii="GHEA Grapalat" w:hAnsi="GHEA Grapalat"/>
                <w:color w:val="000000"/>
                <w:sz w:val="24"/>
                <w:szCs w:val="24"/>
                <w:shd w:val="clear" w:color="auto" w:fill="FFFFFF"/>
              </w:rPr>
              <w:t xml:space="preserve"> մասին» օրենքի 26-րդ հոդվածի 6-րդ մասի համատեքստում, համաձայն որի՝ </w:t>
            </w:r>
            <w:r w:rsidRPr="00244EC9">
              <w:rPr>
                <w:rFonts w:ascii="GHEA Grapalat" w:hAnsi="GHEA Grapalat"/>
                <w:i/>
                <w:color w:val="000000"/>
                <w:sz w:val="24"/>
                <w:szCs w:val="24"/>
                <w:u w:val="single"/>
                <w:shd w:val="clear" w:color="auto" w:fill="FFFFFF"/>
              </w:rPr>
              <w:t>հերթական ատեստավորման ենթակա ուսուցիչը ոչ ուշ, քան երեք ամիս առաջ տեղեկացվում է ատեստավորման անցկացման ժամկետի մասին:</w:t>
            </w:r>
          </w:p>
          <w:p w14:paraId="30CCC609" w14:textId="77777777" w:rsidR="00773A0B" w:rsidRDefault="00773A0B" w:rsidP="00773A0B">
            <w:pPr>
              <w:spacing w:after="0"/>
              <w:jc w:val="both"/>
              <w:rPr>
                <w:rFonts w:ascii="GHEA Grapalat" w:hAnsi="GHEA Grapalat"/>
                <w:i/>
                <w:color w:val="000000"/>
                <w:sz w:val="24"/>
                <w:szCs w:val="24"/>
                <w:u w:val="single"/>
                <w:shd w:val="clear" w:color="auto" w:fill="FFFFFF"/>
              </w:rPr>
            </w:pPr>
          </w:p>
          <w:p w14:paraId="7D699217" w14:textId="77777777" w:rsidR="00773A0B" w:rsidRPr="00E7661E" w:rsidRDefault="00773A0B" w:rsidP="00773A0B">
            <w:pPr>
              <w:spacing w:after="0" w:line="360" w:lineRule="auto"/>
              <w:ind w:left="176" w:right="127" w:hanging="61"/>
              <w:jc w:val="both"/>
              <w:rPr>
                <w:rFonts w:ascii="GHEA Grapalat" w:hAnsi="GHEA Grapalat"/>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616883F" w14:textId="77777777" w:rsidR="00773A0B" w:rsidRPr="00E7661E" w:rsidRDefault="00773A0B" w:rsidP="00773A0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0A0F1F8" w14:textId="77777777" w:rsidR="00573253" w:rsidRPr="002C1A7E" w:rsidRDefault="00573253" w:rsidP="00573253">
            <w:pPr>
              <w:shd w:val="clear" w:color="auto" w:fill="FFFFFF" w:themeFill="background1"/>
              <w:tabs>
                <w:tab w:val="left" w:pos="360"/>
                <w:tab w:val="left" w:pos="720"/>
                <w:tab w:val="left" w:pos="8280"/>
              </w:tabs>
              <w:spacing w:after="0" w:line="360" w:lineRule="auto"/>
              <w:jc w:val="both"/>
              <w:rPr>
                <w:rFonts w:ascii="GHEA Grapalat" w:hAnsi="GHEA Grapalat"/>
                <w:iCs/>
                <w:sz w:val="24"/>
                <w:szCs w:val="24"/>
              </w:rPr>
            </w:pPr>
            <w:r>
              <w:rPr>
                <w:rFonts w:ascii="GHEA Grapalat" w:hAnsi="GHEA Grapalat"/>
                <w:iCs/>
                <w:sz w:val="24"/>
                <w:szCs w:val="24"/>
              </w:rPr>
              <w:t>Ընդունվել է, կետում նշված ժամկետը մնացել է անփոփոխ:</w:t>
            </w:r>
          </w:p>
          <w:p w14:paraId="3975B786" w14:textId="77777777" w:rsidR="00773A0B" w:rsidRPr="00E7661E" w:rsidRDefault="00773A0B" w:rsidP="00773A0B">
            <w:pPr>
              <w:spacing w:after="0" w:line="360" w:lineRule="auto"/>
              <w:ind w:left="142" w:right="278" w:hanging="142"/>
              <w:jc w:val="center"/>
              <w:rPr>
                <w:rFonts w:ascii="GHEA Grapalat" w:hAnsi="GHEA Grapalat"/>
                <w:sz w:val="24"/>
                <w:szCs w:val="24"/>
              </w:rPr>
            </w:pPr>
          </w:p>
        </w:tc>
      </w:tr>
    </w:tbl>
    <w:p w14:paraId="16DEB4AB" w14:textId="77777777" w:rsidR="00173EC2" w:rsidRPr="00E7661E" w:rsidRDefault="00173EC2" w:rsidP="00B356BA">
      <w:pPr>
        <w:spacing w:after="0" w:line="360" w:lineRule="auto"/>
        <w:ind w:left="142" w:right="278" w:hanging="142"/>
        <w:jc w:val="center"/>
        <w:rPr>
          <w:rFonts w:ascii="GHEA Grapalat" w:hAnsi="GHEA Grapalat" w:cs="Arial"/>
          <w:sz w:val="24"/>
        </w:rPr>
      </w:pPr>
    </w:p>
    <w:sectPr w:rsidR="00173EC2" w:rsidRPr="00E7661E"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82A1A" w14:textId="77777777" w:rsidR="00F47D17" w:rsidRDefault="00F47D17" w:rsidP="006D6676">
      <w:pPr>
        <w:spacing w:after="0" w:line="240" w:lineRule="auto"/>
      </w:pPr>
      <w:r>
        <w:separator/>
      </w:r>
    </w:p>
  </w:endnote>
  <w:endnote w:type="continuationSeparator" w:id="0">
    <w:p w14:paraId="49BCA5EB" w14:textId="77777777" w:rsidR="00F47D17" w:rsidRDefault="00F47D17"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Header"/>
            <w:ind w:left="-115"/>
          </w:pPr>
        </w:p>
      </w:tc>
      <w:tc>
        <w:tcPr>
          <w:tcW w:w="4855" w:type="dxa"/>
        </w:tcPr>
        <w:p w14:paraId="43935567" w14:textId="417821D3" w:rsidR="6C409F8E" w:rsidRDefault="6C409F8E" w:rsidP="6C409F8E">
          <w:pPr>
            <w:pStyle w:val="Header"/>
            <w:jc w:val="center"/>
          </w:pPr>
        </w:p>
      </w:tc>
      <w:tc>
        <w:tcPr>
          <w:tcW w:w="4855" w:type="dxa"/>
        </w:tcPr>
        <w:p w14:paraId="39AA17EC" w14:textId="3D77B314" w:rsidR="6C409F8E" w:rsidRDefault="6C409F8E" w:rsidP="6C409F8E">
          <w:pPr>
            <w:pStyle w:val="Header"/>
            <w:ind w:right="-115"/>
            <w:jc w:val="right"/>
          </w:pPr>
        </w:p>
      </w:tc>
    </w:tr>
  </w:tbl>
  <w:p w14:paraId="73DDCAA9" w14:textId="1BA6A7E4" w:rsidR="6C409F8E" w:rsidRDefault="6C409F8E"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0F24E" w14:textId="77777777" w:rsidR="00F47D17" w:rsidRDefault="00F47D17" w:rsidP="006D6676">
      <w:pPr>
        <w:spacing w:after="0" w:line="240" w:lineRule="auto"/>
      </w:pPr>
      <w:r>
        <w:separator/>
      </w:r>
    </w:p>
  </w:footnote>
  <w:footnote w:type="continuationSeparator" w:id="0">
    <w:p w14:paraId="31A8B2FC" w14:textId="77777777" w:rsidR="00F47D17" w:rsidRDefault="00F47D17"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Header"/>
            <w:ind w:left="-115"/>
          </w:pPr>
        </w:p>
      </w:tc>
      <w:tc>
        <w:tcPr>
          <w:tcW w:w="4855" w:type="dxa"/>
        </w:tcPr>
        <w:p w14:paraId="105387DE" w14:textId="219B52B8" w:rsidR="6C409F8E" w:rsidRDefault="6C409F8E" w:rsidP="6C409F8E">
          <w:pPr>
            <w:pStyle w:val="Header"/>
            <w:jc w:val="center"/>
          </w:pPr>
        </w:p>
      </w:tc>
      <w:tc>
        <w:tcPr>
          <w:tcW w:w="4855" w:type="dxa"/>
        </w:tcPr>
        <w:p w14:paraId="444493A2" w14:textId="22B609A8" w:rsidR="6C409F8E" w:rsidRDefault="6C409F8E" w:rsidP="6C409F8E">
          <w:pPr>
            <w:pStyle w:val="Header"/>
            <w:ind w:right="-115"/>
            <w:jc w:val="right"/>
          </w:pPr>
        </w:p>
      </w:tc>
    </w:tr>
  </w:tbl>
  <w:p w14:paraId="39DA81B3" w14:textId="411DFC74" w:rsidR="6C409F8E" w:rsidRDefault="6C409F8E"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1"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4" w15:restartNumberingAfterBreak="0">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18"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2"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27"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9" w15:restartNumberingAfterBreak="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0"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3"/>
  </w:num>
  <w:num w:numId="2">
    <w:abstractNumId w:val="26"/>
  </w:num>
  <w:num w:numId="3">
    <w:abstractNumId w:val="23"/>
  </w:num>
  <w:num w:numId="4">
    <w:abstractNumId w:val="34"/>
  </w:num>
  <w:num w:numId="5">
    <w:abstractNumId w:val="27"/>
  </w:num>
  <w:num w:numId="6">
    <w:abstractNumId w:val="4"/>
  </w:num>
  <w:num w:numId="7">
    <w:abstractNumId w:val="0"/>
  </w:num>
  <w:num w:numId="8">
    <w:abstractNumId w:val="22"/>
  </w:num>
  <w:num w:numId="9">
    <w:abstractNumId w:val="10"/>
  </w:num>
  <w:num w:numId="10">
    <w:abstractNumId w:val="20"/>
  </w:num>
  <w:num w:numId="11">
    <w:abstractNumId w:val="6"/>
  </w:num>
  <w:num w:numId="12">
    <w:abstractNumId w:val="5"/>
  </w:num>
  <w:num w:numId="13">
    <w:abstractNumId w:val="21"/>
  </w:num>
  <w:num w:numId="14">
    <w:abstractNumId w:val="3"/>
  </w:num>
  <w:num w:numId="15">
    <w:abstractNumId w:val="7"/>
  </w:num>
  <w:num w:numId="16">
    <w:abstractNumId w:val="1"/>
  </w:num>
  <w:num w:numId="17">
    <w:abstractNumId w:val="9"/>
  </w:num>
  <w:num w:numId="18">
    <w:abstractNumId w:val="2"/>
  </w:num>
  <w:num w:numId="19">
    <w:abstractNumId w:val="17"/>
  </w:num>
  <w:num w:numId="20">
    <w:abstractNumId w:val="12"/>
  </w:num>
  <w:num w:numId="21">
    <w:abstractNumId w:val="25"/>
  </w:num>
  <w:num w:numId="22">
    <w:abstractNumId w:val="15"/>
  </w:num>
  <w:num w:numId="23">
    <w:abstractNumId w:val="11"/>
  </w:num>
  <w:num w:numId="24">
    <w:abstractNumId w:val="33"/>
  </w:num>
  <w:num w:numId="25">
    <w:abstractNumId w:val="19"/>
  </w:num>
  <w:num w:numId="26">
    <w:abstractNumId w:val="30"/>
  </w:num>
  <w:num w:numId="27">
    <w:abstractNumId w:val="18"/>
  </w:num>
  <w:num w:numId="28">
    <w:abstractNumId w:val="8"/>
  </w:num>
  <w:num w:numId="29">
    <w:abstractNumId w:val="28"/>
  </w:num>
  <w:num w:numId="30">
    <w:abstractNumId w:val="16"/>
  </w:num>
  <w:num w:numId="31">
    <w:abstractNumId w:val="14"/>
  </w:num>
  <w:num w:numId="32">
    <w:abstractNumId w:val="29"/>
  </w:num>
  <w:num w:numId="33">
    <w:abstractNumId w:val="31"/>
  </w:num>
  <w:num w:numId="34">
    <w:abstractNumId w:val="2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E6F"/>
    <w:rsid w:val="00007FA2"/>
    <w:rsid w:val="000119A5"/>
    <w:rsid w:val="00027E51"/>
    <w:rsid w:val="000326D1"/>
    <w:rsid w:val="00047CCD"/>
    <w:rsid w:val="00051562"/>
    <w:rsid w:val="00052FF5"/>
    <w:rsid w:val="000551AF"/>
    <w:rsid w:val="00057426"/>
    <w:rsid w:val="0005795E"/>
    <w:rsid w:val="00060C90"/>
    <w:rsid w:val="00061AE9"/>
    <w:rsid w:val="00061D2E"/>
    <w:rsid w:val="000633A8"/>
    <w:rsid w:val="0006366E"/>
    <w:rsid w:val="00067A67"/>
    <w:rsid w:val="00071E74"/>
    <w:rsid w:val="000722A1"/>
    <w:rsid w:val="00073B49"/>
    <w:rsid w:val="00076083"/>
    <w:rsid w:val="00077589"/>
    <w:rsid w:val="00083883"/>
    <w:rsid w:val="00083B14"/>
    <w:rsid w:val="0009094D"/>
    <w:rsid w:val="00090DD6"/>
    <w:rsid w:val="000913E1"/>
    <w:rsid w:val="00091993"/>
    <w:rsid w:val="000A76DA"/>
    <w:rsid w:val="000B121B"/>
    <w:rsid w:val="000B5601"/>
    <w:rsid w:val="000C6A88"/>
    <w:rsid w:val="000D42EB"/>
    <w:rsid w:val="000D5456"/>
    <w:rsid w:val="000D5EFE"/>
    <w:rsid w:val="000D7788"/>
    <w:rsid w:val="000E343D"/>
    <w:rsid w:val="00107740"/>
    <w:rsid w:val="001405F8"/>
    <w:rsid w:val="00140623"/>
    <w:rsid w:val="001510FF"/>
    <w:rsid w:val="0015797D"/>
    <w:rsid w:val="001658D4"/>
    <w:rsid w:val="00170C71"/>
    <w:rsid w:val="001723EB"/>
    <w:rsid w:val="00173EC2"/>
    <w:rsid w:val="001829EF"/>
    <w:rsid w:val="00195614"/>
    <w:rsid w:val="001A7D52"/>
    <w:rsid w:val="001C2D12"/>
    <w:rsid w:val="001D05F7"/>
    <w:rsid w:val="001D27FF"/>
    <w:rsid w:val="001D5D93"/>
    <w:rsid w:val="001D6407"/>
    <w:rsid w:val="001E1550"/>
    <w:rsid w:val="001E729E"/>
    <w:rsid w:val="001F407D"/>
    <w:rsid w:val="001F5E06"/>
    <w:rsid w:val="00203289"/>
    <w:rsid w:val="002100E9"/>
    <w:rsid w:val="002129B0"/>
    <w:rsid w:val="002222C7"/>
    <w:rsid w:val="002320F2"/>
    <w:rsid w:val="0023571F"/>
    <w:rsid w:val="00235AC9"/>
    <w:rsid w:val="002412E3"/>
    <w:rsid w:val="002529D7"/>
    <w:rsid w:val="0025408B"/>
    <w:rsid w:val="002555E6"/>
    <w:rsid w:val="00256F0B"/>
    <w:rsid w:val="00275688"/>
    <w:rsid w:val="00277509"/>
    <w:rsid w:val="00281E97"/>
    <w:rsid w:val="00284ADB"/>
    <w:rsid w:val="00287F49"/>
    <w:rsid w:val="00294586"/>
    <w:rsid w:val="0029744F"/>
    <w:rsid w:val="002A0134"/>
    <w:rsid w:val="002A1625"/>
    <w:rsid w:val="002A4BAF"/>
    <w:rsid w:val="002A4F91"/>
    <w:rsid w:val="002A5E03"/>
    <w:rsid w:val="002B5480"/>
    <w:rsid w:val="002B5894"/>
    <w:rsid w:val="002C0EDC"/>
    <w:rsid w:val="002C1A7E"/>
    <w:rsid w:val="002C361E"/>
    <w:rsid w:val="002C420D"/>
    <w:rsid w:val="002C44D2"/>
    <w:rsid w:val="002D33E9"/>
    <w:rsid w:val="002D5538"/>
    <w:rsid w:val="002E20CB"/>
    <w:rsid w:val="002E537D"/>
    <w:rsid w:val="002E5DD4"/>
    <w:rsid w:val="002E6EC2"/>
    <w:rsid w:val="002F43AD"/>
    <w:rsid w:val="002F7EDD"/>
    <w:rsid w:val="003108A1"/>
    <w:rsid w:val="0031328F"/>
    <w:rsid w:val="00316E80"/>
    <w:rsid w:val="003214B9"/>
    <w:rsid w:val="00321EAB"/>
    <w:rsid w:val="0033353F"/>
    <w:rsid w:val="00333DA8"/>
    <w:rsid w:val="00334998"/>
    <w:rsid w:val="00337FAC"/>
    <w:rsid w:val="00342FE7"/>
    <w:rsid w:val="00344295"/>
    <w:rsid w:val="003447AB"/>
    <w:rsid w:val="00346F92"/>
    <w:rsid w:val="003572F3"/>
    <w:rsid w:val="00360993"/>
    <w:rsid w:val="003641CC"/>
    <w:rsid w:val="00364294"/>
    <w:rsid w:val="0037123E"/>
    <w:rsid w:val="00375373"/>
    <w:rsid w:val="00375663"/>
    <w:rsid w:val="00376E3C"/>
    <w:rsid w:val="00383306"/>
    <w:rsid w:val="00386C2A"/>
    <w:rsid w:val="00386EA9"/>
    <w:rsid w:val="00391CCF"/>
    <w:rsid w:val="003A0E8C"/>
    <w:rsid w:val="003A46DC"/>
    <w:rsid w:val="003A4E4D"/>
    <w:rsid w:val="003B0CCE"/>
    <w:rsid w:val="003C7A93"/>
    <w:rsid w:val="003F050C"/>
    <w:rsid w:val="003F49B4"/>
    <w:rsid w:val="004039A7"/>
    <w:rsid w:val="00416350"/>
    <w:rsid w:val="00416DD6"/>
    <w:rsid w:val="00423EF5"/>
    <w:rsid w:val="00430A09"/>
    <w:rsid w:val="004310C6"/>
    <w:rsid w:val="00433DE4"/>
    <w:rsid w:val="00440C30"/>
    <w:rsid w:val="004458BC"/>
    <w:rsid w:val="00460DDD"/>
    <w:rsid w:val="00465293"/>
    <w:rsid w:val="004676C9"/>
    <w:rsid w:val="004825E3"/>
    <w:rsid w:val="0048634E"/>
    <w:rsid w:val="00497930"/>
    <w:rsid w:val="004A2396"/>
    <w:rsid w:val="004A4536"/>
    <w:rsid w:val="004B3051"/>
    <w:rsid w:val="004C20A3"/>
    <w:rsid w:val="004D7D9B"/>
    <w:rsid w:val="004E7288"/>
    <w:rsid w:val="004E7416"/>
    <w:rsid w:val="004E7DAF"/>
    <w:rsid w:val="004F081E"/>
    <w:rsid w:val="004F4A76"/>
    <w:rsid w:val="004F7398"/>
    <w:rsid w:val="00500261"/>
    <w:rsid w:val="005017CA"/>
    <w:rsid w:val="0050659E"/>
    <w:rsid w:val="005067A7"/>
    <w:rsid w:val="00507467"/>
    <w:rsid w:val="005130D0"/>
    <w:rsid w:val="00513961"/>
    <w:rsid w:val="00516CCC"/>
    <w:rsid w:val="00517E4C"/>
    <w:rsid w:val="00521358"/>
    <w:rsid w:val="00530BB2"/>
    <w:rsid w:val="00543B27"/>
    <w:rsid w:val="00543CF9"/>
    <w:rsid w:val="00546E25"/>
    <w:rsid w:val="0055073D"/>
    <w:rsid w:val="00550F5F"/>
    <w:rsid w:val="00551163"/>
    <w:rsid w:val="00552DA9"/>
    <w:rsid w:val="00553008"/>
    <w:rsid w:val="00567734"/>
    <w:rsid w:val="00567E9F"/>
    <w:rsid w:val="00571003"/>
    <w:rsid w:val="0057189A"/>
    <w:rsid w:val="0057247D"/>
    <w:rsid w:val="00573253"/>
    <w:rsid w:val="0057380C"/>
    <w:rsid w:val="00584006"/>
    <w:rsid w:val="0058631C"/>
    <w:rsid w:val="00587A45"/>
    <w:rsid w:val="00592B60"/>
    <w:rsid w:val="00592EB4"/>
    <w:rsid w:val="005B25CB"/>
    <w:rsid w:val="005B2C91"/>
    <w:rsid w:val="005B2DC8"/>
    <w:rsid w:val="005B7EEB"/>
    <w:rsid w:val="005D11C8"/>
    <w:rsid w:val="005D3A38"/>
    <w:rsid w:val="0060547B"/>
    <w:rsid w:val="00607CB4"/>
    <w:rsid w:val="006111E3"/>
    <w:rsid w:val="00616AE5"/>
    <w:rsid w:val="00623F39"/>
    <w:rsid w:val="00627C47"/>
    <w:rsid w:val="006333E9"/>
    <w:rsid w:val="006355FE"/>
    <w:rsid w:val="00645E2F"/>
    <w:rsid w:val="00651F41"/>
    <w:rsid w:val="0065590E"/>
    <w:rsid w:val="00660251"/>
    <w:rsid w:val="00676B81"/>
    <w:rsid w:val="0069250D"/>
    <w:rsid w:val="0069572F"/>
    <w:rsid w:val="006B0916"/>
    <w:rsid w:val="006B3DF3"/>
    <w:rsid w:val="006C20E2"/>
    <w:rsid w:val="006C7C11"/>
    <w:rsid w:val="006D4005"/>
    <w:rsid w:val="006D521C"/>
    <w:rsid w:val="006D6676"/>
    <w:rsid w:val="006E489F"/>
    <w:rsid w:val="006E6B15"/>
    <w:rsid w:val="006E7635"/>
    <w:rsid w:val="006F1BBD"/>
    <w:rsid w:val="0070552D"/>
    <w:rsid w:val="00707B65"/>
    <w:rsid w:val="00717B59"/>
    <w:rsid w:val="0072660C"/>
    <w:rsid w:val="0073CD20"/>
    <w:rsid w:val="00744122"/>
    <w:rsid w:val="00746C64"/>
    <w:rsid w:val="00752B2A"/>
    <w:rsid w:val="00764D8D"/>
    <w:rsid w:val="00773A0B"/>
    <w:rsid w:val="00773CA7"/>
    <w:rsid w:val="00774BEE"/>
    <w:rsid w:val="007763AE"/>
    <w:rsid w:val="00781A84"/>
    <w:rsid w:val="0078384D"/>
    <w:rsid w:val="00785559"/>
    <w:rsid w:val="00790274"/>
    <w:rsid w:val="007A66FE"/>
    <w:rsid w:val="007C2068"/>
    <w:rsid w:val="007C5662"/>
    <w:rsid w:val="007C7E63"/>
    <w:rsid w:val="007D36AB"/>
    <w:rsid w:val="007D4513"/>
    <w:rsid w:val="007D754C"/>
    <w:rsid w:val="007E108A"/>
    <w:rsid w:val="007F7085"/>
    <w:rsid w:val="007F7ADF"/>
    <w:rsid w:val="0080213B"/>
    <w:rsid w:val="00802665"/>
    <w:rsid w:val="00803B12"/>
    <w:rsid w:val="00804C5F"/>
    <w:rsid w:val="00816A09"/>
    <w:rsid w:val="008217D0"/>
    <w:rsid w:val="00821F85"/>
    <w:rsid w:val="0082431C"/>
    <w:rsid w:val="00854510"/>
    <w:rsid w:val="00856C7F"/>
    <w:rsid w:val="00857BBE"/>
    <w:rsid w:val="0086631F"/>
    <w:rsid w:val="008664E8"/>
    <w:rsid w:val="00867EEF"/>
    <w:rsid w:val="00881CED"/>
    <w:rsid w:val="008957DC"/>
    <w:rsid w:val="008959B8"/>
    <w:rsid w:val="008B5CB2"/>
    <w:rsid w:val="008C74E9"/>
    <w:rsid w:val="008E1C3C"/>
    <w:rsid w:val="008E25F3"/>
    <w:rsid w:val="008E6892"/>
    <w:rsid w:val="008F6B9C"/>
    <w:rsid w:val="008F6F98"/>
    <w:rsid w:val="00901DF0"/>
    <w:rsid w:val="009045C6"/>
    <w:rsid w:val="00904B35"/>
    <w:rsid w:val="00914420"/>
    <w:rsid w:val="0092290A"/>
    <w:rsid w:val="00925489"/>
    <w:rsid w:val="00925C8C"/>
    <w:rsid w:val="009307FB"/>
    <w:rsid w:val="00940167"/>
    <w:rsid w:val="009442A6"/>
    <w:rsid w:val="00945856"/>
    <w:rsid w:val="009462F7"/>
    <w:rsid w:val="00952961"/>
    <w:rsid w:val="009538A5"/>
    <w:rsid w:val="00954651"/>
    <w:rsid w:val="00954863"/>
    <w:rsid w:val="00977603"/>
    <w:rsid w:val="00985ECD"/>
    <w:rsid w:val="009865E6"/>
    <w:rsid w:val="0098747D"/>
    <w:rsid w:val="009901C3"/>
    <w:rsid w:val="00997D3E"/>
    <w:rsid w:val="009A2DC4"/>
    <w:rsid w:val="009A7470"/>
    <w:rsid w:val="009B08B0"/>
    <w:rsid w:val="009C4DD2"/>
    <w:rsid w:val="009D13DA"/>
    <w:rsid w:val="009D2E4D"/>
    <w:rsid w:val="009E190A"/>
    <w:rsid w:val="009E1F55"/>
    <w:rsid w:val="009F5828"/>
    <w:rsid w:val="00A00D39"/>
    <w:rsid w:val="00A022C8"/>
    <w:rsid w:val="00A11D7F"/>
    <w:rsid w:val="00A12241"/>
    <w:rsid w:val="00A14138"/>
    <w:rsid w:val="00A1575A"/>
    <w:rsid w:val="00A15B37"/>
    <w:rsid w:val="00A220AA"/>
    <w:rsid w:val="00A26C1C"/>
    <w:rsid w:val="00A33EAC"/>
    <w:rsid w:val="00A35705"/>
    <w:rsid w:val="00A44CD7"/>
    <w:rsid w:val="00A54C37"/>
    <w:rsid w:val="00A54E30"/>
    <w:rsid w:val="00A55598"/>
    <w:rsid w:val="00A73A0F"/>
    <w:rsid w:val="00A75C1B"/>
    <w:rsid w:val="00A867BA"/>
    <w:rsid w:val="00A90F13"/>
    <w:rsid w:val="00A9489D"/>
    <w:rsid w:val="00AA1BD1"/>
    <w:rsid w:val="00AB2827"/>
    <w:rsid w:val="00AB448B"/>
    <w:rsid w:val="00AC33FB"/>
    <w:rsid w:val="00AC7862"/>
    <w:rsid w:val="00AE1FC9"/>
    <w:rsid w:val="00AE29B8"/>
    <w:rsid w:val="00AE3D60"/>
    <w:rsid w:val="00AF0124"/>
    <w:rsid w:val="00AF3625"/>
    <w:rsid w:val="00AF5367"/>
    <w:rsid w:val="00AF76B6"/>
    <w:rsid w:val="00AF7E76"/>
    <w:rsid w:val="00B02DF7"/>
    <w:rsid w:val="00B10C8B"/>
    <w:rsid w:val="00B30FCD"/>
    <w:rsid w:val="00B356BA"/>
    <w:rsid w:val="00B42023"/>
    <w:rsid w:val="00B45897"/>
    <w:rsid w:val="00B60FDA"/>
    <w:rsid w:val="00B63FFC"/>
    <w:rsid w:val="00B71EDC"/>
    <w:rsid w:val="00B729AB"/>
    <w:rsid w:val="00B77DC6"/>
    <w:rsid w:val="00B77FED"/>
    <w:rsid w:val="00B8214B"/>
    <w:rsid w:val="00B919C1"/>
    <w:rsid w:val="00B97DD9"/>
    <w:rsid w:val="00BA1EFB"/>
    <w:rsid w:val="00BA2C86"/>
    <w:rsid w:val="00BB03CD"/>
    <w:rsid w:val="00BB1328"/>
    <w:rsid w:val="00BB5291"/>
    <w:rsid w:val="00BC10F7"/>
    <w:rsid w:val="00BC28E3"/>
    <w:rsid w:val="00BC50C5"/>
    <w:rsid w:val="00BD6F80"/>
    <w:rsid w:val="00BD7C92"/>
    <w:rsid w:val="00BE33FA"/>
    <w:rsid w:val="00BE4A20"/>
    <w:rsid w:val="00C146D0"/>
    <w:rsid w:val="00C1640F"/>
    <w:rsid w:val="00C25F8D"/>
    <w:rsid w:val="00C261F9"/>
    <w:rsid w:val="00C27CBA"/>
    <w:rsid w:val="00C30C10"/>
    <w:rsid w:val="00C36C38"/>
    <w:rsid w:val="00C37EC7"/>
    <w:rsid w:val="00C43F12"/>
    <w:rsid w:val="00C50A86"/>
    <w:rsid w:val="00C55477"/>
    <w:rsid w:val="00C60993"/>
    <w:rsid w:val="00C6329A"/>
    <w:rsid w:val="00C652A7"/>
    <w:rsid w:val="00C707C5"/>
    <w:rsid w:val="00C75099"/>
    <w:rsid w:val="00C7616D"/>
    <w:rsid w:val="00C8051D"/>
    <w:rsid w:val="00C80615"/>
    <w:rsid w:val="00C81EED"/>
    <w:rsid w:val="00C86040"/>
    <w:rsid w:val="00C912B3"/>
    <w:rsid w:val="00C952A4"/>
    <w:rsid w:val="00C96B4F"/>
    <w:rsid w:val="00CA28D4"/>
    <w:rsid w:val="00CA38ED"/>
    <w:rsid w:val="00CB7962"/>
    <w:rsid w:val="00CC1334"/>
    <w:rsid w:val="00CC2AC5"/>
    <w:rsid w:val="00CC3F41"/>
    <w:rsid w:val="00CC5CC9"/>
    <w:rsid w:val="00CD54A2"/>
    <w:rsid w:val="00CE0060"/>
    <w:rsid w:val="00CE6BBD"/>
    <w:rsid w:val="00CF5293"/>
    <w:rsid w:val="00CF5F76"/>
    <w:rsid w:val="00D056EE"/>
    <w:rsid w:val="00D10E1C"/>
    <w:rsid w:val="00D12BD7"/>
    <w:rsid w:val="00D258BE"/>
    <w:rsid w:val="00D268F3"/>
    <w:rsid w:val="00D274DB"/>
    <w:rsid w:val="00D32E45"/>
    <w:rsid w:val="00D36B96"/>
    <w:rsid w:val="00D440C1"/>
    <w:rsid w:val="00D509A7"/>
    <w:rsid w:val="00D55E87"/>
    <w:rsid w:val="00D560F3"/>
    <w:rsid w:val="00D63BAD"/>
    <w:rsid w:val="00D706E7"/>
    <w:rsid w:val="00D7304E"/>
    <w:rsid w:val="00D8274F"/>
    <w:rsid w:val="00DA3519"/>
    <w:rsid w:val="00DB507E"/>
    <w:rsid w:val="00DB55AD"/>
    <w:rsid w:val="00DB5BDA"/>
    <w:rsid w:val="00DC3292"/>
    <w:rsid w:val="00DC45A2"/>
    <w:rsid w:val="00DD7DAA"/>
    <w:rsid w:val="00DD7ED8"/>
    <w:rsid w:val="00DE109E"/>
    <w:rsid w:val="00DE6B33"/>
    <w:rsid w:val="00DE6CF4"/>
    <w:rsid w:val="00DF102E"/>
    <w:rsid w:val="00DF5BDA"/>
    <w:rsid w:val="00E009A5"/>
    <w:rsid w:val="00E017E1"/>
    <w:rsid w:val="00E02AC8"/>
    <w:rsid w:val="00E05570"/>
    <w:rsid w:val="00E0684A"/>
    <w:rsid w:val="00E15088"/>
    <w:rsid w:val="00E31898"/>
    <w:rsid w:val="00E3496C"/>
    <w:rsid w:val="00E5311E"/>
    <w:rsid w:val="00E7661E"/>
    <w:rsid w:val="00E832A9"/>
    <w:rsid w:val="00E83414"/>
    <w:rsid w:val="00E84B4C"/>
    <w:rsid w:val="00E87AA7"/>
    <w:rsid w:val="00E93459"/>
    <w:rsid w:val="00EA2BDD"/>
    <w:rsid w:val="00EB1FB1"/>
    <w:rsid w:val="00EC7A7B"/>
    <w:rsid w:val="00EC7D64"/>
    <w:rsid w:val="00ED1EFF"/>
    <w:rsid w:val="00EE2E0F"/>
    <w:rsid w:val="00EE2F86"/>
    <w:rsid w:val="00EE4151"/>
    <w:rsid w:val="00EE49BA"/>
    <w:rsid w:val="00EE6A56"/>
    <w:rsid w:val="00EE6BDF"/>
    <w:rsid w:val="00F03F31"/>
    <w:rsid w:val="00F126BC"/>
    <w:rsid w:val="00F24547"/>
    <w:rsid w:val="00F4441A"/>
    <w:rsid w:val="00F44D6E"/>
    <w:rsid w:val="00F47AE2"/>
    <w:rsid w:val="00F47D17"/>
    <w:rsid w:val="00F55E08"/>
    <w:rsid w:val="00F608CB"/>
    <w:rsid w:val="00F60FFF"/>
    <w:rsid w:val="00F6470F"/>
    <w:rsid w:val="00F64D5C"/>
    <w:rsid w:val="00F6514D"/>
    <w:rsid w:val="00F763D3"/>
    <w:rsid w:val="00F81588"/>
    <w:rsid w:val="00F86700"/>
    <w:rsid w:val="00F87DB1"/>
    <w:rsid w:val="00F92D47"/>
    <w:rsid w:val="00FA0322"/>
    <w:rsid w:val="00FB2A06"/>
    <w:rsid w:val="00FC54CB"/>
    <w:rsid w:val="00FD071E"/>
    <w:rsid w:val="00FD126A"/>
    <w:rsid w:val="00FD40A5"/>
    <w:rsid w:val="00FD4631"/>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5.xml><?xml version="1.0" encoding="utf-8"?>
<ds:datastoreItem xmlns:ds="http://schemas.openxmlformats.org/officeDocument/2006/customXml" ds:itemID="{130CE205-2511-4FE2-B4AE-B1AB855DD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1648</Words>
  <Characters>9398</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Sedrak Simonyan</cp:lastModifiedBy>
  <cp:revision>2</cp:revision>
  <cp:lastPrinted>2024-04-03T07:36:00Z</cp:lastPrinted>
  <dcterms:created xsi:type="dcterms:W3CDTF">2024-06-12T12:15:00Z</dcterms:created>
  <dcterms:modified xsi:type="dcterms:W3CDTF">2024-06-12T12:15:00Z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