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50" w:rsidRPr="008D6261" w:rsidRDefault="00DE3450" w:rsidP="00260E1F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8D6261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6E60C8" w:rsidRDefault="002458AB" w:rsidP="008605C8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8D626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 ԵՎ ԼՐԱՑՈՒՄ</w:t>
      </w: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8D6261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2023  ԹՎԱԿԱՆԻ ԴԵԿՏԵՄԲԵՐԻ 28-Ի N 2323-Ն ՈՐՈՇՄԱՆ ՄԵՋ ՓՈՓՈԽՈՒԹՅՈՒՆՆԵՐ ԵՎ ԼՐԱՑՈՒՄՆԵՐ ԿԱՏԱՐԵԼՈՒ </w:t>
      </w: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8605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6E60C8"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ՈՐՈՇՄԱՆ ՆԱԽԱԳԾԻ ՎԵՐԱԲԵՐՅԱԼ</w:t>
      </w:r>
    </w:p>
    <w:p w:rsidR="00F55E88" w:rsidRPr="008D6261" w:rsidRDefault="00F55E88" w:rsidP="008605C8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55E88" w:rsidRPr="00400D84" w:rsidRDefault="00F55E88" w:rsidP="00F55E88">
      <w:pPr>
        <w:pStyle w:val="a3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 w:cs="Times Armenian"/>
          <w:b/>
          <w:lang w:val="af-ZA"/>
        </w:rPr>
      </w:pPr>
      <w:r w:rsidRPr="00400D84">
        <w:rPr>
          <w:rFonts w:ascii="GHEA Grapalat" w:hAnsi="GHEA Grapalat" w:cs="Sylfaen"/>
          <w:b/>
          <w:lang w:val="af-ZA"/>
        </w:rPr>
        <w:t>Իրավական ակտի</w:t>
      </w:r>
      <w:r w:rsidRPr="00400D84">
        <w:rPr>
          <w:rFonts w:ascii="GHEA Grapalat" w:hAnsi="GHEA Grapalat" w:cs="Sylfaen"/>
          <w:b/>
          <w:lang w:val="hy-AM"/>
        </w:rPr>
        <w:t xml:space="preserve"> ընդունման </w:t>
      </w:r>
      <w:r w:rsidRPr="00400D84">
        <w:rPr>
          <w:rFonts w:ascii="GHEA Grapalat" w:hAnsi="GHEA Grapalat" w:cs="Sylfaen"/>
          <w:b/>
          <w:lang w:val="af-ZA"/>
        </w:rPr>
        <w:t>անհրաժեշտությունը</w:t>
      </w:r>
      <w:r w:rsidRPr="00400D84">
        <w:rPr>
          <w:rFonts w:ascii="GHEA Grapalat" w:hAnsi="GHEA Grapalat" w:cs="Times Armenian"/>
          <w:b/>
          <w:lang w:val="af-ZA"/>
        </w:rPr>
        <w:t xml:space="preserve"> </w:t>
      </w:r>
    </w:p>
    <w:p w:rsidR="00F55E88" w:rsidRDefault="00F55E88" w:rsidP="00F55E88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77E82">
        <w:rPr>
          <w:rFonts w:ascii="GHEA Grapalat" w:hAnsi="GHEA Grapalat" w:cs="GHEA Grapalat"/>
          <w:iCs/>
          <w:sz w:val="24"/>
          <w:szCs w:val="24"/>
          <w:lang w:val="hy-AM"/>
        </w:rPr>
        <w:tab/>
        <w:t xml:space="preserve">Սույն որոշման նախագծի ընդունումը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բխում</w:t>
      </w:r>
      <w:r w:rsidRPr="00577E82">
        <w:rPr>
          <w:rFonts w:ascii="GHEA Grapalat" w:hAnsi="GHEA Grapalat" w:cs="GHEA Grapalat"/>
          <w:iCs/>
          <w:sz w:val="24"/>
          <w:szCs w:val="24"/>
          <w:lang w:val="hy-AM"/>
        </w:rPr>
        <w:t xml:space="preserve"> է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 Ժաննա Անդրեասյանի գլխավորությամբ կայացած՝ Պարույր Սևակի ծննդյան 100-ամյակի հոբելյանական հանձնաժողովի երկրորդ նիստի 2024 թվականի մարտի 13-ի </w:t>
      </w:r>
      <w:r w:rsidRPr="006327C2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2 արձանագրության  կատարման անհրաժեշտությունից: Հանձնաժողովը հավանու</w:t>
      </w:r>
      <w:r w:rsidR="00BF7FEB">
        <w:rPr>
          <w:rFonts w:ascii="GHEA Grapalat" w:hAnsi="GHEA Grapalat"/>
          <w:sz w:val="24"/>
          <w:szCs w:val="24"/>
          <w:lang w:val="hy-AM"/>
        </w:rPr>
        <w:t>թյան է արժանացրել հոբելյանական 9</w:t>
      </w:r>
      <w:r>
        <w:rPr>
          <w:rFonts w:ascii="GHEA Grapalat" w:hAnsi="GHEA Grapalat"/>
          <w:sz w:val="24"/>
          <w:szCs w:val="24"/>
          <w:lang w:val="hy-AM"/>
        </w:rPr>
        <w:t xml:space="preserve"> միջոցառումների իրականացման ծրագրային առաջարկները:</w:t>
      </w:r>
    </w:p>
    <w:p w:rsidR="00F55E88" w:rsidRPr="007C7AE7" w:rsidRDefault="00F55E88" w:rsidP="00F55E88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 w:cs="GHEA Grapalat"/>
          <w:iCs/>
          <w:color w:val="FF0000"/>
          <w:sz w:val="24"/>
          <w:szCs w:val="24"/>
          <w:lang w:val="hy-AM"/>
        </w:rPr>
      </w:pPr>
    </w:p>
    <w:p w:rsidR="00F55E88" w:rsidRPr="00006455" w:rsidRDefault="00F55E88" w:rsidP="00F55E88">
      <w:pPr>
        <w:pStyle w:val="a3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F55E88" w:rsidRPr="00126E00" w:rsidRDefault="00F55E88" w:rsidP="00F55E88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 w:cs="Tahoma"/>
          <w:color w:val="333333"/>
          <w:sz w:val="24"/>
          <w:szCs w:val="24"/>
          <w:lang w:val="hy-AM"/>
        </w:rPr>
      </w:pPr>
      <w:r w:rsidRPr="00857B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7B73">
        <w:rPr>
          <w:rFonts w:ascii="GHEA Grapalat" w:hAnsi="GHEA Grapalat"/>
          <w:sz w:val="24"/>
          <w:szCs w:val="24"/>
          <w:lang w:val="hy-AM"/>
        </w:rPr>
        <w:tab/>
      </w:r>
      <w:r w:rsidRPr="00916F46">
        <w:rPr>
          <w:rFonts w:ascii="GHEA Grapalat" w:hAnsi="GHEA Grapalat"/>
          <w:sz w:val="24"/>
          <w:szCs w:val="24"/>
          <w:lang w:val="hy-AM"/>
        </w:rPr>
        <w:t>Ժամանակակից հայ հասարակությունը բավականաչափ տեղեկացված չէ հայազգի հռչակավոր անձանց, նրանց գործունեության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916F4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մշակութային ժառանգության մեջ </w:t>
      </w:r>
      <w:r w:rsidRPr="00916F46">
        <w:rPr>
          <w:rFonts w:ascii="GHEA Grapalat" w:hAnsi="GHEA Grapalat"/>
          <w:sz w:val="24"/>
          <w:szCs w:val="24"/>
          <w:lang w:val="hy-AM"/>
        </w:rPr>
        <w:t>ունեցած ավանդի</w:t>
      </w:r>
      <w:r>
        <w:rPr>
          <w:rFonts w:ascii="GHEA Grapalat" w:hAnsi="GHEA Grapalat"/>
          <w:sz w:val="24"/>
          <w:szCs w:val="24"/>
          <w:lang w:val="hy-AM"/>
        </w:rPr>
        <w:t xml:space="preserve"> մասին: Սա </w:t>
      </w:r>
      <w:r w:rsidRPr="00916F46">
        <w:rPr>
          <w:rFonts w:ascii="GHEA Grapalat" w:hAnsi="GHEA Grapalat"/>
          <w:sz w:val="24"/>
          <w:szCs w:val="24"/>
          <w:lang w:val="hy-AM"/>
        </w:rPr>
        <w:t>որոշակի խզում է</w:t>
      </w:r>
      <w:r>
        <w:rPr>
          <w:rFonts w:ascii="GHEA Grapalat" w:hAnsi="GHEA Grapalat"/>
          <w:sz w:val="24"/>
          <w:szCs w:val="24"/>
          <w:lang w:val="hy-AM"/>
        </w:rPr>
        <w:t xml:space="preserve"> առաջացնում անցայալի ու ներկայի</w:t>
      </w:r>
      <w:r w:rsidRPr="00916F4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մշակութային ընկալումներում և, ի վերջո կարող է հանգեցնել հայրենի մշակութային արժեքների վերաբերյալ պատշաճ պատկերացումներ չունենալուն, ինչպես նաև </w:t>
      </w:r>
      <w:r w:rsidRPr="00916F46">
        <w:rPr>
          <w:rFonts w:ascii="GHEA Grapalat" w:hAnsi="GHEA Grapalat"/>
          <w:sz w:val="24"/>
          <w:szCs w:val="24"/>
          <w:lang w:val="hy-AM"/>
        </w:rPr>
        <w:t xml:space="preserve">ազգային արմատների և ինքնության ճանաչողության կորստի: </w:t>
      </w:r>
      <w:r>
        <w:rPr>
          <w:rFonts w:ascii="GHEA Grapalat" w:hAnsi="GHEA Grapalat"/>
          <w:sz w:val="24"/>
          <w:szCs w:val="24"/>
          <w:lang w:val="hy-AM"/>
        </w:rPr>
        <w:t>Պարույր Սևակի ստեղծագործական ժառանգությունն ու նրա ներդրումը հայ ժամանակակից գրականության մեջ ահռելի է, սակայն հայ հանրությունը բավարար ծանոթ չէ մեր մշակույթում նրա ունեցած ավանդին: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857B73">
        <w:rPr>
          <w:rFonts w:ascii="GHEA Grapalat" w:hAnsi="GHEA Grapalat"/>
          <w:sz w:val="24"/>
          <w:szCs w:val="24"/>
          <w:lang w:val="hy-AM"/>
        </w:rPr>
        <w:t xml:space="preserve">Հոբելյանական տարվա համատեքստում բազմաթիվ </w:t>
      </w:r>
      <w:r>
        <w:rPr>
          <w:rFonts w:ascii="GHEA Grapalat" w:hAnsi="GHEA Grapalat"/>
          <w:sz w:val="24"/>
          <w:szCs w:val="24"/>
          <w:lang w:val="hy-AM"/>
        </w:rPr>
        <w:t xml:space="preserve">մշակութային </w:t>
      </w:r>
      <w:r w:rsidRPr="00857B73">
        <w:rPr>
          <w:rFonts w:ascii="GHEA Grapalat" w:hAnsi="GHEA Grapalat"/>
          <w:sz w:val="24"/>
          <w:szCs w:val="24"/>
          <w:lang w:val="hy-AM"/>
        </w:rPr>
        <w:t xml:space="preserve">կազմակերպություններ ցանկություն են հայտնել կազմակերպել միջոցառումներ՝ նվիրված մեծ </w:t>
      </w:r>
      <w:r>
        <w:rPr>
          <w:rFonts w:ascii="GHEA Grapalat" w:hAnsi="GHEA Grapalat"/>
          <w:sz w:val="24"/>
          <w:szCs w:val="24"/>
          <w:lang w:val="hy-AM"/>
        </w:rPr>
        <w:t>բանաստեղծին</w:t>
      </w:r>
      <w:r w:rsidRPr="00857B73">
        <w:rPr>
          <w:rFonts w:ascii="GHEA Grapalat" w:hAnsi="GHEA Grapalat"/>
          <w:sz w:val="24"/>
          <w:szCs w:val="24"/>
          <w:lang w:val="hy-AM"/>
        </w:rPr>
        <w:t xml:space="preserve"> և դրանց մի մասն ընդգրկվել է հոբելյանական միջոցառումների ցանկում: Որոշման նախագծով ակնկալվում են ֆինանսական հատկացումներ՝ հանճարեղ </w:t>
      </w:r>
      <w:r>
        <w:rPr>
          <w:rFonts w:ascii="GHEA Grapalat" w:hAnsi="GHEA Grapalat"/>
          <w:sz w:val="24"/>
          <w:szCs w:val="24"/>
          <w:lang w:val="hy-AM"/>
        </w:rPr>
        <w:t>մտավորականի ծննդյան 100</w:t>
      </w:r>
      <w:r w:rsidRPr="00857B73">
        <w:rPr>
          <w:rFonts w:ascii="GHEA Grapalat" w:hAnsi="GHEA Grapalat"/>
          <w:sz w:val="24"/>
          <w:szCs w:val="24"/>
          <w:lang w:val="hy-AM"/>
        </w:rPr>
        <w:t>-ամյա հոբելյանի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իրականացման համար:</w:t>
      </w:r>
    </w:p>
    <w:p w:rsidR="00F55E88" w:rsidRDefault="00F55E88" w:rsidP="00F55E88">
      <w:pPr>
        <w:spacing w:line="276" w:lineRule="auto"/>
        <w:ind w:firstLine="567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F55E88" w:rsidRPr="002E2615" w:rsidRDefault="00F55E88" w:rsidP="00F55E88">
      <w:pPr>
        <w:pStyle w:val="a3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2E2615">
        <w:rPr>
          <w:rFonts w:ascii="GHEA Grapalat" w:hAnsi="GHEA Grapalat" w:cs="Sylfaen"/>
          <w:b/>
          <w:lang w:val="hy-AM"/>
        </w:rPr>
        <w:t>Կարգավորման</w:t>
      </w:r>
      <w:r w:rsidRPr="002E2615">
        <w:rPr>
          <w:rFonts w:ascii="GHEA Grapalat" w:hAnsi="GHEA Grapalat"/>
          <w:b/>
          <w:lang w:val="hy-AM"/>
        </w:rPr>
        <w:t xml:space="preserve"> նպատակը և բնույթը</w:t>
      </w:r>
    </w:p>
    <w:p w:rsidR="00F55E88" w:rsidRPr="00671B1D" w:rsidRDefault="00F55E88" w:rsidP="00F55E88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 xml:space="preserve">Միջոցառումների նպատակն է՝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Պարույր Սևակի ստեղծագործական ժառանգության</w:t>
      </w: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 xml:space="preserve"> արժևորումը, հանրայնացումը,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բանաստեղծի գրական ստեղծագործությունների և գիտական գործունեության ուսումնասիրությունների խթանումը,</w:t>
      </w: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 xml:space="preserve"> երիտասարդ սերնդի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մեջ սևակյան գրականության ճանաչողության մեծացումը</w:t>
      </w: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>: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>Միջոցառումների շրջանակում նախատեսված են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ներկայացումներ</w:t>
      </w:r>
      <w:r w:rsidR="00BF7FEB">
        <w:rPr>
          <w:rFonts w:ascii="GHEA Grapalat" w:hAnsi="GHEA Grapalat" w:cs="GHEA Grapalat"/>
          <w:iCs/>
          <w:sz w:val="24"/>
          <w:szCs w:val="24"/>
          <w:lang w:val="hy-AM"/>
        </w:rPr>
        <w:t>ի</w:t>
      </w: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 xml:space="preserve">,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գովազդային արշավներ</w:t>
      </w:r>
      <w:r w:rsidR="00BF7FEB">
        <w:rPr>
          <w:rFonts w:ascii="GHEA Grapalat" w:hAnsi="GHEA Grapalat" w:cs="GHEA Grapalat"/>
          <w:iCs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, ֆիլմաշարերի պատրաստում, հրատարակչական աշխատանք</w:t>
      </w:r>
      <w:r w:rsidR="00BF7FEB">
        <w:rPr>
          <w:rFonts w:ascii="GHEA Grapalat" w:hAnsi="GHEA Grapalat" w:cs="GHEA Grapalat"/>
          <w:iCs/>
          <w:sz w:val="24"/>
          <w:szCs w:val="24"/>
          <w:lang w:val="hy-AM"/>
        </w:rPr>
        <w:t>ների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և</w:t>
      </w:r>
      <w:r w:rsidR="00BF7FEB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671B1D">
        <w:rPr>
          <w:rFonts w:ascii="GHEA Grapalat" w:hAnsi="GHEA Grapalat"/>
          <w:sz w:val="24"/>
          <w:szCs w:val="24"/>
          <w:lang w:val="hy-AM"/>
        </w:rPr>
        <w:t xml:space="preserve">մարզային </w:t>
      </w:r>
      <w:r>
        <w:rPr>
          <w:rFonts w:ascii="GHEA Grapalat" w:hAnsi="GHEA Grapalat"/>
          <w:sz w:val="24"/>
          <w:szCs w:val="24"/>
          <w:lang w:val="hy-AM"/>
        </w:rPr>
        <w:t>մշակութային ու</w:t>
      </w:r>
      <w:r w:rsidRPr="00671B1D">
        <w:rPr>
          <w:rFonts w:ascii="GHEA Grapalat" w:hAnsi="GHEA Grapalat"/>
          <w:sz w:val="24"/>
          <w:szCs w:val="24"/>
          <w:lang w:val="hy-AM"/>
        </w:rPr>
        <w:t xml:space="preserve"> կրթական ծրագրեր</w:t>
      </w:r>
      <w:r w:rsidR="00BF7FEB">
        <w:rPr>
          <w:rFonts w:ascii="GHEA Grapalat" w:hAnsi="GHEA Grapalat"/>
          <w:sz w:val="24"/>
          <w:szCs w:val="24"/>
          <w:lang w:val="hy-AM"/>
        </w:rPr>
        <w:t>ի իրականացում</w:t>
      </w:r>
      <w:r w:rsidRPr="00671B1D">
        <w:rPr>
          <w:rFonts w:ascii="GHEA Grapalat" w:hAnsi="GHEA Grapalat"/>
          <w:sz w:val="24"/>
          <w:szCs w:val="24"/>
          <w:lang w:val="hy-AM"/>
        </w:rPr>
        <w:t>:</w:t>
      </w:r>
    </w:p>
    <w:p w:rsidR="00F55E88" w:rsidRPr="003221D6" w:rsidRDefault="00F55E88" w:rsidP="00F55E88">
      <w:pPr>
        <w:spacing w:line="276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F55E88" w:rsidRPr="00400D84" w:rsidRDefault="00F55E88" w:rsidP="00F55E88">
      <w:pPr>
        <w:pStyle w:val="a3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/>
          <w:b/>
          <w:lang w:val="hy-AM"/>
        </w:rPr>
        <w:lastRenderedPageBreak/>
        <w:t>Նախագծի մշակման գործընթացում ներգրավված ինստիտուտները և անձինք</w:t>
      </w:r>
    </w:p>
    <w:p w:rsidR="00F55E88" w:rsidRPr="005235A5" w:rsidRDefault="00F55E88" w:rsidP="00F55E88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5A5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Pr="005235A5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5235A5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F55E88" w:rsidRPr="00400D84" w:rsidRDefault="00F55E88" w:rsidP="00F55E88">
      <w:pPr>
        <w:pStyle w:val="a3"/>
        <w:spacing w:line="276" w:lineRule="auto"/>
        <w:ind w:left="0" w:firstLine="567"/>
        <w:rPr>
          <w:rFonts w:ascii="GHEA Grapalat" w:hAnsi="GHEA Grapalat"/>
          <w:b/>
          <w:lang w:val="hy-AM"/>
        </w:rPr>
      </w:pPr>
    </w:p>
    <w:p w:rsidR="00F55E88" w:rsidRDefault="00F55E88" w:rsidP="00F55E88">
      <w:pPr>
        <w:pStyle w:val="a3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400D84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F55E88" w:rsidRDefault="00F55E88" w:rsidP="00F55E88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17F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>
        <w:rPr>
          <w:rFonts w:ascii="GHEA Grapalat" w:hAnsi="GHEA Grapalat"/>
          <w:sz w:val="24"/>
          <w:szCs w:val="24"/>
          <w:lang w:val="hy-AM"/>
        </w:rPr>
        <w:t xml:space="preserve">Պարույր Սևակի </w:t>
      </w:r>
      <w:r w:rsidRPr="0035017F">
        <w:rPr>
          <w:rFonts w:ascii="GHEA Grapalat" w:hAnsi="GHEA Grapalat"/>
          <w:sz w:val="24"/>
          <w:szCs w:val="24"/>
          <w:lang w:val="hy-AM"/>
        </w:rPr>
        <w:t>ծննդյան 1</w:t>
      </w:r>
      <w:r>
        <w:rPr>
          <w:rFonts w:ascii="GHEA Grapalat" w:hAnsi="GHEA Grapalat"/>
          <w:sz w:val="24"/>
          <w:szCs w:val="24"/>
          <w:lang w:val="hy-AM"/>
        </w:rPr>
        <w:t>00</w:t>
      </w:r>
      <w:r w:rsidRPr="0035017F">
        <w:rPr>
          <w:rFonts w:ascii="GHEA Grapalat" w:hAnsi="GHEA Grapalat"/>
          <w:sz w:val="24"/>
          <w:szCs w:val="24"/>
          <w:lang w:val="hy-AM"/>
        </w:rPr>
        <w:t>-ամյակի հոբելյանական միջոցառումների իրականացումն ու նրա ստեղծագործական ժառանգության հանրահռչակումը:</w:t>
      </w:r>
    </w:p>
    <w:p w:rsidR="00F55E88" w:rsidRPr="0035017F" w:rsidRDefault="00F55E88" w:rsidP="00F55E88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55E88" w:rsidRPr="00400D84" w:rsidRDefault="00F55E88" w:rsidP="00F55E88">
      <w:pPr>
        <w:pStyle w:val="a6"/>
        <w:numPr>
          <w:ilvl w:val="0"/>
          <w:numId w:val="11"/>
        </w:numPr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F55E88" w:rsidRDefault="00F55E88" w:rsidP="00F55E88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36FE">
        <w:rPr>
          <w:rFonts w:ascii="GHEA Grapalat" w:hAnsi="GHEA Grapalat"/>
          <w:sz w:val="24"/>
          <w:szCs w:val="24"/>
          <w:lang w:val="hy-AM"/>
        </w:rPr>
        <w:t xml:space="preserve">Հոբելյանական միջոցառումների կազմակերպման համար Հայաստանի Հանրապետության կառավարության որոշման ընդունման կապակցությամբ Հայաստանի Հանրապետության պետական կամ տեղական ինքնակառավարման մարմնի բյուջեի եկամուտներում և ծախսերում փոփոխություններ չի առաջանում: </w:t>
      </w:r>
    </w:p>
    <w:p w:rsidR="00110F7E" w:rsidRPr="00110F7E" w:rsidRDefault="00110F7E" w:rsidP="00110F7E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10F7E">
        <w:rPr>
          <w:rFonts w:ascii="GHEA Grapalat" w:hAnsi="GHEA Grapalat"/>
          <w:sz w:val="24"/>
          <w:szCs w:val="24"/>
          <w:lang w:val="hy-AM"/>
        </w:rPr>
        <w:t xml:space="preserve">Որոշմամբ առաջարկվում է </w:t>
      </w:r>
      <w:r>
        <w:rPr>
          <w:rFonts w:ascii="GHEA Grapalat" w:hAnsi="GHEA Grapalat"/>
          <w:sz w:val="24"/>
          <w:szCs w:val="24"/>
          <w:lang w:val="hy-AM"/>
        </w:rPr>
        <w:t xml:space="preserve">անհրաժեշտ գումարը </w:t>
      </w:r>
      <w:r w:rsidRPr="00110F7E">
        <w:rPr>
          <w:rFonts w:ascii="GHEA Grapalat" w:hAnsi="GHEA Grapalat"/>
          <w:sz w:val="24"/>
          <w:szCs w:val="24"/>
          <w:lang w:val="hy-AM"/>
        </w:rPr>
        <w:t>նվազեց</w:t>
      </w:r>
      <w:r w:rsidRPr="00110F7E">
        <w:rPr>
          <w:rFonts w:ascii="GHEA Grapalat" w:hAnsi="GHEA Grapalat"/>
          <w:sz w:val="24"/>
          <w:szCs w:val="24"/>
          <w:lang w:val="hy-AM"/>
        </w:rPr>
        <w:t xml:space="preserve">նել </w:t>
      </w:r>
      <w:r w:rsidRPr="00110F7E">
        <w:rPr>
          <w:rFonts w:ascii="GHEA Grapalat" w:hAnsi="GHEA Grapalat"/>
          <w:sz w:val="24"/>
          <w:szCs w:val="24"/>
          <w:lang w:val="hy-AM"/>
        </w:rPr>
        <w:t>ՀՀ ԿԳՄՍ նախարարության 2024 թվականի պետական բյուջեի 1198 «Մշակութային և գեղագիտական դաստիարակության ծրագիր» 11009 «Դպրոցական բաժանորդային համակարգի ծրագրի իրականացում» միջոցառումից</w:t>
      </w:r>
      <w:r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  <w:r w:rsidRPr="00110F7E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110F7E" w:rsidRDefault="00110F7E" w:rsidP="00F55E88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55E88" w:rsidRPr="00400D84" w:rsidRDefault="00F55E88" w:rsidP="00F55E88">
      <w:pPr>
        <w:pStyle w:val="a6"/>
        <w:numPr>
          <w:ilvl w:val="0"/>
          <w:numId w:val="11"/>
        </w:numPr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F55E88" w:rsidRPr="00A66ACF" w:rsidRDefault="00F55E88" w:rsidP="00F55E88">
      <w:pPr>
        <w:tabs>
          <w:tab w:val="center" w:pos="-6480"/>
          <w:tab w:val="right" w:pos="8640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A66ACF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A66ACF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F55E88" w:rsidRPr="00A66ACF" w:rsidRDefault="00F55E88" w:rsidP="00F55E88">
      <w:pPr>
        <w:pStyle w:val="a3"/>
        <w:tabs>
          <w:tab w:val="center" w:pos="-6480"/>
          <w:tab w:val="right" w:pos="8640"/>
        </w:tabs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Չի առաջացնում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F55E88" w:rsidRPr="00A66ACF" w:rsidRDefault="00F55E88" w:rsidP="00F55E88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66ACF">
        <w:rPr>
          <w:rFonts w:ascii="GHEA Grapalat" w:hAnsi="GHEA Grapalat"/>
          <w:sz w:val="24"/>
          <w:szCs w:val="24"/>
          <w:lang w:val="ro-RO"/>
        </w:rPr>
        <w:t>2</w:t>
      </w:r>
      <w:r w:rsidRPr="00A66AC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66ACF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պա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F55E88" w:rsidRDefault="00F55E88" w:rsidP="00F55E88">
      <w:pPr>
        <w:pStyle w:val="a3"/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Համապատասխանում է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F55E88" w:rsidRPr="003A5C21" w:rsidRDefault="00F55E88" w:rsidP="00F55E88">
      <w:pPr>
        <w:pStyle w:val="a3"/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ro-RO"/>
        </w:rPr>
      </w:pPr>
    </w:p>
    <w:p w:rsidR="00F55E88" w:rsidRPr="00400D84" w:rsidRDefault="00F55E88" w:rsidP="00F55E88">
      <w:pPr>
        <w:pStyle w:val="a6"/>
        <w:numPr>
          <w:ilvl w:val="0"/>
          <w:numId w:val="11"/>
        </w:numPr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400D84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F55E88" w:rsidRPr="00BE0389" w:rsidRDefault="00F55E88" w:rsidP="00F55E88">
      <w:pPr>
        <w:pStyle w:val="a6"/>
        <w:spacing w:before="0" w:beforeAutospacing="0" w:after="0" w:afterAutospacing="0" w:line="276" w:lineRule="auto"/>
        <w:ind w:firstLine="567"/>
        <w:jc w:val="both"/>
        <w:rPr>
          <w:rFonts w:ascii="GHEA Grapalat" w:eastAsiaTheme="minorEastAsia" w:hAnsi="GHEA Grapalat" w:cstheme="minorBidi"/>
          <w:lang w:val="hy-AM" w:eastAsia="ru-RU"/>
        </w:rPr>
      </w:pPr>
      <w:r w:rsidRPr="00BE0389">
        <w:rPr>
          <w:rFonts w:ascii="GHEA Grapalat" w:eastAsiaTheme="minorEastAsia" w:hAnsi="GHEA Grapalat" w:cstheme="minorBidi"/>
          <w:lang w:val="hy-AM" w:eastAsia="ru-RU"/>
        </w:rPr>
        <w:t xml:space="preserve">Որոշման նախագիծը մշակվել է հիմք ընդունելով ՀՀ կառավարության 2021թ. օգոստոսի 18-ի N 1363-Ա որոշմամբ հաստատված ՀՀ կառավարության 2021-2026 թվականների ծրագրի 4-րդ գլխի 4.9 բաժնում ամրագրված բարեփոխումները. Կառավարության մշակութային քաղաքականությունը նպատակաուղղված է լինելու երկրի սոցիալ-տնտեսական զարգացման գործընթացներում մշակույթի դերի մեծացմանը, ընդլայնմանը, մշակութային կյանքին հասարակության մասնակցության և ակտիվ հաղորդակցության ապահովմանը, արվեստի տարածման և ժառանգության </w:t>
      </w:r>
      <w:r w:rsidRPr="00BE0389">
        <w:rPr>
          <w:rFonts w:ascii="GHEA Grapalat" w:eastAsiaTheme="minorEastAsia" w:hAnsi="GHEA Grapalat" w:cstheme="minorBidi"/>
          <w:lang w:val="hy-AM" w:eastAsia="ru-RU"/>
        </w:rPr>
        <w:lastRenderedPageBreak/>
        <w:t>պահպանության գործում համայնքների ներգրավմանը, քաղաքացիական պատասխանատվության բարձրացմանը, ժառանգության վերաարժևորմանը:</w:t>
      </w:r>
    </w:p>
    <w:p w:rsidR="00F55E88" w:rsidRPr="00805B74" w:rsidRDefault="00F55E88" w:rsidP="00F55E88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55E88" w:rsidRPr="00400D84" w:rsidRDefault="00F55E88" w:rsidP="00F55E88">
      <w:pPr>
        <w:pStyle w:val="a3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Այլ տեղեկություններ.</w:t>
      </w:r>
    </w:p>
    <w:p w:rsidR="00F55E88" w:rsidRPr="00A56E12" w:rsidRDefault="00F55E88" w:rsidP="00F55E88">
      <w:pPr>
        <w:pStyle w:val="a3"/>
        <w:spacing w:line="276" w:lineRule="auto"/>
        <w:ind w:left="0" w:firstLine="567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lang w:val="hy-AM"/>
        </w:rPr>
        <w:t>Չկան:</w:t>
      </w:r>
    </w:p>
    <w:p w:rsidR="00F55E88" w:rsidRPr="00471915" w:rsidRDefault="00F55E88" w:rsidP="00F55E88">
      <w:pPr>
        <w:pStyle w:val="a3"/>
        <w:spacing w:after="240" w:line="276" w:lineRule="auto"/>
        <w:ind w:left="-180"/>
        <w:jc w:val="both"/>
        <w:rPr>
          <w:rFonts w:ascii="GHEA Grapalat" w:hAnsi="GHEA Grapalat" w:cs="Sylfaen"/>
          <w:b/>
          <w:lang w:val="hy-AM"/>
        </w:rPr>
      </w:pPr>
    </w:p>
    <w:p w:rsidR="00CC5601" w:rsidRPr="00471915" w:rsidRDefault="00CC5601" w:rsidP="00D63139">
      <w:pPr>
        <w:pStyle w:val="a3"/>
        <w:spacing w:after="240" w:line="276" w:lineRule="auto"/>
        <w:ind w:left="-180"/>
        <w:jc w:val="both"/>
        <w:rPr>
          <w:rFonts w:ascii="GHEA Grapalat" w:hAnsi="GHEA Grapalat" w:cs="Sylfaen"/>
          <w:b/>
          <w:lang w:val="hy-AM"/>
        </w:rPr>
      </w:pPr>
    </w:p>
    <w:sectPr w:rsidR="00CC5601" w:rsidRPr="00471915" w:rsidSect="00D162D3">
      <w:headerReference w:type="even" r:id="rId8"/>
      <w:footerReference w:type="default" r:id="rId9"/>
      <w:pgSz w:w="11907" w:h="16840" w:code="9"/>
      <w:pgMar w:top="709" w:right="74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5D3" w:rsidRDefault="001C35D3" w:rsidP="009D58F6">
      <w:r>
        <w:separator/>
      </w:r>
    </w:p>
  </w:endnote>
  <w:endnote w:type="continuationSeparator" w:id="0">
    <w:p w:rsidR="001C35D3" w:rsidRDefault="001C35D3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1C35D3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C35D3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C35D3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5D3" w:rsidRDefault="001C35D3" w:rsidP="009D58F6">
      <w:r>
        <w:separator/>
      </w:r>
    </w:p>
  </w:footnote>
  <w:footnote w:type="continuationSeparator" w:id="0">
    <w:p w:rsidR="001C35D3" w:rsidRDefault="001C35D3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6"/>
  </w:num>
  <w:num w:numId="9">
    <w:abstractNumId w:val="1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2"/>
  </w:num>
  <w:num w:numId="16">
    <w:abstractNumId w:val="13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11C1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D173F"/>
    <w:rsid w:val="000D34EC"/>
    <w:rsid w:val="000D3681"/>
    <w:rsid w:val="000D5A79"/>
    <w:rsid w:val="000E0D9C"/>
    <w:rsid w:val="000E3B29"/>
    <w:rsid w:val="000F0E13"/>
    <w:rsid w:val="000F1634"/>
    <w:rsid w:val="001032CA"/>
    <w:rsid w:val="00105DF5"/>
    <w:rsid w:val="00110F7E"/>
    <w:rsid w:val="00110FC1"/>
    <w:rsid w:val="00115686"/>
    <w:rsid w:val="00123319"/>
    <w:rsid w:val="00123606"/>
    <w:rsid w:val="0012379E"/>
    <w:rsid w:val="00123BDD"/>
    <w:rsid w:val="00126E00"/>
    <w:rsid w:val="00132E04"/>
    <w:rsid w:val="00141E73"/>
    <w:rsid w:val="001428A9"/>
    <w:rsid w:val="0015123B"/>
    <w:rsid w:val="00151B7D"/>
    <w:rsid w:val="0015420F"/>
    <w:rsid w:val="00160D07"/>
    <w:rsid w:val="00162A7F"/>
    <w:rsid w:val="001664E1"/>
    <w:rsid w:val="00170597"/>
    <w:rsid w:val="0017635A"/>
    <w:rsid w:val="001819D7"/>
    <w:rsid w:val="001832F3"/>
    <w:rsid w:val="001843B6"/>
    <w:rsid w:val="00186AAA"/>
    <w:rsid w:val="00186C7B"/>
    <w:rsid w:val="00191CD0"/>
    <w:rsid w:val="00196682"/>
    <w:rsid w:val="001A3DEA"/>
    <w:rsid w:val="001B29AF"/>
    <w:rsid w:val="001B30A2"/>
    <w:rsid w:val="001B64EE"/>
    <w:rsid w:val="001C0443"/>
    <w:rsid w:val="001C33A7"/>
    <w:rsid w:val="001C35D3"/>
    <w:rsid w:val="001D2C1E"/>
    <w:rsid w:val="001D667C"/>
    <w:rsid w:val="001E3418"/>
    <w:rsid w:val="001E6140"/>
    <w:rsid w:val="001E6A70"/>
    <w:rsid w:val="001F1A40"/>
    <w:rsid w:val="001F760B"/>
    <w:rsid w:val="00201F92"/>
    <w:rsid w:val="00206B4E"/>
    <w:rsid w:val="002077E4"/>
    <w:rsid w:val="00216834"/>
    <w:rsid w:val="00220B1A"/>
    <w:rsid w:val="002237EA"/>
    <w:rsid w:val="00223FD4"/>
    <w:rsid w:val="00224B43"/>
    <w:rsid w:val="002252B0"/>
    <w:rsid w:val="00226507"/>
    <w:rsid w:val="002374A5"/>
    <w:rsid w:val="0024429F"/>
    <w:rsid w:val="002458AB"/>
    <w:rsid w:val="00245980"/>
    <w:rsid w:val="0024647D"/>
    <w:rsid w:val="00254279"/>
    <w:rsid w:val="00260E1F"/>
    <w:rsid w:val="00267EA1"/>
    <w:rsid w:val="0027664E"/>
    <w:rsid w:val="00277AFA"/>
    <w:rsid w:val="00280274"/>
    <w:rsid w:val="00282368"/>
    <w:rsid w:val="00287AEF"/>
    <w:rsid w:val="00294B15"/>
    <w:rsid w:val="0029574D"/>
    <w:rsid w:val="002A5A4E"/>
    <w:rsid w:val="002B46F5"/>
    <w:rsid w:val="002C0945"/>
    <w:rsid w:val="002C2781"/>
    <w:rsid w:val="002C6519"/>
    <w:rsid w:val="002C780C"/>
    <w:rsid w:val="002D13FD"/>
    <w:rsid w:val="002D34DA"/>
    <w:rsid w:val="002E0656"/>
    <w:rsid w:val="002E2615"/>
    <w:rsid w:val="002E7F6F"/>
    <w:rsid w:val="002F1B4C"/>
    <w:rsid w:val="002F34FE"/>
    <w:rsid w:val="002F3940"/>
    <w:rsid w:val="002F4DED"/>
    <w:rsid w:val="00301EF5"/>
    <w:rsid w:val="00303907"/>
    <w:rsid w:val="00306D8D"/>
    <w:rsid w:val="00310528"/>
    <w:rsid w:val="00313D68"/>
    <w:rsid w:val="003221D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15F5"/>
    <w:rsid w:val="003C1A7B"/>
    <w:rsid w:val="003C2E39"/>
    <w:rsid w:val="003C7E70"/>
    <w:rsid w:val="003D4A39"/>
    <w:rsid w:val="003D7ABC"/>
    <w:rsid w:val="003E05F2"/>
    <w:rsid w:val="003E38E9"/>
    <w:rsid w:val="003E56FA"/>
    <w:rsid w:val="003F27BE"/>
    <w:rsid w:val="003F4726"/>
    <w:rsid w:val="003F6419"/>
    <w:rsid w:val="00400D84"/>
    <w:rsid w:val="00402255"/>
    <w:rsid w:val="004043D7"/>
    <w:rsid w:val="0041310F"/>
    <w:rsid w:val="00425B40"/>
    <w:rsid w:val="00426085"/>
    <w:rsid w:val="004307F9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3265"/>
    <w:rsid w:val="0046673B"/>
    <w:rsid w:val="00471915"/>
    <w:rsid w:val="00474DEA"/>
    <w:rsid w:val="004831A1"/>
    <w:rsid w:val="0048553B"/>
    <w:rsid w:val="00493A1D"/>
    <w:rsid w:val="00495F6C"/>
    <w:rsid w:val="004A507E"/>
    <w:rsid w:val="004C12E8"/>
    <w:rsid w:val="004C1E48"/>
    <w:rsid w:val="004C6DC8"/>
    <w:rsid w:val="004C71EA"/>
    <w:rsid w:val="004D0A53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5D57"/>
    <w:rsid w:val="00521C39"/>
    <w:rsid w:val="00522621"/>
    <w:rsid w:val="0052344E"/>
    <w:rsid w:val="005235A5"/>
    <w:rsid w:val="00534F50"/>
    <w:rsid w:val="005365EC"/>
    <w:rsid w:val="00542255"/>
    <w:rsid w:val="0054650D"/>
    <w:rsid w:val="005465B4"/>
    <w:rsid w:val="005475DD"/>
    <w:rsid w:val="0055142C"/>
    <w:rsid w:val="0055506F"/>
    <w:rsid w:val="00562CC6"/>
    <w:rsid w:val="00566EE3"/>
    <w:rsid w:val="00570E4A"/>
    <w:rsid w:val="005744A3"/>
    <w:rsid w:val="005745C3"/>
    <w:rsid w:val="005749A2"/>
    <w:rsid w:val="00574C93"/>
    <w:rsid w:val="00577E82"/>
    <w:rsid w:val="00581FCC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68FF"/>
    <w:rsid w:val="005E00BD"/>
    <w:rsid w:val="005E17E2"/>
    <w:rsid w:val="005E2076"/>
    <w:rsid w:val="005E463D"/>
    <w:rsid w:val="005F038A"/>
    <w:rsid w:val="005F2450"/>
    <w:rsid w:val="005F60C0"/>
    <w:rsid w:val="005F74E1"/>
    <w:rsid w:val="0060353B"/>
    <w:rsid w:val="00614A08"/>
    <w:rsid w:val="00620CA9"/>
    <w:rsid w:val="0063044E"/>
    <w:rsid w:val="006351A2"/>
    <w:rsid w:val="00636438"/>
    <w:rsid w:val="00647B46"/>
    <w:rsid w:val="006509A7"/>
    <w:rsid w:val="0065359C"/>
    <w:rsid w:val="006539B3"/>
    <w:rsid w:val="00656D57"/>
    <w:rsid w:val="006679DC"/>
    <w:rsid w:val="00671B1D"/>
    <w:rsid w:val="006776A6"/>
    <w:rsid w:val="006811B2"/>
    <w:rsid w:val="006813A2"/>
    <w:rsid w:val="00683B53"/>
    <w:rsid w:val="006846FB"/>
    <w:rsid w:val="0069215F"/>
    <w:rsid w:val="006956B8"/>
    <w:rsid w:val="00697EBE"/>
    <w:rsid w:val="006A63B5"/>
    <w:rsid w:val="006B0F5E"/>
    <w:rsid w:val="006B2FE3"/>
    <w:rsid w:val="006C2B29"/>
    <w:rsid w:val="006C478A"/>
    <w:rsid w:val="006C493C"/>
    <w:rsid w:val="006C5980"/>
    <w:rsid w:val="006D0B62"/>
    <w:rsid w:val="006D1239"/>
    <w:rsid w:val="006D27B6"/>
    <w:rsid w:val="006D41CA"/>
    <w:rsid w:val="006D67A9"/>
    <w:rsid w:val="006E60C8"/>
    <w:rsid w:val="006E7E40"/>
    <w:rsid w:val="006F489A"/>
    <w:rsid w:val="00704D10"/>
    <w:rsid w:val="007062F0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37BBD"/>
    <w:rsid w:val="007476A3"/>
    <w:rsid w:val="0075318D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C7AE7"/>
    <w:rsid w:val="007D0663"/>
    <w:rsid w:val="007D34A9"/>
    <w:rsid w:val="007D3C71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062C8"/>
    <w:rsid w:val="00810027"/>
    <w:rsid w:val="008138E4"/>
    <w:rsid w:val="008176F7"/>
    <w:rsid w:val="00817B44"/>
    <w:rsid w:val="00821F5A"/>
    <w:rsid w:val="008275B1"/>
    <w:rsid w:val="00827B4D"/>
    <w:rsid w:val="00827DD4"/>
    <w:rsid w:val="00836F07"/>
    <w:rsid w:val="00840FE1"/>
    <w:rsid w:val="00847EF9"/>
    <w:rsid w:val="00850CFE"/>
    <w:rsid w:val="00854C25"/>
    <w:rsid w:val="008605C8"/>
    <w:rsid w:val="00861D00"/>
    <w:rsid w:val="00870254"/>
    <w:rsid w:val="0089507A"/>
    <w:rsid w:val="008A0408"/>
    <w:rsid w:val="008A1797"/>
    <w:rsid w:val="008A7B8F"/>
    <w:rsid w:val="008B12E9"/>
    <w:rsid w:val="008B1665"/>
    <w:rsid w:val="008B236D"/>
    <w:rsid w:val="008B2706"/>
    <w:rsid w:val="008C0006"/>
    <w:rsid w:val="008C6AF9"/>
    <w:rsid w:val="008D1E78"/>
    <w:rsid w:val="008D37A4"/>
    <w:rsid w:val="008D6261"/>
    <w:rsid w:val="008E3E8C"/>
    <w:rsid w:val="008E4592"/>
    <w:rsid w:val="008E5D7D"/>
    <w:rsid w:val="008F29F5"/>
    <w:rsid w:val="008F2E22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232AC"/>
    <w:rsid w:val="00942891"/>
    <w:rsid w:val="00956E00"/>
    <w:rsid w:val="009627AE"/>
    <w:rsid w:val="009637A6"/>
    <w:rsid w:val="00965186"/>
    <w:rsid w:val="009659E4"/>
    <w:rsid w:val="00973D7F"/>
    <w:rsid w:val="00975710"/>
    <w:rsid w:val="0097773D"/>
    <w:rsid w:val="00977ED8"/>
    <w:rsid w:val="00982D7C"/>
    <w:rsid w:val="00993913"/>
    <w:rsid w:val="009A7EFE"/>
    <w:rsid w:val="009B139F"/>
    <w:rsid w:val="009B3645"/>
    <w:rsid w:val="009B593A"/>
    <w:rsid w:val="009C2F49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56E12"/>
    <w:rsid w:val="00A6053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C42B0"/>
    <w:rsid w:val="00AC51EB"/>
    <w:rsid w:val="00AD2AE6"/>
    <w:rsid w:val="00AD6113"/>
    <w:rsid w:val="00AE698C"/>
    <w:rsid w:val="00B00135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618C5"/>
    <w:rsid w:val="00B67912"/>
    <w:rsid w:val="00B921AB"/>
    <w:rsid w:val="00B922A0"/>
    <w:rsid w:val="00B93791"/>
    <w:rsid w:val="00B962A0"/>
    <w:rsid w:val="00B96CCC"/>
    <w:rsid w:val="00BB5230"/>
    <w:rsid w:val="00BB7DFF"/>
    <w:rsid w:val="00BC117F"/>
    <w:rsid w:val="00BC6328"/>
    <w:rsid w:val="00BD08DD"/>
    <w:rsid w:val="00BD28CE"/>
    <w:rsid w:val="00BD554F"/>
    <w:rsid w:val="00BE0905"/>
    <w:rsid w:val="00BF13EC"/>
    <w:rsid w:val="00BF7FEB"/>
    <w:rsid w:val="00C00EA5"/>
    <w:rsid w:val="00C010F9"/>
    <w:rsid w:val="00C175D0"/>
    <w:rsid w:val="00C17CA1"/>
    <w:rsid w:val="00C21FEC"/>
    <w:rsid w:val="00C23F26"/>
    <w:rsid w:val="00C36365"/>
    <w:rsid w:val="00C3683C"/>
    <w:rsid w:val="00C4268B"/>
    <w:rsid w:val="00C47652"/>
    <w:rsid w:val="00C53609"/>
    <w:rsid w:val="00C5529B"/>
    <w:rsid w:val="00C631A7"/>
    <w:rsid w:val="00C6433C"/>
    <w:rsid w:val="00C64E5F"/>
    <w:rsid w:val="00C65C82"/>
    <w:rsid w:val="00C7521E"/>
    <w:rsid w:val="00C800D7"/>
    <w:rsid w:val="00C92246"/>
    <w:rsid w:val="00CA2136"/>
    <w:rsid w:val="00CA38B3"/>
    <w:rsid w:val="00CA3AE9"/>
    <w:rsid w:val="00CA4D1E"/>
    <w:rsid w:val="00CA5A12"/>
    <w:rsid w:val="00CB5C82"/>
    <w:rsid w:val="00CB5DFA"/>
    <w:rsid w:val="00CC08A2"/>
    <w:rsid w:val="00CC5601"/>
    <w:rsid w:val="00CD542E"/>
    <w:rsid w:val="00CD7E7F"/>
    <w:rsid w:val="00CE124B"/>
    <w:rsid w:val="00CE1854"/>
    <w:rsid w:val="00CF182B"/>
    <w:rsid w:val="00CF19FA"/>
    <w:rsid w:val="00D037F4"/>
    <w:rsid w:val="00D03BB5"/>
    <w:rsid w:val="00D0434B"/>
    <w:rsid w:val="00D04CC8"/>
    <w:rsid w:val="00D108DF"/>
    <w:rsid w:val="00D14619"/>
    <w:rsid w:val="00D14D09"/>
    <w:rsid w:val="00D162D3"/>
    <w:rsid w:val="00D411FB"/>
    <w:rsid w:val="00D41650"/>
    <w:rsid w:val="00D42D31"/>
    <w:rsid w:val="00D471A1"/>
    <w:rsid w:val="00D52152"/>
    <w:rsid w:val="00D547A7"/>
    <w:rsid w:val="00D576A4"/>
    <w:rsid w:val="00D60C01"/>
    <w:rsid w:val="00D61DFA"/>
    <w:rsid w:val="00D6272C"/>
    <w:rsid w:val="00D63139"/>
    <w:rsid w:val="00D63C98"/>
    <w:rsid w:val="00D7249B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613"/>
    <w:rsid w:val="00E16FBE"/>
    <w:rsid w:val="00E17C46"/>
    <w:rsid w:val="00E22641"/>
    <w:rsid w:val="00E246E2"/>
    <w:rsid w:val="00E248D7"/>
    <w:rsid w:val="00E4054A"/>
    <w:rsid w:val="00E43D95"/>
    <w:rsid w:val="00E45E5B"/>
    <w:rsid w:val="00E5691B"/>
    <w:rsid w:val="00E609B4"/>
    <w:rsid w:val="00E6401B"/>
    <w:rsid w:val="00E65E75"/>
    <w:rsid w:val="00E74720"/>
    <w:rsid w:val="00E80D06"/>
    <w:rsid w:val="00E83248"/>
    <w:rsid w:val="00E8361F"/>
    <w:rsid w:val="00E87BC4"/>
    <w:rsid w:val="00E90409"/>
    <w:rsid w:val="00EA1E9F"/>
    <w:rsid w:val="00EC2D12"/>
    <w:rsid w:val="00EC4065"/>
    <w:rsid w:val="00ED546F"/>
    <w:rsid w:val="00ED6D05"/>
    <w:rsid w:val="00EE6363"/>
    <w:rsid w:val="00EE76E1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55E88"/>
    <w:rsid w:val="00F60760"/>
    <w:rsid w:val="00F620EB"/>
    <w:rsid w:val="00F650F5"/>
    <w:rsid w:val="00F72FCA"/>
    <w:rsid w:val="00F842B6"/>
    <w:rsid w:val="00F92320"/>
    <w:rsid w:val="00F94946"/>
    <w:rsid w:val="00FA3F1E"/>
    <w:rsid w:val="00FA6D46"/>
    <w:rsid w:val="00FB1029"/>
    <w:rsid w:val="00FC199E"/>
    <w:rsid w:val="00FC1D5D"/>
    <w:rsid w:val="00FC2CF4"/>
    <w:rsid w:val="00FC429D"/>
    <w:rsid w:val="00FC6C7D"/>
    <w:rsid w:val="00FD1A20"/>
    <w:rsid w:val="00FD229A"/>
    <w:rsid w:val="00FD2352"/>
    <w:rsid w:val="00FE0565"/>
    <w:rsid w:val="00FE086A"/>
    <w:rsid w:val="00FE0D08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a"/>
    <w:link w:val="a4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9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a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aa">
    <w:name w:val="Strong"/>
    <w:basedOn w:val="a0"/>
    <w:qFormat/>
    <w:rsid w:val="00CC5601"/>
    <w:rPr>
      <w:b/>
      <w:bCs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E28F6-F119-4F15-A0F4-ED1E2C8A5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3358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https://mul2.gov.am/tasks/988654/oneclick/Himnavorum.docx?token=2b696ca6acaf1164875d2e2889838b18</cp:keywords>
  <cp:lastModifiedBy>User</cp:lastModifiedBy>
  <cp:revision>402</cp:revision>
  <cp:lastPrinted>2024-03-04T10:58:00Z</cp:lastPrinted>
  <dcterms:created xsi:type="dcterms:W3CDTF">2020-03-18T15:11:00Z</dcterms:created>
  <dcterms:modified xsi:type="dcterms:W3CDTF">2024-06-12T14:45:00Z</dcterms:modified>
</cp:coreProperties>
</file>