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396E1F" w:rsidP="00A71CED">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4</w:t>
      </w:r>
      <w:r w:rsidR="00AA5DD7">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9B4328">
        <w:rPr>
          <w:rFonts w:ascii="GHEA Mariam" w:hAnsi="GHEA Mariam"/>
          <w:sz w:val="24"/>
          <w:szCs w:val="24"/>
          <w:lang w:val="hy-AM"/>
        </w:rPr>
        <w:t>856</w:t>
      </w:r>
      <w:r w:rsidR="001C3F71">
        <w:rPr>
          <w:rFonts w:ascii="GHEA Mariam" w:hAnsi="GHEA Mariam"/>
          <w:sz w:val="24"/>
          <w:szCs w:val="24"/>
        </w:rPr>
        <w:t>-</w:t>
      </w:r>
      <w:r w:rsidR="006F70E1">
        <w:rPr>
          <w:rFonts w:ascii="GHEA Mariam" w:hAnsi="GHEA Mariam"/>
          <w:sz w:val="24"/>
          <w:szCs w:val="24"/>
          <w:lang w:val="hy-AM"/>
        </w:rPr>
        <w:t>Ա</w:t>
      </w:r>
    </w:p>
    <w:p w:rsidR="006F70E1" w:rsidRPr="006F70E1" w:rsidRDefault="006F70E1" w:rsidP="00A71CED">
      <w:pPr>
        <w:jc w:val="center"/>
        <w:rPr>
          <w:rFonts w:ascii="GHEA Mariam" w:hAnsi="GHEA Mariam"/>
          <w:sz w:val="24"/>
          <w:szCs w:val="24"/>
          <w:lang w:val="hy-AM"/>
        </w:rPr>
      </w:pPr>
    </w:p>
    <w:p w:rsidR="001C3F71" w:rsidRDefault="001C3F71" w:rsidP="00A71CED">
      <w:pPr>
        <w:jc w:val="center"/>
        <w:rPr>
          <w:rFonts w:ascii="GHEA Mariam" w:hAnsi="GHEA Mariam"/>
          <w:sz w:val="22"/>
          <w:szCs w:val="24"/>
        </w:rPr>
      </w:pPr>
    </w:p>
    <w:p w:rsidR="006F70E1" w:rsidRPr="00303787" w:rsidRDefault="006F70E1" w:rsidP="00A71CED">
      <w:pPr>
        <w:jc w:val="center"/>
        <w:rPr>
          <w:rFonts w:ascii="GHEA Mariam" w:hAnsi="GHEA Mariam"/>
          <w:sz w:val="22"/>
          <w:szCs w:val="24"/>
        </w:rPr>
      </w:pPr>
    </w:p>
    <w:p w:rsidR="004E124B" w:rsidRPr="006F70E1" w:rsidRDefault="004E124B" w:rsidP="006F70E1">
      <w:pPr>
        <w:pStyle w:val="mechtex"/>
        <w:rPr>
          <w:rFonts w:ascii="GHEA Mariam" w:hAnsi="GHEA Mariam"/>
          <w:sz w:val="24"/>
          <w:szCs w:val="24"/>
          <w:lang w:val="hy-AM"/>
        </w:rPr>
      </w:pPr>
      <w:bookmarkStart w:id="0" w:name="_Hlk166489173"/>
      <w:bookmarkStart w:id="1" w:name="_Hlk166489485"/>
      <w:r w:rsidRPr="006F70E1">
        <w:rPr>
          <w:rFonts w:ascii="GHEA Mariam" w:hAnsi="GHEA Mariam"/>
          <w:spacing w:val="-4"/>
          <w:sz w:val="24"/>
          <w:szCs w:val="24"/>
          <w:lang w:val="hy-AM"/>
        </w:rPr>
        <w:t>«</w:t>
      </w:r>
      <w:bookmarkStart w:id="2" w:name="_Hlk166487714"/>
      <w:r w:rsidRPr="006F70E1">
        <w:rPr>
          <w:rFonts w:ascii="GHEA Mariam" w:hAnsi="GHEA Mariam" w:cs="Arial"/>
          <w:spacing w:val="-4"/>
          <w:sz w:val="24"/>
          <w:szCs w:val="24"/>
          <w:lang w:val="hy-AM"/>
        </w:rPr>
        <w:t>ԴԱԲԱՂ</w:t>
      </w:r>
      <w:r w:rsidRPr="006F70E1">
        <w:rPr>
          <w:rFonts w:ascii="GHEA Mariam" w:hAnsi="GHEA Mariam"/>
          <w:spacing w:val="-4"/>
          <w:sz w:val="24"/>
          <w:szCs w:val="24"/>
          <w:lang w:val="hy-AM"/>
        </w:rPr>
        <w:t xml:space="preserve"> </w:t>
      </w:r>
      <w:r w:rsidRPr="006F70E1">
        <w:rPr>
          <w:rFonts w:ascii="GHEA Mariam" w:hAnsi="GHEA Mariam" w:cs="Arial"/>
          <w:spacing w:val="-4"/>
          <w:sz w:val="24"/>
          <w:szCs w:val="24"/>
          <w:lang w:val="hy-AM"/>
        </w:rPr>
        <w:t>ՀԻՎԱՆԴՈՒԹՅԱՆ</w:t>
      </w:r>
      <w:r w:rsidRPr="006F70E1">
        <w:rPr>
          <w:rFonts w:ascii="GHEA Mariam" w:hAnsi="GHEA Mariam"/>
          <w:spacing w:val="-4"/>
          <w:sz w:val="24"/>
          <w:szCs w:val="24"/>
          <w:lang w:val="hy-AM"/>
        </w:rPr>
        <w:t xml:space="preserve"> </w:t>
      </w:r>
      <w:r w:rsidRPr="006F70E1">
        <w:rPr>
          <w:rFonts w:ascii="GHEA Mariam" w:hAnsi="GHEA Mariam" w:cs="Arial"/>
          <w:spacing w:val="-4"/>
          <w:sz w:val="24"/>
          <w:szCs w:val="24"/>
          <w:lang w:val="hy-AM"/>
        </w:rPr>
        <w:t>ՎԵՐԱՀՍԿՈՒՄՆԵՐԻ</w:t>
      </w:r>
      <w:r w:rsidRPr="006F70E1">
        <w:rPr>
          <w:rFonts w:ascii="GHEA Mariam" w:hAnsi="GHEA Mariam"/>
          <w:spacing w:val="-4"/>
          <w:sz w:val="24"/>
          <w:szCs w:val="24"/>
          <w:lang w:val="hy-AM"/>
        </w:rPr>
        <w:t xml:space="preserve"> </w:t>
      </w:r>
      <w:r w:rsidRPr="006F70E1">
        <w:rPr>
          <w:rFonts w:ascii="GHEA Mariam" w:hAnsi="GHEA Mariam" w:cs="Arial"/>
          <w:spacing w:val="-4"/>
          <w:sz w:val="24"/>
          <w:szCs w:val="24"/>
          <w:lang w:val="hy-AM"/>
        </w:rPr>
        <w:t>ՄԱՍԻՆ</w:t>
      </w:r>
      <w:r w:rsidR="001F4502">
        <w:rPr>
          <w:rFonts w:ascii="GHEA Mariam" w:hAnsi="GHEA Mariam" w:cs="Arial"/>
          <w:spacing w:val="-4"/>
          <w:sz w:val="24"/>
          <w:szCs w:val="24"/>
          <w:lang w:val="hy-AM"/>
        </w:rPr>
        <w:t xml:space="preserve"> </w:t>
      </w:r>
      <w:r w:rsidRPr="006F70E1">
        <w:rPr>
          <w:rFonts w:ascii="GHEA Mariam" w:hAnsi="GHEA Mariam" w:cs="Arial"/>
          <w:spacing w:val="-4"/>
          <w:sz w:val="24"/>
          <w:szCs w:val="24"/>
          <w:lang w:val="hy-AM"/>
        </w:rPr>
        <w:t>ԵՎՐՈՊԱԿԱՆ</w:t>
      </w:r>
      <w:r w:rsidRPr="006F70E1">
        <w:rPr>
          <w:rFonts w:ascii="GHEA Mariam" w:hAnsi="GHEA Mariam"/>
          <w:sz w:val="24"/>
          <w:szCs w:val="24"/>
          <w:lang w:val="hy-AM"/>
        </w:rPr>
        <w:t xml:space="preserve"> </w:t>
      </w:r>
      <w:r w:rsidRPr="006F70E1">
        <w:rPr>
          <w:rFonts w:ascii="GHEA Mariam" w:hAnsi="GHEA Mariam" w:cs="Arial"/>
          <w:sz w:val="24"/>
          <w:szCs w:val="24"/>
          <w:lang w:val="hy-AM"/>
        </w:rPr>
        <w:t>ՀԱՆՁՆԱԺՈՂՈՎԻ</w:t>
      </w:r>
      <w:r w:rsidRPr="006F70E1">
        <w:rPr>
          <w:rFonts w:ascii="GHEA Mariam" w:hAnsi="GHEA Mariam"/>
          <w:sz w:val="24"/>
          <w:szCs w:val="24"/>
          <w:lang w:val="hy-AM"/>
        </w:rPr>
        <w:t xml:space="preserve"> </w:t>
      </w:r>
      <w:r w:rsidRPr="006F70E1">
        <w:rPr>
          <w:rFonts w:ascii="GHEA Mariam" w:hAnsi="GHEA Mariam" w:cs="Arial"/>
          <w:sz w:val="24"/>
          <w:szCs w:val="24"/>
          <w:lang w:val="hy-AM"/>
        </w:rPr>
        <w:t>ԿԱՆՈՆԱԴՐՈՒԹՅՈՒՆԸ</w:t>
      </w:r>
      <w:r w:rsidRPr="006F70E1">
        <w:rPr>
          <w:rFonts w:ascii="GHEA Mariam" w:hAnsi="GHEA Mariam"/>
          <w:sz w:val="24"/>
          <w:szCs w:val="24"/>
          <w:lang w:val="hy-AM"/>
        </w:rPr>
        <w:t xml:space="preserve"> </w:t>
      </w:r>
      <w:r w:rsidRPr="006F70E1">
        <w:rPr>
          <w:rFonts w:ascii="GHEA Mariam" w:hAnsi="GHEA Mariam" w:cs="Arial"/>
          <w:sz w:val="24"/>
          <w:szCs w:val="24"/>
          <w:lang w:val="hy-AM"/>
        </w:rPr>
        <w:t>ՎԱՎԵՐԱՑՆԵԼՈՒ</w:t>
      </w:r>
      <w:r w:rsidR="006F70E1">
        <w:rPr>
          <w:rFonts w:ascii="GHEA Mariam" w:hAnsi="GHEA Mariam"/>
          <w:sz w:val="24"/>
          <w:szCs w:val="24"/>
          <w:lang w:val="hy-AM"/>
        </w:rPr>
        <w:t xml:space="preserve"> </w:t>
      </w:r>
      <w:r w:rsidRPr="006F70E1">
        <w:rPr>
          <w:rFonts w:ascii="GHEA Mariam" w:hAnsi="GHEA Mariam" w:cs="Arial"/>
          <w:sz w:val="24"/>
          <w:szCs w:val="24"/>
          <w:lang w:val="hy-AM"/>
        </w:rPr>
        <w:t>ՄԱՍԻՆ</w:t>
      </w:r>
      <w:r w:rsidRPr="006F70E1">
        <w:rPr>
          <w:rFonts w:ascii="GHEA Mariam" w:hAnsi="GHEA Mariam" w:cs="Arial Armenian"/>
          <w:sz w:val="24"/>
          <w:szCs w:val="24"/>
          <w:lang w:val="hy-AM"/>
        </w:rPr>
        <w:t>»</w:t>
      </w:r>
      <w:bookmarkEnd w:id="0"/>
      <w:r w:rsidRPr="006F70E1">
        <w:rPr>
          <w:rFonts w:ascii="GHEA Mariam" w:hAnsi="GHEA Mariam"/>
          <w:sz w:val="24"/>
          <w:szCs w:val="24"/>
          <w:lang w:val="hy-AM"/>
        </w:rPr>
        <w:t xml:space="preserve"> </w:t>
      </w:r>
    </w:p>
    <w:bookmarkEnd w:id="1"/>
    <w:p w:rsidR="004E124B" w:rsidRPr="006F70E1" w:rsidRDefault="004E124B" w:rsidP="006F70E1">
      <w:pPr>
        <w:pStyle w:val="mechtex"/>
        <w:rPr>
          <w:rFonts w:ascii="GHEA Mariam" w:hAnsi="GHEA Mariam"/>
          <w:sz w:val="24"/>
          <w:szCs w:val="24"/>
          <w:lang w:val="hy-AM"/>
        </w:rPr>
      </w:pPr>
      <w:r w:rsidRPr="006F70E1">
        <w:rPr>
          <w:rFonts w:ascii="GHEA Mariam" w:hAnsi="GHEA Mariam" w:cs="Arial"/>
          <w:sz w:val="24"/>
          <w:szCs w:val="24"/>
          <w:lang w:val="hy-AM"/>
        </w:rPr>
        <w:t>ՀԱՅԱՍՏԱՆԻ</w:t>
      </w:r>
      <w:r w:rsidRPr="006F70E1">
        <w:rPr>
          <w:rFonts w:ascii="GHEA Mariam" w:hAnsi="GHEA Mariam"/>
          <w:sz w:val="24"/>
          <w:szCs w:val="24"/>
          <w:lang w:val="hy-AM"/>
        </w:rPr>
        <w:t xml:space="preserve"> </w:t>
      </w:r>
      <w:r w:rsidRPr="006F70E1">
        <w:rPr>
          <w:rFonts w:ascii="GHEA Mariam" w:hAnsi="GHEA Mariam" w:cs="Arial"/>
          <w:sz w:val="24"/>
          <w:szCs w:val="24"/>
          <w:lang w:val="hy-AM"/>
        </w:rPr>
        <w:t>ՀԱՆՐԱՊԵՏՈՒԹՅԱՆ</w:t>
      </w:r>
      <w:r w:rsidRPr="006F70E1">
        <w:rPr>
          <w:rFonts w:ascii="GHEA Mariam" w:hAnsi="GHEA Mariam"/>
          <w:sz w:val="24"/>
          <w:szCs w:val="24"/>
          <w:lang w:val="hy-AM"/>
        </w:rPr>
        <w:t xml:space="preserve"> </w:t>
      </w:r>
      <w:r w:rsidRPr="006F70E1">
        <w:rPr>
          <w:rFonts w:ascii="GHEA Mariam" w:hAnsi="GHEA Mariam" w:cs="Arial"/>
          <w:sz w:val="24"/>
          <w:szCs w:val="24"/>
          <w:lang w:val="hy-AM"/>
        </w:rPr>
        <w:t>ՕՐԵՆՔԻ</w:t>
      </w:r>
      <w:r w:rsidRPr="006F70E1">
        <w:rPr>
          <w:rFonts w:ascii="GHEA Mariam" w:hAnsi="GHEA Mariam"/>
          <w:sz w:val="24"/>
          <w:szCs w:val="24"/>
          <w:lang w:val="hy-AM"/>
        </w:rPr>
        <w:t xml:space="preserve"> </w:t>
      </w:r>
      <w:r w:rsidRPr="006F70E1">
        <w:rPr>
          <w:rFonts w:ascii="GHEA Mariam" w:hAnsi="GHEA Mariam" w:cs="Arial"/>
          <w:sz w:val="24"/>
          <w:szCs w:val="24"/>
          <w:lang w:val="hy-AM"/>
        </w:rPr>
        <w:t>ՆԱԽԱԳԾԻ</w:t>
      </w:r>
      <w:r w:rsidRPr="006F70E1">
        <w:rPr>
          <w:rFonts w:ascii="GHEA Mariam" w:hAnsi="GHEA Mariam"/>
          <w:sz w:val="24"/>
          <w:szCs w:val="24"/>
          <w:lang w:val="hy-AM"/>
        </w:rPr>
        <w:t xml:space="preserve"> </w:t>
      </w:r>
      <w:bookmarkEnd w:id="2"/>
      <w:r w:rsidRPr="006F70E1">
        <w:rPr>
          <w:rFonts w:ascii="GHEA Mariam" w:hAnsi="GHEA Mariam" w:cs="Arial"/>
          <w:sz w:val="24"/>
          <w:szCs w:val="24"/>
          <w:lang w:val="hy-AM"/>
        </w:rPr>
        <w:t>ՄԱՍԻՆ</w:t>
      </w:r>
    </w:p>
    <w:p w:rsidR="004E124B" w:rsidRDefault="004E124B" w:rsidP="006F70E1">
      <w:pPr>
        <w:pStyle w:val="mechtex"/>
        <w:rPr>
          <w:lang w:val="hy-AM"/>
        </w:rPr>
      </w:pPr>
      <w:r w:rsidRPr="006F70E1">
        <w:rPr>
          <w:rFonts w:ascii="GHEA Mariam" w:hAnsi="GHEA Mariam"/>
          <w:sz w:val="24"/>
          <w:szCs w:val="24"/>
          <w:lang w:val="hy-AM"/>
        </w:rPr>
        <w:t>----------------------------------------------------------------------------------</w:t>
      </w:r>
      <w:r w:rsidR="006F70E1">
        <w:rPr>
          <w:rFonts w:ascii="GHEA Mariam" w:hAnsi="GHEA Mariam"/>
          <w:sz w:val="24"/>
          <w:szCs w:val="24"/>
          <w:lang w:val="hy-AM"/>
        </w:rPr>
        <w:t>--------------------------</w:t>
      </w:r>
    </w:p>
    <w:p w:rsidR="004E124B" w:rsidRPr="006F70E1" w:rsidRDefault="004E124B" w:rsidP="004E124B">
      <w:pPr>
        <w:ind w:right="96"/>
        <w:jc w:val="center"/>
        <w:rPr>
          <w:rFonts w:ascii="GHEA Mariam" w:hAnsi="GHEA Mariam"/>
          <w:sz w:val="22"/>
          <w:szCs w:val="24"/>
          <w:lang w:val="hy-AM"/>
        </w:rPr>
      </w:pPr>
    </w:p>
    <w:p w:rsidR="006F70E1" w:rsidRPr="009B4328" w:rsidRDefault="006F70E1" w:rsidP="004E124B">
      <w:pPr>
        <w:spacing w:line="360" w:lineRule="auto"/>
        <w:ind w:left="90" w:right="-31" w:firstLine="990"/>
        <w:jc w:val="both"/>
        <w:rPr>
          <w:rFonts w:ascii="GHEA Mariam" w:hAnsi="GHEA Mariam" w:cs="Arial"/>
          <w:sz w:val="22"/>
          <w:szCs w:val="24"/>
          <w:lang w:val="hy-AM"/>
        </w:rPr>
      </w:pPr>
    </w:p>
    <w:p w:rsidR="004E124B" w:rsidRPr="006F70E1" w:rsidRDefault="004E124B" w:rsidP="006F70E1">
      <w:pPr>
        <w:pStyle w:val="norm"/>
        <w:spacing w:line="360" w:lineRule="auto"/>
        <w:rPr>
          <w:rFonts w:ascii="GHEA Mariam" w:hAnsi="GHEA Mariam"/>
          <w:spacing w:val="-2"/>
          <w:sz w:val="24"/>
          <w:szCs w:val="24"/>
          <w:lang w:val="hy-AM"/>
        </w:rPr>
      </w:pPr>
      <w:r w:rsidRPr="006F70E1">
        <w:rPr>
          <w:rFonts w:ascii="GHEA Mariam" w:hAnsi="GHEA Mariam" w:cs="Arial"/>
          <w:spacing w:val="-2"/>
          <w:sz w:val="24"/>
          <w:szCs w:val="24"/>
          <w:lang w:val="hy-AM"/>
        </w:rPr>
        <w:t>Հիմք</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ընդունելով</w:t>
      </w:r>
      <w:r w:rsidRPr="006F70E1">
        <w:rPr>
          <w:rFonts w:ascii="GHEA Mariam" w:hAnsi="GHEA Mariam"/>
          <w:spacing w:val="-2"/>
          <w:sz w:val="24"/>
          <w:szCs w:val="24"/>
          <w:lang w:val="hy-AM"/>
        </w:rPr>
        <w:t xml:space="preserve"> </w:t>
      </w:r>
      <w:r w:rsidRPr="006F70E1">
        <w:rPr>
          <w:rFonts w:ascii="GHEA Mariam" w:hAnsi="GHEA Mariam" w:cs="Arial Armenian"/>
          <w:spacing w:val="-2"/>
          <w:sz w:val="24"/>
          <w:szCs w:val="24"/>
          <w:lang w:val="hy-AM"/>
        </w:rPr>
        <w:t>«</w:t>
      </w:r>
      <w:r w:rsidRPr="006F70E1">
        <w:rPr>
          <w:rFonts w:ascii="GHEA Mariam" w:hAnsi="GHEA Mariam" w:cs="Arial"/>
          <w:spacing w:val="-2"/>
          <w:sz w:val="24"/>
          <w:szCs w:val="24"/>
          <w:lang w:val="hy-AM"/>
        </w:rPr>
        <w:t>Ազգային</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ժողովի</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կանոնակարգ</w:t>
      </w:r>
      <w:r w:rsidRPr="006F70E1">
        <w:rPr>
          <w:rFonts w:ascii="GHEA Mariam" w:hAnsi="GHEA Mariam" w:cs="Arial Armenian"/>
          <w:spacing w:val="-2"/>
          <w:sz w:val="24"/>
          <w:szCs w:val="24"/>
          <w:lang w:val="hy-AM"/>
        </w:rPr>
        <w:t>»</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Հայաստանի</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Հանրա</w:t>
      </w:r>
      <w:r w:rsidR="006F70E1" w:rsidRPr="006F70E1">
        <w:rPr>
          <w:rFonts w:ascii="GHEA Mariam" w:hAnsi="GHEA Mariam" w:cs="Arial"/>
          <w:spacing w:val="-2"/>
          <w:sz w:val="24"/>
          <w:szCs w:val="24"/>
          <w:lang w:val="hy-AM"/>
        </w:rPr>
        <w:softHyphen/>
      </w:r>
      <w:r w:rsidRPr="006F70E1">
        <w:rPr>
          <w:rFonts w:ascii="GHEA Mariam" w:hAnsi="GHEA Mariam" w:cs="Arial"/>
          <w:spacing w:val="-2"/>
          <w:sz w:val="24"/>
          <w:szCs w:val="24"/>
          <w:lang w:val="hy-AM"/>
        </w:rPr>
        <w:t>պետության</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սահմանադրական</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օրենքի</w:t>
      </w:r>
      <w:r w:rsidRPr="006F70E1">
        <w:rPr>
          <w:rFonts w:ascii="GHEA Mariam" w:hAnsi="GHEA Mariam"/>
          <w:spacing w:val="-2"/>
          <w:sz w:val="24"/>
          <w:szCs w:val="24"/>
          <w:lang w:val="hy-AM"/>
        </w:rPr>
        <w:t xml:space="preserve"> 65-</w:t>
      </w:r>
      <w:r w:rsidRPr="006F70E1">
        <w:rPr>
          <w:rFonts w:ascii="GHEA Mariam" w:hAnsi="GHEA Mariam" w:cs="Arial"/>
          <w:spacing w:val="-2"/>
          <w:sz w:val="24"/>
          <w:szCs w:val="24"/>
          <w:lang w:val="hy-AM"/>
        </w:rPr>
        <w:t>րդ</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հոդվածի</w:t>
      </w:r>
      <w:r w:rsidRPr="006F70E1">
        <w:rPr>
          <w:rFonts w:ascii="GHEA Mariam" w:hAnsi="GHEA Mariam"/>
          <w:spacing w:val="-2"/>
          <w:sz w:val="24"/>
          <w:szCs w:val="24"/>
          <w:lang w:val="hy-AM"/>
        </w:rPr>
        <w:t xml:space="preserve"> 3-</w:t>
      </w:r>
      <w:r w:rsidRPr="006F70E1">
        <w:rPr>
          <w:rFonts w:ascii="GHEA Mariam" w:hAnsi="GHEA Mariam" w:cs="Arial"/>
          <w:spacing w:val="-2"/>
          <w:sz w:val="24"/>
          <w:szCs w:val="24"/>
          <w:lang w:val="hy-AM"/>
        </w:rPr>
        <w:t>րդ</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մասը</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և</w:t>
      </w:r>
      <w:r w:rsidRPr="006F70E1">
        <w:rPr>
          <w:rFonts w:ascii="GHEA Mariam" w:hAnsi="GHEA Mariam"/>
          <w:spacing w:val="-2"/>
          <w:sz w:val="24"/>
          <w:szCs w:val="24"/>
          <w:lang w:val="hy-AM"/>
        </w:rPr>
        <w:t xml:space="preserve"> </w:t>
      </w:r>
      <w:r w:rsidRPr="006F70E1">
        <w:rPr>
          <w:rFonts w:ascii="GHEA Mariam" w:hAnsi="GHEA Mariam" w:cs="Arial Armenian"/>
          <w:spacing w:val="-2"/>
          <w:sz w:val="24"/>
          <w:szCs w:val="24"/>
          <w:lang w:val="hy-AM"/>
        </w:rPr>
        <w:t>«</w:t>
      </w:r>
      <w:r w:rsidRPr="006F70E1">
        <w:rPr>
          <w:rFonts w:ascii="GHEA Mariam" w:hAnsi="GHEA Mariam" w:cs="Arial"/>
          <w:spacing w:val="-2"/>
          <w:sz w:val="24"/>
          <w:szCs w:val="24"/>
          <w:lang w:val="hy-AM"/>
        </w:rPr>
        <w:t>Միջազ</w:t>
      </w:r>
      <w:r w:rsidR="006F70E1" w:rsidRPr="006F70E1">
        <w:rPr>
          <w:rFonts w:ascii="GHEA Mariam" w:hAnsi="GHEA Mariam" w:cs="Arial"/>
          <w:spacing w:val="-2"/>
          <w:sz w:val="24"/>
          <w:szCs w:val="24"/>
          <w:lang w:val="hy-AM"/>
        </w:rPr>
        <w:softHyphen/>
      </w:r>
      <w:r w:rsidRPr="006F70E1">
        <w:rPr>
          <w:rFonts w:ascii="GHEA Mariam" w:hAnsi="GHEA Mariam" w:cs="Arial"/>
          <w:spacing w:val="-2"/>
          <w:sz w:val="24"/>
          <w:szCs w:val="24"/>
          <w:lang w:val="hy-AM"/>
        </w:rPr>
        <w:t>գային</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պայմանագրերի</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մասին</w:t>
      </w:r>
      <w:r w:rsidRPr="006F70E1">
        <w:rPr>
          <w:rFonts w:ascii="GHEA Mariam" w:hAnsi="GHEA Mariam" w:cs="Arial Armenian"/>
          <w:spacing w:val="-2"/>
          <w:sz w:val="24"/>
          <w:szCs w:val="24"/>
          <w:lang w:val="hy-AM"/>
        </w:rPr>
        <w:t>»</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Հայաստանի</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Հանրա</w:t>
      </w:r>
      <w:r w:rsidRPr="006F70E1">
        <w:rPr>
          <w:rFonts w:ascii="GHEA Mariam" w:hAnsi="GHEA Mariam"/>
          <w:spacing w:val="-2"/>
          <w:sz w:val="24"/>
          <w:szCs w:val="24"/>
          <w:lang w:val="hy-AM"/>
        </w:rPr>
        <w:softHyphen/>
      </w:r>
      <w:r w:rsidRPr="006F70E1">
        <w:rPr>
          <w:rFonts w:ascii="GHEA Mariam" w:hAnsi="GHEA Mariam" w:cs="Arial"/>
          <w:spacing w:val="-2"/>
          <w:sz w:val="24"/>
          <w:szCs w:val="24"/>
          <w:lang w:val="hy-AM"/>
        </w:rPr>
        <w:t>պե</w:t>
      </w:r>
      <w:r w:rsidRPr="006F70E1">
        <w:rPr>
          <w:rFonts w:ascii="GHEA Mariam" w:hAnsi="GHEA Mariam"/>
          <w:spacing w:val="-2"/>
          <w:sz w:val="24"/>
          <w:szCs w:val="24"/>
          <w:lang w:val="hy-AM"/>
        </w:rPr>
        <w:softHyphen/>
      </w:r>
      <w:r w:rsidRPr="006F70E1">
        <w:rPr>
          <w:rFonts w:ascii="GHEA Mariam" w:hAnsi="GHEA Mariam" w:cs="Arial"/>
          <w:spacing w:val="-2"/>
          <w:sz w:val="24"/>
          <w:szCs w:val="24"/>
          <w:lang w:val="hy-AM"/>
        </w:rPr>
        <w:t>տության</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օրենքի</w:t>
      </w:r>
      <w:r w:rsidRPr="006F70E1">
        <w:rPr>
          <w:rFonts w:ascii="GHEA Mariam" w:hAnsi="GHEA Mariam"/>
          <w:spacing w:val="-2"/>
          <w:sz w:val="24"/>
          <w:szCs w:val="24"/>
          <w:lang w:val="hy-AM"/>
        </w:rPr>
        <w:t xml:space="preserve"> 12-</w:t>
      </w:r>
      <w:r w:rsidRPr="006F70E1">
        <w:rPr>
          <w:rFonts w:ascii="GHEA Mariam" w:hAnsi="GHEA Mariam" w:cs="Arial"/>
          <w:spacing w:val="-2"/>
          <w:sz w:val="24"/>
          <w:szCs w:val="24"/>
          <w:lang w:val="hy-AM"/>
        </w:rPr>
        <w:t>րդ</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հոդվածի</w:t>
      </w:r>
      <w:r w:rsidRPr="006F70E1">
        <w:rPr>
          <w:rFonts w:ascii="GHEA Mariam" w:hAnsi="GHEA Mariam"/>
          <w:spacing w:val="-2"/>
          <w:sz w:val="24"/>
          <w:szCs w:val="24"/>
          <w:lang w:val="hy-AM"/>
        </w:rPr>
        <w:t xml:space="preserve"> 3-</w:t>
      </w:r>
      <w:r w:rsidRPr="006F70E1">
        <w:rPr>
          <w:rFonts w:ascii="GHEA Mariam" w:hAnsi="GHEA Mariam" w:cs="Arial"/>
          <w:spacing w:val="-2"/>
          <w:sz w:val="24"/>
          <w:szCs w:val="24"/>
          <w:lang w:val="hy-AM"/>
        </w:rPr>
        <w:t>րդ</w:t>
      </w:r>
      <w:r w:rsidRPr="006F70E1">
        <w:rPr>
          <w:rFonts w:ascii="GHEA Mariam" w:hAnsi="GHEA Mariam"/>
          <w:spacing w:val="-2"/>
          <w:sz w:val="24"/>
          <w:szCs w:val="24"/>
          <w:lang w:val="hy-AM"/>
        </w:rPr>
        <w:t xml:space="preserve"> </w:t>
      </w:r>
      <w:r w:rsidRPr="006F70E1">
        <w:rPr>
          <w:rFonts w:ascii="GHEA Mariam" w:hAnsi="GHEA Mariam" w:cs="Arial"/>
          <w:spacing w:val="-2"/>
          <w:sz w:val="24"/>
          <w:szCs w:val="24"/>
          <w:lang w:val="hy-AM"/>
        </w:rPr>
        <w:t>մասը՝</w:t>
      </w:r>
      <w:r w:rsidRPr="006F70E1">
        <w:rPr>
          <w:rFonts w:ascii="GHEA Mariam" w:hAnsi="GHEA Mariam"/>
          <w:spacing w:val="-2"/>
          <w:sz w:val="24"/>
          <w:szCs w:val="24"/>
          <w:lang w:val="hy-AM"/>
        </w:rPr>
        <w:t xml:space="preserve"> </w:t>
      </w:r>
      <w:r w:rsidR="006F70E1" w:rsidRPr="006F70E1">
        <w:rPr>
          <w:rFonts w:ascii="GHEA Mariam" w:eastAsia="Arial Unicode MS" w:hAnsi="GHEA Mariam" w:cs="Sylfaen"/>
          <w:spacing w:val="-2"/>
          <w:sz w:val="24"/>
          <w:szCs w:val="24"/>
          <w:shd w:val="clear" w:color="auto" w:fill="FFFFFF"/>
          <w:lang w:val="hy-AM"/>
        </w:rPr>
        <w:t>Հայաստանի</w:t>
      </w:r>
      <w:r w:rsidR="006F70E1" w:rsidRPr="006F70E1">
        <w:rPr>
          <w:rFonts w:ascii="GHEA Mariam" w:eastAsia="Arial Unicode MS" w:hAnsi="GHEA Mariam" w:cs="Arial Armenian"/>
          <w:spacing w:val="-2"/>
          <w:sz w:val="24"/>
          <w:szCs w:val="24"/>
          <w:shd w:val="clear" w:color="auto" w:fill="FFFFFF"/>
          <w:lang w:val="hy-AM"/>
        </w:rPr>
        <w:t xml:space="preserve"> </w:t>
      </w:r>
      <w:r w:rsidR="006F70E1" w:rsidRPr="006F70E1">
        <w:rPr>
          <w:rFonts w:ascii="GHEA Mariam" w:eastAsia="Arial Unicode MS" w:hAnsi="GHEA Mariam" w:cs="Sylfaen"/>
          <w:spacing w:val="-2"/>
          <w:sz w:val="24"/>
          <w:szCs w:val="24"/>
          <w:shd w:val="clear" w:color="auto" w:fill="FFFFFF"/>
          <w:lang w:val="hy-AM"/>
        </w:rPr>
        <w:t>Հանրապետության</w:t>
      </w:r>
      <w:r w:rsidR="006F70E1" w:rsidRPr="006F70E1">
        <w:rPr>
          <w:rFonts w:ascii="GHEA Mariam" w:eastAsia="Arial Unicode MS" w:hAnsi="GHEA Mariam" w:cs="Arial Armenian"/>
          <w:spacing w:val="-2"/>
          <w:sz w:val="24"/>
          <w:szCs w:val="24"/>
          <w:shd w:val="clear" w:color="auto" w:fill="FFFFFF"/>
          <w:lang w:val="hy-AM"/>
        </w:rPr>
        <w:t xml:space="preserve"> </w:t>
      </w:r>
      <w:r w:rsidR="006F70E1" w:rsidRPr="006F70E1">
        <w:rPr>
          <w:rFonts w:ascii="GHEA Mariam" w:eastAsia="Arial Unicode MS" w:hAnsi="GHEA Mariam" w:cs="Sylfaen"/>
          <w:spacing w:val="-2"/>
          <w:sz w:val="24"/>
          <w:szCs w:val="24"/>
          <w:shd w:val="clear" w:color="auto" w:fill="FFFFFF"/>
          <w:lang w:val="hy-AM"/>
        </w:rPr>
        <w:t>կառավարությունը</w:t>
      </w:r>
      <w:r w:rsidR="006F70E1" w:rsidRPr="006F70E1">
        <w:rPr>
          <w:rFonts w:ascii="GHEA Mariam" w:eastAsia="Arial Unicode MS" w:hAnsi="GHEA Mariam" w:cs="Arial Armenian"/>
          <w:spacing w:val="-2"/>
          <w:sz w:val="24"/>
          <w:szCs w:val="24"/>
          <w:shd w:val="clear" w:color="auto" w:fill="FFFFFF"/>
          <w:lang w:val="hy-AM"/>
        </w:rPr>
        <w:t xml:space="preserve">   </w:t>
      </w:r>
      <w:r w:rsidR="006F70E1" w:rsidRPr="006F70E1">
        <w:rPr>
          <w:rFonts w:ascii="GHEA Mariam" w:eastAsia="Arial Unicode MS" w:hAnsi="GHEA Mariam" w:cs="Sylfaen"/>
          <w:spacing w:val="-2"/>
          <w:sz w:val="24"/>
          <w:szCs w:val="24"/>
          <w:shd w:val="clear" w:color="auto" w:fill="FFFFFF"/>
          <w:lang w:val="hy-AM"/>
        </w:rPr>
        <w:t>ո</w:t>
      </w:r>
      <w:r w:rsidR="006F70E1" w:rsidRPr="006F70E1">
        <w:rPr>
          <w:rFonts w:ascii="GHEA Mariam" w:eastAsia="Arial Unicode MS" w:hAnsi="GHEA Mariam" w:cs="Arial Armenian"/>
          <w:spacing w:val="-2"/>
          <w:sz w:val="24"/>
          <w:szCs w:val="24"/>
          <w:shd w:val="clear" w:color="auto" w:fill="FFFFFF"/>
          <w:lang w:val="hy-AM"/>
        </w:rPr>
        <w:t xml:space="preserve"> </w:t>
      </w:r>
      <w:r w:rsidR="006F70E1" w:rsidRPr="006F70E1">
        <w:rPr>
          <w:rFonts w:ascii="GHEA Mariam" w:eastAsia="Arial Unicode MS" w:hAnsi="GHEA Mariam" w:cs="Sylfaen"/>
          <w:spacing w:val="-2"/>
          <w:sz w:val="24"/>
          <w:szCs w:val="24"/>
          <w:shd w:val="clear" w:color="auto" w:fill="FFFFFF"/>
          <w:lang w:val="hy-AM"/>
        </w:rPr>
        <w:t>ր</w:t>
      </w:r>
      <w:r w:rsidR="006F70E1" w:rsidRPr="006F70E1">
        <w:rPr>
          <w:rFonts w:ascii="GHEA Mariam" w:eastAsia="Arial Unicode MS" w:hAnsi="GHEA Mariam" w:cs="Arial Armenian"/>
          <w:spacing w:val="-2"/>
          <w:sz w:val="24"/>
          <w:szCs w:val="24"/>
          <w:shd w:val="clear" w:color="auto" w:fill="FFFFFF"/>
          <w:lang w:val="hy-AM"/>
        </w:rPr>
        <w:t xml:space="preserve"> </w:t>
      </w:r>
      <w:r w:rsidR="006F70E1" w:rsidRPr="006F70E1">
        <w:rPr>
          <w:rFonts w:ascii="GHEA Mariam" w:eastAsia="Arial Unicode MS" w:hAnsi="GHEA Mariam" w:cs="Sylfaen"/>
          <w:spacing w:val="-2"/>
          <w:sz w:val="24"/>
          <w:szCs w:val="24"/>
          <w:shd w:val="clear" w:color="auto" w:fill="FFFFFF"/>
          <w:lang w:val="hy-AM"/>
        </w:rPr>
        <w:t>ո</w:t>
      </w:r>
      <w:r w:rsidR="006F70E1" w:rsidRPr="006F70E1">
        <w:rPr>
          <w:rFonts w:ascii="GHEA Mariam" w:eastAsia="Arial Unicode MS" w:hAnsi="GHEA Mariam" w:cs="Arial Armenian"/>
          <w:spacing w:val="-2"/>
          <w:sz w:val="24"/>
          <w:szCs w:val="24"/>
          <w:shd w:val="clear" w:color="auto" w:fill="FFFFFF"/>
          <w:lang w:val="hy-AM"/>
        </w:rPr>
        <w:t xml:space="preserve"> </w:t>
      </w:r>
      <w:r w:rsidR="006F70E1" w:rsidRPr="006F70E1">
        <w:rPr>
          <w:rFonts w:ascii="GHEA Mariam" w:eastAsia="Arial Unicode MS" w:hAnsi="GHEA Mariam" w:cs="Sylfaen"/>
          <w:spacing w:val="-2"/>
          <w:sz w:val="24"/>
          <w:szCs w:val="24"/>
          <w:shd w:val="clear" w:color="auto" w:fill="FFFFFF"/>
          <w:lang w:val="hy-AM"/>
        </w:rPr>
        <w:t>շ</w:t>
      </w:r>
      <w:r w:rsidR="006F70E1" w:rsidRPr="006F70E1">
        <w:rPr>
          <w:rFonts w:ascii="GHEA Mariam" w:eastAsia="Arial Unicode MS" w:hAnsi="GHEA Mariam" w:cs="Arial Armenian"/>
          <w:spacing w:val="-2"/>
          <w:sz w:val="24"/>
          <w:szCs w:val="24"/>
          <w:shd w:val="clear" w:color="auto" w:fill="FFFFFF"/>
          <w:lang w:val="hy-AM"/>
        </w:rPr>
        <w:t xml:space="preserve"> </w:t>
      </w:r>
      <w:r w:rsidR="006F70E1" w:rsidRPr="006F70E1">
        <w:rPr>
          <w:rFonts w:ascii="GHEA Mariam" w:eastAsia="Arial Unicode MS" w:hAnsi="GHEA Mariam" w:cs="Sylfaen"/>
          <w:spacing w:val="-2"/>
          <w:sz w:val="24"/>
          <w:szCs w:val="24"/>
          <w:shd w:val="clear" w:color="auto" w:fill="FFFFFF"/>
          <w:lang w:val="hy-AM"/>
        </w:rPr>
        <w:t>ու</w:t>
      </w:r>
      <w:r w:rsidR="006F70E1" w:rsidRPr="006F70E1">
        <w:rPr>
          <w:rFonts w:ascii="GHEA Mariam" w:eastAsia="Arial Unicode MS" w:hAnsi="GHEA Mariam" w:cs="Arial Armenian"/>
          <w:spacing w:val="-2"/>
          <w:sz w:val="24"/>
          <w:szCs w:val="24"/>
          <w:shd w:val="clear" w:color="auto" w:fill="FFFFFF"/>
          <w:lang w:val="hy-AM"/>
        </w:rPr>
        <w:t xml:space="preserve"> </w:t>
      </w:r>
      <w:r w:rsidR="006F70E1" w:rsidRPr="006F70E1">
        <w:rPr>
          <w:rFonts w:ascii="GHEA Mariam" w:eastAsia="Arial Unicode MS" w:hAnsi="GHEA Mariam" w:cs="Sylfaen"/>
          <w:spacing w:val="-2"/>
          <w:sz w:val="24"/>
          <w:szCs w:val="24"/>
          <w:shd w:val="clear" w:color="auto" w:fill="FFFFFF"/>
          <w:lang w:val="hy-AM"/>
        </w:rPr>
        <w:t>մ</w:t>
      </w:r>
      <w:r w:rsidR="006F70E1" w:rsidRPr="006F70E1">
        <w:rPr>
          <w:rFonts w:ascii="GHEA Mariam" w:eastAsia="Arial Unicode MS" w:hAnsi="GHEA Mariam" w:cs="Arial Armenian"/>
          <w:spacing w:val="-2"/>
          <w:sz w:val="24"/>
          <w:szCs w:val="24"/>
          <w:shd w:val="clear" w:color="auto" w:fill="FFFFFF"/>
          <w:lang w:val="hy-AM"/>
        </w:rPr>
        <w:t xml:space="preserve">   </w:t>
      </w:r>
      <w:r w:rsidR="006F70E1" w:rsidRPr="006F70E1">
        <w:rPr>
          <w:rFonts w:ascii="GHEA Mariam" w:eastAsia="Arial Unicode MS" w:hAnsi="GHEA Mariam" w:cs="Sylfaen"/>
          <w:spacing w:val="-2"/>
          <w:sz w:val="24"/>
          <w:szCs w:val="24"/>
          <w:shd w:val="clear" w:color="auto" w:fill="FFFFFF"/>
          <w:lang w:val="hy-AM"/>
        </w:rPr>
        <w:t>է</w:t>
      </w:r>
      <w:r w:rsidR="006F70E1" w:rsidRPr="006F70E1">
        <w:rPr>
          <w:rFonts w:ascii="GHEA Mariam" w:eastAsia="Arial Unicode MS" w:hAnsi="GHEA Mariam" w:cs="Arial Armenian"/>
          <w:spacing w:val="-2"/>
          <w:sz w:val="24"/>
          <w:szCs w:val="24"/>
          <w:shd w:val="clear" w:color="auto" w:fill="FFFFFF"/>
          <w:lang w:val="hy-AM"/>
        </w:rPr>
        <w:t>.</w:t>
      </w:r>
    </w:p>
    <w:p w:rsidR="004E124B" w:rsidRPr="006F70E1" w:rsidRDefault="006F70E1" w:rsidP="006F70E1">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1. </w:t>
      </w:r>
      <w:r w:rsidR="004E124B" w:rsidRPr="006F70E1">
        <w:rPr>
          <w:rFonts w:ascii="GHEA Mariam" w:hAnsi="GHEA Mariam" w:cs="Arial"/>
          <w:sz w:val="24"/>
          <w:szCs w:val="24"/>
          <w:lang w:val="hy-AM"/>
        </w:rPr>
        <w:t>Հավանություն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տալ</w:t>
      </w:r>
      <w:r w:rsidR="004E124B" w:rsidRPr="006F70E1">
        <w:rPr>
          <w:rFonts w:ascii="GHEA Mariam" w:hAnsi="GHEA Mariam" w:cs="Sylfaen"/>
          <w:sz w:val="24"/>
          <w:szCs w:val="24"/>
          <w:lang w:val="hy-AM"/>
        </w:rPr>
        <w:t xml:space="preserve"> </w:t>
      </w:r>
      <w:bookmarkStart w:id="3" w:name="_Hlk123283539"/>
      <w:bookmarkStart w:id="4" w:name="_Hlk166491488"/>
      <w:r w:rsidR="004E124B" w:rsidRPr="006F70E1">
        <w:rPr>
          <w:rFonts w:ascii="GHEA Mariam" w:hAnsi="GHEA Mariam" w:cs="Sylfaen"/>
          <w:sz w:val="24"/>
          <w:szCs w:val="24"/>
          <w:lang w:val="hy-AM"/>
        </w:rPr>
        <w:t xml:space="preserve">1953 </w:t>
      </w:r>
      <w:r w:rsidR="004E124B" w:rsidRPr="006F70E1">
        <w:rPr>
          <w:rFonts w:ascii="GHEA Mariam" w:hAnsi="GHEA Mariam" w:cs="Arial"/>
          <w:sz w:val="24"/>
          <w:szCs w:val="24"/>
          <w:lang w:val="hy-AM"/>
        </w:rPr>
        <w:t>թվականի</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դեկտեմբերի</w:t>
      </w:r>
      <w:r w:rsidR="004E124B" w:rsidRPr="006F70E1">
        <w:rPr>
          <w:rFonts w:ascii="GHEA Mariam" w:hAnsi="GHEA Mariam" w:cs="Sylfaen"/>
          <w:sz w:val="24"/>
          <w:szCs w:val="24"/>
          <w:lang w:val="hy-AM"/>
        </w:rPr>
        <w:t xml:space="preserve"> 11-</w:t>
      </w:r>
      <w:r w:rsidR="004E124B" w:rsidRPr="006F70E1">
        <w:rPr>
          <w:rFonts w:ascii="GHEA Mariam" w:hAnsi="GHEA Mariam" w:cs="Arial"/>
          <w:sz w:val="24"/>
          <w:szCs w:val="24"/>
          <w:lang w:val="hy-AM"/>
        </w:rPr>
        <w:t>ին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հաստատված</w:t>
      </w:r>
      <w:r w:rsidR="004E124B" w:rsidRPr="006F70E1">
        <w:rPr>
          <w:rFonts w:ascii="GHEA Mariam" w:hAnsi="GHEA Mariam" w:cs="Sylfaen"/>
          <w:sz w:val="24"/>
          <w:szCs w:val="24"/>
          <w:lang w:val="hy-AM"/>
        </w:rPr>
        <w:t xml:space="preserve"> </w:t>
      </w:r>
      <w:r w:rsidR="004E124B" w:rsidRPr="006F70E1">
        <w:rPr>
          <w:rFonts w:ascii="GHEA Mariam" w:hAnsi="GHEA Mariam" w:cs="Arial Armenian"/>
          <w:sz w:val="24"/>
          <w:szCs w:val="24"/>
          <w:lang w:val="hy-AM"/>
        </w:rPr>
        <w:t>«</w:t>
      </w:r>
      <w:r w:rsidR="004E124B" w:rsidRPr="006F70E1">
        <w:rPr>
          <w:rFonts w:ascii="GHEA Mariam" w:hAnsi="GHEA Mariam" w:cs="Arial"/>
          <w:sz w:val="24"/>
          <w:szCs w:val="24"/>
          <w:lang w:val="hy-AM"/>
        </w:rPr>
        <w:t>Դաբաղ</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հիվանդության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վերահսկումների</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մասին</w:t>
      </w:r>
      <w:r w:rsidR="001F4502">
        <w:rPr>
          <w:rFonts w:ascii="GHEA Mariam" w:hAnsi="GHEA Mariam" w:cs="Arial"/>
          <w:sz w:val="24"/>
          <w:szCs w:val="24"/>
          <w:lang w:val="hy-AM"/>
        </w:rPr>
        <w:t xml:space="preserve"> </w:t>
      </w:r>
      <w:r w:rsidR="004E124B" w:rsidRPr="006F70E1">
        <w:rPr>
          <w:rFonts w:ascii="GHEA Mariam" w:hAnsi="GHEA Mariam" w:cs="Arial"/>
          <w:sz w:val="24"/>
          <w:szCs w:val="24"/>
          <w:lang w:val="hy-AM"/>
        </w:rPr>
        <w:t>եվրոպական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հանձնաժողովի</w:t>
      </w:r>
      <w:r w:rsidR="004E124B" w:rsidRPr="006F70E1">
        <w:rPr>
          <w:rFonts w:ascii="GHEA Mariam" w:hAnsi="GHEA Mariam" w:cs="Sylfaen"/>
          <w:sz w:val="24"/>
          <w:szCs w:val="24"/>
          <w:lang w:val="hy-AM"/>
        </w:rPr>
        <w:t xml:space="preserve"> </w:t>
      </w:r>
      <w:r w:rsidR="004E124B" w:rsidRPr="006F70E1">
        <w:rPr>
          <w:rFonts w:ascii="GHEA Mariam" w:hAnsi="GHEA Mariam" w:cs="Arial"/>
          <w:spacing w:val="-6"/>
          <w:sz w:val="24"/>
          <w:szCs w:val="24"/>
          <w:lang w:val="hy-AM"/>
        </w:rPr>
        <w:t>կանոնադրությունը</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վավերացնելու</w:t>
      </w:r>
      <w:r w:rsidR="001F4502">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մասին</w:t>
      </w:r>
      <w:r w:rsidR="004E124B" w:rsidRPr="006F70E1">
        <w:rPr>
          <w:rFonts w:ascii="GHEA Mariam" w:hAnsi="GHEA Mariam" w:cs="Arial Armenian"/>
          <w:spacing w:val="-6"/>
          <w:sz w:val="24"/>
          <w:szCs w:val="24"/>
          <w:lang w:val="hy-AM"/>
        </w:rPr>
        <w:t>»</w:t>
      </w:r>
      <w:r w:rsidR="004E124B" w:rsidRPr="006F70E1">
        <w:rPr>
          <w:rFonts w:ascii="GHEA Mariam" w:hAnsi="GHEA Mariam" w:cs="Sylfaen"/>
          <w:spacing w:val="-6"/>
          <w:sz w:val="24"/>
          <w:szCs w:val="24"/>
          <w:lang w:val="hy-AM"/>
        </w:rPr>
        <w:t xml:space="preserve"> </w:t>
      </w:r>
      <w:bookmarkEnd w:id="3"/>
      <w:r w:rsidR="004E124B" w:rsidRPr="006F70E1">
        <w:rPr>
          <w:rFonts w:ascii="GHEA Mariam" w:hAnsi="GHEA Mariam" w:cs="Arial"/>
          <w:spacing w:val="-6"/>
          <w:sz w:val="24"/>
          <w:szCs w:val="24"/>
          <w:lang w:val="hy-AM"/>
        </w:rPr>
        <w:t>Հայաստանի</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Հանրապետության</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օրենքի</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նախագծի</w:t>
      </w:r>
      <w:r w:rsidR="004E124B" w:rsidRPr="006F70E1">
        <w:rPr>
          <w:rFonts w:ascii="GHEA Mariam" w:hAnsi="GHEA Mariam" w:cs="Sylfaen"/>
          <w:spacing w:val="-6"/>
          <w:sz w:val="24"/>
          <w:szCs w:val="24"/>
          <w:lang w:val="hy-AM"/>
        </w:rPr>
        <w:t xml:space="preserve"> </w:t>
      </w:r>
      <w:bookmarkEnd w:id="4"/>
      <w:r w:rsidRPr="006F70E1">
        <w:rPr>
          <w:rFonts w:ascii="GHEA Mariam" w:hAnsi="GHEA Mariam" w:cs="Arial"/>
          <w:spacing w:val="-6"/>
          <w:sz w:val="24"/>
          <w:szCs w:val="24"/>
          <w:lang w:val="hy-AM"/>
        </w:rPr>
        <w:t xml:space="preserve">վերաբերյալ </w:t>
      </w:r>
      <w:r w:rsidR="004E124B" w:rsidRPr="006F70E1">
        <w:rPr>
          <w:rFonts w:ascii="GHEA Mariam" w:hAnsi="GHEA Mariam" w:cs="Arial"/>
          <w:spacing w:val="-6"/>
          <w:sz w:val="24"/>
          <w:szCs w:val="24"/>
          <w:lang w:val="hy-AM"/>
        </w:rPr>
        <w:t>Հայաստանի</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Հանրապետության</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կառավարության</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օրենսդրա</w:t>
      </w:r>
      <w:r w:rsidRPr="006F70E1">
        <w:rPr>
          <w:rFonts w:ascii="GHEA Mariam" w:hAnsi="GHEA Mariam" w:cs="Arial"/>
          <w:spacing w:val="-6"/>
          <w:sz w:val="24"/>
          <w:szCs w:val="24"/>
          <w:lang w:val="hy-AM"/>
        </w:rPr>
        <w:softHyphen/>
      </w:r>
      <w:r w:rsidR="004E124B" w:rsidRPr="006F70E1">
        <w:rPr>
          <w:rFonts w:ascii="GHEA Mariam" w:hAnsi="GHEA Mariam" w:cs="Arial"/>
          <w:spacing w:val="-6"/>
          <w:sz w:val="24"/>
          <w:szCs w:val="24"/>
          <w:lang w:val="hy-AM"/>
        </w:rPr>
        <w:t>կան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նախաձեռնությանը</w:t>
      </w:r>
      <w:r w:rsidR="004E124B" w:rsidRPr="006F70E1">
        <w:rPr>
          <w:rFonts w:ascii="GHEA Mariam" w:hAnsi="GHEA Mariam" w:cs="Sylfaen"/>
          <w:sz w:val="24"/>
          <w:szCs w:val="24"/>
          <w:lang w:val="hy-AM"/>
        </w:rPr>
        <w:t>:</w:t>
      </w:r>
    </w:p>
    <w:p w:rsidR="004E124B" w:rsidRPr="006F70E1" w:rsidRDefault="006F70E1" w:rsidP="006F70E1">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2. </w:t>
      </w:r>
      <w:r w:rsidR="004E124B" w:rsidRPr="006F70E1">
        <w:rPr>
          <w:rFonts w:ascii="GHEA Mariam" w:hAnsi="GHEA Mariam" w:cs="Arial"/>
          <w:sz w:val="24"/>
          <w:szCs w:val="24"/>
          <w:lang w:val="hy-AM"/>
        </w:rPr>
        <w:t>Միջազգային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պայմանագրում</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ամրագրված</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պարտավորությունների՝</w:t>
      </w:r>
      <w:r w:rsidR="004E124B" w:rsidRPr="006F70E1">
        <w:rPr>
          <w:rFonts w:ascii="GHEA Mariam" w:hAnsi="GHEA Mariam" w:cs="Sylfaen"/>
          <w:sz w:val="24"/>
          <w:szCs w:val="24"/>
          <w:lang w:val="hy-AM"/>
        </w:rPr>
        <w:t xml:space="preserve"> </w:t>
      </w:r>
      <w:r w:rsidR="004E124B" w:rsidRPr="006F70E1">
        <w:rPr>
          <w:rFonts w:ascii="GHEA Mariam" w:hAnsi="GHEA Mariam" w:cs="Arial"/>
          <w:spacing w:val="-2"/>
          <w:sz w:val="24"/>
          <w:szCs w:val="24"/>
          <w:lang w:val="hy-AM"/>
        </w:rPr>
        <w:t>Հայաստանի</w:t>
      </w:r>
      <w:r w:rsidR="004E124B" w:rsidRPr="006F70E1">
        <w:rPr>
          <w:rFonts w:ascii="GHEA Mariam" w:hAnsi="GHEA Mariam" w:cs="Sylfaen"/>
          <w:spacing w:val="-2"/>
          <w:sz w:val="24"/>
          <w:szCs w:val="24"/>
          <w:lang w:val="hy-AM"/>
        </w:rPr>
        <w:t xml:space="preserve"> </w:t>
      </w:r>
      <w:r w:rsidR="004E124B" w:rsidRPr="006F70E1">
        <w:rPr>
          <w:rFonts w:ascii="GHEA Mariam" w:hAnsi="GHEA Mariam" w:cs="Arial"/>
          <w:spacing w:val="-2"/>
          <w:sz w:val="24"/>
          <w:szCs w:val="24"/>
          <w:lang w:val="hy-AM"/>
        </w:rPr>
        <w:t>Հանրապետության</w:t>
      </w:r>
      <w:r w:rsidR="004E124B" w:rsidRPr="006F70E1">
        <w:rPr>
          <w:rFonts w:ascii="GHEA Mariam" w:hAnsi="GHEA Mariam" w:cs="Sylfaen"/>
          <w:spacing w:val="-2"/>
          <w:sz w:val="24"/>
          <w:szCs w:val="24"/>
          <w:lang w:val="hy-AM"/>
        </w:rPr>
        <w:t xml:space="preserve"> </w:t>
      </w:r>
      <w:r w:rsidR="004E124B" w:rsidRPr="006F70E1">
        <w:rPr>
          <w:rFonts w:ascii="GHEA Mariam" w:hAnsi="GHEA Mariam" w:cs="Arial"/>
          <w:spacing w:val="-2"/>
          <w:sz w:val="24"/>
          <w:szCs w:val="24"/>
          <w:lang w:val="hy-AM"/>
        </w:rPr>
        <w:t>Սահմանադրությանը</w:t>
      </w:r>
      <w:r w:rsidR="004E124B" w:rsidRPr="006F70E1">
        <w:rPr>
          <w:rFonts w:ascii="GHEA Mariam" w:hAnsi="GHEA Mariam" w:cs="Sylfaen"/>
          <w:spacing w:val="-2"/>
          <w:sz w:val="24"/>
          <w:szCs w:val="24"/>
          <w:lang w:val="hy-AM"/>
        </w:rPr>
        <w:t xml:space="preserve"> </w:t>
      </w:r>
      <w:r w:rsidR="004E124B" w:rsidRPr="006F70E1">
        <w:rPr>
          <w:rFonts w:ascii="GHEA Mariam" w:hAnsi="GHEA Mariam" w:cs="Arial"/>
          <w:spacing w:val="-2"/>
          <w:sz w:val="24"/>
          <w:szCs w:val="24"/>
          <w:lang w:val="hy-AM"/>
        </w:rPr>
        <w:t>համապատասխա</w:t>
      </w:r>
      <w:r w:rsidRPr="006F70E1">
        <w:rPr>
          <w:rFonts w:ascii="GHEA Mariam" w:hAnsi="GHEA Mariam" w:cs="Arial"/>
          <w:spacing w:val="-2"/>
          <w:sz w:val="24"/>
          <w:szCs w:val="24"/>
          <w:lang w:val="hy-AM"/>
        </w:rPr>
        <w:softHyphen/>
      </w:r>
      <w:r w:rsidR="004E124B" w:rsidRPr="006F70E1">
        <w:rPr>
          <w:rFonts w:ascii="GHEA Mariam" w:hAnsi="GHEA Mariam" w:cs="Arial"/>
          <w:spacing w:val="-2"/>
          <w:sz w:val="24"/>
          <w:szCs w:val="24"/>
          <w:lang w:val="hy-AM"/>
        </w:rPr>
        <w:t>նությունը</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որոշելու</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նպատակով</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դիմել</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Հայաստանի</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Հանրապետության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սահմանադրական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դատարան</w:t>
      </w:r>
      <w:r w:rsidR="004E124B" w:rsidRPr="006F70E1">
        <w:rPr>
          <w:rFonts w:ascii="GHEA Mariam" w:hAnsi="GHEA Mariam" w:cs="Sylfaen"/>
          <w:sz w:val="24"/>
          <w:szCs w:val="24"/>
          <w:lang w:val="hy-AM"/>
        </w:rPr>
        <w:t>:</w:t>
      </w:r>
    </w:p>
    <w:p w:rsidR="004E124B" w:rsidRPr="006F70E1" w:rsidRDefault="006F70E1" w:rsidP="006F70E1">
      <w:pPr>
        <w:pStyle w:val="norm"/>
        <w:spacing w:line="360" w:lineRule="auto"/>
        <w:rPr>
          <w:rFonts w:ascii="GHEA Mariam" w:hAnsi="GHEA Mariam" w:cs="Sylfaen"/>
          <w:sz w:val="24"/>
          <w:szCs w:val="24"/>
          <w:lang w:val="hy-AM"/>
        </w:rPr>
      </w:pPr>
      <w:r>
        <w:rPr>
          <w:rFonts w:ascii="GHEA Mariam" w:hAnsi="GHEA Mariam" w:cs="Arial"/>
          <w:sz w:val="24"/>
          <w:szCs w:val="24"/>
          <w:lang w:val="hy-AM"/>
        </w:rPr>
        <w:lastRenderedPageBreak/>
        <w:t xml:space="preserve">3. </w:t>
      </w:r>
      <w:r w:rsidR="004E124B" w:rsidRPr="006F70E1">
        <w:rPr>
          <w:rFonts w:ascii="GHEA Mariam" w:hAnsi="GHEA Mariam" w:cs="Arial"/>
          <w:sz w:val="24"/>
          <w:szCs w:val="24"/>
          <w:lang w:val="hy-AM"/>
        </w:rPr>
        <w:t>Հայաստանի</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Հանրապետության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սահմանադրական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դատարանի</w:t>
      </w:r>
      <w:r w:rsidR="004E124B" w:rsidRPr="006F70E1">
        <w:rPr>
          <w:rFonts w:ascii="GHEA Mariam" w:hAnsi="GHEA Mariam" w:cs="Sylfaen"/>
          <w:sz w:val="24"/>
          <w:szCs w:val="24"/>
          <w:lang w:val="hy-AM"/>
        </w:rPr>
        <w:t xml:space="preserve"> </w:t>
      </w:r>
      <w:r>
        <w:rPr>
          <w:rFonts w:ascii="GHEA Mariam" w:hAnsi="GHEA Mariam" w:cs="Arial"/>
          <w:sz w:val="24"/>
          <w:szCs w:val="24"/>
          <w:lang w:val="hy-AM"/>
        </w:rPr>
        <w:t>կողմից</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միջազգային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պայմանագրում</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ամրագրված</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պարտավորությունները</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Հայաստանի</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Հանրապետության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Սահմանադրությանը</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համապատասխանող</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ճանաչելու</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մասին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որոշման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դեպքում</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Հայաստանի</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Հանրապետության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կառավարության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օրենսդրա</w:t>
      </w:r>
      <w:r>
        <w:rPr>
          <w:rFonts w:ascii="GHEA Mariam" w:hAnsi="GHEA Mariam" w:cs="Arial"/>
          <w:sz w:val="24"/>
          <w:szCs w:val="24"/>
          <w:lang w:val="hy-AM"/>
        </w:rPr>
        <w:softHyphen/>
      </w:r>
      <w:r w:rsidR="004E124B" w:rsidRPr="006F70E1">
        <w:rPr>
          <w:rFonts w:ascii="GHEA Mariam" w:hAnsi="GHEA Mariam" w:cs="Arial"/>
          <w:sz w:val="24"/>
          <w:szCs w:val="24"/>
          <w:lang w:val="hy-AM"/>
        </w:rPr>
        <w:t>կան</w:t>
      </w:r>
      <w:r w:rsidR="004E124B" w:rsidRPr="006F70E1">
        <w:rPr>
          <w:rFonts w:ascii="GHEA Mariam" w:hAnsi="GHEA Mariam" w:cs="Sylfaen"/>
          <w:sz w:val="24"/>
          <w:szCs w:val="24"/>
          <w:lang w:val="hy-AM"/>
        </w:rPr>
        <w:t xml:space="preserve"> </w:t>
      </w:r>
      <w:r w:rsidR="004E124B" w:rsidRPr="006F70E1">
        <w:rPr>
          <w:rFonts w:ascii="GHEA Mariam" w:hAnsi="GHEA Mariam" w:cs="Arial"/>
          <w:spacing w:val="-6"/>
          <w:sz w:val="24"/>
          <w:szCs w:val="24"/>
          <w:lang w:val="hy-AM"/>
        </w:rPr>
        <w:t>նախաձեռնությունը</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սահմանված</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կարգով</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ներկայացնել</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Հայաստանի</w:t>
      </w:r>
      <w:r w:rsidR="004E124B" w:rsidRPr="006F70E1">
        <w:rPr>
          <w:rFonts w:ascii="GHEA Mariam" w:hAnsi="GHEA Mariam" w:cs="Sylfaen"/>
          <w:spacing w:val="-6"/>
          <w:sz w:val="24"/>
          <w:szCs w:val="24"/>
          <w:lang w:val="hy-AM"/>
        </w:rPr>
        <w:t xml:space="preserve"> </w:t>
      </w:r>
      <w:r w:rsidR="004E124B" w:rsidRPr="006F70E1">
        <w:rPr>
          <w:rFonts w:ascii="GHEA Mariam" w:hAnsi="GHEA Mariam" w:cs="Arial"/>
          <w:spacing w:val="-6"/>
          <w:sz w:val="24"/>
          <w:szCs w:val="24"/>
          <w:lang w:val="hy-AM"/>
        </w:rPr>
        <w:t>Հանրապե</w:t>
      </w:r>
      <w:r w:rsidRPr="006F70E1">
        <w:rPr>
          <w:rFonts w:ascii="GHEA Mariam" w:hAnsi="GHEA Mariam" w:cs="Arial"/>
          <w:spacing w:val="-6"/>
          <w:sz w:val="24"/>
          <w:szCs w:val="24"/>
          <w:lang w:val="hy-AM"/>
        </w:rPr>
        <w:softHyphen/>
      </w:r>
      <w:r w:rsidR="004E124B" w:rsidRPr="006F70E1">
        <w:rPr>
          <w:rFonts w:ascii="GHEA Mariam" w:hAnsi="GHEA Mariam" w:cs="Arial"/>
          <w:spacing w:val="-6"/>
          <w:sz w:val="24"/>
          <w:szCs w:val="24"/>
          <w:lang w:val="hy-AM"/>
        </w:rPr>
        <w:t>տո</w:t>
      </w:r>
      <w:r w:rsidR="004E124B" w:rsidRPr="006F70E1">
        <w:rPr>
          <w:rFonts w:ascii="GHEA Mariam" w:hAnsi="GHEA Mariam" w:cs="Arial"/>
          <w:sz w:val="24"/>
          <w:szCs w:val="24"/>
          <w:lang w:val="hy-AM"/>
        </w:rPr>
        <w:t>ւթյան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Ազգային</w:t>
      </w:r>
      <w:r w:rsidR="004E124B" w:rsidRPr="006F70E1">
        <w:rPr>
          <w:rFonts w:ascii="GHEA Mariam" w:hAnsi="GHEA Mariam" w:cs="Sylfaen"/>
          <w:sz w:val="24"/>
          <w:szCs w:val="24"/>
          <w:lang w:val="hy-AM"/>
        </w:rPr>
        <w:t xml:space="preserve"> </w:t>
      </w:r>
      <w:r w:rsidR="004E124B" w:rsidRPr="006F70E1">
        <w:rPr>
          <w:rFonts w:ascii="GHEA Mariam" w:hAnsi="GHEA Mariam" w:cs="Arial"/>
          <w:sz w:val="24"/>
          <w:szCs w:val="24"/>
          <w:lang w:val="hy-AM"/>
        </w:rPr>
        <w:t>ժողով</w:t>
      </w:r>
      <w:r w:rsidR="004E124B" w:rsidRPr="006F70E1">
        <w:rPr>
          <w:rFonts w:ascii="GHEA Mariam" w:hAnsi="GHEA Mariam" w:cs="Sylfaen"/>
          <w:sz w:val="24"/>
          <w:szCs w:val="24"/>
          <w:lang w:val="hy-AM"/>
        </w:rPr>
        <w:t>:</w:t>
      </w:r>
    </w:p>
    <w:p w:rsidR="004E124B" w:rsidRPr="006F70E1" w:rsidRDefault="006F70E1" w:rsidP="006F70E1">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4. </w:t>
      </w:r>
      <w:r w:rsidR="004E124B" w:rsidRPr="006F70E1">
        <w:rPr>
          <w:rFonts w:ascii="GHEA Mariam" w:hAnsi="GHEA Mariam" w:cs="Arial"/>
          <w:spacing w:val="-4"/>
          <w:sz w:val="24"/>
          <w:szCs w:val="24"/>
          <w:lang w:val="hy-AM"/>
        </w:rPr>
        <w:t>Հայաստանի</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Հանրապետության</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սահմանադրական</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դատարանում</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Հայաս</w:t>
      </w:r>
      <w:r w:rsidRPr="006F70E1">
        <w:rPr>
          <w:rFonts w:ascii="GHEA Mariam" w:hAnsi="GHEA Mariam" w:cs="Arial"/>
          <w:spacing w:val="-4"/>
          <w:sz w:val="24"/>
          <w:szCs w:val="24"/>
          <w:lang w:val="hy-AM"/>
        </w:rPr>
        <w:softHyphen/>
      </w:r>
      <w:r w:rsidR="004E124B" w:rsidRPr="006F70E1">
        <w:rPr>
          <w:rFonts w:ascii="GHEA Mariam" w:hAnsi="GHEA Mariam" w:cs="Arial"/>
          <w:spacing w:val="-4"/>
          <w:sz w:val="24"/>
          <w:szCs w:val="24"/>
          <w:lang w:val="hy-AM"/>
        </w:rPr>
        <w:t>տանի</w:t>
      </w:r>
      <w:r w:rsidR="004E124B" w:rsidRPr="006F70E1">
        <w:rPr>
          <w:rFonts w:ascii="GHEA Mariam" w:hAnsi="GHEA Mariam" w:cs="Sylfaen"/>
          <w:sz w:val="24"/>
          <w:szCs w:val="24"/>
          <w:lang w:val="hy-AM"/>
        </w:rPr>
        <w:t xml:space="preserve"> </w:t>
      </w:r>
      <w:r w:rsidR="004E124B" w:rsidRPr="006F70E1">
        <w:rPr>
          <w:rFonts w:ascii="GHEA Mariam" w:hAnsi="GHEA Mariam" w:cs="Arial"/>
          <w:spacing w:val="-4"/>
          <w:sz w:val="24"/>
          <w:szCs w:val="24"/>
          <w:lang w:val="hy-AM"/>
        </w:rPr>
        <w:t>Հանրապետության</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կառավարության</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ներկայացուցիչ</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նշանակել</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Հայաս</w:t>
      </w:r>
      <w:r w:rsidRPr="006F70E1">
        <w:rPr>
          <w:rFonts w:ascii="GHEA Mariam" w:hAnsi="GHEA Mariam" w:cs="Arial"/>
          <w:spacing w:val="-4"/>
          <w:sz w:val="24"/>
          <w:szCs w:val="24"/>
          <w:lang w:val="hy-AM"/>
        </w:rPr>
        <w:softHyphen/>
      </w:r>
      <w:r w:rsidR="004E124B" w:rsidRPr="006F70E1">
        <w:rPr>
          <w:rFonts w:ascii="GHEA Mariam" w:hAnsi="GHEA Mariam" w:cs="Arial"/>
          <w:spacing w:val="-4"/>
          <w:sz w:val="24"/>
          <w:szCs w:val="24"/>
          <w:lang w:val="hy-AM"/>
        </w:rPr>
        <w:t>տանի</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Հանրապետության</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էկոնոմիկայի</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նախարարի</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տեղակալ</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Տաթևիկ</w:t>
      </w:r>
      <w:r w:rsidR="004E124B" w:rsidRPr="006F70E1">
        <w:rPr>
          <w:rFonts w:ascii="GHEA Mariam" w:hAnsi="GHEA Mariam" w:cs="Sylfaen"/>
          <w:spacing w:val="-4"/>
          <w:sz w:val="24"/>
          <w:szCs w:val="24"/>
          <w:lang w:val="hy-AM"/>
        </w:rPr>
        <w:t xml:space="preserve"> </w:t>
      </w:r>
      <w:r w:rsidR="004E124B" w:rsidRPr="006F70E1">
        <w:rPr>
          <w:rFonts w:ascii="GHEA Mariam" w:hAnsi="GHEA Mariam" w:cs="Arial"/>
          <w:spacing w:val="-4"/>
          <w:sz w:val="24"/>
          <w:szCs w:val="24"/>
          <w:lang w:val="hy-AM"/>
        </w:rPr>
        <w:t>Սարգսյանին</w:t>
      </w:r>
      <w:r w:rsidR="004E124B" w:rsidRPr="006F70E1">
        <w:rPr>
          <w:rFonts w:ascii="GHEA Mariam" w:hAnsi="GHEA Mariam" w:cs="Arial"/>
          <w:sz w:val="24"/>
          <w:szCs w:val="24"/>
          <w:lang w:val="hy-AM"/>
        </w:rPr>
        <w:t>։</w:t>
      </w:r>
    </w:p>
    <w:p w:rsidR="004E124B" w:rsidRPr="006F70E1" w:rsidRDefault="004E124B" w:rsidP="006F70E1">
      <w:pPr>
        <w:pStyle w:val="norm"/>
        <w:spacing w:line="360" w:lineRule="auto"/>
        <w:rPr>
          <w:rFonts w:ascii="GHEA Mariam" w:hAnsi="GHEA Mariam" w:cs="Sylfaen"/>
          <w:sz w:val="24"/>
          <w:szCs w:val="24"/>
          <w:lang w:val="hy-AM"/>
        </w:rPr>
      </w:pPr>
    </w:p>
    <w:p w:rsidR="004E124B" w:rsidRPr="009B4328" w:rsidRDefault="004E124B" w:rsidP="004E124B">
      <w:pPr>
        <w:spacing w:line="360" w:lineRule="auto"/>
        <w:ind w:left="360" w:right="-31"/>
        <w:jc w:val="both"/>
        <w:rPr>
          <w:rFonts w:ascii="GHEA Mariam" w:hAnsi="GHEA Mariam" w:cs="Sylfaen"/>
          <w:sz w:val="28"/>
          <w:szCs w:val="24"/>
          <w:lang w:val="hy-AM"/>
        </w:rPr>
      </w:pPr>
      <w:bookmarkStart w:id="5" w:name="_GoBack"/>
      <w:bookmarkEnd w:id="5"/>
    </w:p>
    <w:p w:rsidR="006F70E1" w:rsidRPr="000D5CEE" w:rsidRDefault="006F70E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F70E1" w:rsidRPr="000D5CEE" w:rsidRDefault="006F70E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F70E1" w:rsidRPr="00EF7ACC" w:rsidRDefault="006F70E1" w:rsidP="00B46EE8">
      <w:pPr>
        <w:pStyle w:val="mechtex"/>
        <w:jc w:val="left"/>
        <w:rPr>
          <w:rFonts w:ascii="GHEA Mariam" w:hAnsi="GHEA Mariam" w:cs="Sylfaen"/>
          <w:sz w:val="24"/>
          <w:szCs w:val="24"/>
          <w:lang w:val="hy-AM"/>
        </w:rPr>
      </w:pPr>
    </w:p>
    <w:p w:rsidR="006F70E1" w:rsidRPr="001531E2" w:rsidRDefault="006F70E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E124B" w:rsidRDefault="004E124B" w:rsidP="004E124B">
      <w:pPr>
        <w:spacing w:line="360" w:lineRule="auto"/>
        <w:ind w:left="360" w:right="-31"/>
        <w:jc w:val="both"/>
        <w:rPr>
          <w:rFonts w:ascii="GHEA Mariam" w:hAnsi="GHEA Mariam" w:cs="Sylfaen"/>
          <w:sz w:val="24"/>
          <w:szCs w:val="24"/>
          <w:lang w:val="hy-AM"/>
        </w:rPr>
      </w:pPr>
    </w:p>
    <w:p w:rsidR="004E124B" w:rsidRDefault="004E124B" w:rsidP="004E124B">
      <w:pPr>
        <w:spacing w:line="360" w:lineRule="auto"/>
        <w:ind w:right="-31" w:firstLine="709"/>
        <w:jc w:val="both"/>
        <w:rPr>
          <w:rFonts w:ascii="GHEA Grapalat" w:eastAsia="Calibri" w:hAnsi="GHEA Grapalat" w:cs="Sylfaen"/>
          <w:sz w:val="24"/>
          <w:szCs w:val="24"/>
          <w:lang w:val="hy-AM" w:eastAsia="en-US"/>
        </w:rPr>
      </w:pPr>
    </w:p>
    <w:p w:rsidR="001C3F71" w:rsidRPr="006F70E1" w:rsidRDefault="001C3F71" w:rsidP="00A71CED">
      <w:pPr>
        <w:jc w:val="center"/>
        <w:rPr>
          <w:rFonts w:ascii="GHEA Mariam" w:hAnsi="GHEA Mariam"/>
          <w:sz w:val="22"/>
          <w:szCs w:val="24"/>
          <w:lang w:val="hy-AM"/>
        </w:rPr>
      </w:pPr>
    </w:p>
    <w:sectPr w:rsidR="001C3F71" w:rsidRPr="006F70E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780E" w:rsidRDefault="0068780E">
      <w:r>
        <w:separator/>
      </w:r>
    </w:p>
  </w:endnote>
  <w:endnote w:type="continuationSeparator" w:id="0">
    <w:p w:rsidR="0068780E" w:rsidRDefault="00687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B4328">
      <w:rPr>
        <w:noProof/>
        <w:sz w:val="18"/>
      </w:rPr>
      <w:t>LK-153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780E" w:rsidRDefault="0068780E">
      <w:r>
        <w:separator/>
      </w:r>
    </w:p>
  </w:footnote>
  <w:footnote w:type="continuationSeparator" w:id="0">
    <w:p w:rsidR="0068780E" w:rsidRDefault="00687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432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DA86171"/>
    <w:multiLevelType w:val="hybridMultilevel"/>
    <w:tmpl w:val="5F42E584"/>
    <w:lvl w:ilvl="0" w:tplc="1F30B89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95"/>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02"/>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6E1F"/>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24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80E"/>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0E1"/>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328"/>
    <w:rsid w:val="009B4519"/>
    <w:rsid w:val="009B4C13"/>
    <w:rsid w:val="009B4C3F"/>
    <w:rsid w:val="009B54BC"/>
    <w:rsid w:val="009B58F5"/>
    <w:rsid w:val="009B5CB0"/>
    <w:rsid w:val="009B666C"/>
    <w:rsid w:val="009B6D55"/>
    <w:rsid w:val="009B7132"/>
    <w:rsid w:val="009B72E0"/>
    <w:rsid w:val="009B73CB"/>
    <w:rsid w:val="009B74C7"/>
    <w:rsid w:val="009B7997"/>
    <w:rsid w:val="009B79EC"/>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4FB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mechtex0">
    <w:name w:val="mechtex Знак"/>
    <w:uiPriority w:val="99"/>
    <w:locked/>
    <w:rsid w:val="004E124B"/>
    <w:rPr>
      <w:rFonts w:ascii="Arial Armenian" w:hAnsi="Arial Armenian"/>
      <w:sz w:val="22"/>
      <w:lang w:eastAsia="ru-RU"/>
    </w:rPr>
  </w:style>
  <w:style w:type="paragraph" w:styleId="BalloonText">
    <w:name w:val="Balloon Text"/>
    <w:basedOn w:val="Normal"/>
    <w:link w:val="BalloonTextChar"/>
    <w:rsid w:val="009B4328"/>
    <w:rPr>
      <w:rFonts w:ascii="Segoe UI" w:hAnsi="Segoe UI" w:cs="Segoe UI"/>
      <w:sz w:val="18"/>
      <w:szCs w:val="18"/>
    </w:rPr>
  </w:style>
  <w:style w:type="character" w:customStyle="1" w:styleId="BalloonTextChar">
    <w:name w:val="Balloon Text Char"/>
    <w:basedOn w:val="DefaultParagraphFont"/>
    <w:link w:val="BalloonText"/>
    <w:rsid w:val="009B432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6907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cp:lastPrinted>2024-06-14T06:24:00Z</cp:lastPrinted>
  <dcterms:created xsi:type="dcterms:W3CDTF">2024-06-10T08:43:00Z</dcterms:created>
  <dcterms:modified xsi:type="dcterms:W3CDTF">2024-06-14T06:24:00Z</dcterms:modified>
</cp:coreProperties>
</file>