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E170C" w14:textId="77777777" w:rsidR="00432732" w:rsidRDefault="00432732" w:rsidP="00A0672F">
      <w:pPr>
        <w:spacing w:after="160" w:line="360" w:lineRule="auto"/>
        <w:jc w:val="center"/>
        <w:rPr>
          <w:rFonts w:ascii="GHEA Grapalat" w:eastAsia="Angsana New" w:hAnsi="GHEA Grapalat" w:cs="Angsana New"/>
          <w:b/>
          <w:lang w:val="hy-AM"/>
        </w:rPr>
      </w:pPr>
      <w:r>
        <w:rPr>
          <w:rFonts w:ascii="GHEA Grapalat" w:eastAsia="Angsana New" w:hAnsi="GHEA Grapalat" w:cs="Angsana New"/>
          <w:b/>
          <w:lang w:val="hy-AM"/>
        </w:rPr>
        <w:t>ՏԵՂԵԿԱՆՔ - ՀԻՄՆԱՎՈՐՈՒՄ</w:t>
      </w:r>
    </w:p>
    <w:p w14:paraId="0E75C4CA" w14:textId="1D15C5FF" w:rsidR="00C31FD3" w:rsidRDefault="00C31FD3" w:rsidP="00305B69">
      <w:pPr>
        <w:spacing w:after="16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ՀԱՅԱՍՏԱՆԻ ՀԱՆՐԱՊԵՏՈՒԹՅԱՆ և ԵՎՐՈՊԱԿԱՆ ՄԻՈՒԹՅԱՆ ՄԻՋԵՎ ՀԱՅԱՍՏԱՆԻ ՀԱՆՐԱՊԵՏՈՒԹՅԱՆ ՔՐԵԱԿԱՆ ՎԱՐՈՒՅԹՆԵՐՈՎ ԻՐԱՎԱԿԱՆ ՀԱՄԱԳՈՐԾԱԿՑՈՒԹՅԱՆ ՈԼՈՐՏՈՒՄ ԻՐԱՎԱՍՈՒ ՄԱՐՄԻՆՆԵՐԻ ԵՎ ԵՎՐՈՊԱԿԱՆ ՄԻՈՒԹՅԱՆ ՔՐԵԱԿԱՆ ԱՐԴԱՐԱԴԱՏՈՒԹՅԱՆ ՈԼՈՐՏՈՒՄ ՀԱՄԱԳՈՐԾԱԿՑՈՒԹՅԱՆ ԳՈՐԾԱԿԱԼՈՒԹՅԱՆ (ԵՎՐԱՋԱՍԹ) ՄԻՋԵՎ ՀԱՄԱԳՈՐԾԱԿՑՈՒԹՅԱՆ ՄԱՍԻՆ» </w:t>
      </w:r>
      <w:r w:rsidRPr="00327BDA">
        <w:rPr>
          <w:rFonts w:ascii="GHEA Grapalat" w:hAnsi="GHEA Grapalat"/>
          <w:b/>
          <w:lang w:val="hy-AM"/>
        </w:rPr>
        <w:t>ՀԱՄԱՁԱՅՆԱԳՐԻ</w:t>
      </w:r>
      <w:r>
        <w:rPr>
          <w:rFonts w:ascii="GHEA Grapalat" w:hAnsi="GHEA Grapalat"/>
          <w:b/>
          <w:lang w:val="hy-AM"/>
        </w:rPr>
        <w:t xml:space="preserve"> ՎԱՎԵՐԱՑՄԱՆ</w:t>
      </w:r>
      <w:r w:rsidRPr="00327BDA">
        <w:rPr>
          <w:rFonts w:ascii="GHEA Grapalat" w:hAnsi="GHEA Grapalat"/>
          <w:b/>
          <w:lang w:val="hy-AM"/>
        </w:rPr>
        <w:t xml:space="preserve"> ՆՊԱՏԱԿԱՀԱՐՄԱՐՈՒԹՅԱՆ ՎԵՐԱԲԵՐՅԱԼ</w:t>
      </w:r>
      <w:r w:rsidRPr="00E92B0F">
        <w:rPr>
          <w:rFonts w:ascii="GHEA Grapalat" w:hAnsi="GHEA Grapalat"/>
          <w:b/>
          <w:lang w:val="hy-AM"/>
        </w:rPr>
        <w:t xml:space="preserve"> </w:t>
      </w:r>
    </w:p>
    <w:p w14:paraId="61D24FC4" w14:textId="77777777" w:rsidR="005A5A46" w:rsidRDefault="005A5A46" w:rsidP="008146E8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0B9B4528" w14:textId="3F32E47C" w:rsidR="00F55751" w:rsidRDefault="00A52212" w:rsidP="00F55751">
      <w:pPr>
        <w:spacing w:before="120" w:after="120" w:line="360" w:lineRule="auto"/>
        <w:ind w:firstLine="709"/>
        <w:jc w:val="both"/>
        <w:rPr>
          <w:rFonts w:ascii="GHEA Grapalat" w:hAnsi="GHEA Grapalat"/>
          <w:lang w:val="hy-AM"/>
        </w:rPr>
      </w:pPr>
      <w:r w:rsidRPr="00A52212">
        <w:rPr>
          <w:rFonts w:ascii="GHEA Grapalat" w:hAnsi="GHEA Grapalat"/>
          <w:bCs/>
          <w:lang w:val="hy-AM"/>
        </w:rPr>
        <w:t>Եվրոպական միության քրեական արդարադատության ոլորտում համագործակցության գործակալությ</w:t>
      </w:r>
      <w:r>
        <w:rPr>
          <w:rFonts w:ascii="GHEA Grapalat" w:hAnsi="GHEA Grapalat"/>
          <w:bCs/>
          <w:lang w:val="hy-AM"/>
        </w:rPr>
        <w:t>ու</w:t>
      </w:r>
      <w:r w:rsidRPr="00A52212">
        <w:rPr>
          <w:rFonts w:ascii="GHEA Grapalat" w:hAnsi="GHEA Grapalat"/>
          <w:bCs/>
          <w:lang w:val="hy-AM"/>
        </w:rPr>
        <w:t>ն</w:t>
      </w:r>
      <w:r>
        <w:rPr>
          <w:rFonts w:ascii="GHEA Grapalat" w:hAnsi="GHEA Grapalat"/>
          <w:bCs/>
          <w:lang w:val="hy-AM"/>
        </w:rPr>
        <w:t>ը</w:t>
      </w:r>
      <w:r w:rsidRPr="00A52212">
        <w:rPr>
          <w:rFonts w:ascii="GHEA Grapalat" w:hAnsi="GHEA Grapalat"/>
          <w:bCs/>
          <w:lang w:val="hy-AM"/>
        </w:rPr>
        <w:t xml:space="preserve"> (</w:t>
      </w:r>
      <w:r w:rsidR="00FD4EBF">
        <w:rPr>
          <w:rFonts w:ascii="GHEA Grapalat" w:hAnsi="GHEA Grapalat"/>
          <w:bCs/>
          <w:lang w:val="hy-AM"/>
        </w:rPr>
        <w:t xml:space="preserve">այսուհետ՝ </w:t>
      </w:r>
      <w:r w:rsidR="00FD4EBF" w:rsidRPr="00A52212">
        <w:rPr>
          <w:rFonts w:ascii="GHEA Grapalat" w:hAnsi="GHEA Grapalat"/>
          <w:bCs/>
          <w:lang w:val="hy-AM"/>
        </w:rPr>
        <w:t>Եվրաջասթ</w:t>
      </w:r>
      <w:r w:rsidRPr="00A52212">
        <w:rPr>
          <w:rFonts w:ascii="GHEA Grapalat" w:hAnsi="GHEA Grapalat"/>
          <w:bCs/>
          <w:lang w:val="hy-AM"/>
        </w:rPr>
        <w:t>)</w:t>
      </w:r>
      <w:r w:rsidR="00FD4EBF" w:rsidRPr="00FD4EBF">
        <w:rPr>
          <w:rFonts w:ascii="GHEA Grapalat" w:hAnsi="GHEA Grapalat"/>
          <w:bCs/>
          <w:lang w:val="hy-AM"/>
        </w:rPr>
        <w:t xml:space="preserve">` </w:t>
      </w:r>
      <w:r w:rsidR="00F55751" w:rsidRPr="004F7963">
        <w:rPr>
          <w:rFonts w:ascii="GHEA Grapalat" w:hAnsi="GHEA Grapalat"/>
          <w:lang w:val="hy-AM"/>
        </w:rPr>
        <w:t>Եվրոպական միության անդամ երկրների դատախազություններին վերապահված գործառույթները համակարգող և անդամ երկրների դատախազությունների միջև համագործակցությունը խթանող համաեվրոպական կառույց</w:t>
      </w:r>
      <w:r w:rsidR="00F55751" w:rsidRPr="000F2D4E">
        <w:rPr>
          <w:rFonts w:ascii="GHEA Grapalat" w:hAnsi="GHEA Grapalat"/>
          <w:lang w:val="hy-AM"/>
        </w:rPr>
        <w:t xml:space="preserve"> է,</w:t>
      </w:r>
      <w:r w:rsidR="00F55751">
        <w:rPr>
          <w:rFonts w:ascii="GHEA Grapalat" w:hAnsi="GHEA Grapalat"/>
          <w:lang w:val="hy-AM"/>
        </w:rPr>
        <w:t xml:space="preserve"> </w:t>
      </w:r>
      <w:r w:rsidR="00F55751" w:rsidRPr="000F2D4E">
        <w:rPr>
          <w:rFonts w:ascii="GHEA Grapalat" w:hAnsi="GHEA Grapalat"/>
          <w:lang w:val="hy-AM"/>
        </w:rPr>
        <w:t xml:space="preserve">որն, </w:t>
      </w:r>
      <w:r w:rsidR="00F55751">
        <w:rPr>
          <w:rFonts w:ascii="GHEA Grapalat" w:hAnsi="GHEA Grapalat"/>
          <w:lang w:val="hy-AM"/>
        </w:rPr>
        <w:t>ի թիվս այլ գործառույթների</w:t>
      </w:r>
      <w:r w:rsidR="00F55751" w:rsidRPr="000F2D4E">
        <w:rPr>
          <w:rFonts w:ascii="GHEA Grapalat" w:hAnsi="GHEA Grapalat"/>
          <w:lang w:val="hy-AM"/>
        </w:rPr>
        <w:t>,</w:t>
      </w:r>
      <w:r w:rsidR="00F55751">
        <w:rPr>
          <w:rFonts w:ascii="GHEA Grapalat" w:hAnsi="GHEA Grapalat"/>
          <w:lang w:val="hy-AM"/>
        </w:rPr>
        <w:t xml:space="preserve"> իրականացնում է </w:t>
      </w:r>
      <w:r w:rsidR="00F55751" w:rsidRPr="004F7963">
        <w:rPr>
          <w:rFonts w:ascii="GHEA Grapalat" w:hAnsi="GHEA Grapalat"/>
          <w:lang w:val="hy-AM"/>
        </w:rPr>
        <w:t xml:space="preserve">հավաքագրված տվյալների փոխանակում ինչպես </w:t>
      </w:r>
      <w:r w:rsidR="007360DB" w:rsidRPr="004F7963">
        <w:rPr>
          <w:rFonts w:ascii="GHEA Grapalat" w:hAnsi="GHEA Grapalat"/>
          <w:lang w:val="hy-AM"/>
        </w:rPr>
        <w:t>Եվրոպական միության</w:t>
      </w:r>
      <w:r w:rsidR="00F55751" w:rsidRPr="004F7963">
        <w:rPr>
          <w:rFonts w:ascii="GHEA Grapalat" w:hAnsi="GHEA Grapalat"/>
          <w:lang w:val="hy-AM"/>
        </w:rPr>
        <w:t xml:space="preserve"> անդամ, այնպես էլ երրորդ երկրների </w:t>
      </w:r>
      <w:r w:rsidR="00F55751" w:rsidRPr="0026239F">
        <w:rPr>
          <w:rFonts w:ascii="GHEA Grapalat" w:hAnsi="GHEA Grapalat"/>
          <w:lang w:val="hy-AM"/>
        </w:rPr>
        <w:t>իրավասու</w:t>
      </w:r>
      <w:r w:rsidR="00F55751">
        <w:rPr>
          <w:rFonts w:ascii="GHEA Grapalat" w:hAnsi="GHEA Grapalat"/>
          <w:lang w:val="hy-AM"/>
        </w:rPr>
        <w:t xml:space="preserve"> մարմինների միջև։</w:t>
      </w:r>
    </w:p>
    <w:p w14:paraId="5EB8C9C0" w14:textId="21D03164" w:rsidR="00F55751" w:rsidRDefault="00F55751" w:rsidP="00F5575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0F2D4E">
        <w:rPr>
          <w:rFonts w:ascii="GHEA Grapalat" w:hAnsi="GHEA Grapalat"/>
          <w:bCs/>
          <w:lang w:val="hy-AM"/>
        </w:rPr>
        <w:t xml:space="preserve">Համաձայնագրի նպատակն է զարգացնել </w:t>
      </w:r>
      <w:r w:rsidR="00E92B0F">
        <w:rPr>
          <w:rFonts w:ascii="GHEA Grapalat" w:hAnsi="GHEA Grapalat"/>
          <w:bCs/>
          <w:lang w:val="hy-AM"/>
        </w:rPr>
        <w:t>կազմակերպված հանցավորության</w:t>
      </w:r>
      <w:r w:rsidR="00784304">
        <w:rPr>
          <w:rFonts w:ascii="GHEA Grapalat" w:hAnsi="GHEA Grapalat"/>
          <w:bCs/>
          <w:lang w:val="hy-AM"/>
        </w:rPr>
        <w:t>, ահաբեկչության, փողերի լվացման, թրաֆիքինգի</w:t>
      </w:r>
      <w:r w:rsidR="00E92B0F">
        <w:rPr>
          <w:rFonts w:ascii="GHEA Grapalat" w:hAnsi="GHEA Grapalat"/>
          <w:bCs/>
          <w:lang w:val="hy-AM"/>
        </w:rPr>
        <w:t xml:space="preserve"> </w:t>
      </w:r>
      <w:r w:rsidR="00784304">
        <w:rPr>
          <w:rFonts w:ascii="GHEA Grapalat" w:hAnsi="GHEA Grapalat"/>
          <w:bCs/>
          <w:lang w:val="hy-AM"/>
        </w:rPr>
        <w:t>և այլ</w:t>
      </w:r>
      <w:r w:rsidR="00E15674">
        <w:rPr>
          <w:rFonts w:ascii="GHEA Grapalat" w:hAnsi="GHEA Grapalat"/>
          <w:bCs/>
          <w:lang w:val="hy-AM"/>
        </w:rPr>
        <w:t xml:space="preserve"> </w:t>
      </w:r>
      <w:r w:rsidR="00E15674">
        <w:rPr>
          <w:rFonts w:ascii="GHEA Grapalat" w:hAnsi="GHEA Grapalat"/>
          <w:lang w:val="hy-AM"/>
        </w:rPr>
        <w:t>ծ</w:t>
      </w:r>
      <w:r w:rsidR="00E15674" w:rsidRPr="00E15674">
        <w:rPr>
          <w:rFonts w:ascii="GHEA Grapalat" w:hAnsi="GHEA Grapalat"/>
          <w:lang w:val="hy-AM"/>
        </w:rPr>
        <w:t xml:space="preserve">անր </w:t>
      </w:r>
      <w:r w:rsidR="00784304">
        <w:rPr>
          <w:rFonts w:ascii="GHEA Grapalat" w:hAnsi="GHEA Grapalat"/>
          <w:lang w:val="hy-AM"/>
        </w:rPr>
        <w:t xml:space="preserve">հանցագործությունների դեմ պայքարում </w:t>
      </w:r>
      <w:r w:rsidR="00784304" w:rsidRPr="000F2D4E">
        <w:rPr>
          <w:rFonts w:ascii="GHEA Grapalat" w:hAnsi="GHEA Grapalat"/>
          <w:bCs/>
          <w:lang w:val="hy-AM"/>
        </w:rPr>
        <w:t xml:space="preserve">Եվրաջասթի և </w:t>
      </w:r>
      <w:r w:rsidR="00784304">
        <w:rPr>
          <w:rFonts w:ascii="GHEA Grapalat" w:hAnsi="GHEA Grapalat"/>
          <w:bCs/>
          <w:lang w:val="hy-AM"/>
        </w:rPr>
        <w:t>Հայաստանի Հանրապետության</w:t>
      </w:r>
      <w:r w:rsidR="00784304" w:rsidRPr="000F2D4E">
        <w:rPr>
          <w:rFonts w:ascii="GHEA Grapalat" w:hAnsi="GHEA Grapalat"/>
          <w:bCs/>
          <w:lang w:val="hy-AM"/>
        </w:rPr>
        <w:t xml:space="preserve"> իրավասու մարմինների միջև</w:t>
      </w:r>
      <w:r w:rsidR="00784304">
        <w:rPr>
          <w:rFonts w:ascii="GHEA Grapalat" w:hAnsi="GHEA Grapalat"/>
          <w:lang w:val="hy-AM"/>
        </w:rPr>
        <w:t xml:space="preserve"> միջազգային համագործակցությունը:</w:t>
      </w:r>
    </w:p>
    <w:p w14:paraId="7220A9C2" w14:textId="493EC0DC" w:rsidR="00DD56B1" w:rsidRPr="00DD56B1" w:rsidRDefault="00DD56B1" w:rsidP="00F5575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D34AA">
        <w:rPr>
          <w:rFonts w:ascii="GHEA Grapalat" w:hAnsi="GHEA Grapalat"/>
          <w:bCs/>
          <w:lang w:val="hy-AM"/>
        </w:rPr>
        <w:t>Ըստ Համաձայնագրի</w:t>
      </w:r>
      <w:r w:rsidRPr="005D34AA">
        <w:rPr>
          <w:rFonts w:ascii="GHEA Grapalat" w:hAnsi="GHEA Grapalat"/>
          <w:lang w:val="hy-AM"/>
        </w:rPr>
        <w:t xml:space="preserve"> </w:t>
      </w:r>
      <w:r w:rsidR="007360DB" w:rsidRPr="004F7963">
        <w:rPr>
          <w:rFonts w:ascii="GHEA Grapalat" w:hAnsi="GHEA Grapalat"/>
          <w:lang w:val="hy-AM"/>
        </w:rPr>
        <w:t>Եվրոպական միության</w:t>
      </w:r>
      <w:r w:rsidR="00EA003F" w:rsidRPr="005D34AA">
        <w:rPr>
          <w:rFonts w:ascii="GHEA Grapalat" w:hAnsi="GHEA Grapalat"/>
          <w:lang w:val="hy-AM"/>
        </w:rPr>
        <w:t xml:space="preserve"> համար իրավասու մարմի</w:t>
      </w:r>
      <w:r w:rsidR="00784304">
        <w:rPr>
          <w:rFonts w:ascii="GHEA Grapalat" w:hAnsi="GHEA Grapalat"/>
          <w:lang w:val="hy-AM"/>
        </w:rPr>
        <w:t>ն է՝ Եվրաջասթ</w:t>
      </w:r>
      <w:r w:rsidRPr="005D34AA">
        <w:rPr>
          <w:rFonts w:ascii="GHEA Grapalat" w:hAnsi="GHEA Grapalat"/>
          <w:lang w:val="hy-AM"/>
        </w:rPr>
        <w:t xml:space="preserve">ը, իսկ </w:t>
      </w:r>
      <w:r w:rsidR="00A227FB">
        <w:rPr>
          <w:rFonts w:ascii="GHEA Grapalat" w:hAnsi="GHEA Grapalat"/>
          <w:bCs/>
          <w:lang w:val="hy-AM"/>
        </w:rPr>
        <w:t>Հայաստանի Հանրապետության</w:t>
      </w:r>
      <w:r w:rsidRPr="005D34AA">
        <w:rPr>
          <w:rFonts w:ascii="GHEA Grapalat" w:hAnsi="GHEA Grapalat"/>
          <w:lang w:val="hy-AM"/>
        </w:rPr>
        <w:t xml:space="preserve"> համար՝ ներպետական օրենսդրությամբ հանցագործությունների դեպքերով նախաքննություն և քրեական հետապնդում իրականացնելու, այդ թվում՝ Համաձայնագրի II հավելվածում թվարկված՝ քրեական վարույթներով իրավական համագործակցության վերաբերյալ փաստաթղթերի կատարման համար պատասխանատու ներպետական մարմին</w:t>
      </w:r>
      <w:r w:rsidR="00784304">
        <w:rPr>
          <w:rFonts w:ascii="GHEA Grapalat" w:hAnsi="GHEA Grapalat"/>
          <w:lang w:val="hy-AM"/>
        </w:rPr>
        <w:t>ներ</w:t>
      </w:r>
      <w:r w:rsidRPr="005D34AA">
        <w:rPr>
          <w:rFonts w:ascii="GHEA Grapalat" w:hAnsi="GHEA Grapalat"/>
          <w:lang w:val="hy-AM"/>
        </w:rPr>
        <w:t>ը:</w:t>
      </w:r>
    </w:p>
    <w:p w14:paraId="6A1D5D9A" w14:textId="6ACCA623" w:rsidR="00E92B0F" w:rsidRPr="00A227FB" w:rsidRDefault="00432732" w:rsidP="00A227FB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  <w:r w:rsidRPr="00784304">
        <w:rPr>
          <w:rFonts w:ascii="GHEA Grapalat" w:hAnsi="GHEA Grapalat"/>
          <w:lang w:val="hy-AM"/>
        </w:rPr>
        <w:t xml:space="preserve">Համաձայնագրով նախատեսվում է, որ </w:t>
      </w:r>
      <w:r w:rsidR="00A227FB" w:rsidRPr="00784304">
        <w:rPr>
          <w:rFonts w:ascii="GHEA Grapalat" w:hAnsi="GHEA Grapalat"/>
          <w:bCs/>
          <w:lang w:val="hy-AM"/>
        </w:rPr>
        <w:t>Հայաստանի Հանրապետությունը</w:t>
      </w:r>
      <w:r w:rsidRPr="00784304">
        <w:rPr>
          <w:rFonts w:ascii="GHEA Grapalat" w:hAnsi="GHEA Grapalat"/>
          <w:lang w:val="hy-AM"/>
        </w:rPr>
        <w:t xml:space="preserve"> նշանակում է </w:t>
      </w:r>
      <w:r w:rsidR="00A227FB" w:rsidRPr="00784304">
        <w:rPr>
          <w:rFonts w:ascii="GHEA Grapalat" w:hAnsi="GHEA Grapalat"/>
          <w:lang w:val="hy-AM"/>
        </w:rPr>
        <w:t>Համագործակցության հարցերով դատախազ</w:t>
      </w:r>
      <w:r w:rsidRPr="00784304">
        <w:rPr>
          <w:rFonts w:ascii="GHEA Grapalat" w:hAnsi="GHEA Grapalat"/>
          <w:lang w:val="hy-AM"/>
        </w:rPr>
        <w:t xml:space="preserve">՝ </w:t>
      </w:r>
      <w:r w:rsidR="0079107D" w:rsidRPr="00784304">
        <w:rPr>
          <w:rFonts w:ascii="GHEA Grapalat" w:hAnsi="GHEA Grapalat"/>
          <w:bCs/>
          <w:lang w:val="hy-AM"/>
        </w:rPr>
        <w:t>Եվրաջասթի</w:t>
      </w:r>
      <w:r w:rsidRPr="00784304">
        <w:rPr>
          <w:rFonts w:ascii="GHEA Grapalat" w:hAnsi="GHEA Grapalat"/>
          <w:lang w:val="hy-AM"/>
        </w:rPr>
        <w:t xml:space="preserve"> և </w:t>
      </w:r>
      <w:r w:rsidR="00A227FB" w:rsidRPr="00784304">
        <w:rPr>
          <w:rFonts w:ascii="GHEA Grapalat" w:hAnsi="GHEA Grapalat"/>
          <w:bCs/>
          <w:lang w:val="hy-AM"/>
        </w:rPr>
        <w:t>Հայաստանի Հանրապետության</w:t>
      </w:r>
      <w:r w:rsidRPr="00784304">
        <w:rPr>
          <w:rFonts w:ascii="GHEA Grapalat" w:hAnsi="GHEA Grapalat"/>
          <w:lang w:val="hy-AM"/>
        </w:rPr>
        <w:t xml:space="preserve"> իրավասու մարմինների միջև հաղորդա</w:t>
      </w:r>
      <w:r w:rsidR="005801ED">
        <w:rPr>
          <w:rFonts w:ascii="GHEA Grapalat" w:hAnsi="GHEA Grapalat"/>
          <w:lang w:val="hy-AM"/>
        </w:rPr>
        <w:t>կցությունը և համագործակցությունն</w:t>
      </w:r>
      <w:r w:rsidRPr="00784304">
        <w:rPr>
          <w:rFonts w:ascii="GHEA Grapalat" w:hAnsi="GHEA Grapalat"/>
          <w:lang w:val="hy-AM"/>
        </w:rPr>
        <w:t xml:space="preserve"> </w:t>
      </w:r>
      <w:r w:rsidR="00A227FB" w:rsidRPr="00784304">
        <w:rPr>
          <w:rFonts w:ascii="GHEA Grapalat" w:hAnsi="GHEA Grapalat"/>
          <w:lang w:val="hy-AM"/>
        </w:rPr>
        <w:t>իրականացնելո</w:t>
      </w:r>
      <w:r w:rsidR="00E65928" w:rsidRPr="00784304">
        <w:rPr>
          <w:rFonts w:ascii="GHEA Grapalat" w:hAnsi="GHEA Grapalat"/>
          <w:lang w:val="hy-AM"/>
        </w:rPr>
        <w:t>ւ</w:t>
      </w:r>
      <w:r w:rsidRPr="00784304">
        <w:rPr>
          <w:rFonts w:ascii="GHEA Grapalat" w:hAnsi="GHEA Grapalat"/>
          <w:lang w:val="hy-AM"/>
        </w:rPr>
        <w:t xml:space="preserve"> նպատակով</w:t>
      </w:r>
      <w:r w:rsidR="00E92B0F" w:rsidRPr="00784304">
        <w:rPr>
          <w:rFonts w:ascii="GHEA Grapalat" w:hAnsi="GHEA Grapalat"/>
          <w:bCs/>
          <w:lang w:val="hy-AM"/>
        </w:rPr>
        <w:t>:</w:t>
      </w:r>
      <w:r w:rsidR="00E92B0F" w:rsidRPr="00AD436A">
        <w:rPr>
          <w:rFonts w:ascii="GHEA Grapalat" w:hAnsi="GHEA Grapalat"/>
          <w:bCs/>
          <w:lang w:val="hy-AM"/>
        </w:rPr>
        <w:t xml:space="preserve"> </w:t>
      </w:r>
      <w:r w:rsidR="0027627E">
        <w:rPr>
          <w:rFonts w:ascii="GHEA Grapalat" w:hAnsi="GHEA Grapalat"/>
          <w:bCs/>
          <w:lang w:val="hy-AM"/>
        </w:rPr>
        <w:t xml:space="preserve"> </w:t>
      </w:r>
    </w:p>
    <w:p w14:paraId="039CCCF8" w14:textId="3135B848" w:rsidR="00E92B0F" w:rsidRPr="00AD436A" w:rsidRDefault="00784304" w:rsidP="00E92B0F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>Եվրաջասթ</w:t>
      </w:r>
      <w:r w:rsidR="00E92B0F" w:rsidRPr="00AD436A">
        <w:rPr>
          <w:rFonts w:ascii="GHEA Grapalat" w:hAnsi="GHEA Grapalat"/>
          <w:bCs/>
          <w:lang w:val="hy-AM"/>
        </w:rPr>
        <w:t xml:space="preserve">ն իր հերթին կարող է նշանակել իր </w:t>
      </w:r>
      <w:r w:rsidR="0027627E">
        <w:rPr>
          <w:rFonts w:ascii="GHEA Grapalat" w:hAnsi="GHEA Grapalat"/>
          <w:bCs/>
          <w:lang w:val="hy-AM"/>
        </w:rPr>
        <w:t xml:space="preserve">կողմի կոնտակտային ներկայացուցիչ՝ </w:t>
      </w:r>
      <w:r w:rsidR="0027627E" w:rsidRPr="0027627E">
        <w:rPr>
          <w:rFonts w:ascii="GHEA Grapalat" w:hAnsi="GHEA Grapalat"/>
          <w:lang w:val="hy-AM"/>
        </w:rPr>
        <w:t>Համագործակցության հարցերով մագիստր</w:t>
      </w:r>
      <w:r w:rsidR="00E92B0F" w:rsidRPr="00AD436A">
        <w:rPr>
          <w:rFonts w:ascii="GHEA Grapalat" w:hAnsi="GHEA Grapalat"/>
          <w:bCs/>
          <w:lang w:val="hy-AM"/>
        </w:rPr>
        <w:t xml:space="preserve">: </w:t>
      </w:r>
    </w:p>
    <w:p w14:paraId="3AF1918C" w14:textId="23926DD3" w:rsidR="004977D8" w:rsidRPr="004977D8" w:rsidRDefault="0027627E" w:rsidP="004977D8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0F2D4E">
        <w:rPr>
          <w:rFonts w:ascii="GHEA Grapalat" w:hAnsi="GHEA Grapalat"/>
          <w:bCs/>
          <w:lang w:val="hy-AM"/>
        </w:rPr>
        <w:t>Եվրաջասթ</w:t>
      </w:r>
      <w:r>
        <w:rPr>
          <w:rFonts w:ascii="GHEA Grapalat" w:hAnsi="GHEA Grapalat"/>
          <w:bCs/>
          <w:lang w:val="hy-AM"/>
        </w:rPr>
        <w:t>ն ունի</w:t>
      </w:r>
      <w:r w:rsidRPr="000F2D4E">
        <w:rPr>
          <w:rFonts w:ascii="GHEA Grapalat" w:hAnsi="GHEA Grapalat"/>
          <w:bCs/>
          <w:lang w:val="hy-AM"/>
        </w:rPr>
        <w:t xml:space="preserve"> </w:t>
      </w:r>
      <w:r w:rsidRPr="004F7963">
        <w:rPr>
          <w:rFonts w:ascii="GHEA Grapalat" w:hAnsi="GHEA Grapalat"/>
          <w:lang w:val="hy-AM"/>
        </w:rPr>
        <w:t xml:space="preserve">իրավասության լայն շրջանակ </w:t>
      </w:r>
      <w:r w:rsidRPr="0026239F">
        <w:rPr>
          <w:rFonts w:ascii="GHEA Grapalat" w:hAnsi="GHEA Grapalat"/>
          <w:lang w:val="hy-AM"/>
        </w:rPr>
        <w:t>անդ</w:t>
      </w:r>
      <w:r w:rsidRPr="003D2AE7">
        <w:rPr>
          <w:rFonts w:ascii="GHEA Grapalat" w:hAnsi="GHEA Grapalat"/>
          <w:lang w:val="hy-AM"/>
        </w:rPr>
        <w:t>րազգայ</w:t>
      </w:r>
      <w:r w:rsidRPr="0026239F">
        <w:rPr>
          <w:rFonts w:ascii="GHEA Grapalat" w:hAnsi="GHEA Grapalat"/>
          <w:lang w:val="hy-AM"/>
        </w:rPr>
        <w:t>ին</w:t>
      </w:r>
      <w:r w:rsidRPr="004F7963">
        <w:rPr>
          <w:rFonts w:ascii="GHEA Grapalat" w:hAnsi="GHEA Grapalat"/>
          <w:lang w:val="hy-AM"/>
        </w:rPr>
        <w:t xml:space="preserve"> հանցավորության դեմ պայքար</w:t>
      </w:r>
      <w:r w:rsidRPr="000F2D4E">
        <w:rPr>
          <w:rFonts w:ascii="GHEA Grapalat" w:hAnsi="GHEA Grapalat"/>
          <w:lang w:val="hy-AM"/>
        </w:rPr>
        <w:t>ում</w:t>
      </w:r>
      <w:r w:rsidR="00B85C41">
        <w:rPr>
          <w:rFonts w:ascii="GHEA Grapalat" w:hAnsi="GHEA Grapalat"/>
          <w:lang w:val="hy-AM"/>
        </w:rPr>
        <w:t>, հետևաբար</w:t>
      </w:r>
      <w:r>
        <w:rPr>
          <w:rFonts w:ascii="GHEA Grapalat" w:hAnsi="GHEA Grapalat"/>
          <w:lang w:val="hy-AM"/>
        </w:rPr>
        <w:t xml:space="preserve"> </w:t>
      </w:r>
      <w:r w:rsidR="005801ED">
        <w:rPr>
          <w:rFonts w:ascii="GHEA Grapalat" w:hAnsi="GHEA Grapalat"/>
          <w:bCs/>
          <w:lang w:val="hy-AM"/>
        </w:rPr>
        <w:t xml:space="preserve">Համաձայնագիրը </w:t>
      </w:r>
      <w:r w:rsidR="004977D8">
        <w:rPr>
          <w:rFonts w:ascii="GHEA Grapalat" w:hAnsi="GHEA Grapalat"/>
          <w:bCs/>
          <w:lang w:val="hy-AM"/>
        </w:rPr>
        <w:t xml:space="preserve">հնարավորություն </w:t>
      </w:r>
      <w:r w:rsidR="004977D8" w:rsidRPr="00E97CA1">
        <w:rPr>
          <w:rFonts w:ascii="GHEA Grapalat" w:hAnsi="GHEA Grapalat"/>
          <w:lang w:val="hy-AM"/>
        </w:rPr>
        <w:t>կընձեռի</w:t>
      </w:r>
      <w:r w:rsidR="004977D8">
        <w:rPr>
          <w:rFonts w:ascii="GHEA Grapalat" w:hAnsi="GHEA Grapalat"/>
          <w:bCs/>
          <w:lang w:val="hy-AM"/>
        </w:rPr>
        <w:t xml:space="preserve"> նախաձեռնված քրեական վարույթ</w:t>
      </w:r>
      <w:r w:rsidR="00D743F3">
        <w:rPr>
          <w:rFonts w:ascii="GHEA Grapalat" w:hAnsi="GHEA Grapalat"/>
          <w:bCs/>
          <w:lang w:val="hy-AM"/>
        </w:rPr>
        <w:t>ն</w:t>
      </w:r>
      <w:r w:rsidR="004977D8">
        <w:rPr>
          <w:rFonts w:ascii="GHEA Grapalat" w:hAnsi="GHEA Grapalat"/>
          <w:bCs/>
          <w:lang w:val="hy-AM"/>
        </w:rPr>
        <w:t xml:space="preserve">երով </w:t>
      </w:r>
      <w:r w:rsidR="007360DB" w:rsidRPr="004F7963">
        <w:rPr>
          <w:rFonts w:ascii="GHEA Grapalat" w:hAnsi="GHEA Grapalat"/>
          <w:lang w:val="hy-AM"/>
        </w:rPr>
        <w:t>Եվրոպական միության</w:t>
      </w:r>
      <w:r w:rsidR="004977D8">
        <w:rPr>
          <w:rFonts w:ascii="GHEA Grapalat" w:hAnsi="GHEA Grapalat"/>
          <w:bCs/>
          <w:lang w:val="hy-AM"/>
        </w:rPr>
        <w:t xml:space="preserve"> անդամ </w:t>
      </w:r>
      <w:r w:rsidR="004977D8" w:rsidRPr="004977D8">
        <w:rPr>
          <w:rFonts w:ascii="GHEA Grapalat" w:hAnsi="GHEA Grapalat"/>
          <w:bCs/>
          <w:lang w:val="hy-AM"/>
        </w:rPr>
        <w:t>պետություններ</w:t>
      </w:r>
      <w:r w:rsidR="00775B48">
        <w:rPr>
          <w:rFonts w:ascii="GHEA Grapalat" w:hAnsi="GHEA Grapalat"/>
          <w:bCs/>
          <w:lang w:val="hy-AM"/>
        </w:rPr>
        <w:t>ի</w:t>
      </w:r>
      <w:r w:rsidR="004977D8">
        <w:rPr>
          <w:rFonts w:ascii="GHEA Grapalat" w:hAnsi="GHEA Grapalat"/>
          <w:bCs/>
          <w:lang w:val="hy-AM"/>
        </w:rPr>
        <w:t xml:space="preserve"> իրավասու մարմինների հետ </w:t>
      </w:r>
      <w:r w:rsidR="004977D8" w:rsidRPr="00842138">
        <w:rPr>
          <w:rFonts w:ascii="GHEA Grapalat" w:hAnsi="GHEA Grapalat"/>
          <w:bCs/>
          <w:lang w:val="hy-AM"/>
        </w:rPr>
        <w:t xml:space="preserve">իրականացնել արդյունավետ համագործակցություն, իսկ ՀՀ դատախազության ներկայացվածությունը Եվրաջասթում </w:t>
      </w:r>
      <w:r w:rsidR="008B0E54" w:rsidRPr="00842138">
        <w:rPr>
          <w:rFonts w:ascii="GHEA Grapalat" w:hAnsi="GHEA Grapalat"/>
          <w:lang w:val="hy-AM"/>
        </w:rPr>
        <w:t xml:space="preserve">կնպաստի անհրաժեշտ հաղորդակցման արագությանն ու ցուցաբերված </w:t>
      </w:r>
      <w:r w:rsidR="00842138" w:rsidRPr="00842138">
        <w:rPr>
          <w:rFonts w:ascii="GHEA Grapalat" w:hAnsi="GHEA Grapalat"/>
          <w:lang w:val="hy-AM"/>
        </w:rPr>
        <w:t xml:space="preserve">փոխադարձ </w:t>
      </w:r>
      <w:r w:rsidR="008B0E54" w:rsidRPr="00842138">
        <w:rPr>
          <w:rFonts w:ascii="GHEA Grapalat" w:hAnsi="GHEA Grapalat"/>
          <w:lang w:val="hy-AM"/>
        </w:rPr>
        <w:t>աջակցության որակին:</w:t>
      </w:r>
    </w:p>
    <w:p w14:paraId="60696D04" w14:textId="2EF68FD7" w:rsidR="00E84496" w:rsidRDefault="00D96DED" w:rsidP="00D70984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  <w:r w:rsidRPr="000F2D4E">
        <w:rPr>
          <w:rFonts w:ascii="GHEA Grapalat" w:hAnsi="GHEA Grapalat"/>
          <w:bCs/>
          <w:lang w:val="hy-AM"/>
        </w:rPr>
        <w:t xml:space="preserve">Նկատի ունենալով </w:t>
      </w:r>
      <w:r w:rsidR="008B0E54">
        <w:rPr>
          <w:rFonts w:ascii="GHEA Grapalat" w:hAnsi="GHEA Grapalat"/>
          <w:bCs/>
          <w:lang w:val="hy-AM"/>
        </w:rPr>
        <w:t>վերոգրյալ</w:t>
      </w:r>
      <w:r w:rsidR="00EA003F">
        <w:rPr>
          <w:rFonts w:ascii="GHEA Grapalat" w:hAnsi="GHEA Grapalat"/>
          <w:bCs/>
          <w:lang w:val="hy-AM"/>
        </w:rPr>
        <w:t>ը</w:t>
      </w:r>
      <w:r w:rsidR="008B0E54">
        <w:rPr>
          <w:rFonts w:ascii="GHEA Grapalat" w:hAnsi="GHEA Grapalat"/>
          <w:bCs/>
          <w:lang w:val="hy-AM"/>
        </w:rPr>
        <w:t xml:space="preserve"> </w:t>
      </w:r>
      <w:r w:rsidR="00B85C41">
        <w:rPr>
          <w:rFonts w:ascii="GHEA Grapalat" w:hAnsi="GHEA Grapalat"/>
          <w:bCs/>
          <w:lang w:val="hy-AM"/>
        </w:rPr>
        <w:t>և</w:t>
      </w:r>
      <w:r w:rsidR="008B0E54">
        <w:rPr>
          <w:rFonts w:ascii="GHEA Grapalat" w:hAnsi="GHEA Grapalat"/>
          <w:bCs/>
          <w:lang w:val="hy-AM"/>
        </w:rPr>
        <w:t xml:space="preserve"> </w:t>
      </w:r>
      <w:r w:rsidR="004A24E3" w:rsidRPr="000F2D4E">
        <w:rPr>
          <w:rFonts w:ascii="GHEA Grapalat" w:hAnsi="GHEA Grapalat"/>
          <w:lang w:val="hy-AM"/>
        </w:rPr>
        <w:t>կ</w:t>
      </w:r>
      <w:r w:rsidR="009D36DB" w:rsidRPr="000F2D4E">
        <w:rPr>
          <w:rFonts w:ascii="GHEA Grapalat" w:hAnsi="GHEA Grapalat"/>
          <w:lang w:val="hy-AM"/>
        </w:rPr>
        <w:t xml:space="preserve">արևորելով </w:t>
      </w:r>
      <w:r w:rsidR="008B0E54" w:rsidRPr="000F2D4E">
        <w:rPr>
          <w:rFonts w:ascii="GHEA Grapalat" w:hAnsi="GHEA Grapalat"/>
          <w:bCs/>
          <w:lang w:val="hy-AM"/>
        </w:rPr>
        <w:t>Եվրաջասթ</w:t>
      </w:r>
      <w:r w:rsidR="008B0E54">
        <w:rPr>
          <w:rFonts w:ascii="GHEA Grapalat" w:hAnsi="GHEA Grapalat"/>
          <w:bCs/>
          <w:lang w:val="hy-AM"/>
        </w:rPr>
        <w:t>ի</w:t>
      </w:r>
      <w:r w:rsidR="009D36DB" w:rsidRPr="000F2D4E">
        <w:rPr>
          <w:rFonts w:ascii="GHEA Grapalat" w:hAnsi="GHEA Grapalat"/>
          <w:lang w:val="hy-AM"/>
        </w:rPr>
        <w:t xml:space="preserve"> դերն ու հնարավորությունները քրեական </w:t>
      </w:r>
      <w:r w:rsidR="00D70984">
        <w:rPr>
          <w:rFonts w:ascii="GHEA Grapalat" w:hAnsi="GHEA Grapalat"/>
          <w:lang w:val="hy-AM"/>
        </w:rPr>
        <w:t>վարույթներով</w:t>
      </w:r>
      <w:r w:rsidR="009D36DB" w:rsidRPr="000F2D4E">
        <w:rPr>
          <w:rFonts w:ascii="GHEA Grapalat" w:hAnsi="GHEA Grapalat"/>
          <w:lang w:val="hy-AM"/>
        </w:rPr>
        <w:t xml:space="preserve"> իրավական օգնության ցուցաբերման հարցերում</w:t>
      </w:r>
      <w:r w:rsidR="00CB42D6" w:rsidRPr="000F2D4E">
        <w:rPr>
          <w:rFonts w:ascii="GHEA Grapalat" w:hAnsi="GHEA Grapalat"/>
          <w:lang w:val="hy-AM"/>
        </w:rPr>
        <w:t xml:space="preserve">՝ ՀՀ գլխավոր դատախազությունը նպատակահարմար է գտնում </w:t>
      </w:r>
      <w:r w:rsidR="00CB42D6" w:rsidRPr="004F7963">
        <w:rPr>
          <w:rFonts w:ascii="GHEA Grapalat" w:hAnsi="GHEA Grapalat"/>
          <w:lang w:val="hy-AM"/>
        </w:rPr>
        <w:t xml:space="preserve">համաձայնագրի </w:t>
      </w:r>
      <w:r w:rsidR="00773377">
        <w:rPr>
          <w:rFonts w:ascii="GHEA Grapalat" w:hAnsi="GHEA Grapalat"/>
          <w:lang w:val="hy-AM"/>
        </w:rPr>
        <w:t>վավերացումը</w:t>
      </w:r>
      <w:r w:rsidR="00CB42D6" w:rsidRPr="004F7963">
        <w:rPr>
          <w:rFonts w:ascii="GHEA Grapalat" w:hAnsi="GHEA Grapalat"/>
          <w:lang w:val="hy-AM"/>
        </w:rPr>
        <w:t>։</w:t>
      </w:r>
    </w:p>
    <w:p w14:paraId="43F8E5C6" w14:textId="3E93BF63" w:rsidR="00A0672F" w:rsidRDefault="00A0672F" w:rsidP="00D70984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522065E" w14:textId="17DC8472" w:rsidR="00A0672F" w:rsidRPr="00A0672F" w:rsidRDefault="00A0672F" w:rsidP="00A0672F">
      <w:pPr>
        <w:spacing w:before="120" w:after="120" w:line="360" w:lineRule="auto"/>
        <w:ind w:firstLine="7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ԳԼԽԱՎՈՐ ԴԱՏԱԽԱԶՈՒԹՅՈՒՆ</w:t>
      </w:r>
      <w:bookmarkStart w:id="0" w:name="_GoBack"/>
      <w:bookmarkEnd w:id="0"/>
    </w:p>
    <w:p w14:paraId="61D32422" w14:textId="77777777" w:rsidR="009D13F7" w:rsidRPr="00D70984" w:rsidRDefault="009D13F7" w:rsidP="009D13F7">
      <w:pPr>
        <w:jc w:val="both"/>
        <w:rPr>
          <w:rFonts w:ascii="GHEA Grapalat" w:hAnsi="GHEA Grapalat"/>
          <w:lang w:val="hy-AM"/>
        </w:rPr>
      </w:pPr>
    </w:p>
    <w:sectPr w:rsidR="009D13F7" w:rsidRPr="00D70984" w:rsidSect="000F2D4E">
      <w:footerReference w:type="default" r:id="rId6"/>
      <w:pgSz w:w="11907" w:h="16840" w:code="9"/>
      <w:pgMar w:top="864" w:right="605" w:bottom="576" w:left="1123" w:header="720" w:footer="4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1A25B" w14:textId="77777777" w:rsidR="003839CC" w:rsidRDefault="003839CC" w:rsidP="00C33630">
      <w:r>
        <w:separator/>
      </w:r>
    </w:p>
  </w:endnote>
  <w:endnote w:type="continuationSeparator" w:id="0">
    <w:p w14:paraId="6FBC2E31" w14:textId="77777777" w:rsidR="003839CC" w:rsidRDefault="003839CC" w:rsidP="00C3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204FC" w14:textId="27DBE025" w:rsidR="0015398B" w:rsidRPr="0015398B" w:rsidRDefault="0015398B" w:rsidP="0015398B">
    <w:pPr>
      <w:pStyle w:val="Footer"/>
      <w:jc w:val="right"/>
      <w:rPr>
        <w:rFonts w:ascii="GHEA Grapalat" w:hAnsi="GHEA Grapalat" w:cs="Arial"/>
        <w:i/>
        <w:iCs/>
        <w:sz w:val="20"/>
        <w:szCs w:val="20"/>
        <w:lang w:val="hy-AM"/>
      </w:rPr>
    </w:pPr>
    <w:r w:rsidRPr="0015398B">
      <w:rPr>
        <w:rFonts w:ascii="GHEA Grapalat" w:hAnsi="GHEA Grapalat" w:cs="Arial"/>
        <w:i/>
        <w:iCs/>
        <w:sz w:val="20"/>
        <w:szCs w:val="20"/>
        <w:lang w:val="hy-AM"/>
      </w:rPr>
      <w:t>ՀՀ գլխավոր դատախազություն, 13.06.2024թ.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C188B" w14:textId="77777777" w:rsidR="003839CC" w:rsidRDefault="003839CC" w:rsidP="00C33630">
      <w:r>
        <w:separator/>
      </w:r>
    </w:p>
  </w:footnote>
  <w:footnote w:type="continuationSeparator" w:id="0">
    <w:p w14:paraId="74E5F178" w14:textId="77777777" w:rsidR="003839CC" w:rsidRDefault="003839CC" w:rsidP="00C33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C8E"/>
    <w:rsid w:val="0000225A"/>
    <w:rsid w:val="000442ED"/>
    <w:rsid w:val="00052985"/>
    <w:rsid w:val="00065785"/>
    <w:rsid w:val="00075E20"/>
    <w:rsid w:val="00086D9A"/>
    <w:rsid w:val="00090102"/>
    <w:rsid w:val="00090B0C"/>
    <w:rsid w:val="000965F1"/>
    <w:rsid w:val="000B2E9F"/>
    <w:rsid w:val="000B36BC"/>
    <w:rsid w:val="000B4F52"/>
    <w:rsid w:val="000C6F76"/>
    <w:rsid w:val="000D253A"/>
    <w:rsid w:val="000D36CC"/>
    <w:rsid w:val="000D772A"/>
    <w:rsid w:val="000E2C78"/>
    <w:rsid w:val="000E4FD3"/>
    <w:rsid w:val="000E58BF"/>
    <w:rsid w:val="000F23BA"/>
    <w:rsid w:val="000F2D4E"/>
    <w:rsid w:val="00115ABA"/>
    <w:rsid w:val="001517E7"/>
    <w:rsid w:val="00153076"/>
    <w:rsid w:val="0015398B"/>
    <w:rsid w:val="00153F4E"/>
    <w:rsid w:val="001672EA"/>
    <w:rsid w:val="001B18EB"/>
    <w:rsid w:val="00206617"/>
    <w:rsid w:val="00230CA1"/>
    <w:rsid w:val="00231D45"/>
    <w:rsid w:val="00250E04"/>
    <w:rsid w:val="00256EB1"/>
    <w:rsid w:val="0026239F"/>
    <w:rsid w:val="002632F1"/>
    <w:rsid w:val="0027627E"/>
    <w:rsid w:val="00283002"/>
    <w:rsid w:val="0028778B"/>
    <w:rsid w:val="002A2902"/>
    <w:rsid w:val="002E0CF2"/>
    <w:rsid w:val="002E2240"/>
    <w:rsid w:val="002E7CF4"/>
    <w:rsid w:val="002F695E"/>
    <w:rsid w:val="00305B69"/>
    <w:rsid w:val="00321117"/>
    <w:rsid w:val="00322042"/>
    <w:rsid w:val="003243B8"/>
    <w:rsid w:val="00327BDA"/>
    <w:rsid w:val="00361EF2"/>
    <w:rsid w:val="003775B4"/>
    <w:rsid w:val="003839CC"/>
    <w:rsid w:val="00394713"/>
    <w:rsid w:val="003956A9"/>
    <w:rsid w:val="003B08FF"/>
    <w:rsid w:val="003D2AE7"/>
    <w:rsid w:val="003D4433"/>
    <w:rsid w:val="0040028F"/>
    <w:rsid w:val="00401BD5"/>
    <w:rsid w:val="00427BB3"/>
    <w:rsid w:val="00432732"/>
    <w:rsid w:val="00451AAC"/>
    <w:rsid w:val="004553D3"/>
    <w:rsid w:val="00487EDB"/>
    <w:rsid w:val="004951DF"/>
    <w:rsid w:val="004977D8"/>
    <w:rsid w:val="004A24E3"/>
    <w:rsid w:val="004B795B"/>
    <w:rsid w:val="004C3025"/>
    <w:rsid w:val="004C3E26"/>
    <w:rsid w:val="004C4780"/>
    <w:rsid w:val="00511FA4"/>
    <w:rsid w:val="00512F75"/>
    <w:rsid w:val="00546515"/>
    <w:rsid w:val="00550BAE"/>
    <w:rsid w:val="00552AD8"/>
    <w:rsid w:val="005801ED"/>
    <w:rsid w:val="00587F46"/>
    <w:rsid w:val="0059405D"/>
    <w:rsid w:val="00594EAD"/>
    <w:rsid w:val="005A4201"/>
    <w:rsid w:val="005A5A46"/>
    <w:rsid w:val="005D34AA"/>
    <w:rsid w:val="005D6A0D"/>
    <w:rsid w:val="005F3F90"/>
    <w:rsid w:val="006019DD"/>
    <w:rsid w:val="00613022"/>
    <w:rsid w:val="006526E4"/>
    <w:rsid w:val="00690644"/>
    <w:rsid w:val="00692EFF"/>
    <w:rsid w:val="006C029D"/>
    <w:rsid w:val="006C6AF0"/>
    <w:rsid w:val="006D22EB"/>
    <w:rsid w:val="006D379E"/>
    <w:rsid w:val="006E69FB"/>
    <w:rsid w:val="006F543A"/>
    <w:rsid w:val="0070579B"/>
    <w:rsid w:val="007144AB"/>
    <w:rsid w:val="00727E98"/>
    <w:rsid w:val="007360DB"/>
    <w:rsid w:val="00773377"/>
    <w:rsid w:val="00775B48"/>
    <w:rsid w:val="00780A2D"/>
    <w:rsid w:val="00784304"/>
    <w:rsid w:val="0078559D"/>
    <w:rsid w:val="0079107D"/>
    <w:rsid w:val="007A63D3"/>
    <w:rsid w:val="007C0C8E"/>
    <w:rsid w:val="007C5441"/>
    <w:rsid w:val="007E7B50"/>
    <w:rsid w:val="007F3BB2"/>
    <w:rsid w:val="00804EE3"/>
    <w:rsid w:val="0081285B"/>
    <w:rsid w:val="008146E8"/>
    <w:rsid w:val="00820A64"/>
    <w:rsid w:val="00823D73"/>
    <w:rsid w:val="00835BA9"/>
    <w:rsid w:val="00837702"/>
    <w:rsid w:val="00842138"/>
    <w:rsid w:val="00877427"/>
    <w:rsid w:val="008850FE"/>
    <w:rsid w:val="0089283C"/>
    <w:rsid w:val="008A2AF4"/>
    <w:rsid w:val="008B0E54"/>
    <w:rsid w:val="008B4205"/>
    <w:rsid w:val="008E0096"/>
    <w:rsid w:val="008E3C83"/>
    <w:rsid w:val="008F6643"/>
    <w:rsid w:val="00932969"/>
    <w:rsid w:val="00936ED7"/>
    <w:rsid w:val="00941116"/>
    <w:rsid w:val="00943345"/>
    <w:rsid w:val="00967F62"/>
    <w:rsid w:val="00972DF5"/>
    <w:rsid w:val="00976A58"/>
    <w:rsid w:val="009A50D1"/>
    <w:rsid w:val="009A5358"/>
    <w:rsid w:val="009D13F7"/>
    <w:rsid w:val="009D36DB"/>
    <w:rsid w:val="009E209D"/>
    <w:rsid w:val="00A02CEF"/>
    <w:rsid w:val="00A0672F"/>
    <w:rsid w:val="00A07D93"/>
    <w:rsid w:val="00A1197E"/>
    <w:rsid w:val="00A22557"/>
    <w:rsid w:val="00A227FB"/>
    <w:rsid w:val="00A35843"/>
    <w:rsid w:val="00A52212"/>
    <w:rsid w:val="00A62F3C"/>
    <w:rsid w:val="00A73792"/>
    <w:rsid w:val="00A73D3F"/>
    <w:rsid w:val="00A83BB0"/>
    <w:rsid w:val="00A91F3D"/>
    <w:rsid w:val="00A92D93"/>
    <w:rsid w:val="00AB6A2A"/>
    <w:rsid w:val="00B20288"/>
    <w:rsid w:val="00B454A4"/>
    <w:rsid w:val="00B45A0C"/>
    <w:rsid w:val="00B51913"/>
    <w:rsid w:val="00B55B38"/>
    <w:rsid w:val="00B6184E"/>
    <w:rsid w:val="00B72447"/>
    <w:rsid w:val="00B7250D"/>
    <w:rsid w:val="00B85C41"/>
    <w:rsid w:val="00B949DF"/>
    <w:rsid w:val="00BA023B"/>
    <w:rsid w:val="00BE5BC9"/>
    <w:rsid w:val="00BE6351"/>
    <w:rsid w:val="00BF0DDC"/>
    <w:rsid w:val="00C2164B"/>
    <w:rsid w:val="00C31FD3"/>
    <w:rsid w:val="00C33630"/>
    <w:rsid w:val="00C575E8"/>
    <w:rsid w:val="00C63723"/>
    <w:rsid w:val="00C672B2"/>
    <w:rsid w:val="00C74F6E"/>
    <w:rsid w:val="00CB422A"/>
    <w:rsid w:val="00CB42D6"/>
    <w:rsid w:val="00CB54DA"/>
    <w:rsid w:val="00CB75D2"/>
    <w:rsid w:val="00CC0856"/>
    <w:rsid w:val="00CF3DEF"/>
    <w:rsid w:val="00CF55C9"/>
    <w:rsid w:val="00D01528"/>
    <w:rsid w:val="00D05CD5"/>
    <w:rsid w:val="00D17082"/>
    <w:rsid w:val="00D264B4"/>
    <w:rsid w:val="00D54A4E"/>
    <w:rsid w:val="00D70984"/>
    <w:rsid w:val="00D743F3"/>
    <w:rsid w:val="00D930C4"/>
    <w:rsid w:val="00D95498"/>
    <w:rsid w:val="00D96DED"/>
    <w:rsid w:val="00DA657F"/>
    <w:rsid w:val="00DC0287"/>
    <w:rsid w:val="00DD56B1"/>
    <w:rsid w:val="00E15674"/>
    <w:rsid w:val="00E16DD9"/>
    <w:rsid w:val="00E57A3B"/>
    <w:rsid w:val="00E61AC0"/>
    <w:rsid w:val="00E63088"/>
    <w:rsid w:val="00E65928"/>
    <w:rsid w:val="00E67862"/>
    <w:rsid w:val="00E74584"/>
    <w:rsid w:val="00E84496"/>
    <w:rsid w:val="00E86D6C"/>
    <w:rsid w:val="00E92B0F"/>
    <w:rsid w:val="00E92FF9"/>
    <w:rsid w:val="00EA003F"/>
    <w:rsid w:val="00EC3EE4"/>
    <w:rsid w:val="00F04F9E"/>
    <w:rsid w:val="00F43ED8"/>
    <w:rsid w:val="00F5518B"/>
    <w:rsid w:val="00F55751"/>
    <w:rsid w:val="00F57966"/>
    <w:rsid w:val="00F843DA"/>
    <w:rsid w:val="00F851C2"/>
    <w:rsid w:val="00FC0460"/>
    <w:rsid w:val="00FD37C1"/>
    <w:rsid w:val="00FD4EBF"/>
    <w:rsid w:val="00FE62BE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CE3A3"/>
  <w15:docId w15:val="{A13D0B70-68F4-4CC3-B555-11CFE6E9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C8E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qFormat/>
    <w:rsid w:val="007C0C8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7C0C8E"/>
    <w:rPr>
      <w:rFonts w:ascii="Cambria" w:eastAsia="Times New Roman" w:hAnsi="Cambria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C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C8E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7C0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630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C3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33630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E84496"/>
    <w:rPr>
      <w:color w:val="0000FF" w:themeColor="hyperlink"/>
      <w:u w:val="single"/>
    </w:rPr>
  </w:style>
  <w:style w:type="paragraph" w:customStyle="1" w:styleId="Title1">
    <w:name w:val="Title1"/>
    <w:basedOn w:val="Normal"/>
    <w:rsid w:val="00327BDA"/>
    <w:pPr>
      <w:autoSpaceDE/>
      <w:autoSpaceDN/>
      <w:adjustRightInd/>
      <w:spacing w:before="240" w:after="240"/>
      <w:ind w:right="2268"/>
    </w:pPr>
    <w:rPr>
      <w:rFonts w:ascii="Times New Roman" w:hAnsi="Times New Roman" w:cs="Times New Roman"/>
      <w:b/>
      <w:bCs/>
      <w:lang w:val="hy-AM" w:eastAsia="hy-AM" w:bidi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5A46"/>
    <w:pPr>
      <w:autoSpaceDE/>
      <w:autoSpaceDN/>
      <w:adjustRightInd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5A46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5A5A46"/>
    <w:rPr>
      <w:vertAlign w:val="superscript"/>
    </w:rPr>
  </w:style>
  <w:style w:type="paragraph" w:styleId="NoSpacing">
    <w:name w:val="No Spacing"/>
    <w:uiPriority w:val="1"/>
    <w:qFormat/>
    <w:rsid w:val="005A5A4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259</Words>
  <Characters>2195</Characters>
  <Application>Microsoft Office Word</Application>
  <DocSecurity>0</DocSecurity>
  <Lines>68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https://mul2.gov.am/tasks/990085/oneclick/PGO_ratification_position.docx?token=867c7199f27833f5685acc39d7e26fdb</cp:keywords>
  <cp:lastModifiedBy>Qristine Grigoryan</cp:lastModifiedBy>
  <cp:revision>29</cp:revision>
  <cp:lastPrinted>2024-06-14T12:08:00Z</cp:lastPrinted>
  <dcterms:created xsi:type="dcterms:W3CDTF">2024-04-03T12:13:00Z</dcterms:created>
  <dcterms:modified xsi:type="dcterms:W3CDTF">2024-06-17T10:37:00Z</dcterms:modified>
</cp:coreProperties>
</file>