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BF9FE" w14:textId="77777777" w:rsidR="00221752" w:rsidRPr="00E97CA1" w:rsidRDefault="00221752" w:rsidP="004262E7">
      <w:pPr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E97CA1">
        <w:rPr>
          <w:rFonts w:ascii="GHEA Grapalat" w:hAnsi="GHEA Grapalat" w:cs="Times New Roman"/>
          <w:b/>
          <w:sz w:val="24"/>
          <w:szCs w:val="24"/>
          <w:lang w:val="hy-AM"/>
        </w:rPr>
        <w:t>ԱՄՓՈՓԱԹԵՐԹ</w:t>
      </w:r>
    </w:p>
    <w:p w14:paraId="3F36DBA5" w14:textId="65E88CB4" w:rsidR="002462FA" w:rsidRPr="002462FA" w:rsidRDefault="002462FA" w:rsidP="002462FA">
      <w:pPr>
        <w:spacing w:after="0"/>
        <w:jc w:val="center"/>
        <w:rPr>
          <w:rFonts w:ascii="GHEA Grapalat" w:eastAsia="Angsana New" w:hAnsi="GHEA Grapalat" w:cs="Angsana New"/>
          <w:b/>
          <w:sz w:val="24"/>
          <w:szCs w:val="24"/>
          <w:lang w:val="hy-AM"/>
        </w:rPr>
      </w:pPr>
      <w:r>
        <w:rPr>
          <w:rFonts w:ascii="GHEA Grapalat" w:eastAsia="Angsana New" w:hAnsi="GHEA Grapalat" w:cs="Angsana New"/>
          <w:b/>
          <w:sz w:val="24"/>
          <w:szCs w:val="24"/>
          <w:lang w:val="hy-AM"/>
        </w:rPr>
        <w:t>«</w:t>
      </w:r>
      <w:r w:rsidRPr="002462FA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ՀԱՅԱՍՏԱՆԻ ՀԱՆՐԱՊԵՏՈՒԹՅԱՆ ԵՎ ԵՎՐՈՊԱԿԱՆ ՄԻՈՒԹՅԱՆ ՄԻՋԵՎ </w:t>
      </w:r>
    </w:p>
    <w:p w14:paraId="25C26928" w14:textId="6E5DB21F" w:rsidR="00903F27" w:rsidRPr="00963BC5" w:rsidRDefault="002462FA" w:rsidP="002462FA">
      <w:pPr>
        <w:spacing w:after="0"/>
        <w:jc w:val="center"/>
        <w:rPr>
          <w:rFonts w:ascii="GHEA Grapalat" w:eastAsia="Calibri" w:hAnsi="GHEA Grapalat" w:cs="Arial"/>
          <w:b/>
          <w:color w:val="000000" w:themeColor="text1"/>
          <w:sz w:val="24"/>
          <w:szCs w:val="24"/>
          <w:lang w:val="hy-AM"/>
        </w:rPr>
      </w:pPr>
      <w:r w:rsidRPr="002462FA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ՀԱՅԱՍՏԱՆԻ ՀԱՆՐԱՊԵՏՈՒԹՅԱՆ ՔՐԵԱԿԱՆ ՎԱՐՈՒՅԹՆԵՐՈՎ ԻՐԱՎԱԿԱՆ ՀԱՄԱԳՈՐԾԱԿՑՈՒԹՅԱՆ ՈԼՈՐՏՈՒՄ ԻՐԱՎԱՍՈՒ ՄԱՐՄԻՆՆԵՐԻ ԵՎ ԵՎՐՈՊԱԿԱՆ ՄԻՈՒԹՅԱՆ ՔՐԵԱԿԱՆ ԱՐԴԱՐԱԴԱՏՈՒԹՅԱՆ ՈԼՈՐՏՈՒՄ ՀԱՄԱԳՈՐԾԱԿՑՈՒԹՅԱՆ ԳՈՐԾԱԿԱԼՈՒԹՅԱՆ (ԵՎՐԱՋԱՍԹ) ՄԻՋԵՎ ՀԱՄԱԳՈՐԾԱԿՑՈՒԹՅԱՆ ՄԱՍԻՆ» ՀԱՄԱՁԱՅՆԱԳՐԻ </w:t>
      </w:r>
      <w:r w:rsidR="00963BC5">
        <w:rPr>
          <w:rFonts w:ascii="GHEA Grapalat" w:hAnsi="GHEA Grapalat"/>
          <w:b/>
          <w:sz w:val="24"/>
          <w:szCs w:val="24"/>
          <w:lang w:val="hy-AM"/>
        </w:rPr>
        <w:t>ՎԱՎԵՐԱՑՄԱՆ ՎԵՐԱԲԵՐՅԱԼ</w:t>
      </w:r>
      <w:r w:rsidR="00903F27" w:rsidRPr="00E97CA1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 ԿՈՂՄԻՑ </w:t>
      </w:r>
      <w:r w:rsidR="00903F27" w:rsidRPr="00963BC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ՆԵՐԿԱՅԱՑՎԱԾ</w:t>
      </w:r>
      <w:r w:rsidR="00903F27" w:rsidRPr="00963BC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903F27" w:rsidRPr="00963BC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ԿԱՐԾԻՔՆԵՐԻ</w:t>
      </w:r>
      <w:r w:rsidR="00C94394" w:rsidRPr="00963BC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21752" w:rsidRPr="00963BC5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ԱՌՆՉՈՒԹՅԱՄԲ</w:t>
      </w:r>
    </w:p>
    <w:p w14:paraId="3C2810FE" w14:textId="77777777" w:rsidR="005A0F08" w:rsidRPr="00963BC5" w:rsidRDefault="005A0F08" w:rsidP="004E1542">
      <w:pPr>
        <w:spacing w:after="0" w:line="360" w:lineRule="auto"/>
        <w:rPr>
          <w:rFonts w:ascii="GHEA Grapalat" w:hAnsi="GHEA Grapalat" w:cs="Times New Roman"/>
          <w:noProof/>
          <w:color w:val="000000" w:themeColor="text1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818" w:type="dxa"/>
        <w:tblLook w:val="04A0" w:firstRow="1" w:lastRow="0" w:firstColumn="1" w:lastColumn="0" w:noHBand="0" w:noVBand="1"/>
      </w:tblPr>
      <w:tblGrid>
        <w:gridCol w:w="7489"/>
        <w:gridCol w:w="3329"/>
      </w:tblGrid>
      <w:tr w:rsidR="0070015A" w:rsidRPr="00E97CA1" w14:paraId="74BF7513" w14:textId="77777777" w:rsidTr="0044443F">
        <w:trPr>
          <w:trHeight w:val="420"/>
        </w:trPr>
        <w:tc>
          <w:tcPr>
            <w:tcW w:w="7489" w:type="dxa"/>
            <w:vMerge w:val="restart"/>
            <w:shd w:val="clear" w:color="auto" w:fill="A6A6A6" w:themeFill="background1" w:themeFillShade="A6"/>
          </w:tcPr>
          <w:p w14:paraId="07B7D382" w14:textId="77777777" w:rsidR="00E45D0B" w:rsidRPr="00963BC5" w:rsidRDefault="00E45D0B" w:rsidP="006338B7">
            <w:pPr>
              <w:pStyle w:val="ListParagraph"/>
              <w:spacing w:line="360" w:lineRule="auto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</w:p>
          <w:p w14:paraId="3218B7DF" w14:textId="45A93735" w:rsidR="0070015A" w:rsidRPr="00963BC5" w:rsidRDefault="0070015A" w:rsidP="006338B7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E33D47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329" w:type="dxa"/>
            <w:shd w:val="clear" w:color="auto" w:fill="A6A6A6" w:themeFill="background1" w:themeFillShade="A6"/>
          </w:tcPr>
          <w:p w14:paraId="7952B38F" w14:textId="412073B5" w:rsidR="0070015A" w:rsidRPr="00E33D4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33D47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29.04.2024 թ.</w:t>
            </w:r>
          </w:p>
        </w:tc>
      </w:tr>
      <w:tr w:rsidR="0070015A" w:rsidRPr="00E97CA1" w14:paraId="11401724" w14:textId="77777777" w:rsidTr="0044443F">
        <w:trPr>
          <w:trHeight w:val="419"/>
        </w:trPr>
        <w:tc>
          <w:tcPr>
            <w:tcW w:w="7489" w:type="dxa"/>
            <w:vMerge/>
            <w:shd w:val="clear" w:color="auto" w:fill="A6A6A6" w:themeFill="background1" w:themeFillShade="A6"/>
          </w:tcPr>
          <w:p w14:paraId="16264CAD" w14:textId="77777777" w:rsidR="0070015A" w:rsidRPr="00963BC5" w:rsidRDefault="0070015A" w:rsidP="006338B7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A6A6A6" w:themeFill="background1" w:themeFillShade="A6"/>
          </w:tcPr>
          <w:p w14:paraId="565836ED" w14:textId="6747D6C3" w:rsidR="0070015A" w:rsidRPr="00E33D4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33D47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№ 1111/23091-24</w:t>
            </w:r>
          </w:p>
        </w:tc>
      </w:tr>
      <w:tr w:rsidR="0070015A" w:rsidRPr="00E97CA1" w14:paraId="60C7F075" w14:textId="77777777" w:rsidTr="0044443F">
        <w:trPr>
          <w:trHeight w:val="2748"/>
        </w:trPr>
        <w:tc>
          <w:tcPr>
            <w:tcW w:w="7489" w:type="dxa"/>
          </w:tcPr>
          <w:p w14:paraId="69968D57" w14:textId="77777777" w:rsidR="00C21B27" w:rsidRDefault="00C21B27" w:rsidP="006338B7">
            <w:pPr>
              <w:spacing w:line="360" w:lineRule="auto"/>
              <w:ind w:left="28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04D9F7" w14:textId="44617371" w:rsidR="00C21B27" w:rsidRDefault="00C21B27" w:rsidP="006338B7">
            <w:pPr>
              <w:spacing w:line="360" w:lineRule="auto"/>
              <w:ind w:left="28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միության քրեական արդարադատության գործակալությունը (Եվրաջասթ) իրենից ներկայացնում է Եվրոպական միության անդամ երկրների դատախազություններին վերապահված գործառույթները, այն է՝ 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կառույց։ Վերջինիս միջոցով իրականացվում է հավաքագրված տվյալների փոխանակում ինչպես Եվրոպական միության անդամ, այնպես էլ երրորդ երկրների պատկան մարմինների միջև։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Եվրոպական միության քրեական արդարադատության գործակալության (Եվրաջասթ) իրավասության շրջանակը բավական լայն է, հանցավորության դեմ պայքարի համատեքստում ներառում է այնպիսի ոլորտներ, ինչպիսիք են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ահաբեկչության, կազմակերպված հանցավորության, թմրամիջոցների շրջանառության, փողերի լվացման, մարդկանց և օրգանների թրաֆիկինգի, առևանգման և համանման մի շարք այլ հանցագործությունների դեմ պայքարը։ Ուշագրավ է նաև այն, որ գործակալության իրավասության շրջանակն ընդգրկում է ռասիզմի ու այլատյացության, ցեղասպանության և մարդկության դեմ հանցագործությունների ոլորտները։ Թեև վերջինիս համատեքստում գործակալության իրավասության շրջանակը և գործառույթները բավական սահմանափակ են, այսուհանդերձ հայկական կողմին փոխանցված տեղեկությունների համաձայն գործակալությունը մտադիր է ընդլայնել իր գործունեությունը նշյալ ոլորտներում։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համաձայնագրի </w:t>
            </w:r>
            <w:r w:rsidRPr="00DF2E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վավերացումը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</w:t>
            </w:r>
            <w:r w:rsidRPr="00DF2E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հաստատումը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ոլորտներում։ Համաձայնագրով նախատեսվում է Եվրաջասթի և Հայաստանի Հանրապետության պատկան մարմնի միջև ուղիղ կապ հաստատել՝ կոնտակտային անձանց նշանակման միջոցով,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որոնք էլ հետագայում նպաստելու են անդրսահմանային հանցագործությունների բացահայտմանն ուղղված գործողությունների սահուն ընթացքի ապահովման նպատակով անհրաժեշտ տեղեկատվության և տվյալների /այդ թվում՝ գաղտնի բնույթի/ փոխանակմանը։  </w:t>
            </w:r>
          </w:p>
          <w:p w14:paraId="6D681B5C" w14:textId="779C5FB8" w:rsidR="00C21B27" w:rsidRDefault="00C21B27" w:rsidP="006338B7">
            <w:pPr>
              <w:spacing w:line="360" w:lineRule="auto"/>
              <w:ind w:left="28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E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վերոգրյալը՝ </w:t>
            </w:r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2024թ. ապրիլի 5-ին ստորագրված 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համաձայնագրի </w:t>
            </w:r>
            <w:r w:rsidRPr="00DF2E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կամ հաստատումը </w:t>
            </w:r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0788370" w14:textId="1503B282" w:rsidR="0070015A" w:rsidRPr="00963BC5" w:rsidRDefault="0070015A" w:rsidP="006338B7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</w:tcPr>
          <w:p w14:paraId="7F78735E" w14:textId="77777777" w:rsidR="0070015A" w:rsidRPr="00963BC5" w:rsidRDefault="0070015A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  <w:p w14:paraId="0F08CA9C" w14:textId="77777777" w:rsidR="00C21B2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  <w:p w14:paraId="5547E94B" w14:textId="77777777" w:rsidR="00C21B2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  <w:p w14:paraId="6922D042" w14:textId="77777777" w:rsidR="00C21B2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  <w:p w14:paraId="5A574391" w14:textId="42CDB844" w:rsidR="0070015A" w:rsidRPr="00963BC5" w:rsidRDefault="0070015A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  <w:r w:rsidRPr="00E33D47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12393" w:rsidRPr="00E97CA1" w14:paraId="7B5536DE" w14:textId="77777777" w:rsidTr="0044443F">
        <w:trPr>
          <w:trHeight w:val="435"/>
        </w:trPr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1C7718BC" w14:textId="77777777" w:rsidR="002207C4" w:rsidRPr="00196037" w:rsidRDefault="002207C4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587C0A06" w14:textId="6E6EAE6C" w:rsidR="00012393" w:rsidRPr="00E97CA1" w:rsidRDefault="004D24E9" w:rsidP="0044443F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  <w:r w:rsidRPr="007F273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</w:t>
            </w:r>
            <w:r w:rsidRPr="00E97CA1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 xml:space="preserve"> </w:t>
            </w:r>
            <w:r w:rsidRPr="00E97CA1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29995B6D" w14:textId="4C8AC903" w:rsidR="00012393" w:rsidRPr="00E54F07" w:rsidRDefault="00963BC5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963BC5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>17.05.2024</w:t>
            </w:r>
            <w:r w:rsidR="00C21B27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թ.</w:t>
            </w:r>
          </w:p>
        </w:tc>
      </w:tr>
      <w:tr w:rsidR="00012393" w:rsidRPr="00E97CA1" w14:paraId="40D62F2E" w14:textId="77777777" w:rsidTr="0044443F">
        <w:trPr>
          <w:trHeight w:val="453"/>
        </w:trPr>
        <w:tc>
          <w:tcPr>
            <w:tcW w:w="7489" w:type="dxa"/>
            <w:vMerge/>
            <w:shd w:val="clear" w:color="auto" w:fill="BFBFBF" w:themeFill="background1" w:themeFillShade="BF"/>
          </w:tcPr>
          <w:p w14:paraId="0F26CD6D" w14:textId="77777777" w:rsidR="00012393" w:rsidRPr="00E97CA1" w:rsidRDefault="00012393" w:rsidP="0044443F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6731575F" w14:textId="77777777" w:rsidR="00963BC5" w:rsidRPr="00963BC5" w:rsidRDefault="00963BC5" w:rsidP="0044443F">
            <w:pPr>
              <w:keepNext/>
              <w:ind w:right="141"/>
              <w:jc w:val="center"/>
              <w:outlineLvl w:val="0"/>
              <w:rPr>
                <w:rFonts w:ascii="GHEA Grapalat" w:eastAsia="Times New Roman" w:hAnsi="GHEA Grapalat" w:cs="Times New Roman"/>
                <w:b/>
                <w:bCs/>
                <w:color w:val="000000"/>
                <w:kern w:val="32"/>
                <w:lang w:val="hy-AM"/>
              </w:rPr>
            </w:pPr>
            <w:r w:rsidRPr="00963BC5">
              <w:rPr>
                <w:rFonts w:ascii="GHEA Grapalat" w:eastAsia="Times New Roman" w:hAnsi="GHEA Grapalat" w:cs="Sylfaen"/>
                <w:b/>
                <w:bCs/>
                <w:color w:val="000000" w:themeColor="text1"/>
                <w:kern w:val="32"/>
                <w:lang w:val="hy-AM"/>
              </w:rPr>
              <w:t>N.</w:t>
            </w:r>
            <w:r w:rsidRPr="00963BC5">
              <w:rPr>
                <w:rFonts w:ascii="GHEA Grapalat" w:eastAsia="Times New Roman" w:hAnsi="GHEA Grapalat" w:cs="Arial"/>
                <w:b/>
                <w:bCs/>
                <w:kern w:val="32"/>
                <w:lang w:val="hy-AM"/>
              </w:rPr>
              <w:t xml:space="preserve"> //19166-2024</w:t>
            </w:r>
          </w:p>
          <w:p w14:paraId="5EA37BED" w14:textId="1725F6D7" w:rsidR="005C1531" w:rsidRPr="00E97CA1" w:rsidRDefault="005C1531" w:rsidP="0044443F">
            <w:pPr>
              <w:widowControl w:val="0"/>
              <w:ind w:right="210"/>
              <w:contextualSpacing/>
              <w:jc w:val="center"/>
              <w:rPr>
                <w:rFonts w:ascii="GHEA Grapalat" w:hAnsi="GHEA Grapalat" w:cs="Times New Roman"/>
                <w:noProof/>
                <w:color w:val="FF0000"/>
                <w:sz w:val="24"/>
                <w:szCs w:val="24"/>
              </w:rPr>
            </w:pPr>
          </w:p>
        </w:tc>
      </w:tr>
      <w:tr w:rsidR="00012393" w:rsidRPr="00963BC5" w14:paraId="2182291B" w14:textId="77777777" w:rsidTr="0044443F">
        <w:trPr>
          <w:trHeight w:val="1211"/>
        </w:trPr>
        <w:tc>
          <w:tcPr>
            <w:tcW w:w="7489" w:type="dxa"/>
            <w:shd w:val="clear" w:color="auto" w:fill="FFFFFF" w:themeFill="background1"/>
          </w:tcPr>
          <w:p w14:paraId="593DE08C" w14:textId="77777777" w:rsidR="006338B7" w:rsidRDefault="006338B7" w:rsidP="006338B7">
            <w:pPr>
              <w:spacing w:line="360" w:lineRule="auto"/>
              <w:ind w:right="40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98B826" w14:textId="348E7C28" w:rsidR="00963BC5" w:rsidRPr="00963BC5" w:rsidRDefault="00963BC5" w:rsidP="006338B7">
            <w:pPr>
              <w:spacing w:line="360" w:lineRule="auto"/>
              <w:ind w:right="403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63B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Համաձայնագիրը</w:t>
            </w:r>
            <w:r w:rsidRPr="00963B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14:paraId="54DD6BE3" w14:textId="77777777" w:rsidR="00963BC5" w:rsidRPr="00963BC5" w:rsidRDefault="00963BC5" w:rsidP="0044443F">
            <w:pPr>
              <w:tabs>
                <w:tab w:val="left" w:pos="284"/>
              </w:tabs>
              <w:spacing w:line="360" w:lineRule="auto"/>
              <w:ind w:right="403" w:firstLine="720"/>
              <w:contextualSpacing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</w:pP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963B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հայտնում եմ, որ </w:t>
            </w:r>
            <w:r w:rsidRPr="00963BC5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  <w:t xml:space="preserve">Համաձայնագրով նախատեսվում է ՀՀ պետական մարմինների կողմից Համաձայնագրի շրջանակներում Եվրաջասթի կողմից միջնորդավորված եղանակով անձնական տվյալների </w:t>
            </w:r>
            <w:r w:rsidRPr="00963BC5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bidi="hy-AM"/>
              </w:rPr>
              <w:lastRenderedPageBreak/>
              <w:t xml:space="preserve">փոխանցում ԵՄ անդամ պետությունների պետական մարմիններին, որոնք պատասխանատու են ծանր հանցագործություններով քրեական գործերի քննության և քրեական հետապնդման իրականացման համար։ </w:t>
            </w:r>
          </w:p>
          <w:p w14:paraId="4D80B463" w14:textId="77777777" w:rsidR="00963BC5" w:rsidRPr="00963BC5" w:rsidRDefault="00963BC5" w:rsidP="0044443F">
            <w:pPr>
              <w:widowControl w:val="0"/>
              <w:spacing w:line="360" w:lineRule="auto"/>
              <w:ind w:right="403"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63B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Ելնելով վերոնշյալից՝ Համաձայնագիրը ենթակա է վավերացման ՀՀ Սահմանադրության 116-րդ հոդվածի 1-ին մասի 1-ին և «Միջազգային պայմանագրերի մասին» օրենքի 10-րդ հոդվածի 2-րդ մասի 1-ին կետերով,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իսկ Հայաստանի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963B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Համաձայնագիրը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963BC5">
              <w:rPr>
                <w:rFonts w:ascii="GHEA Grapalat" w:eastAsia="Calibri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63BC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նաև ՀՀ </w:t>
            </w:r>
            <w:r w:rsidRPr="00963BC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73DCC9C1" w14:textId="3A67EB12" w:rsidR="00012393" w:rsidRPr="00000704" w:rsidRDefault="00012393" w:rsidP="0044443F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FFFFFF" w:themeFill="background1"/>
          </w:tcPr>
          <w:p w14:paraId="1476F87C" w14:textId="77777777" w:rsidR="00196037" w:rsidRDefault="00196037" w:rsidP="0044443F">
            <w:pPr>
              <w:tabs>
                <w:tab w:val="left" w:pos="9356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  <w:p w14:paraId="0CB590F0" w14:textId="77777777" w:rsidR="00B037F7" w:rsidRDefault="00B037F7" w:rsidP="0044443F">
            <w:pPr>
              <w:tabs>
                <w:tab w:val="left" w:pos="9356"/>
              </w:tabs>
              <w:spacing w:line="276" w:lineRule="auto"/>
              <w:jc w:val="center"/>
              <w:rPr>
                <w:rFonts w:ascii="GHEA Grapalat" w:hAnsi="GHEA Grapalat" w:cs="Times New Roman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52CF2B51" w14:textId="70BD9538" w:rsidR="0070015A" w:rsidRDefault="0070015A" w:rsidP="0044443F">
            <w:pPr>
              <w:tabs>
                <w:tab w:val="left" w:pos="9356"/>
              </w:tabs>
              <w:spacing w:line="276" w:lineRule="auto"/>
              <w:jc w:val="both"/>
              <w:rPr>
                <w:rFonts w:ascii="GHEA Grapalat" w:hAnsi="GHEA Grapalat" w:cs="Times New Roman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34127A88" w14:textId="43F3908B" w:rsidR="0070015A" w:rsidRDefault="0070015A" w:rsidP="0044443F">
            <w:pPr>
              <w:tabs>
                <w:tab w:val="left" w:pos="9356"/>
              </w:tabs>
              <w:spacing w:line="276" w:lineRule="auto"/>
              <w:jc w:val="both"/>
              <w:rPr>
                <w:rFonts w:ascii="GHEA Grapalat" w:hAnsi="GHEA Grapalat" w:cs="Times New Roman"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71FCF5DE" w14:textId="6B146B91" w:rsidR="0070015A" w:rsidRPr="00963BC5" w:rsidRDefault="00963BC5" w:rsidP="0044443F">
            <w:pPr>
              <w:tabs>
                <w:tab w:val="left" w:pos="9356"/>
              </w:tabs>
              <w:spacing w:line="276" w:lineRule="auto"/>
              <w:jc w:val="both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963BC5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Ընդունվել է ի գիտությ</w:t>
            </w:r>
            <w:r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ու</w:t>
            </w:r>
            <w:r w:rsidRPr="00963BC5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ն:</w:t>
            </w:r>
          </w:p>
          <w:p w14:paraId="6052FED3" w14:textId="77777777" w:rsidR="0070015A" w:rsidRPr="00963BC5" w:rsidRDefault="0070015A" w:rsidP="0044443F">
            <w:pPr>
              <w:tabs>
                <w:tab w:val="left" w:pos="9356"/>
              </w:tabs>
              <w:spacing w:line="276" w:lineRule="auto"/>
              <w:jc w:val="both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71F75A78" w14:textId="77777777" w:rsidR="0070015A" w:rsidRDefault="0070015A" w:rsidP="0044443F">
            <w:pPr>
              <w:tabs>
                <w:tab w:val="left" w:pos="9356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7834ED57" w14:textId="54A9E640" w:rsidR="00012393" w:rsidRPr="00A86879" w:rsidRDefault="00012393" w:rsidP="0044443F">
            <w:pPr>
              <w:tabs>
                <w:tab w:val="left" w:pos="9356"/>
              </w:tabs>
              <w:spacing w:line="276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FE521B" w:rsidRPr="00E97CA1" w14:paraId="01497F0A" w14:textId="77777777" w:rsidTr="0044443F">
        <w:trPr>
          <w:trHeight w:val="507"/>
        </w:trPr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2A7D8F38" w14:textId="77777777" w:rsidR="00963BC5" w:rsidRDefault="00963BC5" w:rsidP="0044443F">
            <w:pPr>
              <w:spacing w:line="360" w:lineRule="auto"/>
              <w:rPr>
                <w:rFonts w:ascii="GHEA Grapalat" w:eastAsia="Arial Unicode MS" w:hAnsi="GHEA Grapalat" w:cs="Arial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D1F152C" w14:textId="7EA4DD64" w:rsidR="00FE521B" w:rsidRPr="00963BC5" w:rsidRDefault="009B07B2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Arial Unicode MS" w:hAnsi="GHEA Grapalat" w:cs="Arial"/>
                <w:b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  <w:r w:rsidR="00963BC5" w:rsidRPr="00963BC5">
              <w:rPr>
                <w:rFonts w:ascii="GHEA Grapalat" w:eastAsia="Arial Unicode MS" w:hAnsi="GHEA Grapalat" w:cs="Arial"/>
                <w:b/>
                <w:bCs/>
                <w:color w:val="000000" w:themeColor="text1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3C7C22A2" w14:textId="4858C035" w:rsidR="00FE521B" w:rsidRPr="00BD265A" w:rsidRDefault="00963BC5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FF0000"/>
                <w:sz w:val="24"/>
                <w:szCs w:val="24"/>
                <w:lang w:val="hy-AM"/>
              </w:rPr>
            </w:pPr>
            <w:r w:rsidRPr="00963BC5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>2</w:t>
            </w:r>
            <w:r w:rsidR="00432BE2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>2</w:t>
            </w:r>
            <w:r w:rsidRPr="00963BC5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.05.2024 թ. </w:t>
            </w:r>
          </w:p>
        </w:tc>
      </w:tr>
      <w:tr w:rsidR="00FE521B" w:rsidRPr="00E97CA1" w14:paraId="6FA4206E" w14:textId="77777777" w:rsidTr="0044443F">
        <w:trPr>
          <w:trHeight w:val="435"/>
        </w:trPr>
        <w:tc>
          <w:tcPr>
            <w:tcW w:w="7489" w:type="dxa"/>
            <w:vMerge/>
            <w:shd w:val="clear" w:color="auto" w:fill="BFBFBF" w:themeFill="background1" w:themeFillShade="BF"/>
          </w:tcPr>
          <w:p w14:paraId="7B9B6278" w14:textId="77777777" w:rsidR="00FE521B" w:rsidRPr="00E97CA1" w:rsidRDefault="00FE521B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tbl>
            <w:tblPr>
              <w:tblpPr w:leftFromText="180" w:rightFromText="180" w:vertAnchor="text" w:horzAnchor="margin" w:tblpXSpec="right" w:tblpY="-179"/>
              <w:tblW w:w="3113" w:type="dxa"/>
              <w:jc w:val="right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13"/>
            </w:tblGrid>
            <w:tr w:rsidR="00963BC5" w14:paraId="26455A9A" w14:textId="77777777" w:rsidTr="009469B4">
              <w:trPr>
                <w:trHeight w:val="534"/>
                <w:jc w:val="right"/>
              </w:trPr>
              <w:tc>
                <w:tcPr>
                  <w:tcW w:w="3113" w:type="dxa"/>
                  <w:shd w:val="clear" w:color="auto" w:fill="auto"/>
                </w:tcPr>
                <w:p w14:paraId="1ACF0EC7" w14:textId="77777777" w:rsidR="00963BC5" w:rsidRDefault="00963BC5" w:rsidP="0044443F">
                  <w:pPr>
                    <w:widowControl w:val="0"/>
                    <w:spacing w:after="0"/>
                    <w:ind w:right="210"/>
                    <w:contextualSpacing/>
                    <w:jc w:val="right"/>
                  </w:pPr>
                  <w:r>
                    <w:rPr>
                      <w:rFonts w:ascii="Calibri Cyr" w:hAnsi="Calibri Cyr" w:cs="Calibri Cyr"/>
                      <w:b/>
                      <w:sz w:val="24"/>
                      <w:szCs w:val="24"/>
                      <w:lang w:val="hy-AM"/>
                    </w:rPr>
                    <w:t xml:space="preserve">№ </w:t>
                  </w:r>
                  <w:r>
                    <w:rPr>
                      <w:rFonts w:ascii="GHEA Grapalat" w:hAnsi="GHEA Grapalat" w:cs="Times New Roman"/>
                      <w:b/>
                      <w:sz w:val="24"/>
                      <w:szCs w:val="24"/>
                      <w:lang w:val="hy-AM"/>
                    </w:rPr>
                    <w:t>04/5-2/10907-2024</w:t>
                  </w:r>
                </w:p>
                <w:p w14:paraId="1476A284" w14:textId="77777777" w:rsidR="00963BC5" w:rsidRDefault="00963BC5" w:rsidP="0044443F">
                  <w:pPr>
                    <w:widowControl w:val="0"/>
                    <w:spacing w:after="0"/>
                    <w:contextualSpacing/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31D8C82" w14:textId="355A4629" w:rsidR="00FE521B" w:rsidRPr="00FB65B0" w:rsidRDefault="00FE521B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5C5D11" w:rsidRPr="00E97CA1" w14:paraId="4890009E" w14:textId="77777777" w:rsidTr="0044443F">
        <w:trPr>
          <w:trHeight w:val="1110"/>
        </w:trPr>
        <w:tc>
          <w:tcPr>
            <w:tcW w:w="7489" w:type="dxa"/>
            <w:shd w:val="clear" w:color="auto" w:fill="auto"/>
          </w:tcPr>
          <w:p w14:paraId="584370A9" w14:textId="5DD9298F" w:rsidR="00045613" w:rsidRPr="00644BC4" w:rsidRDefault="00E3380C" w:rsidP="0044443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համաձայնագրի 5-րդ, 8-րդ, 21-րդ, 22-րդ, 24-րդ և 25-րդ հոդվածների ընդունումը կարող է հանգեցնել ՀՀ պետական բյուջեից լրացուցիչ միջոցների հատկացման անհրաժեշտության,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որը գնահատել հնարավոր չէ՝ ելնելով ծախսերի առանձնահատկությունից:</w:t>
            </w:r>
          </w:p>
        </w:tc>
        <w:tc>
          <w:tcPr>
            <w:tcW w:w="3329" w:type="dxa"/>
            <w:shd w:val="clear" w:color="auto" w:fill="auto"/>
          </w:tcPr>
          <w:p w14:paraId="22363149" w14:textId="77777777" w:rsidR="00CE4D57" w:rsidRPr="00E3380C" w:rsidRDefault="00CE4D5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5D7C13B6" w14:textId="77777777" w:rsidR="00E97CA1" w:rsidRPr="00E3380C" w:rsidRDefault="00E97CA1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1B355227" w14:textId="77777777" w:rsidR="00E97CA1" w:rsidRPr="00E3380C" w:rsidRDefault="00E97CA1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2E45D884" w14:textId="195F5E91" w:rsidR="005C5D11" w:rsidRPr="00E3380C" w:rsidRDefault="00E3380C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</w:pPr>
            <w:r w:rsidRPr="00E3380C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3A115A" w:rsidRPr="00E97CA1" w14:paraId="4C1F5E72" w14:textId="77777777" w:rsidTr="0044443F"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0DEA75AE" w14:textId="77777777" w:rsidR="00E3380C" w:rsidRDefault="00E3380C" w:rsidP="0044443F">
            <w:pPr>
              <w:spacing w:line="360" w:lineRule="auto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</w:p>
          <w:p w14:paraId="2B0DB100" w14:textId="4571FC51" w:rsidR="003A115A" w:rsidRPr="00644BC4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4.</w:t>
            </w:r>
            <w:r w:rsidR="00E3380C" w:rsidRPr="00E3380C">
              <w:rPr>
                <w:rFonts w:ascii="GHEA Grapalat" w:hAnsi="GHEA Grapalat" w:cs="Times New Roman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474C106F" w14:textId="1256AE5D" w:rsidR="003A115A" w:rsidRPr="00BD265A" w:rsidRDefault="00E3380C" w:rsidP="0044443F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13.05.2024 թ.</w:t>
            </w:r>
          </w:p>
        </w:tc>
      </w:tr>
      <w:tr w:rsidR="003A115A" w:rsidRPr="00E97CA1" w14:paraId="29A4F9E6" w14:textId="77777777" w:rsidTr="0044443F">
        <w:tc>
          <w:tcPr>
            <w:tcW w:w="7489" w:type="dxa"/>
            <w:vMerge/>
            <w:shd w:val="clear" w:color="auto" w:fill="BFBFBF" w:themeFill="background1" w:themeFillShade="BF"/>
          </w:tcPr>
          <w:p w14:paraId="6A77195F" w14:textId="77777777" w:rsidR="003A115A" w:rsidRPr="00E97CA1" w:rsidRDefault="003A115A" w:rsidP="0044443F">
            <w:pPr>
              <w:spacing w:line="360" w:lineRule="auto"/>
              <w:ind w:left="-90" w:firstLine="810"/>
              <w:jc w:val="both"/>
              <w:rPr>
                <w:rFonts w:ascii="GHEA Grapalat" w:hAnsi="GHEA Grapalat" w:cs="Times New Roman"/>
                <w:noProof/>
                <w:sz w:val="24"/>
                <w:szCs w:val="24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482A7052" w14:textId="77777777" w:rsidR="00E3380C" w:rsidRDefault="00E3380C" w:rsidP="0044443F">
            <w:pPr>
              <w:spacing w:line="276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14:paraId="7615492B" w14:textId="25B91369" w:rsidR="00477D57" w:rsidRPr="00644BC4" w:rsidRDefault="00E3380C" w:rsidP="0044443F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644BC4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03/12.8/2895-2024</w:t>
            </w:r>
          </w:p>
        </w:tc>
      </w:tr>
      <w:tr w:rsidR="00B00087" w:rsidRPr="00BD265A" w14:paraId="124D9494" w14:textId="77777777" w:rsidTr="006338B7">
        <w:trPr>
          <w:trHeight w:val="7397"/>
        </w:trPr>
        <w:tc>
          <w:tcPr>
            <w:tcW w:w="7489" w:type="dxa"/>
          </w:tcPr>
          <w:p w14:paraId="5E28A08C" w14:textId="77777777" w:rsidR="00E3380C" w:rsidRPr="00E3380C" w:rsidRDefault="00E3380C" w:rsidP="0044443F">
            <w:pPr>
              <w:spacing w:line="360" w:lineRule="auto"/>
              <w:ind w:left="284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3380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պատասխան Հայաստանի Հանրապետության գլխավոր դատախազության 2024 թվականի մայիսի 7-ի թիվ 02/21/8242-2024 գրության և ի կատարումն Հայաստանի Հանրապետության վարչապետի 2019 թվականի ապրիլի 17-ի թիվ 02/06.5/18499-2019 հանձնարարականի՝ հայտնում ենք, որ 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5B6C592F" w14:textId="07364A2B" w:rsidR="009227A9" w:rsidRPr="009227A9" w:rsidRDefault="009227A9" w:rsidP="0044443F">
            <w:pPr>
              <w:spacing w:line="360" w:lineRule="auto"/>
              <w:ind w:left="284" w:firstLine="720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</w:tcPr>
          <w:p w14:paraId="4E4E1989" w14:textId="77777777" w:rsidR="00B00087" w:rsidRDefault="00B0008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4C1B83C" w14:textId="77777777" w:rsidR="00BD265A" w:rsidRDefault="00BD265A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62051019" w14:textId="77777777" w:rsidR="00FB65B0" w:rsidRDefault="00FB65B0" w:rsidP="0044443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0E8A5E1E" w14:textId="77777777" w:rsidR="00FB65B0" w:rsidRDefault="00FB65B0" w:rsidP="0044443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66A63BB6" w14:textId="6D349EF6" w:rsidR="00BD265A" w:rsidRPr="00E3380C" w:rsidRDefault="00E3380C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E3380C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9227A9" w:rsidRPr="00BD265A" w14:paraId="29111D78" w14:textId="77777777" w:rsidTr="0044443F"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2664BA1A" w14:textId="77777777" w:rsidR="00E3380C" w:rsidRDefault="00E3380C" w:rsidP="0044443F">
            <w:pPr>
              <w:spacing w:line="360" w:lineRule="auto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  <w:p w14:paraId="2079CC36" w14:textId="0D4A852A" w:rsidR="009B07B2" w:rsidRPr="00E3380C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 xml:space="preserve">5.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7B9BF4F4" w14:textId="2C490BA3" w:rsidR="009227A9" w:rsidRDefault="00E3380C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</w:t>
            </w:r>
            <w:r w:rsidR="009B07B2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0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.05.2024 թ.</w:t>
            </w:r>
          </w:p>
        </w:tc>
      </w:tr>
      <w:tr w:rsidR="009227A9" w:rsidRPr="00BD265A" w14:paraId="2F6251FE" w14:textId="77777777" w:rsidTr="0044443F">
        <w:tc>
          <w:tcPr>
            <w:tcW w:w="7489" w:type="dxa"/>
            <w:vMerge/>
            <w:shd w:val="clear" w:color="auto" w:fill="BFBFBF" w:themeFill="background1" w:themeFillShade="BF"/>
          </w:tcPr>
          <w:p w14:paraId="6762DC44" w14:textId="77777777" w:rsidR="009227A9" w:rsidRDefault="009227A9" w:rsidP="0044443F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 w:cs="GHEA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49B03D27" w14:textId="77777777" w:rsidR="009B07B2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 w:rsidRPr="009B07B2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05/22/141659-2024</w:t>
            </w:r>
          </w:p>
          <w:p w14:paraId="56A9139D" w14:textId="2D016E98" w:rsidR="009227A9" w:rsidRPr="00E3380C" w:rsidRDefault="009227A9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9227A9" w:rsidRPr="00963BC5" w14:paraId="11E7CD89" w14:textId="77777777" w:rsidTr="0044443F">
        <w:tc>
          <w:tcPr>
            <w:tcW w:w="7489" w:type="dxa"/>
          </w:tcPr>
          <w:p w14:paraId="2C18AE73" w14:textId="3EB27440" w:rsidR="000479F3" w:rsidRPr="00E3380C" w:rsidRDefault="009B07B2" w:rsidP="0044443F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պատասխան Ձեր՝ 07.05.2024 թ. </w:t>
            </w:r>
            <w:r w:rsidRPr="00E3380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02/21/8242-2024 գրության՝ հայտնում եմ, որ 2024 թ. ապրիլի 5-ին ստորագրված 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«Հայաստանի Հանրապետության և Եվրոպական միության միջև 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lastRenderedPageBreak/>
              <w:t xml:space="preserve">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</w:t>
            </w:r>
            <w:r w:rsidRPr="00A46FAA">
              <w:rPr>
                <w:rFonts w:ascii="GHEA Grapalat" w:hAnsi="GHEA Grapalat" w:cs="GHEAGrapalat"/>
                <w:sz w:val="24"/>
                <w:szCs w:val="24"/>
                <w:lang w:val="hy-AM"/>
              </w:rPr>
              <w:t>(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>Եվրաջասթ</w:t>
            </w:r>
            <w:r w:rsidRPr="00A46FAA">
              <w:rPr>
                <w:rFonts w:ascii="GHEA Grapalat" w:hAnsi="GHEA Grapalat" w:cs="GHEAGrapalat"/>
                <w:sz w:val="24"/>
                <w:szCs w:val="24"/>
                <w:lang w:val="hy-AM"/>
              </w:rPr>
              <w:t>)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միջև համագործակցության մասին» համաձայնագ</w:t>
            </w:r>
            <w:r>
              <w:rPr>
                <w:rFonts w:ascii="GHEA Grapalat" w:hAnsi="GHEA Grapalat" w:cs="GHEAGrapalat"/>
                <w:sz w:val="24"/>
                <w:szCs w:val="24"/>
                <w:lang w:val="hy-AM"/>
              </w:rPr>
              <w:t>րի վավերացումը համարում ենք նպատակահարմար:</w:t>
            </w:r>
          </w:p>
        </w:tc>
        <w:tc>
          <w:tcPr>
            <w:tcW w:w="3329" w:type="dxa"/>
          </w:tcPr>
          <w:p w14:paraId="683AD8F3" w14:textId="77777777" w:rsidR="009227A9" w:rsidRDefault="009227A9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2084255" w14:textId="77777777" w:rsidR="00C21B27" w:rsidRDefault="00C21B2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4A1BEBD" w14:textId="034E6869" w:rsidR="00DA5365" w:rsidRDefault="00E3380C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  <w:p w14:paraId="3C1F380B" w14:textId="77777777" w:rsidR="00DA5365" w:rsidRDefault="00DA5365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49E9301E" w14:textId="7A176D5C" w:rsidR="00DA5365" w:rsidRDefault="00DA5365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2207C4" w:rsidRPr="002207C4" w14:paraId="598DFD4C" w14:textId="77777777" w:rsidTr="0044443F">
        <w:trPr>
          <w:trHeight w:val="363"/>
        </w:trPr>
        <w:tc>
          <w:tcPr>
            <w:tcW w:w="7489" w:type="dxa"/>
            <w:vMerge w:val="restart"/>
            <w:shd w:val="clear" w:color="auto" w:fill="A6A6A6" w:themeFill="background1" w:themeFillShade="A6"/>
          </w:tcPr>
          <w:p w14:paraId="44668EB8" w14:textId="77777777" w:rsidR="009B07B2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</w:pPr>
          </w:p>
          <w:p w14:paraId="09CFA477" w14:textId="6C2B5ED4" w:rsidR="002207C4" w:rsidRPr="009B07B2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6.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Հակակոռուպցիոն կոմիտե</w:t>
            </w:r>
          </w:p>
        </w:tc>
        <w:tc>
          <w:tcPr>
            <w:tcW w:w="3329" w:type="dxa"/>
            <w:shd w:val="clear" w:color="auto" w:fill="A6A6A6" w:themeFill="background1" w:themeFillShade="A6"/>
          </w:tcPr>
          <w:p w14:paraId="7DE51CC7" w14:textId="49549CC9" w:rsidR="002207C4" w:rsidRPr="00D46963" w:rsidRDefault="00E3380C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</w:t>
            </w:r>
            <w:r w:rsidR="009B07B2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3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.05.2024թ.</w:t>
            </w:r>
          </w:p>
        </w:tc>
      </w:tr>
      <w:tr w:rsidR="002207C4" w:rsidRPr="002207C4" w14:paraId="78FD8907" w14:textId="77777777" w:rsidTr="0044443F">
        <w:trPr>
          <w:trHeight w:val="363"/>
        </w:trPr>
        <w:tc>
          <w:tcPr>
            <w:tcW w:w="7489" w:type="dxa"/>
            <w:vMerge/>
            <w:shd w:val="clear" w:color="auto" w:fill="A6A6A6" w:themeFill="background1" w:themeFillShade="A6"/>
          </w:tcPr>
          <w:p w14:paraId="7F47CAF3" w14:textId="77777777" w:rsidR="002207C4" w:rsidRPr="00E97CA1" w:rsidRDefault="002207C4" w:rsidP="0044443F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A6A6A6" w:themeFill="background1" w:themeFillShade="A6"/>
          </w:tcPr>
          <w:p w14:paraId="41F6D2B5" w14:textId="34FE341F" w:rsidR="009B07B2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18-3480-24</w:t>
            </w:r>
          </w:p>
          <w:p w14:paraId="0041D7B9" w14:textId="284FD0A5" w:rsidR="002207C4" w:rsidRPr="00D46963" w:rsidRDefault="002207C4" w:rsidP="0044443F">
            <w:pPr>
              <w:spacing w:line="360" w:lineRule="auto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</w:tc>
      </w:tr>
      <w:tr w:rsidR="002207C4" w:rsidRPr="00936BB8" w14:paraId="2D97BFD2" w14:textId="77777777" w:rsidTr="0044443F">
        <w:trPr>
          <w:trHeight w:val="1430"/>
        </w:trPr>
        <w:tc>
          <w:tcPr>
            <w:tcW w:w="7489" w:type="dxa"/>
            <w:shd w:val="clear" w:color="auto" w:fill="auto"/>
          </w:tcPr>
          <w:p w14:paraId="38160C49" w14:textId="77777777" w:rsidR="006338B7" w:rsidRDefault="006338B7" w:rsidP="0044443F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D77767" w14:textId="5B286776" w:rsidR="009B07B2" w:rsidRDefault="009B07B2" w:rsidP="0044443F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jc w:val="both"/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2024 թվականի մայիսի 7-ի թիվ 02/21/8242-2024 գրության՝ հայտնում եմ, որ «Հայաստանի Հանրապետության և Եվրոպական միության միջև 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</w:t>
            </w:r>
            <w:r w:rsidRPr="00A46FAA">
              <w:rPr>
                <w:rFonts w:ascii="GHEA Grapalat" w:hAnsi="GHEA Grapalat" w:cs="GHEAGrapalat"/>
                <w:sz w:val="24"/>
                <w:szCs w:val="24"/>
                <w:lang w:val="hy-AM"/>
              </w:rPr>
              <w:t>(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>Եվրաջասթ</w:t>
            </w:r>
            <w:r w:rsidRPr="00A46FAA">
              <w:rPr>
                <w:rFonts w:ascii="GHEA Grapalat" w:hAnsi="GHEA Grapalat" w:cs="GHEAGrapalat"/>
                <w:sz w:val="24"/>
                <w:szCs w:val="24"/>
                <w:lang w:val="hy-AM"/>
              </w:rPr>
              <w:t>)</w:t>
            </w:r>
            <w:r w:rsidRPr="00E3380C">
              <w:rPr>
                <w:rFonts w:ascii="GHEA Grapalat" w:hAnsi="GHEA Grapalat" w:cs="GHEAGrapalat"/>
                <w:sz w:val="24"/>
                <w:szCs w:val="24"/>
                <w:lang w:val="hy-AM"/>
              </w:rPr>
              <w:t xml:space="preserve"> միջև համագործակցության մասին» համաձայնագ</w:t>
            </w:r>
            <w:r>
              <w:rPr>
                <w:rFonts w:ascii="GHEA Grapalat" w:hAnsi="GHEA Grapalat" w:cs="GHEAGrapalat"/>
                <w:sz w:val="24"/>
                <w:szCs w:val="24"/>
                <w:lang w:val="hy-AM"/>
              </w:rPr>
              <w:t>րի վավերացման վերաբերյալ ՀՀ հակակոռուպցիոն կոմիտեն դիտողություններ և առաջարկություններ չունի:</w:t>
            </w:r>
          </w:p>
          <w:p w14:paraId="026395E2" w14:textId="77777777" w:rsidR="001F5F76" w:rsidRPr="001F5F76" w:rsidRDefault="001F5F76" w:rsidP="0044443F">
            <w:pPr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</w:p>
          <w:p w14:paraId="27A31682" w14:textId="5F86F3C6" w:rsidR="001F5F76" w:rsidRPr="001F5F76" w:rsidRDefault="001F5F76" w:rsidP="0044443F">
            <w:pPr>
              <w:tabs>
                <w:tab w:val="left" w:pos="2079"/>
              </w:tabs>
              <w:rPr>
                <w:rFonts w:ascii="GHEA Grapalat" w:hAnsi="GHEA Grapalat" w:cs="GHEAGrapalat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auto"/>
          </w:tcPr>
          <w:p w14:paraId="23230625" w14:textId="77777777" w:rsidR="002207C4" w:rsidRDefault="002207C4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  <w:p w14:paraId="11AF85F2" w14:textId="77777777" w:rsidR="00936BB8" w:rsidRDefault="00936BB8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  <w:p w14:paraId="15B259DA" w14:textId="77777777" w:rsidR="00936BB8" w:rsidRDefault="00936BB8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</w:p>
          <w:p w14:paraId="36A330E6" w14:textId="762DB7DD" w:rsidR="00936BB8" w:rsidRPr="00D46963" w:rsidRDefault="00936BB8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26DC9" w:rsidRPr="00E97CA1" w14:paraId="754022F7" w14:textId="77777777" w:rsidTr="0044443F">
        <w:trPr>
          <w:trHeight w:val="453"/>
        </w:trPr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6E9078F7" w14:textId="77777777" w:rsidR="00126DC9" w:rsidRPr="00E97CA1" w:rsidRDefault="00126DC9" w:rsidP="0044443F">
            <w:pPr>
              <w:tabs>
                <w:tab w:val="left" w:pos="0"/>
                <w:tab w:val="left" w:pos="90"/>
                <w:tab w:val="left" w:pos="18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Hlk162428115"/>
          </w:p>
          <w:p w14:paraId="377D8455" w14:textId="69165C34" w:rsidR="00126DC9" w:rsidRPr="00A46FAA" w:rsidRDefault="009B07B2" w:rsidP="00444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7.</w:t>
            </w:r>
            <w:r w:rsidRPr="00E3380C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Դատական դեպարտամենտ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654A7A3B" w14:textId="4AD24AF8" w:rsidR="00126DC9" w:rsidRPr="00D46963" w:rsidRDefault="00A46FAA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1</w:t>
            </w:r>
            <w:r w:rsidR="009B07B2"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</w:rPr>
              <w:t>5</w:t>
            </w:r>
            <w:r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  <w:t>.05.2024 թ.</w:t>
            </w:r>
          </w:p>
        </w:tc>
      </w:tr>
      <w:tr w:rsidR="00126DC9" w:rsidRPr="00E97CA1" w14:paraId="10C9619D" w14:textId="77777777" w:rsidTr="0044443F">
        <w:tc>
          <w:tcPr>
            <w:tcW w:w="7489" w:type="dxa"/>
            <w:vMerge/>
            <w:shd w:val="clear" w:color="auto" w:fill="BFBFBF" w:themeFill="background1" w:themeFillShade="BF"/>
          </w:tcPr>
          <w:p w14:paraId="388A4F66" w14:textId="77777777" w:rsidR="00126DC9" w:rsidRPr="00E97CA1" w:rsidRDefault="00126DC9" w:rsidP="0044443F">
            <w:pPr>
              <w:ind w:firstLine="720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2D14C4A9" w14:textId="19041433" w:rsidR="00126DC9" w:rsidRPr="00A46FAA" w:rsidRDefault="009B07B2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N</w:t>
            </w: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ԴԴ-1 ԴԴ/1889-24</w:t>
            </w:r>
          </w:p>
        </w:tc>
      </w:tr>
      <w:tr w:rsidR="008A26EB" w:rsidRPr="00E97CA1" w14:paraId="07FA5817" w14:textId="77777777" w:rsidTr="0044443F">
        <w:trPr>
          <w:trHeight w:val="4957"/>
        </w:trPr>
        <w:tc>
          <w:tcPr>
            <w:tcW w:w="7489" w:type="dxa"/>
          </w:tcPr>
          <w:p w14:paraId="606A00B1" w14:textId="77777777" w:rsidR="009B07B2" w:rsidRDefault="009B07B2" w:rsidP="0044443F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AD081B" w14:textId="28F628A5" w:rsidR="009B07B2" w:rsidRDefault="009B07B2" w:rsidP="006338B7">
            <w:pPr>
              <w:pStyle w:val="NoSpacing"/>
              <w:spacing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07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մասին» համաձայնագրի վավերացման վերաբերյալ առաջարկություններ չկան</w:t>
            </w:r>
            <w:r w:rsidR="006338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14:paraId="0FDF4271" w14:textId="50DD2F20" w:rsidR="009F0461" w:rsidRPr="00000704" w:rsidRDefault="009F0461" w:rsidP="0044443F">
            <w:pPr>
              <w:pStyle w:val="NoSpacing"/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</w:tcPr>
          <w:p w14:paraId="47E85D81" w14:textId="77777777" w:rsidR="000F6A4D" w:rsidRPr="0070015A" w:rsidRDefault="000F6A4D" w:rsidP="0044443F">
            <w:pPr>
              <w:spacing w:line="360" w:lineRule="auto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2447893A" w14:textId="77777777" w:rsidR="000F6A4D" w:rsidRPr="0070015A" w:rsidRDefault="000F6A4D" w:rsidP="0044443F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noProof/>
                <w:sz w:val="24"/>
                <w:szCs w:val="24"/>
                <w:lang w:val="hy-AM"/>
              </w:rPr>
            </w:pPr>
          </w:p>
          <w:p w14:paraId="030492CA" w14:textId="38580869" w:rsidR="00F83D93" w:rsidRPr="00DB1220" w:rsidRDefault="00F83D93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</w:rPr>
              <w:t>Ընդունվել է</w:t>
            </w:r>
            <w:r w:rsidR="00F96877" w:rsidRPr="00DB1220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 ի գիտություն:</w:t>
            </w:r>
          </w:p>
          <w:p w14:paraId="61800987" w14:textId="77777777" w:rsidR="008A26EB" w:rsidRPr="00E97CA1" w:rsidRDefault="008A26EB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</w:tc>
      </w:tr>
      <w:bookmarkEnd w:id="0"/>
      <w:tr w:rsidR="00B037F7" w:rsidRPr="00BD265A" w14:paraId="61DEE56E" w14:textId="77777777" w:rsidTr="0044443F">
        <w:trPr>
          <w:trHeight w:val="444"/>
        </w:trPr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11A27A4D" w14:textId="77777777" w:rsidR="00B037F7" w:rsidRPr="001D4EA9" w:rsidRDefault="00B037F7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AC5FCD" w14:textId="2DBF21F9" w:rsidR="000F6A4D" w:rsidRPr="001D4EA9" w:rsidRDefault="009B07B2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>8.</w:t>
            </w:r>
            <w:r w:rsidR="00A46FAA"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Ազգային </w:t>
            </w:r>
            <w:proofErr w:type="spellStart"/>
            <w:r w:rsidR="00A46FAA"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>անվտանգության</w:t>
            </w:r>
            <w:proofErr w:type="spellEnd"/>
            <w:r w:rsidR="00A46FAA"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46FAA"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>ծառայություն</w:t>
            </w:r>
            <w:proofErr w:type="spellEnd"/>
          </w:p>
        </w:tc>
        <w:tc>
          <w:tcPr>
            <w:tcW w:w="3329" w:type="dxa"/>
            <w:shd w:val="clear" w:color="auto" w:fill="BFBFBF" w:themeFill="background1" w:themeFillShade="BF"/>
          </w:tcPr>
          <w:p w14:paraId="6CAA71DC" w14:textId="7EA99AF6" w:rsidR="00B037F7" w:rsidRPr="001D4EA9" w:rsidRDefault="00A46FAA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>17.05.2024թ.</w:t>
            </w:r>
          </w:p>
        </w:tc>
      </w:tr>
      <w:tr w:rsidR="00B037F7" w:rsidRPr="00BD265A" w14:paraId="02B380BE" w14:textId="77777777" w:rsidTr="0044443F">
        <w:trPr>
          <w:trHeight w:val="462"/>
        </w:trPr>
        <w:tc>
          <w:tcPr>
            <w:tcW w:w="7489" w:type="dxa"/>
            <w:vMerge/>
            <w:shd w:val="clear" w:color="auto" w:fill="BFBFBF" w:themeFill="background1" w:themeFillShade="BF"/>
          </w:tcPr>
          <w:p w14:paraId="3F148501" w14:textId="77777777" w:rsidR="00B037F7" w:rsidRPr="001D4EA9" w:rsidRDefault="00B037F7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41D0CF75" w14:textId="7B4080F1" w:rsidR="00B037F7" w:rsidRPr="001D4EA9" w:rsidRDefault="00A46FAA" w:rsidP="0044443F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4EA9">
              <w:rPr>
                <w:rFonts w:ascii="GHEA Grapalat" w:eastAsia="Arial Unicode MS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  <w:t>N 11/757</w:t>
            </w:r>
          </w:p>
        </w:tc>
      </w:tr>
      <w:tr w:rsidR="00B037F7" w:rsidRPr="00E97CA1" w14:paraId="6AF1D6A2" w14:textId="77777777" w:rsidTr="006338B7">
        <w:trPr>
          <w:trHeight w:val="2708"/>
        </w:trPr>
        <w:tc>
          <w:tcPr>
            <w:tcW w:w="7489" w:type="dxa"/>
            <w:shd w:val="clear" w:color="auto" w:fill="FFFFFF" w:themeFill="background1"/>
          </w:tcPr>
          <w:p w14:paraId="5CE9D58F" w14:textId="13170DAE" w:rsidR="00B037F7" w:rsidRPr="00D321B7" w:rsidRDefault="00A46FAA" w:rsidP="0044443F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2024 թվականի ապրիլի 5-ին ստորագրված «Հայաստանի Հանրապետության և Եվրոպական միության միջև Հայաստանի Հանրապետության քրեական վարույթներով իրավական համագործակցության </w:t>
            </w:r>
            <w:r w:rsidR="00D743F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ոլորտում իրավասու մարմինների և Եվրոպական միության քրեական արդարադատության ոլորտում համագործակցության </w:t>
            </w:r>
            <w:r w:rsidR="00D321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գործակալության </w:t>
            </w:r>
            <w:r w:rsidR="00D321B7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="00D321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Եվրաջասթ</w:t>
            </w:r>
            <w:r w:rsidR="00D321B7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="00D321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միջև համագործակցության մասին» համաձայնագրի վավերացման կապակցությամբ առարկություններ չկան:</w:t>
            </w:r>
          </w:p>
        </w:tc>
        <w:tc>
          <w:tcPr>
            <w:tcW w:w="3329" w:type="dxa"/>
            <w:shd w:val="clear" w:color="auto" w:fill="FFFFFF" w:themeFill="background1"/>
          </w:tcPr>
          <w:p w14:paraId="4CA5E19D" w14:textId="1D4B997D" w:rsidR="00B037F7" w:rsidRDefault="00B037F7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784C0B4D" w14:textId="77777777" w:rsidR="00DB1220" w:rsidRPr="00E97CA1" w:rsidRDefault="00DB1220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A084953" w14:textId="2E20D47B" w:rsidR="00B037F7" w:rsidRPr="00DB1220" w:rsidRDefault="00B037F7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DB1220">
              <w:rPr>
                <w:rFonts w:ascii="GHEA Grapalat" w:hAnsi="GHEA Grapalat" w:cs="Times New Roman"/>
                <w:b/>
                <w:noProof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4443F" w:rsidRPr="00E97CA1" w14:paraId="39E1D802" w14:textId="77777777" w:rsidTr="0044443F">
        <w:trPr>
          <w:trHeight w:val="420"/>
        </w:trPr>
        <w:tc>
          <w:tcPr>
            <w:tcW w:w="7489" w:type="dxa"/>
            <w:vMerge w:val="restart"/>
            <w:shd w:val="clear" w:color="auto" w:fill="BFBFBF" w:themeFill="background1" w:themeFillShade="BF"/>
          </w:tcPr>
          <w:p w14:paraId="289FD529" w14:textId="77777777" w:rsidR="0044443F" w:rsidRDefault="0044443F" w:rsidP="006338B7">
            <w:pPr>
              <w:spacing w:before="120" w:line="276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B9C5B4B" w14:textId="67E3C8EB" w:rsidR="0044443F" w:rsidRPr="001D4EA9" w:rsidRDefault="0044443F" w:rsidP="0044443F">
            <w:pPr>
              <w:spacing w:before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9.Պետական եկամուտների կոմիտե</w:t>
            </w:r>
          </w:p>
        </w:tc>
        <w:tc>
          <w:tcPr>
            <w:tcW w:w="3329" w:type="dxa"/>
            <w:shd w:val="clear" w:color="auto" w:fill="BFBFBF" w:themeFill="background1" w:themeFillShade="BF"/>
          </w:tcPr>
          <w:p w14:paraId="48673179" w14:textId="526A0B40" w:rsidR="0044443F" w:rsidRDefault="0044443F" w:rsidP="0044443F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10.06.2024 թ.</w:t>
            </w:r>
          </w:p>
        </w:tc>
      </w:tr>
      <w:tr w:rsidR="0044443F" w:rsidRPr="00E97CA1" w14:paraId="6FD6C717" w14:textId="77777777" w:rsidTr="0044443F">
        <w:trPr>
          <w:trHeight w:val="525"/>
        </w:trPr>
        <w:tc>
          <w:tcPr>
            <w:tcW w:w="7489" w:type="dxa"/>
            <w:vMerge/>
            <w:shd w:val="clear" w:color="auto" w:fill="BFBFBF" w:themeFill="background1" w:themeFillShade="BF"/>
          </w:tcPr>
          <w:p w14:paraId="1B4C148A" w14:textId="77777777" w:rsidR="0044443F" w:rsidRDefault="0044443F" w:rsidP="0044443F">
            <w:pPr>
              <w:spacing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329" w:type="dxa"/>
            <w:shd w:val="clear" w:color="auto" w:fill="BFBFBF" w:themeFill="background1" w:themeFillShade="BF"/>
          </w:tcPr>
          <w:p w14:paraId="1B5DA837" w14:textId="7BC5262C" w:rsidR="0044443F" w:rsidRPr="009557A0" w:rsidRDefault="0044443F" w:rsidP="0044443F">
            <w:pPr>
              <w:spacing w:before="120" w:line="276" w:lineRule="auto"/>
              <w:ind w:left="-567"/>
              <w:jc w:val="both"/>
              <w:rPr>
                <w:rFonts w:ascii="GHEA Grapalat" w:eastAsia="Calibri" w:hAnsi="GHEA Grapalat" w:cs="Sylfaen"/>
                <w:i/>
                <w:sz w:val="20"/>
                <w:lang w:val="hy-AM"/>
              </w:rPr>
            </w:pPr>
            <w:r w:rsidRPr="009557A0">
              <w:rPr>
                <w:rFonts w:ascii="GHEA Grapalat" w:eastAsia="Calibri" w:hAnsi="GHEA Grapalat" w:cs="Sylfaen"/>
                <w:i/>
                <w:sz w:val="20"/>
                <w:lang w:val="hy-AM"/>
              </w:rPr>
              <w:t>№</w:t>
            </w:r>
            <w:r>
              <w:rPr>
                <w:rFonts w:ascii="GHEA Grapalat" w:eastAsia="Calibri" w:hAnsi="GHEA Grapalat" w:cs="Sylfaen"/>
                <w:i/>
                <w:sz w:val="20"/>
                <w:lang w:val="hy-AM"/>
              </w:rPr>
              <w:t xml:space="preserve"> </w:t>
            </w:r>
            <w:r w:rsidRPr="009557A0">
              <w:rPr>
                <w:rFonts w:ascii="GHEA Grapalat" w:eastAsia="Calibri" w:hAnsi="GHEA Grapalat" w:cs="Sylfaen"/>
                <w:i/>
                <w:sz w:val="20"/>
                <w:lang w:val="hy-AM"/>
              </w:rPr>
              <w:t>/</w:t>
            </w:r>
            <w:r w:rsidRPr="0044443F">
              <w:rPr>
                <w:rFonts w:ascii="GHEA Grapalat" w:eastAsia="Calibri" w:hAnsi="GHEA Grapalat" w:cs="Sylfaen"/>
                <w:b/>
                <w:bCs/>
                <w:iCs/>
                <w:sz w:val="24"/>
                <w:szCs w:val="24"/>
                <w:lang w:val="hy-AM"/>
              </w:rPr>
              <w:t>5       № /5-5/35862-2024</w:t>
            </w:r>
          </w:p>
          <w:p w14:paraId="50BCA36F" w14:textId="77777777" w:rsidR="0044443F" w:rsidRPr="009557A0" w:rsidRDefault="0044443F" w:rsidP="0044443F">
            <w:pPr>
              <w:spacing w:line="360" w:lineRule="auto"/>
              <w:jc w:val="center"/>
              <w:rPr>
                <w:rFonts w:ascii="GHEA Grapalat" w:eastAsia="Calibri" w:hAnsi="GHEA Grapalat" w:cs="Sylfaen"/>
                <w:i/>
                <w:sz w:val="20"/>
                <w:lang w:val="hy-AM"/>
              </w:rPr>
            </w:pPr>
          </w:p>
        </w:tc>
      </w:tr>
      <w:tr w:rsidR="001D4EA9" w:rsidRPr="001D4EA9" w14:paraId="0A1D20C0" w14:textId="77777777" w:rsidTr="0044443F">
        <w:trPr>
          <w:trHeight w:val="570"/>
        </w:trPr>
        <w:tc>
          <w:tcPr>
            <w:tcW w:w="7489" w:type="dxa"/>
            <w:shd w:val="clear" w:color="auto" w:fill="FFFFFF" w:themeFill="background1"/>
          </w:tcPr>
          <w:p w14:paraId="73356173" w14:textId="1DCC061E" w:rsidR="001D4EA9" w:rsidRDefault="001D4EA9" w:rsidP="0044443F">
            <w:pPr>
              <w:spacing w:line="360" w:lineRule="auto"/>
              <w:ind w:left="28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միության քրեական արդարադատության գործակալությունը (Եվրաջասթ) իրենից ներկայացնում է Եվրոպական միության անդամ երկրների դատախազություններին վերապահված գործառույթները, այն է՝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կառույց։ Վերջինիս միջոցով իրականացվում է հավաքագրված տվյալների փոխանակում ինչպես Եվրոպական միության անդամ, այնպես էլ երրորդ երկրների պատկան մարմինների միջև։ </w:t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F2D8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Համաձայնագրով նախատեսվում է Եվրաջասթի և Հայաստանի Հանրապետության պատկան մարմնի միջև ուղիղ կապ հաստատել՝ կոնտակտային անձանց նշանակման միջոցով, որոնք էլ հետագայում նպաստելու են անդրսահմանային հանցագործությունների բացահայտմանն ուղղված գործողությունների սահուն ընթացքի ապահովման նպատակով անհրաժեշտ տեղեկատվության և տվյալների /այդ թվում՝ գաղտնի բնույթի/ փոխանակմանը։  </w:t>
            </w:r>
          </w:p>
          <w:p w14:paraId="28289188" w14:textId="1EEEC8DD" w:rsidR="001D4EA9" w:rsidRPr="00D462C1" w:rsidRDefault="001D4EA9" w:rsidP="00D462C1">
            <w:pPr>
              <w:spacing w:line="360" w:lineRule="auto"/>
              <w:ind w:left="28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2EE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Հաշվի առնելով վերոգրյալը՝ </w:t>
            </w:r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2024թ. ապրիլի 5-ին ստորագրված Հայաստանի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(Եվրաջասթ) միջև համագործակցության մասին համաձայնագրի </w:t>
            </w:r>
            <w:r w:rsidRPr="00DF2E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վավերացումը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պետական եկամուտների կոմիտեն գտնում է</w:t>
            </w:r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նպատակա</w:t>
            </w:r>
            <w:bookmarkStart w:id="1" w:name="_GoBack"/>
            <w:bookmarkEnd w:id="1"/>
            <w:r w:rsidRPr="00DF2EE0">
              <w:rPr>
                <w:rFonts w:ascii="GHEA Grapalat" w:hAnsi="GHEA Grapalat"/>
                <w:sz w:val="24"/>
                <w:szCs w:val="24"/>
                <w:lang w:val="hy-AM"/>
              </w:rPr>
              <w:t>հարմար։</w:t>
            </w:r>
          </w:p>
        </w:tc>
        <w:tc>
          <w:tcPr>
            <w:tcW w:w="3329" w:type="dxa"/>
            <w:shd w:val="clear" w:color="auto" w:fill="FFFFFF" w:themeFill="background1"/>
          </w:tcPr>
          <w:p w14:paraId="5EFB0401" w14:textId="77777777" w:rsidR="001D4EA9" w:rsidRDefault="001D4EA9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05E3D323" w14:textId="77777777" w:rsidR="006338B7" w:rsidRDefault="006338B7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14:paraId="3763C8DA" w14:textId="0E26E9CB" w:rsidR="001D4EA9" w:rsidRDefault="001D4EA9" w:rsidP="0044443F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4C1CC081" w14:textId="06820980" w:rsidR="0023178C" w:rsidRPr="00E97CA1" w:rsidRDefault="0023178C" w:rsidP="00D462C1">
      <w:pPr>
        <w:spacing w:line="360" w:lineRule="auto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</w:p>
    <w:sectPr w:rsidR="0023178C" w:rsidRPr="00E97CA1" w:rsidSect="00B77AE4">
      <w:headerReference w:type="default" r:id="rId8"/>
      <w:footerReference w:type="default" r:id="rId9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613A48" w14:textId="77777777" w:rsidR="001624C4" w:rsidRDefault="001624C4" w:rsidP="00B77AE4">
      <w:pPr>
        <w:spacing w:after="0" w:line="240" w:lineRule="auto"/>
      </w:pPr>
      <w:r>
        <w:separator/>
      </w:r>
    </w:p>
  </w:endnote>
  <w:endnote w:type="continuationSeparator" w:id="0">
    <w:p w14:paraId="0E4C5E85" w14:textId="77777777" w:rsidR="001624C4" w:rsidRDefault="001624C4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Cyr">
    <w:altName w:val="Times New Roman"/>
    <w:charset w:val="00"/>
    <w:family w:val="roman"/>
    <w:pitch w:val="variable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GHEA Grapalat" w:hAnsi="GHEA Grapalat"/>
        <w:sz w:val="20"/>
        <w:szCs w:val="20"/>
      </w:rPr>
      <w:id w:val="1478337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2FF75F" w14:textId="4A55A30E" w:rsidR="00BF7D11" w:rsidRPr="00BF7D11" w:rsidRDefault="00BF7D11">
        <w:pPr>
          <w:pStyle w:val="Footer"/>
          <w:jc w:val="right"/>
          <w:rPr>
            <w:rFonts w:ascii="GHEA Grapalat" w:hAnsi="GHEA Grapalat"/>
            <w:sz w:val="20"/>
            <w:szCs w:val="20"/>
          </w:rPr>
        </w:pPr>
        <w:r w:rsidRPr="00BF7D11">
          <w:rPr>
            <w:rFonts w:ascii="GHEA Grapalat" w:hAnsi="GHEA Grapalat"/>
            <w:sz w:val="20"/>
            <w:szCs w:val="20"/>
          </w:rPr>
          <w:fldChar w:fldCharType="begin"/>
        </w:r>
        <w:r w:rsidRPr="00BF7D11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BF7D11">
          <w:rPr>
            <w:rFonts w:ascii="GHEA Grapalat" w:hAnsi="GHEA Grapalat"/>
            <w:sz w:val="20"/>
            <w:szCs w:val="20"/>
          </w:rPr>
          <w:fldChar w:fldCharType="separate"/>
        </w:r>
        <w:r w:rsidR="00742971">
          <w:rPr>
            <w:rFonts w:ascii="GHEA Grapalat" w:hAnsi="GHEA Grapalat"/>
            <w:noProof/>
            <w:sz w:val="20"/>
            <w:szCs w:val="20"/>
          </w:rPr>
          <w:t>21</w:t>
        </w:r>
        <w:r w:rsidRPr="00BF7D11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14:paraId="4D8F6597" w14:textId="77777777" w:rsidR="00BF7D11" w:rsidRDefault="00BF7D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6E391" w14:textId="77777777" w:rsidR="001624C4" w:rsidRDefault="001624C4" w:rsidP="00B77AE4">
      <w:pPr>
        <w:spacing w:after="0" w:line="240" w:lineRule="auto"/>
      </w:pPr>
      <w:r>
        <w:separator/>
      </w:r>
    </w:p>
  </w:footnote>
  <w:footnote w:type="continuationSeparator" w:id="0">
    <w:p w14:paraId="25A2C214" w14:textId="77777777" w:rsidR="001624C4" w:rsidRDefault="001624C4" w:rsidP="00B77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F0D35" w14:textId="063C3144" w:rsidR="004C2278" w:rsidRPr="00DE3C15" w:rsidRDefault="00DE3C15" w:rsidP="004C2278">
    <w:pPr>
      <w:pStyle w:val="Header"/>
      <w:jc w:val="right"/>
      <w:rPr>
        <w:rFonts w:ascii="GHEA Grapalat" w:hAnsi="GHEA Grapalat"/>
        <w:i/>
        <w:sz w:val="20"/>
        <w:szCs w:val="20"/>
      </w:rPr>
    </w:pPr>
    <w:r w:rsidRPr="00DE3C15">
      <w:rPr>
        <w:rFonts w:ascii="GHEA Grapalat" w:hAnsi="GHEA Grapalat"/>
        <w:i/>
        <w:sz w:val="20"/>
        <w:szCs w:val="20"/>
      </w:rPr>
      <w:t xml:space="preserve">ՀՀ </w:t>
    </w:r>
    <w:proofErr w:type="spellStart"/>
    <w:r w:rsidRPr="00DE3C15">
      <w:rPr>
        <w:rFonts w:ascii="GHEA Grapalat" w:hAnsi="GHEA Grapalat"/>
        <w:i/>
        <w:sz w:val="20"/>
        <w:szCs w:val="20"/>
      </w:rPr>
      <w:t>գլխավոր</w:t>
    </w:r>
    <w:proofErr w:type="spellEnd"/>
    <w:r w:rsidRPr="00DE3C15">
      <w:rPr>
        <w:rFonts w:ascii="GHEA Grapalat" w:hAnsi="GHEA Grapalat"/>
        <w:i/>
        <w:sz w:val="20"/>
        <w:szCs w:val="20"/>
      </w:rPr>
      <w:t xml:space="preserve"> </w:t>
    </w:r>
    <w:proofErr w:type="spellStart"/>
    <w:r w:rsidRPr="00DE3C15">
      <w:rPr>
        <w:rFonts w:ascii="GHEA Grapalat" w:hAnsi="GHEA Grapalat"/>
        <w:i/>
        <w:sz w:val="20"/>
        <w:szCs w:val="20"/>
      </w:rPr>
      <w:t>դատախազությու</w:t>
    </w:r>
    <w:proofErr w:type="spellEnd"/>
    <w:r w:rsidR="00963BC5">
      <w:rPr>
        <w:rFonts w:ascii="GHEA Grapalat" w:hAnsi="GHEA Grapalat"/>
        <w:i/>
        <w:sz w:val="20"/>
        <w:szCs w:val="20"/>
        <w:lang w:val="hy-AM"/>
      </w:rPr>
      <w:t>ն</w:t>
    </w:r>
    <w:r w:rsidR="00DD5DC4">
      <w:rPr>
        <w:rFonts w:ascii="GHEA Grapalat" w:hAnsi="GHEA Grapalat"/>
        <w:i/>
        <w:sz w:val="20"/>
        <w:szCs w:val="20"/>
        <w:lang w:val="hy-AM"/>
      </w:rPr>
      <w:t>, 13.06.2024</w:t>
    </w:r>
  </w:p>
  <w:p w14:paraId="4FEA66B8" w14:textId="074FE89A" w:rsidR="007A0510" w:rsidRPr="00DE3C15" w:rsidRDefault="007A0510" w:rsidP="00DE3C15">
    <w:pPr>
      <w:pStyle w:val="Header"/>
      <w:jc w:val="right"/>
      <w:rPr>
        <w:rFonts w:ascii="GHEA Grapalat" w:hAnsi="GHEA Grapalat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B0116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90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50C2EE9"/>
    <w:multiLevelType w:val="hybridMultilevel"/>
    <w:tmpl w:val="63C03292"/>
    <w:lvl w:ilvl="0" w:tplc="D61EC5A2">
      <w:start w:val="7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862209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1095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5" w15:restartNumberingAfterBreak="0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85122"/>
    <w:multiLevelType w:val="hybridMultilevel"/>
    <w:tmpl w:val="3CBA05D4"/>
    <w:lvl w:ilvl="0" w:tplc="BBE493C4">
      <w:start w:val="11"/>
      <w:numFmt w:val="decimal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72607AC"/>
    <w:multiLevelType w:val="hybridMultilevel"/>
    <w:tmpl w:val="296A566E"/>
    <w:lvl w:ilvl="0" w:tplc="C5469784">
      <w:start w:val="5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5E0CD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32993"/>
    <w:multiLevelType w:val="hybridMultilevel"/>
    <w:tmpl w:val="68F6377A"/>
    <w:lvl w:ilvl="0" w:tplc="79EAACCC">
      <w:start w:val="2"/>
      <w:numFmt w:val="decimal"/>
      <w:lvlText w:val="%1."/>
      <w:lvlJc w:val="left"/>
      <w:pPr>
        <w:ind w:left="3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B710E55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468C2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367BC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7AD2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82516"/>
    <w:multiLevelType w:val="hybridMultilevel"/>
    <w:tmpl w:val="384E96A0"/>
    <w:lvl w:ilvl="0" w:tplc="2092F118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E924A9"/>
    <w:multiLevelType w:val="multilevel"/>
    <w:tmpl w:val="5D0059CC"/>
    <w:lvl w:ilvl="0">
      <w:start w:val="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525B3DD3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F0969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01D14"/>
    <w:multiLevelType w:val="hybridMultilevel"/>
    <w:tmpl w:val="A7FA9010"/>
    <w:lvl w:ilvl="0" w:tplc="28FC9D6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1" w15:restartNumberingAfterBreak="0">
    <w:nsid w:val="77F66C14"/>
    <w:multiLevelType w:val="hybridMultilevel"/>
    <w:tmpl w:val="F840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6029D"/>
    <w:multiLevelType w:val="hybridMultilevel"/>
    <w:tmpl w:val="BB4CE308"/>
    <w:lvl w:ilvl="0" w:tplc="79EAACCC">
      <w:start w:val="2"/>
      <w:numFmt w:val="decimal"/>
      <w:lvlText w:val="%1."/>
      <w:lvlJc w:val="left"/>
      <w:pPr>
        <w:ind w:left="108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7769A0"/>
    <w:multiLevelType w:val="hybridMultilevel"/>
    <w:tmpl w:val="5566BF4E"/>
    <w:lvl w:ilvl="0" w:tplc="4448CC5A">
      <w:start w:val="1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0"/>
  </w:num>
  <w:num w:numId="4">
    <w:abstractNumId w:val="15"/>
  </w:num>
  <w:num w:numId="5">
    <w:abstractNumId w:val="4"/>
  </w:num>
  <w:num w:numId="6">
    <w:abstractNumId w:val="21"/>
  </w:num>
  <w:num w:numId="7">
    <w:abstractNumId w:val="22"/>
  </w:num>
  <w:num w:numId="8">
    <w:abstractNumId w:val="10"/>
  </w:num>
  <w:num w:numId="9">
    <w:abstractNumId w:val="16"/>
  </w:num>
  <w:num w:numId="10">
    <w:abstractNumId w:val="19"/>
  </w:num>
  <w:num w:numId="11">
    <w:abstractNumId w:val="9"/>
  </w:num>
  <w:num w:numId="12">
    <w:abstractNumId w:val="18"/>
  </w:num>
  <w:num w:numId="13">
    <w:abstractNumId w:val="13"/>
  </w:num>
  <w:num w:numId="14">
    <w:abstractNumId w:val="11"/>
  </w:num>
  <w:num w:numId="15">
    <w:abstractNumId w:val="2"/>
  </w:num>
  <w:num w:numId="16">
    <w:abstractNumId w:val="12"/>
  </w:num>
  <w:num w:numId="17">
    <w:abstractNumId w:val="0"/>
  </w:num>
  <w:num w:numId="18">
    <w:abstractNumId w:val="14"/>
  </w:num>
  <w:num w:numId="19">
    <w:abstractNumId w:val="3"/>
  </w:num>
  <w:num w:numId="20">
    <w:abstractNumId w:val="17"/>
  </w:num>
  <w:num w:numId="21">
    <w:abstractNumId w:val="23"/>
  </w:num>
  <w:num w:numId="22">
    <w:abstractNumId w:val="8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AE4"/>
    <w:rsid w:val="00000704"/>
    <w:rsid w:val="00012393"/>
    <w:rsid w:val="00013117"/>
    <w:rsid w:val="00023F26"/>
    <w:rsid w:val="00040E50"/>
    <w:rsid w:val="00045613"/>
    <w:rsid w:val="000479F3"/>
    <w:rsid w:val="00054485"/>
    <w:rsid w:val="0005535E"/>
    <w:rsid w:val="00065A0C"/>
    <w:rsid w:val="00087AE3"/>
    <w:rsid w:val="00092D3F"/>
    <w:rsid w:val="000A6AB8"/>
    <w:rsid w:val="000A6FC1"/>
    <w:rsid w:val="000B06EB"/>
    <w:rsid w:val="000D3C68"/>
    <w:rsid w:val="000E56F5"/>
    <w:rsid w:val="000F6A4D"/>
    <w:rsid w:val="001032D0"/>
    <w:rsid w:val="00103533"/>
    <w:rsid w:val="00126DC9"/>
    <w:rsid w:val="00130E81"/>
    <w:rsid w:val="001367A5"/>
    <w:rsid w:val="00146EA3"/>
    <w:rsid w:val="00152BC6"/>
    <w:rsid w:val="00153C3E"/>
    <w:rsid w:val="00155E17"/>
    <w:rsid w:val="00161895"/>
    <w:rsid w:val="001624C4"/>
    <w:rsid w:val="001665CE"/>
    <w:rsid w:val="001674E4"/>
    <w:rsid w:val="00196037"/>
    <w:rsid w:val="001C6AD2"/>
    <w:rsid w:val="001D4EA9"/>
    <w:rsid w:val="001D6741"/>
    <w:rsid w:val="001F4253"/>
    <w:rsid w:val="001F5EA1"/>
    <w:rsid w:val="001F5F76"/>
    <w:rsid w:val="001F7BF3"/>
    <w:rsid w:val="00202475"/>
    <w:rsid w:val="002160AC"/>
    <w:rsid w:val="002179A4"/>
    <w:rsid w:val="002207C4"/>
    <w:rsid w:val="00221752"/>
    <w:rsid w:val="0023178C"/>
    <w:rsid w:val="002453E5"/>
    <w:rsid w:val="002462FA"/>
    <w:rsid w:val="0024669B"/>
    <w:rsid w:val="0026553E"/>
    <w:rsid w:val="00265896"/>
    <w:rsid w:val="00265A0F"/>
    <w:rsid w:val="00285E45"/>
    <w:rsid w:val="002A070B"/>
    <w:rsid w:val="002A1E15"/>
    <w:rsid w:val="002B4492"/>
    <w:rsid w:val="002C1FCB"/>
    <w:rsid w:val="002C53D7"/>
    <w:rsid w:val="002D0D6D"/>
    <w:rsid w:val="002D266D"/>
    <w:rsid w:val="002D2A21"/>
    <w:rsid w:val="002F3E0D"/>
    <w:rsid w:val="003067E5"/>
    <w:rsid w:val="00315974"/>
    <w:rsid w:val="00324C5B"/>
    <w:rsid w:val="003318F5"/>
    <w:rsid w:val="00333D80"/>
    <w:rsid w:val="0035170E"/>
    <w:rsid w:val="00351C9C"/>
    <w:rsid w:val="00356C15"/>
    <w:rsid w:val="0036094D"/>
    <w:rsid w:val="003618B4"/>
    <w:rsid w:val="003758CD"/>
    <w:rsid w:val="00376348"/>
    <w:rsid w:val="0039321E"/>
    <w:rsid w:val="00394326"/>
    <w:rsid w:val="0039624A"/>
    <w:rsid w:val="003A0AF1"/>
    <w:rsid w:val="003A115A"/>
    <w:rsid w:val="003A7E03"/>
    <w:rsid w:val="003C0752"/>
    <w:rsid w:val="003C494C"/>
    <w:rsid w:val="003C6F63"/>
    <w:rsid w:val="003D14F4"/>
    <w:rsid w:val="003D395D"/>
    <w:rsid w:val="003D503B"/>
    <w:rsid w:val="003D523C"/>
    <w:rsid w:val="003F181B"/>
    <w:rsid w:val="003F46F6"/>
    <w:rsid w:val="00411F0F"/>
    <w:rsid w:val="00413359"/>
    <w:rsid w:val="0041738C"/>
    <w:rsid w:val="00423974"/>
    <w:rsid w:val="00425DF2"/>
    <w:rsid w:val="004262E7"/>
    <w:rsid w:val="00432BE2"/>
    <w:rsid w:val="0043493B"/>
    <w:rsid w:val="004356DC"/>
    <w:rsid w:val="0044443F"/>
    <w:rsid w:val="004454ED"/>
    <w:rsid w:val="004510E5"/>
    <w:rsid w:val="004537C4"/>
    <w:rsid w:val="0046359C"/>
    <w:rsid w:val="00470F74"/>
    <w:rsid w:val="004735C1"/>
    <w:rsid w:val="00474615"/>
    <w:rsid w:val="004768AE"/>
    <w:rsid w:val="00477D57"/>
    <w:rsid w:val="00481386"/>
    <w:rsid w:val="0049000D"/>
    <w:rsid w:val="004A0AF6"/>
    <w:rsid w:val="004A4FBF"/>
    <w:rsid w:val="004B6101"/>
    <w:rsid w:val="004C2278"/>
    <w:rsid w:val="004D24E9"/>
    <w:rsid w:val="004D3E2C"/>
    <w:rsid w:val="004E1542"/>
    <w:rsid w:val="004E2950"/>
    <w:rsid w:val="004E2CF4"/>
    <w:rsid w:val="00506335"/>
    <w:rsid w:val="00515D2C"/>
    <w:rsid w:val="00516165"/>
    <w:rsid w:val="0055254F"/>
    <w:rsid w:val="00557081"/>
    <w:rsid w:val="00567295"/>
    <w:rsid w:val="00571C90"/>
    <w:rsid w:val="00581ED9"/>
    <w:rsid w:val="00596B1A"/>
    <w:rsid w:val="005A0F08"/>
    <w:rsid w:val="005A7F0F"/>
    <w:rsid w:val="005B796A"/>
    <w:rsid w:val="005C1531"/>
    <w:rsid w:val="005C2D70"/>
    <w:rsid w:val="005C5D11"/>
    <w:rsid w:val="005D39F0"/>
    <w:rsid w:val="005D7F50"/>
    <w:rsid w:val="005E079C"/>
    <w:rsid w:val="005F3D87"/>
    <w:rsid w:val="00601687"/>
    <w:rsid w:val="00614265"/>
    <w:rsid w:val="006338B7"/>
    <w:rsid w:val="00633A78"/>
    <w:rsid w:val="00644BC4"/>
    <w:rsid w:val="00652858"/>
    <w:rsid w:val="00652D2F"/>
    <w:rsid w:val="006568CD"/>
    <w:rsid w:val="00663E8F"/>
    <w:rsid w:val="00664923"/>
    <w:rsid w:val="006665BB"/>
    <w:rsid w:val="006669EA"/>
    <w:rsid w:val="006940F5"/>
    <w:rsid w:val="006A12C0"/>
    <w:rsid w:val="006A437F"/>
    <w:rsid w:val="006A59B1"/>
    <w:rsid w:val="006A6575"/>
    <w:rsid w:val="006B30E2"/>
    <w:rsid w:val="006B79C0"/>
    <w:rsid w:val="006C725F"/>
    <w:rsid w:val="006C73B7"/>
    <w:rsid w:val="006C7DB5"/>
    <w:rsid w:val="006D145A"/>
    <w:rsid w:val="0070015A"/>
    <w:rsid w:val="007242FF"/>
    <w:rsid w:val="00724D94"/>
    <w:rsid w:val="00742456"/>
    <w:rsid w:val="00742971"/>
    <w:rsid w:val="0074429D"/>
    <w:rsid w:val="00747720"/>
    <w:rsid w:val="00756D5D"/>
    <w:rsid w:val="00791F78"/>
    <w:rsid w:val="007A0510"/>
    <w:rsid w:val="007A49D6"/>
    <w:rsid w:val="007B796D"/>
    <w:rsid w:val="007B7C62"/>
    <w:rsid w:val="007E03AE"/>
    <w:rsid w:val="007F273A"/>
    <w:rsid w:val="007F4051"/>
    <w:rsid w:val="00804E1B"/>
    <w:rsid w:val="00810CB8"/>
    <w:rsid w:val="008127E0"/>
    <w:rsid w:val="00822FD6"/>
    <w:rsid w:val="008317B0"/>
    <w:rsid w:val="00831BCD"/>
    <w:rsid w:val="00832E1B"/>
    <w:rsid w:val="00835A7C"/>
    <w:rsid w:val="008431D2"/>
    <w:rsid w:val="00850278"/>
    <w:rsid w:val="0085080B"/>
    <w:rsid w:val="00853FCC"/>
    <w:rsid w:val="00856D20"/>
    <w:rsid w:val="00867BA3"/>
    <w:rsid w:val="00876464"/>
    <w:rsid w:val="00883586"/>
    <w:rsid w:val="008975AA"/>
    <w:rsid w:val="008A26EB"/>
    <w:rsid w:val="008A39C4"/>
    <w:rsid w:val="008B37B2"/>
    <w:rsid w:val="008B7ACC"/>
    <w:rsid w:val="008C0D84"/>
    <w:rsid w:val="008C0DB3"/>
    <w:rsid w:val="008D509C"/>
    <w:rsid w:val="00901DD7"/>
    <w:rsid w:val="00902484"/>
    <w:rsid w:val="00903F27"/>
    <w:rsid w:val="009159B1"/>
    <w:rsid w:val="009174E7"/>
    <w:rsid w:val="009227A9"/>
    <w:rsid w:val="00924DE3"/>
    <w:rsid w:val="00936BB8"/>
    <w:rsid w:val="00941453"/>
    <w:rsid w:val="00945DA3"/>
    <w:rsid w:val="009477EA"/>
    <w:rsid w:val="00947FF1"/>
    <w:rsid w:val="009544C7"/>
    <w:rsid w:val="00955A36"/>
    <w:rsid w:val="0096181B"/>
    <w:rsid w:val="00961F43"/>
    <w:rsid w:val="00962B63"/>
    <w:rsid w:val="00963BC5"/>
    <w:rsid w:val="009666BB"/>
    <w:rsid w:val="0097271B"/>
    <w:rsid w:val="00976999"/>
    <w:rsid w:val="009A53FB"/>
    <w:rsid w:val="009A7C1D"/>
    <w:rsid w:val="009B07B2"/>
    <w:rsid w:val="009B471D"/>
    <w:rsid w:val="009F01B7"/>
    <w:rsid w:val="009F0461"/>
    <w:rsid w:val="00A05183"/>
    <w:rsid w:val="00A109F6"/>
    <w:rsid w:val="00A20FDB"/>
    <w:rsid w:val="00A2798D"/>
    <w:rsid w:val="00A30E8A"/>
    <w:rsid w:val="00A33811"/>
    <w:rsid w:val="00A405D3"/>
    <w:rsid w:val="00A4430F"/>
    <w:rsid w:val="00A46FAA"/>
    <w:rsid w:val="00A47BBC"/>
    <w:rsid w:val="00A50578"/>
    <w:rsid w:val="00A572E4"/>
    <w:rsid w:val="00A86879"/>
    <w:rsid w:val="00AA7D28"/>
    <w:rsid w:val="00AB7948"/>
    <w:rsid w:val="00AD1D27"/>
    <w:rsid w:val="00AE043B"/>
    <w:rsid w:val="00B00087"/>
    <w:rsid w:val="00B037F7"/>
    <w:rsid w:val="00B07EC7"/>
    <w:rsid w:val="00B16084"/>
    <w:rsid w:val="00B25367"/>
    <w:rsid w:val="00B27995"/>
    <w:rsid w:val="00B35339"/>
    <w:rsid w:val="00B403F7"/>
    <w:rsid w:val="00B40962"/>
    <w:rsid w:val="00B4281D"/>
    <w:rsid w:val="00B50A0D"/>
    <w:rsid w:val="00B53CA2"/>
    <w:rsid w:val="00B53E9B"/>
    <w:rsid w:val="00B57E43"/>
    <w:rsid w:val="00B76C7C"/>
    <w:rsid w:val="00B77AE4"/>
    <w:rsid w:val="00B802C6"/>
    <w:rsid w:val="00B816C6"/>
    <w:rsid w:val="00B96F77"/>
    <w:rsid w:val="00BA0AD3"/>
    <w:rsid w:val="00BA1C17"/>
    <w:rsid w:val="00BA54B0"/>
    <w:rsid w:val="00BA6544"/>
    <w:rsid w:val="00BB25C8"/>
    <w:rsid w:val="00BD011E"/>
    <w:rsid w:val="00BD265A"/>
    <w:rsid w:val="00BE1E39"/>
    <w:rsid w:val="00BF7D11"/>
    <w:rsid w:val="00C07AD1"/>
    <w:rsid w:val="00C10B97"/>
    <w:rsid w:val="00C21B27"/>
    <w:rsid w:val="00C234E4"/>
    <w:rsid w:val="00C243E6"/>
    <w:rsid w:val="00C25DFD"/>
    <w:rsid w:val="00C322FC"/>
    <w:rsid w:val="00C37F47"/>
    <w:rsid w:val="00C44217"/>
    <w:rsid w:val="00C55982"/>
    <w:rsid w:val="00C61B13"/>
    <w:rsid w:val="00C7611B"/>
    <w:rsid w:val="00C76377"/>
    <w:rsid w:val="00C94394"/>
    <w:rsid w:val="00C94CA6"/>
    <w:rsid w:val="00C968CC"/>
    <w:rsid w:val="00CA44C8"/>
    <w:rsid w:val="00CA63BC"/>
    <w:rsid w:val="00CB5182"/>
    <w:rsid w:val="00CB7B2C"/>
    <w:rsid w:val="00CC37E5"/>
    <w:rsid w:val="00CC47F8"/>
    <w:rsid w:val="00CD3983"/>
    <w:rsid w:val="00CD5F0D"/>
    <w:rsid w:val="00CE4D57"/>
    <w:rsid w:val="00D04867"/>
    <w:rsid w:val="00D13138"/>
    <w:rsid w:val="00D1672F"/>
    <w:rsid w:val="00D174A3"/>
    <w:rsid w:val="00D25D8F"/>
    <w:rsid w:val="00D2721D"/>
    <w:rsid w:val="00D321B7"/>
    <w:rsid w:val="00D32B47"/>
    <w:rsid w:val="00D37318"/>
    <w:rsid w:val="00D423C4"/>
    <w:rsid w:val="00D449B4"/>
    <w:rsid w:val="00D462C1"/>
    <w:rsid w:val="00D46963"/>
    <w:rsid w:val="00D52844"/>
    <w:rsid w:val="00D52D38"/>
    <w:rsid w:val="00D64A9A"/>
    <w:rsid w:val="00D732CF"/>
    <w:rsid w:val="00D743F0"/>
    <w:rsid w:val="00D77BCB"/>
    <w:rsid w:val="00D83F9F"/>
    <w:rsid w:val="00DA1A4D"/>
    <w:rsid w:val="00DA2AF4"/>
    <w:rsid w:val="00DA5365"/>
    <w:rsid w:val="00DB1220"/>
    <w:rsid w:val="00DB75FA"/>
    <w:rsid w:val="00DC0A13"/>
    <w:rsid w:val="00DC18CE"/>
    <w:rsid w:val="00DC2787"/>
    <w:rsid w:val="00DC442B"/>
    <w:rsid w:val="00DD2195"/>
    <w:rsid w:val="00DD3E87"/>
    <w:rsid w:val="00DD5DC4"/>
    <w:rsid w:val="00DE19F3"/>
    <w:rsid w:val="00DE21AB"/>
    <w:rsid w:val="00DE3C15"/>
    <w:rsid w:val="00DF0619"/>
    <w:rsid w:val="00DF11E5"/>
    <w:rsid w:val="00DF33E1"/>
    <w:rsid w:val="00E019C8"/>
    <w:rsid w:val="00E17F64"/>
    <w:rsid w:val="00E2163A"/>
    <w:rsid w:val="00E2199B"/>
    <w:rsid w:val="00E3350F"/>
    <w:rsid w:val="00E3380C"/>
    <w:rsid w:val="00E33D47"/>
    <w:rsid w:val="00E3572D"/>
    <w:rsid w:val="00E4282D"/>
    <w:rsid w:val="00E45D0B"/>
    <w:rsid w:val="00E47861"/>
    <w:rsid w:val="00E51670"/>
    <w:rsid w:val="00E54F07"/>
    <w:rsid w:val="00E61D6C"/>
    <w:rsid w:val="00E67A50"/>
    <w:rsid w:val="00E70D40"/>
    <w:rsid w:val="00E71619"/>
    <w:rsid w:val="00E85A95"/>
    <w:rsid w:val="00E97CA1"/>
    <w:rsid w:val="00EA00B9"/>
    <w:rsid w:val="00EA0AB9"/>
    <w:rsid w:val="00EA6E27"/>
    <w:rsid w:val="00EB2E9F"/>
    <w:rsid w:val="00EB3EF9"/>
    <w:rsid w:val="00EB578C"/>
    <w:rsid w:val="00EB5C43"/>
    <w:rsid w:val="00EC25C1"/>
    <w:rsid w:val="00EE4095"/>
    <w:rsid w:val="00F05B8C"/>
    <w:rsid w:val="00F07F1D"/>
    <w:rsid w:val="00F15C6A"/>
    <w:rsid w:val="00F17154"/>
    <w:rsid w:val="00F217B5"/>
    <w:rsid w:val="00F231F6"/>
    <w:rsid w:val="00F242CE"/>
    <w:rsid w:val="00F2637A"/>
    <w:rsid w:val="00F347F4"/>
    <w:rsid w:val="00F36280"/>
    <w:rsid w:val="00F36B7E"/>
    <w:rsid w:val="00F37A92"/>
    <w:rsid w:val="00F476F9"/>
    <w:rsid w:val="00F607B0"/>
    <w:rsid w:val="00F712A9"/>
    <w:rsid w:val="00F7292B"/>
    <w:rsid w:val="00F7371C"/>
    <w:rsid w:val="00F76991"/>
    <w:rsid w:val="00F813BE"/>
    <w:rsid w:val="00F83D93"/>
    <w:rsid w:val="00F938AE"/>
    <w:rsid w:val="00F96877"/>
    <w:rsid w:val="00FA0EA3"/>
    <w:rsid w:val="00FA2A90"/>
    <w:rsid w:val="00FA657E"/>
    <w:rsid w:val="00FA724C"/>
    <w:rsid w:val="00FB0596"/>
    <w:rsid w:val="00FB1702"/>
    <w:rsid w:val="00FB65B0"/>
    <w:rsid w:val="00FC6E7A"/>
    <w:rsid w:val="00FD1F05"/>
    <w:rsid w:val="00FD6A3C"/>
    <w:rsid w:val="00FE3B9C"/>
    <w:rsid w:val="00FE521B"/>
    <w:rsid w:val="00FE609D"/>
    <w:rsid w:val="00FE73BD"/>
    <w:rsid w:val="00FF3AB4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E584"/>
  <w15:docId w15:val="{D7E686DD-2EBC-4715-B619-2FCF24E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E7A"/>
  </w:style>
  <w:style w:type="paragraph" w:styleId="Footer">
    <w:name w:val="footer"/>
    <w:basedOn w:val="Normal"/>
    <w:link w:val="FooterChar"/>
    <w:uiPriority w:val="99"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  <w:style w:type="paragraph" w:customStyle="1" w:styleId="Title1">
    <w:name w:val="Title1"/>
    <w:basedOn w:val="Normal"/>
    <w:rsid w:val="00506335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BD011E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styleId="NoSpacing">
    <w:name w:val="No Spacing"/>
    <w:link w:val="NoSpacingChar"/>
    <w:qFormat/>
    <w:rsid w:val="008127E0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127E0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542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36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13F03-152A-4B4D-B7EA-A4FFBD805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1360</Words>
  <Characters>7756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N-Abgaryan</dc:creator>
  <cp:keywords>https://mul2.gov.am/tasks/990085/oneclick/Ampopatert_Eurojust_13.06.24.docx?token=16b1a2381ab464b53cd3635237c18e9a</cp:keywords>
  <cp:lastModifiedBy>Louise S. Manukian</cp:lastModifiedBy>
  <cp:revision>21</cp:revision>
  <cp:lastPrinted>2024-06-13T07:21:00Z</cp:lastPrinted>
  <dcterms:created xsi:type="dcterms:W3CDTF">2024-03-29T10:39:00Z</dcterms:created>
  <dcterms:modified xsi:type="dcterms:W3CDTF">2024-06-13T08:18:00Z</dcterms:modified>
</cp:coreProperties>
</file>