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06909918" w:rsidR="003C1147" w:rsidRPr="00776558" w:rsidRDefault="003C1147" w:rsidP="000A3603">
      <w:pPr>
        <w:spacing w:after="0" w:line="360" w:lineRule="auto"/>
        <w:jc w:val="center"/>
        <w:rPr>
          <w:rFonts w:ascii="GHEA Grapalat" w:eastAsia="Times New Roman" w:hAnsi="GHEA Grapalat" w:cs="Times New Roman"/>
          <w:b/>
          <w:sz w:val="24"/>
          <w:szCs w:val="24"/>
        </w:rPr>
      </w:pPr>
      <w:r w:rsidRPr="00061DAA">
        <w:rPr>
          <w:rFonts w:ascii="GHEA Grapalat" w:eastAsia="Times New Roman" w:hAnsi="GHEA Grapalat" w:cs="Times New Roman"/>
          <w:b/>
          <w:sz w:val="24"/>
          <w:szCs w:val="24"/>
          <w:lang w:val="af-ZA"/>
        </w:rPr>
        <w:t>ԱՄՓՈՓԱԹԵՐԹ</w:t>
      </w:r>
      <w:r w:rsidR="00776558">
        <w:rPr>
          <w:rFonts w:ascii="GHEA Grapalat" w:eastAsia="Times New Roman" w:hAnsi="GHEA Grapalat" w:cs="Times New Roman"/>
          <w:b/>
          <w:sz w:val="24"/>
          <w:szCs w:val="24"/>
          <w:lang w:val="hy-AM"/>
        </w:rPr>
        <w:t xml:space="preserve"> </w:t>
      </w:r>
      <w:r w:rsidR="00776558">
        <w:rPr>
          <w:rFonts w:ascii="GHEA Grapalat" w:eastAsia="Times New Roman" w:hAnsi="GHEA Grapalat" w:cs="Times New Roman"/>
          <w:b/>
          <w:sz w:val="24"/>
          <w:szCs w:val="24"/>
        </w:rPr>
        <w:t>N 1</w:t>
      </w:r>
      <w:bookmarkStart w:id="0" w:name="_GoBack"/>
      <w:bookmarkEnd w:id="0"/>
    </w:p>
    <w:p w14:paraId="3F3E8A2F" w14:textId="1E24AF6A" w:rsidR="003C1147" w:rsidRPr="00C87FA7" w:rsidRDefault="00544481" w:rsidP="000A3603">
      <w:pPr>
        <w:spacing w:line="360" w:lineRule="auto"/>
        <w:jc w:val="center"/>
        <w:rPr>
          <w:rFonts w:ascii="GHEA Grapalat" w:hAnsi="GHEA Grapalat"/>
          <w:b/>
          <w:bCs/>
          <w:sz w:val="24"/>
          <w:lang w:val="hy-AM"/>
        </w:rPr>
      </w:pPr>
      <w:r w:rsidRPr="00061DAA">
        <w:rPr>
          <w:rFonts w:ascii="GHEA Grapalat" w:hAnsi="GHEA Grapalat"/>
          <w:b/>
          <w:bCs/>
          <w:sz w:val="24"/>
          <w:lang w:val="hy-AM"/>
        </w:rPr>
        <w:t>«</w:t>
      </w:r>
      <w:r w:rsidR="001C5944" w:rsidRPr="001C5944">
        <w:rPr>
          <w:rFonts w:ascii="GHEA Grapalat" w:hAnsi="GHEA Grapalat"/>
          <w:b/>
          <w:bCs/>
          <w:sz w:val="24"/>
          <w:lang w:val="hy-AM"/>
        </w:rPr>
        <w:t xml:space="preserve">ԷԿՈՊԱՐԵԿԱՅԻՆ </w:t>
      </w:r>
      <w:r w:rsidR="0008408D" w:rsidRPr="0008408D">
        <w:rPr>
          <w:rFonts w:ascii="GHEA Grapalat" w:hAnsi="GHEA Grapalat"/>
          <w:b/>
          <w:bCs/>
          <w:sz w:val="24"/>
        </w:rPr>
        <w:t>ԾԱՌԱՅՈՒԹՅԱՆ</w:t>
      </w:r>
      <w:r w:rsidR="0008408D" w:rsidRPr="0008408D">
        <w:rPr>
          <w:rFonts w:ascii="GHEA Grapalat" w:hAnsi="GHEA Grapalat"/>
          <w:b/>
          <w:bCs/>
          <w:sz w:val="24"/>
          <w:lang w:val="af-ZA"/>
        </w:rPr>
        <w:t xml:space="preserve"> </w:t>
      </w:r>
      <w:r w:rsidR="0008408D" w:rsidRPr="0008408D">
        <w:rPr>
          <w:rFonts w:ascii="GHEA Grapalat" w:hAnsi="GHEA Grapalat"/>
          <w:b/>
          <w:bCs/>
          <w:sz w:val="24"/>
        </w:rPr>
        <w:t>ՈՒՍՈՒՄՆԱԿԱՆ</w:t>
      </w:r>
      <w:r w:rsidR="0008408D" w:rsidRPr="0008408D">
        <w:rPr>
          <w:rFonts w:ascii="GHEA Grapalat" w:hAnsi="GHEA Grapalat"/>
          <w:b/>
          <w:bCs/>
          <w:sz w:val="24"/>
          <w:lang w:val="af-ZA"/>
        </w:rPr>
        <w:t xml:space="preserve"> </w:t>
      </w:r>
      <w:r w:rsidR="0008408D" w:rsidRPr="0008408D">
        <w:rPr>
          <w:rFonts w:ascii="GHEA Grapalat" w:hAnsi="GHEA Grapalat"/>
          <w:b/>
          <w:bCs/>
          <w:sz w:val="24"/>
        </w:rPr>
        <w:t>ԴԱՍԸՆԹԱՑՈՒՄ</w:t>
      </w:r>
      <w:r w:rsidR="0008408D" w:rsidRPr="0008408D">
        <w:rPr>
          <w:rFonts w:ascii="GHEA Grapalat" w:hAnsi="GHEA Grapalat"/>
          <w:b/>
          <w:bCs/>
          <w:sz w:val="24"/>
          <w:lang w:val="af-ZA"/>
        </w:rPr>
        <w:t xml:space="preserve"> </w:t>
      </w:r>
      <w:r w:rsidR="0008408D" w:rsidRPr="0008408D">
        <w:rPr>
          <w:rFonts w:ascii="GHEA Grapalat" w:hAnsi="GHEA Grapalat"/>
          <w:b/>
          <w:bCs/>
          <w:sz w:val="24"/>
        </w:rPr>
        <w:t>ՆԵՐԳՐԱՎԵԼՈՒ</w:t>
      </w:r>
      <w:r w:rsidR="0008408D" w:rsidRPr="0008408D">
        <w:rPr>
          <w:rFonts w:ascii="GHEA Grapalat" w:hAnsi="GHEA Grapalat"/>
          <w:b/>
          <w:bCs/>
          <w:sz w:val="24"/>
          <w:lang w:val="af-ZA"/>
        </w:rPr>
        <w:t xml:space="preserve">, </w:t>
      </w:r>
      <w:r w:rsidR="0008408D" w:rsidRPr="0008408D">
        <w:rPr>
          <w:rFonts w:ascii="GHEA Grapalat" w:hAnsi="GHEA Grapalat"/>
          <w:b/>
          <w:bCs/>
          <w:sz w:val="24"/>
        </w:rPr>
        <w:t>ԴԱՍԸՆԹԱՑ</w:t>
      </w:r>
      <w:r w:rsidR="0008408D" w:rsidRPr="0008408D">
        <w:rPr>
          <w:rFonts w:ascii="GHEA Grapalat" w:hAnsi="GHEA Grapalat"/>
          <w:b/>
          <w:bCs/>
          <w:sz w:val="24"/>
          <w:lang w:val="af-ZA"/>
        </w:rPr>
        <w:t xml:space="preserve"> </w:t>
      </w:r>
      <w:r w:rsidR="0008408D" w:rsidRPr="0008408D">
        <w:rPr>
          <w:rFonts w:ascii="GHEA Grapalat" w:hAnsi="GHEA Grapalat"/>
          <w:b/>
          <w:bCs/>
          <w:sz w:val="24"/>
        </w:rPr>
        <w:t>ԱՆՑՆԵԼՈՒ</w:t>
      </w:r>
      <w:r w:rsidR="0008408D" w:rsidRPr="0008408D">
        <w:rPr>
          <w:rFonts w:ascii="GHEA Grapalat" w:hAnsi="GHEA Grapalat"/>
          <w:b/>
          <w:bCs/>
          <w:sz w:val="24"/>
          <w:lang w:val="af-ZA"/>
        </w:rPr>
        <w:t xml:space="preserve"> </w:t>
      </w:r>
      <w:r w:rsidR="0008408D" w:rsidRPr="0008408D">
        <w:rPr>
          <w:rFonts w:ascii="GHEA Grapalat" w:hAnsi="GHEA Grapalat"/>
          <w:b/>
          <w:bCs/>
          <w:sz w:val="24"/>
        </w:rPr>
        <w:t>ԿԱՐԳԸ</w:t>
      </w:r>
      <w:r w:rsidR="00BD3BCD">
        <w:rPr>
          <w:rFonts w:ascii="GHEA Grapalat" w:hAnsi="GHEA Grapalat"/>
          <w:b/>
          <w:bCs/>
          <w:sz w:val="24"/>
          <w:lang w:val="af-ZA"/>
        </w:rPr>
        <w:t xml:space="preserve">, </w:t>
      </w:r>
      <w:r w:rsidR="0008408D" w:rsidRPr="0008408D">
        <w:rPr>
          <w:rFonts w:ascii="GHEA Grapalat" w:hAnsi="GHEA Grapalat"/>
          <w:b/>
          <w:bCs/>
          <w:sz w:val="24"/>
        </w:rPr>
        <w:t>ՊԱՅՄԱՆՆԵՐԸ</w:t>
      </w:r>
      <w:r w:rsidR="00BD3BCD">
        <w:rPr>
          <w:rFonts w:ascii="GHEA Grapalat" w:hAnsi="GHEA Grapalat"/>
          <w:b/>
          <w:bCs/>
          <w:sz w:val="24"/>
          <w:lang w:val="af-ZA"/>
        </w:rPr>
        <w:t xml:space="preserve"> </w:t>
      </w:r>
      <w:r w:rsidR="00BD3BCD">
        <w:rPr>
          <w:rFonts w:ascii="GHEA Grapalat" w:hAnsi="GHEA Grapalat"/>
          <w:b/>
          <w:bCs/>
          <w:sz w:val="24"/>
          <w:lang w:val="hy-AM"/>
        </w:rPr>
        <w:t xml:space="preserve">ԵՎ </w:t>
      </w:r>
      <w:r w:rsidR="0008408D" w:rsidRPr="0008408D">
        <w:rPr>
          <w:rFonts w:ascii="GHEA Grapalat" w:hAnsi="GHEA Grapalat"/>
          <w:b/>
          <w:bCs/>
          <w:sz w:val="24"/>
        </w:rPr>
        <w:t>ԴԱՍԸՆԹԱՑԻ</w:t>
      </w:r>
      <w:r w:rsidR="0008408D" w:rsidRPr="0008408D">
        <w:rPr>
          <w:rFonts w:ascii="GHEA Grapalat" w:hAnsi="GHEA Grapalat"/>
          <w:b/>
          <w:bCs/>
          <w:sz w:val="24"/>
          <w:lang w:val="af-ZA"/>
        </w:rPr>
        <w:t xml:space="preserve"> </w:t>
      </w:r>
      <w:r w:rsidR="0008408D" w:rsidRPr="0008408D">
        <w:rPr>
          <w:rFonts w:ascii="GHEA Grapalat" w:hAnsi="GHEA Grapalat"/>
          <w:b/>
          <w:bCs/>
          <w:sz w:val="24"/>
        </w:rPr>
        <w:t>ԱՎԱՐՏԻՑ</w:t>
      </w:r>
      <w:r w:rsidR="0008408D" w:rsidRPr="0008408D">
        <w:rPr>
          <w:rFonts w:ascii="GHEA Grapalat" w:hAnsi="GHEA Grapalat"/>
          <w:b/>
          <w:bCs/>
          <w:sz w:val="24"/>
          <w:lang w:val="af-ZA"/>
        </w:rPr>
        <w:t xml:space="preserve"> </w:t>
      </w:r>
      <w:r w:rsidR="0008408D" w:rsidRPr="0008408D">
        <w:rPr>
          <w:rFonts w:ascii="GHEA Grapalat" w:hAnsi="GHEA Grapalat"/>
          <w:b/>
          <w:bCs/>
          <w:sz w:val="24"/>
        </w:rPr>
        <w:t>ՀԵՏՈ</w:t>
      </w:r>
      <w:r w:rsidR="0008408D" w:rsidRPr="0008408D">
        <w:rPr>
          <w:rFonts w:ascii="GHEA Grapalat" w:hAnsi="GHEA Grapalat"/>
          <w:b/>
          <w:bCs/>
          <w:sz w:val="24"/>
          <w:lang w:val="af-ZA"/>
        </w:rPr>
        <w:t xml:space="preserve"> </w:t>
      </w:r>
      <w:r w:rsidR="0008408D" w:rsidRPr="0008408D">
        <w:rPr>
          <w:rFonts w:ascii="GHEA Grapalat" w:hAnsi="GHEA Grapalat"/>
          <w:b/>
          <w:bCs/>
          <w:sz w:val="24"/>
        </w:rPr>
        <w:t>ՊԱՇՏՈՆԻ</w:t>
      </w:r>
      <w:r w:rsidR="0008408D" w:rsidRPr="0008408D">
        <w:rPr>
          <w:rFonts w:ascii="GHEA Grapalat" w:hAnsi="GHEA Grapalat"/>
          <w:b/>
          <w:bCs/>
          <w:sz w:val="24"/>
          <w:lang w:val="af-ZA"/>
        </w:rPr>
        <w:t xml:space="preserve"> </w:t>
      </w:r>
      <w:r w:rsidR="0008408D" w:rsidRPr="0008408D">
        <w:rPr>
          <w:rFonts w:ascii="GHEA Grapalat" w:hAnsi="GHEA Grapalat"/>
          <w:b/>
          <w:bCs/>
          <w:sz w:val="24"/>
        </w:rPr>
        <w:t>ՆՇԱՆԱԿՄԱՆ</w:t>
      </w:r>
      <w:r w:rsidR="0008408D" w:rsidRPr="0008408D">
        <w:rPr>
          <w:rFonts w:ascii="Courier New" w:hAnsi="Courier New" w:cs="Courier New"/>
          <w:b/>
          <w:bCs/>
          <w:sz w:val="24"/>
          <w:lang w:val="af-ZA"/>
        </w:rPr>
        <w:t> </w:t>
      </w:r>
      <w:r w:rsidR="001C5944" w:rsidRPr="001C5944">
        <w:rPr>
          <w:rFonts w:ascii="GHEA Grapalat" w:hAnsi="GHEA Grapalat"/>
          <w:b/>
          <w:bCs/>
          <w:sz w:val="24"/>
          <w:lang w:val="hy-AM"/>
        </w:rPr>
        <w:t>ԿԱՐԳԸ ՍԱՀՄԱՆԵԼՈՒ ՄԱՍԻՆ</w:t>
      </w:r>
      <w:r w:rsidRPr="00061DAA">
        <w:rPr>
          <w:rFonts w:ascii="GHEA Grapalat" w:hAnsi="GHEA Grapalat"/>
          <w:b/>
          <w:bCs/>
          <w:sz w:val="24"/>
          <w:lang w:val="hy-AM"/>
        </w:rPr>
        <w:t xml:space="preserve">» </w:t>
      </w:r>
      <w:r w:rsidR="001C5944">
        <w:rPr>
          <w:rFonts w:ascii="GHEA Grapalat" w:hAnsi="GHEA Grapalat"/>
          <w:b/>
          <w:bCs/>
          <w:sz w:val="24"/>
          <w:lang w:val="hy-AM"/>
        </w:rPr>
        <w:t>ԿԱՌԱՎԱՐՈՒԹՅԱՆ</w:t>
      </w:r>
      <w:r w:rsidRPr="00061DAA">
        <w:rPr>
          <w:rFonts w:ascii="GHEA Grapalat" w:hAnsi="GHEA Grapalat"/>
          <w:b/>
          <w:bCs/>
          <w:sz w:val="24"/>
          <w:lang w:val="hy-AM"/>
        </w:rPr>
        <w:t xml:space="preserve"> ՈՐՈՇՄԱՆ ՆԱԽԱԳԾԻ</w:t>
      </w:r>
      <w:r w:rsidR="00266C96" w:rsidRPr="00061DAA">
        <w:rPr>
          <w:rFonts w:ascii="GHEA Grapalat" w:hAnsi="GHEA Grapalat"/>
          <w:b/>
          <w:bCs/>
          <w:sz w:val="24"/>
          <w:lang w:val="hy-AM"/>
        </w:rPr>
        <w:t xml:space="preserve"> </w:t>
      </w:r>
      <w:r w:rsidRPr="00061DAA">
        <w:rPr>
          <w:rFonts w:ascii="GHEA Grapalat" w:hAnsi="GHEA Grapalat"/>
          <w:b/>
          <w:bCs/>
          <w:sz w:val="24"/>
          <w:lang w:val="hy-AM"/>
        </w:rPr>
        <w:t>ՎԵՐԱԲԵՐՅԱԼ</w:t>
      </w:r>
      <w:r w:rsidRPr="00061DAA">
        <w:rPr>
          <w:rFonts w:ascii="GHEA Grapalat" w:hAnsi="GHEA Grapalat"/>
          <w:bCs/>
          <w:sz w:val="24"/>
          <w:lang w:val="af-ZA"/>
        </w:rPr>
        <w:t xml:space="preserve"> </w:t>
      </w:r>
    </w:p>
    <w:tbl>
      <w:tblPr>
        <w:tblStyle w:val="a3"/>
        <w:tblW w:w="15637" w:type="dxa"/>
        <w:tblInd w:w="18" w:type="dxa"/>
        <w:tblLayout w:type="fixed"/>
        <w:tblLook w:val="04A0" w:firstRow="1" w:lastRow="0" w:firstColumn="1" w:lastColumn="0" w:noHBand="0" w:noVBand="1"/>
      </w:tblPr>
      <w:tblGrid>
        <w:gridCol w:w="7807"/>
        <w:gridCol w:w="7830"/>
      </w:tblGrid>
      <w:tr w:rsidR="00842BFD" w:rsidRPr="009A1C99" w14:paraId="0A847A44" w14:textId="191606A7" w:rsidTr="00CC06FA">
        <w:trPr>
          <w:trHeight w:val="329"/>
        </w:trPr>
        <w:tc>
          <w:tcPr>
            <w:tcW w:w="7807" w:type="dxa"/>
            <w:vMerge w:val="restart"/>
            <w:shd w:val="clear" w:color="auto" w:fill="D9D9D9" w:themeFill="background1" w:themeFillShade="D9"/>
          </w:tcPr>
          <w:p w14:paraId="7D103E5B" w14:textId="77777777" w:rsidR="0008408D" w:rsidRDefault="004F7551" w:rsidP="0008408D">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08408D">
              <w:rPr>
                <w:rFonts w:ascii="GHEA Grapalat" w:hAnsi="GHEA Grapalat" w:cs="Sylfaen"/>
                <w:b/>
                <w:bCs/>
                <w:sz w:val="24"/>
                <w:szCs w:val="24"/>
                <w:lang w:val="hy-AM"/>
              </w:rPr>
              <w:t>Վարչապետի աշխատակազմի քաղաքացիական ծառայության գրասենյակ</w:t>
            </w:r>
          </w:p>
          <w:p w14:paraId="74A21ECC" w14:textId="235E8B3C" w:rsidR="00842BFD" w:rsidRPr="00061DAA" w:rsidRDefault="00842BFD" w:rsidP="00D25D5E">
            <w:pPr>
              <w:tabs>
                <w:tab w:val="left" w:pos="22"/>
              </w:tabs>
              <w:spacing w:after="0" w:line="240" w:lineRule="auto"/>
              <w:jc w:val="both"/>
              <w:rPr>
                <w:rFonts w:ascii="GHEA Grapalat" w:hAnsi="GHEA Grapalat" w:cs="GHEA Grapalat"/>
                <w:b/>
                <w:color w:val="000000"/>
                <w:sz w:val="24"/>
                <w:szCs w:val="24"/>
                <w:lang w:val="hy-AM"/>
              </w:rPr>
            </w:pPr>
          </w:p>
        </w:tc>
        <w:tc>
          <w:tcPr>
            <w:tcW w:w="7830" w:type="dxa"/>
            <w:tcBorders>
              <w:bottom w:val="single" w:sz="4" w:space="0" w:color="auto"/>
            </w:tcBorders>
            <w:shd w:val="clear" w:color="auto" w:fill="D9D9D9" w:themeFill="background1" w:themeFillShade="D9"/>
          </w:tcPr>
          <w:p w14:paraId="7D09F8B3" w14:textId="4653FA1A" w:rsidR="00842BFD" w:rsidRPr="00061DAA" w:rsidRDefault="00965D87" w:rsidP="00CC06FA">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08</w:t>
            </w:r>
            <w:r w:rsidR="005A2A7E" w:rsidRPr="00061DAA">
              <w:rPr>
                <w:rFonts w:ascii="GHEA Grapalat" w:hAnsi="GHEA Grapalat" w:cs="GHEA Grapalat"/>
                <w:b/>
                <w:color w:val="000000"/>
                <w:sz w:val="24"/>
                <w:szCs w:val="24"/>
                <w:lang w:val="hy-AM"/>
              </w:rPr>
              <w:t xml:space="preserve"> </w:t>
            </w:r>
            <w:r w:rsidR="00712C5B">
              <w:rPr>
                <w:rFonts w:ascii="GHEA Grapalat" w:hAnsi="GHEA Grapalat" w:cs="GHEA Grapalat"/>
                <w:b/>
                <w:color w:val="000000"/>
                <w:sz w:val="24"/>
                <w:szCs w:val="24"/>
                <w:lang w:val="hy-AM"/>
              </w:rPr>
              <w:t>հունվար</w:t>
            </w:r>
            <w:r w:rsidR="005A2A7E" w:rsidRPr="00061DAA">
              <w:rPr>
                <w:rFonts w:ascii="GHEA Grapalat" w:hAnsi="GHEA Grapalat" w:cs="GHEA Grapalat"/>
                <w:b/>
                <w:color w:val="000000"/>
                <w:sz w:val="24"/>
                <w:szCs w:val="24"/>
                <w:lang w:val="hy-AM"/>
              </w:rPr>
              <w:t xml:space="preserve"> </w:t>
            </w:r>
            <w:r w:rsidR="00712C5B">
              <w:rPr>
                <w:rFonts w:ascii="GHEA Grapalat" w:hAnsi="GHEA Grapalat" w:cs="GHEA Grapalat"/>
                <w:b/>
                <w:color w:val="000000"/>
                <w:sz w:val="24"/>
                <w:szCs w:val="24"/>
                <w:lang w:val="hy-AM"/>
              </w:rPr>
              <w:t>2024</w:t>
            </w:r>
            <w:r w:rsidR="0077736E" w:rsidRPr="00061DAA">
              <w:rPr>
                <w:rFonts w:ascii="GHEA Grapalat" w:hAnsi="GHEA Grapalat" w:cs="GHEA Grapalat"/>
                <w:b/>
                <w:color w:val="000000"/>
                <w:sz w:val="24"/>
                <w:szCs w:val="24"/>
                <w:lang w:val="hy-AM"/>
              </w:rPr>
              <w:t>թ.</w:t>
            </w:r>
          </w:p>
        </w:tc>
      </w:tr>
      <w:tr w:rsidR="00842BFD" w:rsidRPr="009A1C99" w14:paraId="1B327608" w14:textId="77777777" w:rsidTr="00CC06FA">
        <w:trPr>
          <w:trHeight w:val="70"/>
        </w:trPr>
        <w:tc>
          <w:tcPr>
            <w:tcW w:w="7807" w:type="dxa"/>
            <w:vMerge/>
            <w:tcBorders>
              <w:bottom w:val="single" w:sz="4" w:space="0" w:color="auto"/>
            </w:tcBorders>
            <w:shd w:val="clear" w:color="auto" w:fill="D9D9D9" w:themeFill="background1" w:themeFillShade="D9"/>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D9D9D9" w:themeFill="background1" w:themeFillShade="D9"/>
          </w:tcPr>
          <w:p w14:paraId="6812256B" w14:textId="48FC5FE6" w:rsidR="00842BFD" w:rsidRPr="00061DAA" w:rsidRDefault="00CC06FA" w:rsidP="00965D87">
            <w:pPr>
              <w:tabs>
                <w:tab w:val="left" w:pos="22"/>
              </w:tabs>
              <w:spacing w:after="0" w:line="240" w:lineRule="auto"/>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712C5B">
              <w:rPr>
                <w:rFonts w:ascii="GHEA Grapalat" w:hAnsi="GHEA Grapalat" w:cs="GHEA Grapalat"/>
                <w:b/>
                <w:color w:val="000000"/>
                <w:sz w:val="24"/>
                <w:szCs w:val="24"/>
                <w:lang w:val="hy-AM"/>
              </w:rPr>
              <w:t>N</w:t>
            </w:r>
            <w:r w:rsidRPr="00061DAA">
              <w:rPr>
                <w:rFonts w:ascii="GHEA Grapalat" w:hAnsi="GHEA Grapalat" w:cs="GHEA Grapalat"/>
                <w:b/>
                <w:color w:val="000000"/>
                <w:sz w:val="24"/>
                <w:szCs w:val="24"/>
                <w:lang w:val="hy-AM"/>
              </w:rPr>
              <w:t xml:space="preserve"> </w:t>
            </w:r>
            <w:r w:rsidRPr="00712C5B">
              <w:rPr>
                <w:rFonts w:ascii="GHEA Grapalat" w:hAnsi="GHEA Grapalat" w:cs="GHEA Grapalat"/>
                <w:b/>
                <w:color w:val="000000"/>
                <w:sz w:val="24"/>
                <w:szCs w:val="24"/>
                <w:lang w:val="hy-AM"/>
              </w:rPr>
              <w:t xml:space="preserve"> </w:t>
            </w:r>
            <w:r w:rsidR="00965D87">
              <w:rPr>
                <w:rFonts w:ascii="GHEA Grapalat" w:hAnsi="GHEA Grapalat" w:cs="GHEA Grapalat"/>
                <w:b/>
                <w:color w:val="000000"/>
                <w:sz w:val="24"/>
                <w:szCs w:val="24"/>
                <w:lang w:val="hy-AM"/>
              </w:rPr>
              <w:t>42</w:t>
            </w:r>
            <w:r w:rsidRPr="00D25D5E">
              <w:rPr>
                <w:rFonts w:ascii="GHEA Grapalat" w:hAnsi="GHEA Grapalat" w:cs="GHEA Grapalat"/>
                <w:b/>
                <w:color w:val="000000"/>
                <w:sz w:val="24"/>
                <w:szCs w:val="24"/>
              </w:rPr>
              <w:t>/</w:t>
            </w:r>
            <w:r w:rsidR="00965D87">
              <w:rPr>
                <w:rFonts w:ascii="GHEA Grapalat" w:hAnsi="GHEA Grapalat" w:cs="GHEA Grapalat"/>
                <w:b/>
                <w:color w:val="000000"/>
                <w:sz w:val="24"/>
                <w:szCs w:val="24"/>
                <w:lang w:val="hy-AM"/>
              </w:rPr>
              <w:t>44</w:t>
            </w:r>
            <w:r w:rsidR="00965D87" w:rsidRPr="00965D87">
              <w:rPr>
                <w:rFonts w:ascii="Cambria Math" w:hAnsi="Cambria Math" w:cs="Cambria Math"/>
                <w:b/>
                <w:color w:val="000000"/>
                <w:sz w:val="24"/>
                <w:szCs w:val="24"/>
                <w:lang w:val="hy-AM"/>
              </w:rPr>
              <w:t>․</w:t>
            </w:r>
            <w:r w:rsidR="00965D87" w:rsidRPr="00965D87">
              <w:rPr>
                <w:rFonts w:ascii="GHEA Grapalat" w:hAnsi="GHEA Grapalat" w:cs="GHEA Grapalat"/>
                <w:b/>
                <w:color w:val="000000"/>
                <w:sz w:val="24"/>
                <w:szCs w:val="24"/>
                <w:lang w:val="hy-AM"/>
              </w:rPr>
              <w:t>4</w:t>
            </w:r>
            <w:r w:rsidRPr="00965D87">
              <w:rPr>
                <w:rFonts w:ascii="GHEA Grapalat" w:hAnsi="GHEA Grapalat" w:cs="GHEA Grapalat"/>
                <w:b/>
                <w:color w:val="000000"/>
                <w:sz w:val="24"/>
                <w:szCs w:val="24"/>
              </w:rPr>
              <w:t>/</w:t>
            </w:r>
            <w:r w:rsidR="00965D87">
              <w:rPr>
                <w:rFonts w:ascii="GHEA Grapalat" w:hAnsi="GHEA Grapalat" w:cs="GHEA Grapalat"/>
                <w:b/>
                <w:color w:val="000000"/>
                <w:sz w:val="24"/>
                <w:szCs w:val="24"/>
                <w:lang w:val="hy-AM"/>
              </w:rPr>
              <w:t>502</w:t>
            </w:r>
            <w:r w:rsidRPr="00D25D5E">
              <w:rPr>
                <w:rFonts w:ascii="GHEA Grapalat" w:hAnsi="GHEA Grapalat" w:cs="GHEA Grapalat"/>
                <w:b/>
                <w:color w:val="000000"/>
                <w:sz w:val="24"/>
                <w:szCs w:val="24"/>
              </w:rPr>
              <w:t>-2024</w:t>
            </w:r>
          </w:p>
        </w:tc>
      </w:tr>
      <w:tr w:rsidR="00604BA3" w:rsidRPr="00776558" w14:paraId="39F5ECF0" w14:textId="77777777" w:rsidTr="00775D0B">
        <w:trPr>
          <w:trHeight w:val="2465"/>
        </w:trPr>
        <w:tc>
          <w:tcPr>
            <w:tcW w:w="7807" w:type="dxa"/>
            <w:tcBorders>
              <w:top w:val="single" w:sz="4" w:space="0" w:color="auto"/>
            </w:tcBorders>
          </w:tcPr>
          <w:p w14:paraId="1C55A66E" w14:textId="7B09CECC" w:rsidR="0008408D" w:rsidRDefault="0008408D" w:rsidP="006E3FAA">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96D81">
              <w:rPr>
                <w:rFonts w:ascii="GHEA Grapalat" w:eastAsia="Times New Roman" w:hAnsi="GHEA Grapalat" w:cs="Times New Roman"/>
                <w:sz w:val="24"/>
                <w:szCs w:val="24"/>
                <w:lang w:val="hy-AM"/>
              </w:rPr>
              <w:t>Ի պատասխան Ձեր 2023</w:t>
            </w:r>
            <w:r>
              <w:rPr>
                <w:rFonts w:ascii="GHEA Grapalat" w:eastAsia="Times New Roman" w:hAnsi="GHEA Grapalat" w:cs="Times New Roman"/>
                <w:sz w:val="24"/>
                <w:szCs w:val="24"/>
                <w:lang w:val="hy-AM"/>
              </w:rPr>
              <w:t xml:space="preserve"> </w:t>
            </w:r>
            <w:r w:rsidRPr="00896D81">
              <w:rPr>
                <w:rFonts w:ascii="GHEA Grapalat" w:eastAsia="Times New Roman" w:hAnsi="GHEA Grapalat" w:cs="Times New Roman"/>
                <w:sz w:val="24"/>
                <w:szCs w:val="24"/>
                <w:lang w:val="hy-AM"/>
              </w:rPr>
              <w:t>թ</w:t>
            </w:r>
            <w:r w:rsidR="00965D87">
              <w:rPr>
                <w:rFonts w:ascii="GHEA Grapalat" w:eastAsia="Times New Roman" w:hAnsi="GHEA Grapalat" w:cs="Times New Roman"/>
                <w:sz w:val="24"/>
                <w:szCs w:val="24"/>
                <w:lang w:val="hy-AM"/>
              </w:rPr>
              <w:t>վականի դեկտեմբերի 22</w:t>
            </w:r>
            <w:r>
              <w:rPr>
                <w:rFonts w:ascii="GHEA Grapalat" w:eastAsia="Times New Roman" w:hAnsi="GHEA Grapalat" w:cs="Times New Roman"/>
                <w:sz w:val="24"/>
                <w:szCs w:val="24"/>
                <w:lang w:val="hy-AM"/>
              </w:rPr>
              <w:t>-ի</w:t>
            </w:r>
            <w:r w:rsidRPr="00896D8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rPr>
              <w:t>N</w:t>
            </w:r>
            <w:r>
              <w:rPr>
                <w:rFonts w:ascii="GHEA Grapalat" w:eastAsia="Times New Roman" w:hAnsi="GHEA Grapalat" w:cs="Times New Roman"/>
                <w:sz w:val="24"/>
                <w:szCs w:val="24"/>
                <w:lang w:val="hy-AM"/>
              </w:rPr>
              <w:t xml:space="preserve"> 1/17.1/16662</w:t>
            </w:r>
            <w:r w:rsidRPr="00896D81">
              <w:rPr>
                <w:rFonts w:ascii="GHEA Grapalat" w:eastAsia="Times New Roman" w:hAnsi="GHEA Grapalat" w:cs="Times New Roman"/>
                <w:sz w:val="24"/>
                <w:szCs w:val="24"/>
                <w:lang w:val="hy-AM"/>
              </w:rPr>
              <w:t xml:space="preserve">-2023 գրության՝ </w:t>
            </w:r>
            <w:r>
              <w:rPr>
                <w:rFonts w:ascii="GHEA Grapalat" w:eastAsia="Times New Roman" w:hAnsi="GHEA Grapalat" w:cs="Times New Roman"/>
                <w:sz w:val="24"/>
                <w:szCs w:val="24"/>
                <w:lang w:val="hy-AM"/>
              </w:rPr>
              <w:t>ներկայացնում եմ</w:t>
            </w:r>
            <w:r w:rsidRPr="00896D81">
              <w:rPr>
                <w:rFonts w:ascii="GHEA Grapalat" w:eastAsia="Times New Roman" w:hAnsi="GHEA Grapalat" w:cs="Times New Roman"/>
                <w:sz w:val="24"/>
                <w:szCs w:val="24"/>
                <w:lang w:val="hy-AM"/>
              </w:rPr>
              <w:t xml:space="preserve"> Վարչապետի աշխատակազմի քաղաքացիական ծառայության գրասենյակ</w:t>
            </w:r>
            <w:r>
              <w:rPr>
                <w:rFonts w:ascii="GHEA Grapalat" w:eastAsia="Times New Roman" w:hAnsi="GHEA Grapalat" w:cs="Times New Roman"/>
                <w:sz w:val="24"/>
                <w:szCs w:val="24"/>
                <w:lang w:val="hy-AM"/>
              </w:rPr>
              <w:t>ի կարծիքը</w:t>
            </w:r>
            <w:r w:rsidRPr="00896D81">
              <w:rPr>
                <w:rFonts w:ascii="GHEA Grapalat" w:eastAsia="Times New Roman" w:hAnsi="GHEA Grapalat" w:cs="Times New Roman"/>
                <w:sz w:val="24"/>
                <w:szCs w:val="24"/>
                <w:lang w:val="hy-AM"/>
              </w:rPr>
              <w:t xml:space="preserve"> «Էկոպարեկային </w:t>
            </w:r>
            <w:r>
              <w:rPr>
                <w:rFonts w:ascii="GHEA Grapalat" w:eastAsia="Times New Roman" w:hAnsi="GHEA Grapalat" w:cs="Times New Roman"/>
                <w:sz w:val="24"/>
                <w:szCs w:val="24"/>
                <w:lang w:val="hy-AM"/>
              </w:rPr>
              <w:t>ծառայության ուսումնական դասընթացում ներգրավելու, դասընթաց անցնելու կարգը և պայմանները, դասընթացի ավարտից հետո պաշտոնի նշանակման</w:t>
            </w:r>
            <w:r w:rsidRPr="00896D81">
              <w:rPr>
                <w:rFonts w:ascii="GHEA Grapalat" w:eastAsia="Times New Roman" w:hAnsi="GHEA Grapalat" w:cs="Times New Roman"/>
                <w:sz w:val="24"/>
                <w:szCs w:val="24"/>
                <w:lang w:val="hy-AM"/>
              </w:rPr>
              <w:t xml:space="preserve"> կարգը սահմանելու մասին» </w:t>
            </w:r>
            <w:r>
              <w:rPr>
                <w:rFonts w:ascii="GHEA Grapalat" w:eastAsia="Times New Roman" w:hAnsi="GHEA Grapalat" w:cs="Times New Roman"/>
                <w:sz w:val="24"/>
                <w:szCs w:val="24"/>
                <w:lang w:val="hy-AM"/>
              </w:rPr>
              <w:t>կառավարության որոշման նախագծի վերաբերյալ</w:t>
            </w:r>
            <w:r w:rsidRPr="00896D81">
              <w:rPr>
                <w:rFonts w:ascii="GHEA Grapalat" w:eastAsia="Times New Roman" w:hAnsi="GHEA Grapalat" w:cs="Times New Roman"/>
                <w:sz w:val="24"/>
                <w:szCs w:val="24"/>
                <w:lang w:val="hy-AM"/>
              </w:rPr>
              <w:t>:</w:t>
            </w:r>
          </w:p>
          <w:p w14:paraId="6D404273"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E495A">
              <w:rPr>
                <w:rFonts w:ascii="GHEA Grapalat" w:eastAsia="Times New Roman" w:hAnsi="GHEA Grapalat" w:cs="Times New Roman"/>
                <w:sz w:val="24"/>
                <w:szCs w:val="24"/>
                <w:lang w:val="hy-AM"/>
              </w:rPr>
              <w:t>1</w:t>
            </w:r>
            <w:r w:rsidRPr="003E495A">
              <w:rPr>
                <w:rFonts w:ascii="Cambria Math" w:eastAsia="Times New Roman" w:hAnsi="Cambria Math" w:cs="Cambria Math"/>
                <w:sz w:val="24"/>
                <w:szCs w:val="24"/>
                <w:lang w:val="hy-AM"/>
              </w:rPr>
              <w:t>․</w:t>
            </w:r>
            <w:r w:rsidRPr="003E495A">
              <w:rPr>
                <w:rFonts w:ascii="GHEA Grapalat" w:eastAsia="Times New Roman" w:hAnsi="GHEA Grapalat" w:cs="Times New Roman"/>
                <w:sz w:val="24"/>
                <w:szCs w:val="24"/>
                <w:lang w:val="hy-AM"/>
              </w:rPr>
              <w:t xml:space="preserve"> Նախագիծն անհրաժեշտ է դիտարկել «էկոպարեկային ծառայության մասին» օրենքի (այսուհետ՝ Օրենք) և էկոպարեկային ծառայությանն առնչվող այլ իրավական ակտերի նախագծերի համատեքստում՝ կարգավորումներում առկա  հակասություններից խուսափելու համար։ </w:t>
            </w:r>
          </w:p>
          <w:p w14:paraId="55422CB0"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E495A">
              <w:rPr>
                <w:rFonts w:ascii="GHEA Grapalat" w:eastAsia="Times New Roman" w:hAnsi="GHEA Grapalat" w:cs="Times New Roman"/>
                <w:sz w:val="24"/>
                <w:szCs w:val="24"/>
                <w:lang w:val="hy-AM"/>
              </w:rPr>
              <w:t xml:space="preserve">Միաժամանակ հարկ է նշել, որ անհրաժեշտ է Նախագծով առաջարկվող կարգավորումները դիտարկել հանրային </w:t>
            </w:r>
            <w:r w:rsidRPr="003E495A">
              <w:rPr>
                <w:rFonts w:ascii="GHEA Grapalat" w:eastAsia="Times New Roman" w:hAnsi="GHEA Grapalat" w:cs="Times New Roman"/>
                <w:sz w:val="24"/>
                <w:szCs w:val="24"/>
                <w:lang w:val="hy-AM"/>
              </w:rPr>
              <w:lastRenderedPageBreak/>
              <w:t xml:space="preserve">ծառայության տրամաբանության շրջանակներում, ինչպես նաև Կառավարության 2021-2026 թվականների ծրագրի համատեքստում՝ ապահովելով միասնական հորիզոնական համակարգ </w:t>
            </w:r>
            <w:r w:rsidRPr="003E495A">
              <w:rPr>
                <w:rFonts w:ascii="GHEA Grapalat" w:eastAsia="Times New Roman" w:hAnsi="GHEA Grapalat" w:cs="Times New Roman"/>
                <w:b/>
                <w:sz w:val="24"/>
                <w:szCs w:val="24"/>
                <w:lang w:val="hy-AM"/>
              </w:rPr>
              <w:t>աշխատանքի ընդունման</w:t>
            </w:r>
            <w:r w:rsidRPr="003E495A">
              <w:rPr>
                <w:rFonts w:ascii="GHEA Grapalat" w:eastAsia="Times New Roman" w:hAnsi="GHEA Grapalat" w:cs="Times New Roman"/>
                <w:sz w:val="24"/>
                <w:szCs w:val="24"/>
                <w:lang w:val="hy-AM"/>
              </w:rPr>
              <w:t xml:space="preserve"> հարաբերությունները կարգավորող օրենսդրության մասով։ </w:t>
            </w:r>
          </w:p>
          <w:p w14:paraId="66B93FF7"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i/>
                <w:sz w:val="24"/>
                <w:szCs w:val="24"/>
                <w:lang w:val="hy-AM"/>
              </w:rPr>
            </w:pPr>
            <w:r w:rsidRPr="003E495A">
              <w:rPr>
                <w:rFonts w:ascii="GHEA Grapalat" w:eastAsia="Times New Roman" w:hAnsi="GHEA Grapalat" w:cs="Times New Roman"/>
                <w:sz w:val="24"/>
                <w:szCs w:val="24"/>
                <w:lang w:val="hy-AM"/>
              </w:rPr>
              <w:t xml:space="preserve">Հաշվի առնելով, որ Օրենքի 12-րդ հոդվածի 4-րդ մասի համաձայն՝ </w:t>
            </w:r>
            <w:r w:rsidRPr="003E495A">
              <w:rPr>
                <w:rFonts w:ascii="GHEA Grapalat" w:eastAsia="Times New Roman" w:hAnsi="GHEA Grapalat" w:cs="Times New Roman"/>
                <w:i/>
                <w:sz w:val="24"/>
                <w:szCs w:val="24"/>
                <w:lang w:val="hy-AM"/>
              </w:rPr>
              <w:t>Ծառայության կրտսեր խմբի պաշտոն զբաղեցնելու համար աշխատանքային ստաժ և բարձրագույն կրթություն չեն պահանջվում,</w:t>
            </w:r>
            <w:r w:rsidRPr="003E495A">
              <w:rPr>
                <w:rFonts w:ascii="GHEA Grapalat" w:eastAsia="Times New Roman" w:hAnsi="GHEA Grapalat" w:cs="Times New Roman"/>
                <w:sz w:val="24"/>
                <w:szCs w:val="24"/>
                <w:lang w:val="hy-AM"/>
              </w:rPr>
              <w:t xml:space="preserve"> ներկայացված Նախագիծը հանրային ծառայության շրջանակներում դիտարկելիս, գրավչության առումով բավականին խնդրահարույց է։ Նախատեսված կարգավորումները լրացուցիչ դժվարություններ են ստեղծում մրցույթը հաղթահարած մասնակիցների համար այն առումով, որ ուսումնական դասընթացի ավարտից հետո մրցույթը հաղթահարած մասնակիցը պետք է հաղթահարի առաջին և երկրորդ փուլի ստուգարքները, որոնց ընթացակարգերը չեն տարբերվում մրցույթի փուլերից, ավելին, միայն ուսումնական դասընթացի առաջին փուլի ստուգարքն անցկացվում է  երեք փուլով, յուրաքանչյուր անգամ՝ ձևավորված հանձնաժողովի գնահատմամբ։</w:t>
            </w:r>
            <w:r w:rsidRPr="003E495A">
              <w:rPr>
                <w:rFonts w:ascii="GHEA Grapalat" w:eastAsia="Times New Roman" w:hAnsi="GHEA Grapalat" w:cs="Times New Roman"/>
                <w:i/>
                <w:sz w:val="24"/>
                <w:szCs w:val="24"/>
                <w:lang w:val="hy-AM"/>
              </w:rPr>
              <w:t xml:space="preserve"> </w:t>
            </w:r>
          </w:p>
          <w:p w14:paraId="6BD7D360"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i/>
                <w:sz w:val="24"/>
                <w:szCs w:val="24"/>
                <w:lang w:val="hy-AM"/>
              </w:rPr>
            </w:pPr>
            <w:r w:rsidRPr="003E495A">
              <w:rPr>
                <w:rFonts w:ascii="GHEA Grapalat" w:eastAsia="Times New Roman" w:hAnsi="GHEA Grapalat" w:cs="Times New Roman"/>
                <w:sz w:val="24"/>
                <w:szCs w:val="24"/>
                <w:lang w:val="hy-AM"/>
              </w:rPr>
              <w:t xml:space="preserve">Անդրադառնալով </w:t>
            </w:r>
            <w:r w:rsidRPr="003E495A">
              <w:rPr>
                <w:rFonts w:ascii="GHEA Grapalat" w:eastAsia="Times New Roman" w:hAnsi="GHEA Grapalat" w:cs="Times New Roman"/>
                <w:b/>
                <w:sz w:val="24"/>
                <w:szCs w:val="24"/>
                <w:lang w:val="hy-AM"/>
              </w:rPr>
              <w:tab/>
            </w:r>
            <w:r w:rsidRPr="003E495A">
              <w:rPr>
                <w:rFonts w:ascii="GHEA Grapalat" w:eastAsia="Times New Roman" w:hAnsi="GHEA Grapalat" w:cs="Times New Roman"/>
                <w:bCs/>
                <w:sz w:val="24"/>
                <w:szCs w:val="24"/>
                <w:lang w:val="hy-AM"/>
              </w:rPr>
              <w:t>Նախագծով սահմանված հավելվածով</w:t>
            </w:r>
            <w:r w:rsidRPr="003E495A">
              <w:rPr>
                <w:rFonts w:ascii="GHEA Grapalat" w:eastAsia="Times New Roman" w:hAnsi="GHEA Grapalat" w:cs="Times New Roman"/>
                <w:sz w:val="24"/>
                <w:szCs w:val="24"/>
                <w:lang w:val="hy-AM"/>
              </w:rPr>
              <w:t xml:space="preserve"> (այսուհետ՝ Հավելված) նախատեսված կարգավորումներին՝ հարկ է </w:t>
            </w:r>
            <w:r w:rsidRPr="003E495A">
              <w:rPr>
                <w:rFonts w:ascii="GHEA Grapalat" w:eastAsia="Times New Roman" w:hAnsi="GHEA Grapalat" w:cs="Times New Roman"/>
                <w:sz w:val="24"/>
                <w:szCs w:val="24"/>
                <w:lang w:val="hy-AM"/>
              </w:rPr>
              <w:lastRenderedPageBreak/>
              <w:t>նշել, որ մի դեպքում «</w:t>
            </w:r>
            <w:r w:rsidRPr="003E495A">
              <w:rPr>
                <w:rFonts w:ascii="GHEA Grapalat" w:eastAsia="Times New Roman" w:hAnsi="GHEA Grapalat" w:cs="Times New Roman"/>
                <w:bCs/>
                <w:sz w:val="24"/>
                <w:szCs w:val="24"/>
                <w:lang w:val="hy-AM"/>
              </w:rPr>
              <w:t xml:space="preserve">Էկոպարեկային ծառայության պաշտոններ զբաղեցնելու մրցույթի անցկացման կարգը սահմանելու մասին» Կառավարության որոշման նախագծով սահմանված հավելվածի (այսուհետ՝ Կարգ) 11-րդ և 12-րդ կետերով սահմանված ժամկետները, մյուս դեպքում Հավելվածով նախատեսված </w:t>
            </w:r>
            <w:r w:rsidRPr="003E495A">
              <w:rPr>
                <w:rFonts w:ascii="GHEA Grapalat" w:eastAsia="Times New Roman" w:hAnsi="GHEA Grapalat" w:cs="Times New Roman"/>
                <w:sz w:val="24"/>
                <w:szCs w:val="24"/>
                <w:lang w:val="hy-AM"/>
              </w:rPr>
              <w:t xml:space="preserve">դասընթացի կազմակերպման ընթացակարգը և տևողությունը կարող են խնդրահարույց լինել կրտսեր թափուր պաշտոնները հնարավորինս արագ համալրելու առումով։ Մասնավորապես՝ </w:t>
            </w:r>
            <w:r w:rsidRPr="003E495A">
              <w:rPr>
                <w:rFonts w:ascii="GHEA Grapalat" w:eastAsia="Times New Roman" w:hAnsi="GHEA Grapalat" w:cs="Times New Roman"/>
                <w:bCs/>
                <w:sz w:val="24"/>
                <w:szCs w:val="24"/>
                <w:lang w:val="hy-AM"/>
              </w:rPr>
              <w:t xml:space="preserve">Կարգի 11-րդ և 12-րդ կետերին համապատասխան՝ </w:t>
            </w:r>
            <w:r w:rsidRPr="003E495A">
              <w:rPr>
                <w:rFonts w:ascii="GHEA Grapalat" w:eastAsia="Times New Roman" w:hAnsi="GHEA Grapalat" w:cs="Times New Roman"/>
                <w:i/>
                <w:sz w:val="24"/>
                <w:szCs w:val="24"/>
                <w:lang w:val="hy-AM"/>
              </w:rPr>
              <w:t xml:space="preserve">հայտարարությունը հրապարակվում է մրցույթն անցկացնելուց ոչ ուշ, քան </w:t>
            </w:r>
            <w:r w:rsidRPr="003E495A">
              <w:rPr>
                <w:rFonts w:ascii="GHEA Grapalat" w:eastAsia="Times New Roman" w:hAnsi="GHEA Grapalat" w:cs="Times New Roman"/>
                <w:b/>
                <w:i/>
                <w:sz w:val="24"/>
                <w:szCs w:val="24"/>
                <w:lang w:val="hy-AM"/>
              </w:rPr>
              <w:t>մեկ ամիս</w:t>
            </w:r>
            <w:r w:rsidRPr="003E495A">
              <w:rPr>
                <w:rFonts w:ascii="GHEA Grapalat" w:eastAsia="Times New Roman" w:hAnsi="GHEA Grapalat" w:cs="Times New Roman"/>
                <w:i/>
                <w:sz w:val="24"/>
                <w:szCs w:val="24"/>
                <w:lang w:val="hy-AM"/>
              </w:rPr>
              <w:t xml:space="preserve"> առաջ։ </w:t>
            </w:r>
            <w:r w:rsidRPr="003E495A">
              <w:rPr>
                <w:rFonts w:ascii="GHEA Grapalat" w:eastAsia="Times New Roman" w:hAnsi="GHEA Grapalat" w:cs="Times New Roman"/>
                <w:bCs/>
                <w:i/>
                <w:sz w:val="24"/>
                <w:szCs w:val="24"/>
                <w:lang w:val="hy-AM"/>
              </w:rPr>
              <w:t xml:space="preserve">Մրցույթը հայտարարվում է Ծառայության պաշտոնը թափուր մնալուց հետո </w:t>
            </w:r>
            <w:r w:rsidRPr="003E495A">
              <w:rPr>
                <w:rFonts w:ascii="GHEA Grapalat" w:eastAsia="Times New Roman" w:hAnsi="GHEA Grapalat" w:cs="Times New Roman"/>
                <w:b/>
                <w:bCs/>
                <w:i/>
                <w:sz w:val="24"/>
                <w:szCs w:val="24"/>
                <w:lang w:val="hy-AM"/>
              </w:rPr>
              <w:t>երեք ամսվա</w:t>
            </w:r>
            <w:r w:rsidRPr="003E495A">
              <w:rPr>
                <w:rFonts w:ascii="GHEA Grapalat" w:eastAsia="Times New Roman" w:hAnsi="GHEA Grapalat" w:cs="Times New Roman"/>
                <w:bCs/>
                <w:i/>
                <w:sz w:val="24"/>
                <w:szCs w:val="24"/>
                <w:lang w:val="hy-AM"/>
              </w:rPr>
              <w:t xml:space="preserve"> ընթացքում</w:t>
            </w:r>
            <w:r w:rsidRPr="003E495A">
              <w:rPr>
                <w:rFonts w:ascii="GHEA Grapalat" w:eastAsia="Times New Roman" w:hAnsi="GHEA Grapalat" w:cs="Times New Roman"/>
                <w:bCs/>
                <w:sz w:val="24"/>
                <w:szCs w:val="24"/>
                <w:lang w:val="hy-AM"/>
              </w:rPr>
              <w:t xml:space="preserve">: Տվյալ դեպքում մրցույթը հաղթահարելու փուլը առավելագույնը </w:t>
            </w:r>
            <w:r w:rsidRPr="003E495A">
              <w:rPr>
                <w:rFonts w:ascii="GHEA Grapalat" w:eastAsia="Times New Roman" w:hAnsi="GHEA Grapalat" w:cs="Times New Roman"/>
                <w:b/>
                <w:bCs/>
                <w:i/>
                <w:sz w:val="24"/>
                <w:szCs w:val="24"/>
                <w:lang w:val="hy-AM"/>
              </w:rPr>
              <w:t>չորս ամսից</w:t>
            </w:r>
            <w:r w:rsidRPr="003E495A">
              <w:rPr>
                <w:rFonts w:ascii="GHEA Grapalat" w:eastAsia="Times New Roman" w:hAnsi="GHEA Grapalat" w:cs="Times New Roman"/>
                <w:bCs/>
                <w:sz w:val="24"/>
                <w:szCs w:val="24"/>
                <w:lang w:val="hy-AM"/>
              </w:rPr>
              <w:t xml:space="preserve"> պակաս չի կարող լինել, մյուս դեպքում՝ մրցույթը հաղթահարած մասնակիցը պետք է ներգրավվի դասընթացում, որի տևողությունը Հավելվածի 6-րդ կետի համաձայն՝ </w:t>
            </w:r>
            <w:r w:rsidRPr="003E495A">
              <w:rPr>
                <w:rFonts w:ascii="GHEA Grapalat" w:eastAsia="Times New Roman" w:hAnsi="GHEA Grapalat" w:cs="Times New Roman"/>
                <w:b/>
                <w:bCs/>
                <w:i/>
                <w:sz w:val="24"/>
                <w:szCs w:val="24"/>
                <w:lang w:val="hy-AM"/>
              </w:rPr>
              <w:t>երեք ամիս</w:t>
            </w:r>
            <w:r w:rsidRPr="003E495A">
              <w:rPr>
                <w:rFonts w:ascii="GHEA Grapalat" w:eastAsia="Times New Roman" w:hAnsi="GHEA Grapalat" w:cs="Times New Roman"/>
                <w:bCs/>
                <w:sz w:val="24"/>
                <w:szCs w:val="24"/>
                <w:lang w:val="hy-AM"/>
              </w:rPr>
              <w:t xml:space="preserve"> է։ Չպետք է մոռանալ նաև ընթացակարգային այն ժամկետները, որոնք նախատեսված են դասընթացը կազմակերպելու համար։ Մասնավորապես, Հավելվածի 18-րդ կետի համաձայն՝ </w:t>
            </w:r>
            <w:r w:rsidRPr="003E495A">
              <w:rPr>
                <w:rFonts w:ascii="GHEA Grapalat" w:eastAsia="Times New Roman" w:hAnsi="GHEA Grapalat" w:cs="Times New Roman"/>
                <w:i/>
                <w:sz w:val="24"/>
                <w:szCs w:val="24"/>
                <w:lang w:val="hy-AM"/>
              </w:rPr>
              <w:t xml:space="preserve">Ծառայության պետը </w:t>
            </w:r>
            <w:r w:rsidRPr="003E495A">
              <w:rPr>
                <w:rFonts w:ascii="GHEA Grapalat" w:eastAsia="Times New Roman" w:hAnsi="GHEA Grapalat" w:cs="Times New Roman"/>
                <w:b/>
                <w:i/>
                <w:sz w:val="24"/>
                <w:szCs w:val="24"/>
                <w:lang w:val="hy-AM"/>
              </w:rPr>
              <w:t>երեք աշխատանքային օրվա</w:t>
            </w:r>
            <w:r w:rsidRPr="003E495A">
              <w:rPr>
                <w:rFonts w:ascii="GHEA Grapalat" w:eastAsia="Times New Roman" w:hAnsi="GHEA Grapalat" w:cs="Times New Roman"/>
                <w:i/>
                <w:sz w:val="24"/>
                <w:szCs w:val="24"/>
                <w:lang w:val="hy-AM"/>
              </w:rPr>
              <w:t xml:space="preserve"> ընթացքում Հայաստանի Հանրապետության ներքին գործերի նախարարի </w:t>
            </w:r>
            <w:r w:rsidRPr="003E495A">
              <w:rPr>
                <w:rFonts w:ascii="GHEA Grapalat" w:eastAsia="Times New Roman" w:hAnsi="GHEA Grapalat" w:cs="Times New Roman"/>
                <w:i/>
                <w:sz w:val="24"/>
                <w:szCs w:val="24"/>
                <w:lang w:val="hy-AM"/>
              </w:rPr>
              <w:lastRenderedPageBreak/>
              <w:t>հաստատմանն է ներկայացնում՝ Օրենքի 9-րդ հոդվածի 3-րդ մասով նախատեսված մրցույթը հաղթահարած ունկնդիրներին ուսումնական դասընթացի առաջին փուլում ներառելու հայտերը։</w:t>
            </w:r>
            <w:r w:rsidRPr="003E495A">
              <w:rPr>
                <w:rFonts w:ascii="GHEA Grapalat" w:eastAsia="Times New Roman" w:hAnsi="GHEA Grapalat" w:cs="Times New Roman"/>
                <w:bCs/>
                <w:sz w:val="24"/>
                <w:szCs w:val="24"/>
                <w:lang w:val="hy-AM"/>
              </w:rPr>
              <w:t xml:space="preserve"> Հավելվածի 8-րդ կետի համաձայն՝ </w:t>
            </w:r>
            <w:r w:rsidRPr="003E495A">
              <w:rPr>
                <w:rFonts w:ascii="GHEA Grapalat" w:eastAsia="Times New Roman" w:hAnsi="GHEA Grapalat" w:cs="Times New Roman"/>
                <w:i/>
                <w:sz w:val="24"/>
                <w:szCs w:val="24"/>
                <w:lang w:val="hy-AM"/>
              </w:rPr>
              <w:t xml:space="preserve">ունկնդիրները ներգրավվում են ուսումնական դասընթացում նրանց պաշտոնում նշանակելու իրավասություն ունեցող պաշտոնատար անձի կողմից համապատասխան հայտը Հայաստանի Հանրապետության ներքին գործերի նախարարին ուղարկելու օրվանից հետո </w:t>
            </w:r>
            <w:r w:rsidRPr="003E495A">
              <w:rPr>
                <w:rFonts w:ascii="GHEA Grapalat" w:eastAsia="Times New Roman" w:hAnsi="GHEA Grapalat" w:cs="Times New Roman"/>
                <w:b/>
                <w:i/>
                <w:sz w:val="24"/>
                <w:szCs w:val="24"/>
                <w:lang w:val="hy-AM"/>
              </w:rPr>
              <w:t xml:space="preserve">20-օրյա ժամկետում: </w:t>
            </w:r>
            <w:r w:rsidRPr="003E495A">
              <w:rPr>
                <w:rFonts w:ascii="GHEA Grapalat" w:eastAsia="Times New Roman" w:hAnsi="GHEA Grapalat" w:cs="Times New Roman"/>
                <w:sz w:val="24"/>
                <w:szCs w:val="24"/>
                <w:lang w:val="hy-AM"/>
              </w:rPr>
              <w:t xml:space="preserve">Վերը նշված ժամկետների համատեքստում պետք է դիտարկել նաև այն դեպքերը, երբ մրցույթը համարվում է չկայացած կամ մրցույթը հաղթահարած մասնակիցը չի հաղթահարում ստուգարքի փուլը։ Ելնելով վերոգրյալից, առաջարկում ենք վերանայել ուսումնական դասընթացի փուլերի կառուցակարգը, դասընթացի տևողությունը, հաշվի առնելով նաև այն հանգամանքը, որ Հավելվածով նախատեսված կարգավորումները տարածվում են մրցույթի և ուսումնական դասընթացի փուլերը հաղթահարած և Ծառայությունում աշխատանքային փորձ չունեցող քաղաքացիների վրա, որոնց նշանակումը Օրենքի 13-րդ հոդվածի 1-ին մասի համաձայն՝ որպես </w:t>
            </w:r>
            <w:r w:rsidRPr="003E495A">
              <w:rPr>
                <w:rFonts w:ascii="GHEA Grapalat" w:eastAsia="Times New Roman" w:hAnsi="GHEA Grapalat" w:cs="Times New Roman"/>
                <w:i/>
                <w:sz w:val="24"/>
                <w:szCs w:val="24"/>
                <w:lang w:val="hy-AM"/>
              </w:rPr>
              <w:t xml:space="preserve">Ծառայության պաշտոն առաջին անգամ զբաղեցնող անձի՝ իրականացվում է մինչև </w:t>
            </w:r>
            <w:r w:rsidRPr="003E495A">
              <w:rPr>
                <w:rFonts w:ascii="GHEA Grapalat" w:eastAsia="Times New Roman" w:hAnsi="GHEA Grapalat" w:cs="Times New Roman"/>
                <w:b/>
                <w:i/>
                <w:sz w:val="24"/>
                <w:szCs w:val="24"/>
                <w:lang w:val="hy-AM"/>
              </w:rPr>
              <w:t>վեց ամիս</w:t>
            </w:r>
            <w:r w:rsidRPr="003E495A">
              <w:rPr>
                <w:rFonts w:ascii="GHEA Grapalat" w:eastAsia="Times New Roman" w:hAnsi="GHEA Grapalat" w:cs="Times New Roman"/>
                <w:i/>
                <w:sz w:val="24"/>
                <w:szCs w:val="24"/>
                <w:lang w:val="hy-AM"/>
              </w:rPr>
              <w:t xml:space="preserve"> փորձաշրջանով։</w:t>
            </w:r>
          </w:p>
          <w:p w14:paraId="51D4F240"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i/>
                <w:sz w:val="24"/>
                <w:szCs w:val="24"/>
                <w:lang w:val="hy-AM"/>
              </w:rPr>
            </w:pPr>
            <w:r w:rsidRPr="003E495A">
              <w:rPr>
                <w:rFonts w:ascii="GHEA Grapalat" w:eastAsia="Times New Roman" w:hAnsi="GHEA Grapalat" w:cs="Times New Roman"/>
                <w:sz w:val="24"/>
                <w:szCs w:val="24"/>
                <w:lang w:val="hy-AM"/>
              </w:rPr>
              <w:lastRenderedPageBreak/>
              <w:t>Հարկ է նշել, որ կարգավորումների մասով հակասություն կա Հավելվածի 6-րդ կետով և Կարգի 109-րդ կետով սահմանված դրույթների միջև։ Մասնավորապես, Հավելվածի 6-րդ կետի համաձայն՝</w:t>
            </w:r>
            <w:r w:rsidRPr="003E495A">
              <w:rPr>
                <w:rFonts w:ascii="GHEA Grapalat" w:eastAsia="Times New Roman" w:hAnsi="GHEA Grapalat" w:cs="Times New Roman"/>
                <w:i/>
                <w:sz w:val="24"/>
                <w:szCs w:val="24"/>
                <w:lang w:val="hy-AM"/>
              </w:rPr>
              <w:t xml:space="preserve"> ուսումնական դասընթացի ընդհանուր տևողությունը երեք ամիս է, </w:t>
            </w:r>
            <w:r w:rsidRPr="003E495A">
              <w:rPr>
                <w:rFonts w:ascii="GHEA Grapalat" w:eastAsia="Times New Roman" w:hAnsi="GHEA Grapalat" w:cs="Times New Roman"/>
                <w:sz w:val="24"/>
                <w:szCs w:val="24"/>
                <w:lang w:val="hy-AM"/>
              </w:rPr>
              <w:t>մինչդեռ Կարգի 109-րդ կետով նախատեսված կարգավորման համաձայն՝</w:t>
            </w:r>
            <w:r w:rsidRPr="003E495A">
              <w:rPr>
                <w:rFonts w:ascii="GHEA Grapalat" w:eastAsia="Times New Roman" w:hAnsi="GHEA Grapalat" w:cs="Times New Roman"/>
                <w:i/>
                <w:sz w:val="24"/>
                <w:szCs w:val="24"/>
                <w:lang w:val="hy-AM"/>
              </w:rPr>
              <w:t xml:space="preserve"> Օրենքի 9-րդ հոդվածի 3-րդ մասով նախատեսված հիմքերի առկայության դեպքում՝ տվյալ պաշտոնում նշանակելու իրավասություն ունեցող պաշտոնատար անձը մրցույթում հաղթող ճանաչված մասնակիցներից մեկին նշանակում է համապատասխան պաշտոնում՝ վերջինիս կողմից </w:t>
            </w:r>
            <w:r w:rsidRPr="003E495A">
              <w:rPr>
                <w:rFonts w:ascii="GHEA Grapalat" w:eastAsia="Times New Roman" w:hAnsi="GHEA Grapalat" w:cs="Times New Roman"/>
                <w:b/>
                <w:i/>
                <w:sz w:val="24"/>
                <w:szCs w:val="24"/>
                <w:lang w:val="hy-AM"/>
              </w:rPr>
              <w:t>մեկամսյա դասընթացները</w:t>
            </w:r>
            <w:r w:rsidRPr="003E495A">
              <w:rPr>
                <w:rFonts w:ascii="GHEA Grapalat" w:eastAsia="Times New Roman" w:hAnsi="GHEA Grapalat" w:cs="Times New Roman"/>
                <w:i/>
                <w:sz w:val="24"/>
                <w:szCs w:val="24"/>
                <w:lang w:val="hy-AM"/>
              </w:rPr>
              <w:t xml:space="preserve"> դրական արդյունքներով՝ եզրակացությամբ  ավարտելուց հետո:</w:t>
            </w:r>
          </w:p>
          <w:p w14:paraId="715E5C23"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E495A">
              <w:rPr>
                <w:rFonts w:ascii="GHEA Grapalat" w:eastAsia="Times New Roman" w:hAnsi="GHEA Grapalat" w:cs="Times New Roman"/>
                <w:sz w:val="24"/>
                <w:szCs w:val="24"/>
                <w:lang w:val="hy-AM"/>
              </w:rPr>
              <w:t>Վերոգրյալի հաշվառմամբ առաջարկում ենք վերանայել Նախագիծը՝ այն համակարգային կապի մեջ դիտարկելով Օրենքից բխող այլ ենթաօրենսդրական նորմատիվ իրավական ակտերի կարգավորումների հետ։</w:t>
            </w:r>
          </w:p>
          <w:p w14:paraId="4C019137"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i/>
                <w:sz w:val="24"/>
                <w:szCs w:val="24"/>
                <w:lang w:val="hy-AM"/>
              </w:rPr>
            </w:pPr>
            <w:r w:rsidRPr="003E495A">
              <w:rPr>
                <w:rFonts w:ascii="GHEA Grapalat" w:eastAsia="Times New Roman" w:hAnsi="GHEA Grapalat" w:cs="Times New Roman"/>
                <w:sz w:val="24"/>
                <w:szCs w:val="24"/>
                <w:lang w:val="hy-AM"/>
              </w:rPr>
              <w:tab/>
            </w:r>
            <w:r w:rsidRPr="003E495A">
              <w:rPr>
                <w:rFonts w:ascii="GHEA Grapalat" w:eastAsia="Times New Roman" w:hAnsi="GHEA Grapalat" w:cs="Times New Roman"/>
                <w:sz w:val="24"/>
                <w:szCs w:val="24"/>
                <w:lang w:val="hy-AM"/>
              </w:rPr>
              <w:tab/>
              <w:t>2</w:t>
            </w:r>
            <w:r w:rsidRPr="003E495A">
              <w:rPr>
                <w:rFonts w:ascii="Cambria Math" w:eastAsia="Times New Roman" w:hAnsi="Cambria Math" w:cs="Cambria Math"/>
                <w:sz w:val="24"/>
                <w:szCs w:val="24"/>
                <w:lang w:val="hy-AM"/>
              </w:rPr>
              <w:t>․</w:t>
            </w:r>
            <w:r w:rsidRPr="003E495A">
              <w:rPr>
                <w:rFonts w:ascii="GHEA Grapalat" w:eastAsia="Times New Roman" w:hAnsi="GHEA Grapalat" w:cs="Times New Roman"/>
                <w:sz w:val="24"/>
                <w:szCs w:val="24"/>
                <w:lang w:val="hy-AM"/>
              </w:rPr>
              <w:t xml:space="preserve"> Նախագծի 4-րդ կետի համաձայն՝ </w:t>
            </w:r>
            <w:r w:rsidRPr="003E495A">
              <w:rPr>
                <w:rFonts w:ascii="GHEA Grapalat" w:eastAsia="Times New Roman" w:hAnsi="GHEA Grapalat" w:cs="Times New Roman"/>
                <w:i/>
                <w:sz w:val="24"/>
                <w:szCs w:val="24"/>
                <w:lang w:val="hy-AM"/>
              </w:rPr>
              <w:t xml:space="preserve">Օրենքի համաձայն Ծառայություն դիմած և Ծառայությունում կրտսեր պաշտոնի անցնելու համար Oրենքով սահմանված պահանջները բավարարող, սակայն </w:t>
            </w:r>
            <w:r w:rsidRPr="003E495A">
              <w:rPr>
                <w:rFonts w:ascii="GHEA Grapalat" w:eastAsia="Times New Roman" w:hAnsi="GHEA Grapalat" w:cs="Times New Roman"/>
                <w:b/>
                <w:i/>
                <w:sz w:val="24"/>
                <w:szCs w:val="24"/>
                <w:lang w:val="hy-AM"/>
              </w:rPr>
              <w:t>Ծառայությունում աշխատանքային փորձ չունեցող քաղաքացիները</w:t>
            </w:r>
            <w:r w:rsidRPr="003E495A">
              <w:rPr>
                <w:rFonts w:ascii="GHEA Grapalat" w:eastAsia="Times New Roman" w:hAnsi="GHEA Grapalat" w:cs="Times New Roman"/>
                <w:i/>
                <w:sz w:val="24"/>
                <w:szCs w:val="24"/>
                <w:lang w:val="hy-AM"/>
              </w:rPr>
              <w:t xml:space="preserve"> մրցույթը հաղթահարելուց հետո, մինչև պաշտոնի </w:t>
            </w:r>
            <w:r w:rsidRPr="003E495A">
              <w:rPr>
                <w:rFonts w:ascii="GHEA Grapalat" w:eastAsia="Times New Roman" w:hAnsi="GHEA Grapalat" w:cs="Times New Roman"/>
                <w:i/>
                <w:sz w:val="24"/>
                <w:szCs w:val="24"/>
                <w:lang w:val="hy-AM"/>
              </w:rPr>
              <w:lastRenderedPageBreak/>
              <w:t>նշանակվելը, ներգրավվում են ուսումնական դասընթացներում։</w:t>
            </w:r>
          </w:p>
          <w:p w14:paraId="732CD766"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3E495A">
              <w:rPr>
                <w:rFonts w:ascii="GHEA Grapalat" w:eastAsia="Times New Roman" w:hAnsi="GHEA Grapalat" w:cs="Times New Roman"/>
                <w:sz w:val="24"/>
                <w:szCs w:val="24"/>
                <w:lang w:val="hy-AM"/>
              </w:rPr>
              <w:t xml:space="preserve">Այս կապակցությամբ հարկ է նկատի ունենալ, որ </w:t>
            </w:r>
            <w:r w:rsidRPr="003E495A">
              <w:rPr>
                <w:rFonts w:ascii="GHEA Grapalat" w:eastAsia="Times New Roman" w:hAnsi="GHEA Grapalat" w:cs="Times New Roman"/>
                <w:i/>
                <w:sz w:val="24"/>
                <w:szCs w:val="24"/>
                <w:lang w:val="hy-AM"/>
              </w:rPr>
              <w:t xml:space="preserve">«Ծառայությունում աշխատանքային փորձ չունեցող» </w:t>
            </w:r>
            <w:r w:rsidRPr="003E495A">
              <w:rPr>
                <w:rFonts w:ascii="GHEA Grapalat" w:eastAsia="Times New Roman" w:hAnsi="GHEA Grapalat" w:cs="Times New Roman"/>
                <w:sz w:val="24"/>
                <w:szCs w:val="24"/>
                <w:lang w:val="hy-AM"/>
              </w:rPr>
              <w:t xml:space="preserve">ձևակերպումը խնդրահարույց է և չի համապատասխանում </w:t>
            </w:r>
            <w:r w:rsidRPr="003E495A">
              <w:rPr>
                <w:rFonts w:ascii="GHEA Grapalat" w:eastAsia="Times New Roman" w:hAnsi="GHEA Grapalat" w:cs="Times New Roman"/>
                <w:bCs/>
                <w:sz w:val="24"/>
                <w:szCs w:val="24"/>
                <w:lang w:val="hy-AM"/>
              </w:rPr>
              <w:t xml:space="preserve">Օրենքի 9-րդ հոդվածով </w:t>
            </w:r>
            <w:r w:rsidRPr="003E495A">
              <w:rPr>
                <w:rFonts w:ascii="GHEA Grapalat" w:eastAsia="Times New Roman" w:hAnsi="GHEA Grapalat" w:cs="Times New Roman"/>
                <w:sz w:val="24"/>
                <w:szCs w:val="24"/>
                <w:lang w:val="hy-AM"/>
              </w:rPr>
              <w:t xml:space="preserve">նախատեսված ուսումնական դասընթացում ներգրավելու վերաբերյալ իրավական կարգավորումների բովանդակությանն ու նպատակներին: Ելնելով վերոգրյալից՝ անհրաժեշտ է Նախագծի 4-րդ կետից հանել </w:t>
            </w:r>
            <w:r w:rsidRPr="003E495A">
              <w:rPr>
                <w:rFonts w:ascii="GHEA Grapalat" w:eastAsia="Times New Roman" w:hAnsi="GHEA Grapalat" w:cs="Times New Roman"/>
                <w:i/>
                <w:sz w:val="24"/>
                <w:szCs w:val="24"/>
                <w:lang w:val="hy-AM"/>
              </w:rPr>
              <w:t xml:space="preserve">«Ծառայությունում աշխատանքային փորձ չունեցող» </w:t>
            </w:r>
            <w:r w:rsidRPr="003E495A">
              <w:rPr>
                <w:rFonts w:ascii="GHEA Grapalat" w:eastAsia="Times New Roman" w:hAnsi="GHEA Grapalat" w:cs="Times New Roman"/>
                <w:sz w:val="24"/>
                <w:szCs w:val="24"/>
                <w:lang w:val="hy-AM"/>
              </w:rPr>
              <w:t xml:space="preserve">ձևակերպումը՝ այն համապատասխանեցնելով </w:t>
            </w:r>
            <w:r w:rsidRPr="003E495A">
              <w:rPr>
                <w:rFonts w:ascii="GHEA Grapalat" w:eastAsia="Times New Roman" w:hAnsi="GHEA Grapalat" w:cs="Times New Roman"/>
                <w:bCs/>
                <w:sz w:val="24"/>
                <w:szCs w:val="24"/>
                <w:lang w:val="hy-AM"/>
              </w:rPr>
              <w:t>Օրենքի 9-րդ հոդվածի 3-րդ մասով սահմանված իրավակարգավորումների բովանդակությանը:</w:t>
            </w:r>
          </w:p>
          <w:p w14:paraId="1A505DE4"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i/>
                <w:sz w:val="24"/>
                <w:szCs w:val="24"/>
                <w:lang w:val="hy-AM"/>
              </w:rPr>
            </w:pPr>
            <w:r w:rsidRPr="003E495A">
              <w:rPr>
                <w:rFonts w:ascii="GHEA Grapalat" w:eastAsia="Times New Roman" w:hAnsi="GHEA Grapalat" w:cs="Times New Roman"/>
                <w:bCs/>
                <w:sz w:val="24"/>
                <w:szCs w:val="24"/>
                <w:lang w:val="hy-AM"/>
              </w:rPr>
              <w:tab/>
            </w:r>
            <w:r w:rsidRPr="003E495A">
              <w:rPr>
                <w:rFonts w:ascii="GHEA Grapalat" w:eastAsia="Times New Roman" w:hAnsi="GHEA Grapalat" w:cs="Times New Roman"/>
                <w:bCs/>
                <w:sz w:val="24"/>
                <w:szCs w:val="24"/>
                <w:lang w:val="hy-AM"/>
              </w:rPr>
              <w:tab/>
              <w:t>3</w:t>
            </w:r>
            <w:r w:rsidRPr="003E495A">
              <w:rPr>
                <w:rFonts w:ascii="Cambria Math" w:eastAsia="Times New Roman" w:hAnsi="Cambria Math" w:cs="Cambria Math"/>
                <w:bCs/>
                <w:sz w:val="24"/>
                <w:szCs w:val="24"/>
                <w:lang w:val="hy-AM"/>
              </w:rPr>
              <w:t>․</w:t>
            </w:r>
            <w:r w:rsidRPr="003E495A">
              <w:rPr>
                <w:rFonts w:ascii="GHEA Grapalat" w:eastAsia="Times New Roman" w:hAnsi="GHEA Grapalat" w:cs="Times New Roman"/>
                <w:bCs/>
                <w:sz w:val="24"/>
                <w:szCs w:val="24"/>
                <w:lang w:val="hy-AM"/>
              </w:rPr>
              <w:t xml:space="preserve"> Նախագծի 16-րդ կետով նախատեսվում է սահմանել, որ </w:t>
            </w:r>
            <w:r w:rsidRPr="003E495A">
              <w:rPr>
                <w:rFonts w:ascii="GHEA Grapalat" w:eastAsia="Times New Roman" w:hAnsi="GHEA Grapalat" w:cs="Times New Roman"/>
                <w:bCs/>
                <w:i/>
                <w:sz w:val="24"/>
                <w:szCs w:val="24"/>
                <w:lang w:val="hy-AM"/>
              </w:rPr>
              <w:t xml:space="preserve">ունկնդիրների հաշվառման մատյանի ձևը, </w:t>
            </w:r>
            <w:r w:rsidRPr="003E495A">
              <w:rPr>
                <w:rFonts w:ascii="GHEA Grapalat" w:eastAsia="Times New Roman" w:hAnsi="GHEA Grapalat" w:cs="Times New Roman"/>
                <w:b/>
                <w:bCs/>
                <w:i/>
                <w:sz w:val="24"/>
                <w:szCs w:val="24"/>
                <w:lang w:val="hy-AM"/>
              </w:rPr>
              <w:t>ստուգարքի թեստավորման հարցերի ցանկը,</w:t>
            </w:r>
            <w:r w:rsidRPr="003E495A">
              <w:rPr>
                <w:rFonts w:ascii="GHEA Grapalat" w:eastAsia="Times New Roman" w:hAnsi="GHEA Grapalat" w:cs="Times New Roman"/>
                <w:bCs/>
                <w:i/>
                <w:sz w:val="24"/>
                <w:szCs w:val="24"/>
                <w:lang w:val="hy-AM"/>
              </w:rPr>
              <w:t xml:space="preserve"> դասացուցակն ու ուսումնական դասընթացի առաջին փուլի իրականացման հետ կապված </w:t>
            </w:r>
            <w:r w:rsidRPr="003E495A">
              <w:rPr>
                <w:rFonts w:ascii="GHEA Grapalat" w:eastAsia="Times New Roman" w:hAnsi="GHEA Grapalat" w:cs="Times New Roman"/>
                <w:b/>
                <w:bCs/>
                <w:i/>
                <w:sz w:val="24"/>
                <w:szCs w:val="24"/>
                <w:lang w:val="hy-AM"/>
              </w:rPr>
              <w:t>այլ կազմակերպչական բնույթի փաստաթղթերը</w:t>
            </w:r>
            <w:r w:rsidRPr="003E495A">
              <w:rPr>
                <w:rFonts w:ascii="GHEA Grapalat" w:eastAsia="Times New Roman" w:hAnsi="GHEA Grapalat" w:cs="Times New Roman"/>
                <w:bCs/>
                <w:i/>
                <w:sz w:val="24"/>
                <w:szCs w:val="24"/>
                <w:lang w:val="hy-AM"/>
              </w:rPr>
              <w:t xml:space="preserve"> հաստատում է ուսումնական հաստատության տնօրենը:</w:t>
            </w:r>
          </w:p>
          <w:p w14:paraId="182EB4CB"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3E495A">
              <w:rPr>
                <w:rFonts w:ascii="GHEA Grapalat" w:eastAsia="Times New Roman" w:hAnsi="GHEA Grapalat" w:cs="Times New Roman"/>
                <w:sz w:val="24"/>
                <w:szCs w:val="24"/>
                <w:lang w:val="hy-AM"/>
              </w:rPr>
              <w:t xml:space="preserve">Վերոգրյալի կապակցությամբ հարկ է նշել, որ նախ՝ </w:t>
            </w:r>
            <w:r w:rsidRPr="003E495A">
              <w:rPr>
                <w:rFonts w:ascii="GHEA Grapalat" w:eastAsia="Times New Roman" w:hAnsi="GHEA Grapalat" w:cs="Times New Roman"/>
                <w:i/>
                <w:sz w:val="24"/>
                <w:szCs w:val="24"/>
                <w:lang w:val="hy-AM"/>
              </w:rPr>
              <w:t>«ստուգարքի թեստավորման հարցերի ցանկը»</w:t>
            </w:r>
            <w:r w:rsidRPr="003E495A">
              <w:rPr>
                <w:rFonts w:ascii="GHEA Grapalat" w:eastAsia="Times New Roman" w:hAnsi="GHEA Grapalat" w:cs="Times New Roman"/>
                <w:sz w:val="24"/>
                <w:szCs w:val="24"/>
                <w:lang w:val="hy-AM"/>
              </w:rPr>
              <w:t xml:space="preserve"> ուսումնական հաստատության տնօրենի կողմից հաստատելու վերաբերյալ կարգավորումից պարզ չէ՝ ինչ է ենթադրում այդ հարցերի ցանկը, </w:t>
            </w:r>
            <w:r w:rsidRPr="003E495A">
              <w:rPr>
                <w:rFonts w:ascii="GHEA Grapalat" w:eastAsia="Times New Roman" w:hAnsi="GHEA Grapalat" w:cs="Times New Roman"/>
                <w:sz w:val="24"/>
                <w:szCs w:val="24"/>
                <w:lang w:val="hy-AM"/>
              </w:rPr>
              <w:lastRenderedPageBreak/>
              <w:t>բացի այդ, յուրաքանչյուր թեստավորման դեպքում հարցերի շրջանակը կարող է փոփոխվել, ուստի նպատակահարմար չէ թեստավորման հարցերի «ցանկի» յուրաքանչյուր փոփոխությունը ամրագրել իրավական ակտով: Միաժամանակ հաշվի առնելով լիազորող նորմին ներկայացվող պահանջները՝ գտնում ենք, որ «</w:t>
            </w:r>
            <w:r w:rsidRPr="003E495A">
              <w:rPr>
                <w:rFonts w:ascii="GHEA Grapalat" w:eastAsia="Times New Roman" w:hAnsi="GHEA Grapalat" w:cs="Times New Roman"/>
                <w:bCs/>
                <w:i/>
                <w:sz w:val="24"/>
                <w:szCs w:val="24"/>
                <w:lang w:val="hy-AM"/>
              </w:rPr>
              <w:t xml:space="preserve">այլ կազմակերպչական բնույթի փաստաթղթեր» </w:t>
            </w:r>
            <w:r w:rsidRPr="003E495A">
              <w:rPr>
                <w:rFonts w:ascii="GHEA Grapalat" w:eastAsia="Times New Roman" w:hAnsi="GHEA Grapalat" w:cs="Times New Roman"/>
                <w:bCs/>
                <w:sz w:val="24"/>
                <w:szCs w:val="24"/>
                <w:lang w:val="hy-AM"/>
              </w:rPr>
              <w:t>ձևակերպումը բավարար չափով որոշակի և հստակ չէ, պարզ չէ՝ այլ կազմակերպչական բնույթի փաստաթղթերի շրջանակը, որը պետք է հաստատի իրավահարաբերության սուբյեկտը:</w:t>
            </w:r>
          </w:p>
          <w:p w14:paraId="52DA95BA"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3E495A">
              <w:rPr>
                <w:rFonts w:ascii="GHEA Grapalat" w:eastAsia="Times New Roman" w:hAnsi="GHEA Grapalat" w:cs="Times New Roman"/>
                <w:bCs/>
                <w:sz w:val="24"/>
                <w:szCs w:val="24"/>
                <w:lang w:val="hy-AM"/>
              </w:rPr>
              <w:t>Հաշվի առնելով վերոգրյալը՝ անհրաժեշտ է Նախագծի 16-րդ կետը խմբագրել՝ ապահովելով իրավական նորմի կանխատեսելիությունը և հստակությունը:</w:t>
            </w:r>
          </w:p>
          <w:p w14:paraId="26AEF370"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b/>
                <w:i/>
                <w:sz w:val="24"/>
                <w:szCs w:val="24"/>
                <w:lang w:val="hy-AM"/>
              </w:rPr>
            </w:pPr>
            <w:r w:rsidRPr="003E495A">
              <w:rPr>
                <w:rFonts w:ascii="GHEA Grapalat" w:eastAsia="Times New Roman" w:hAnsi="GHEA Grapalat" w:cs="Times New Roman"/>
                <w:sz w:val="24"/>
                <w:szCs w:val="24"/>
                <w:lang w:val="hy-AM"/>
              </w:rPr>
              <w:tab/>
              <w:t>4</w:t>
            </w:r>
            <w:r w:rsidRPr="003E495A">
              <w:rPr>
                <w:rFonts w:ascii="Cambria Math" w:eastAsia="Times New Roman" w:hAnsi="Cambria Math" w:cs="Cambria Math"/>
                <w:sz w:val="24"/>
                <w:szCs w:val="24"/>
                <w:lang w:val="hy-AM"/>
              </w:rPr>
              <w:t>․</w:t>
            </w:r>
            <w:r w:rsidRPr="003E495A">
              <w:rPr>
                <w:rFonts w:ascii="GHEA Grapalat" w:eastAsia="Times New Roman" w:hAnsi="GHEA Grapalat" w:cs="Times New Roman"/>
                <w:sz w:val="24"/>
                <w:szCs w:val="24"/>
                <w:lang w:val="hy-AM"/>
              </w:rPr>
              <w:t xml:space="preserve"> Նախագծի 27-րդ կետի համաձայն՝ </w:t>
            </w:r>
            <w:r w:rsidRPr="003E495A">
              <w:rPr>
                <w:rFonts w:ascii="GHEA Grapalat" w:eastAsia="Times New Roman" w:hAnsi="GHEA Grapalat" w:cs="Times New Roman"/>
                <w:i/>
                <w:sz w:val="24"/>
                <w:szCs w:val="24"/>
                <w:lang w:val="hy-AM"/>
              </w:rPr>
              <w:t xml:space="preserve">գնահատականը համարվում է դրական, եթե ունկնդիրը թեստային առաջադրանքի 15 հնարավորից հավաքել է 10 և ավելի միավոր, </w:t>
            </w:r>
            <w:r w:rsidRPr="003E495A">
              <w:rPr>
                <w:rFonts w:ascii="GHEA Grapalat" w:eastAsia="Times New Roman" w:hAnsi="GHEA Grapalat" w:cs="Times New Roman"/>
                <w:b/>
                <w:i/>
                <w:sz w:val="24"/>
                <w:szCs w:val="24"/>
                <w:lang w:val="hy-AM"/>
              </w:rPr>
              <w:t>հանձնել է Հայաստանի Հանրապետության ներքին գործերի նախարարի հրամանով սահմանված նորմատիվներին համապատասխան ֆիզիկական վարժություններն ու կրակային վարժաձևերը:</w:t>
            </w:r>
          </w:p>
          <w:p w14:paraId="20BDD4A0"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E495A">
              <w:rPr>
                <w:rFonts w:ascii="GHEA Grapalat" w:eastAsia="Times New Roman" w:hAnsi="GHEA Grapalat" w:cs="Times New Roman"/>
                <w:sz w:val="24"/>
                <w:szCs w:val="24"/>
                <w:lang w:val="hy-AM"/>
              </w:rPr>
              <w:tab/>
            </w:r>
            <w:r w:rsidRPr="003E495A">
              <w:rPr>
                <w:rFonts w:ascii="GHEA Grapalat" w:eastAsia="Times New Roman" w:hAnsi="GHEA Grapalat" w:cs="Times New Roman"/>
                <w:sz w:val="24"/>
                <w:szCs w:val="24"/>
                <w:lang w:val="hy-AM"/>
              </w:rPr>
              <w:tab/>
              <w:t xml:space="preserve">Նախագծային կարգավորումների բովանդակությունից պարզ է դառնում, որ էկոպարեկային ծառայության ծառայողները ստուգարքի փուլում նախատեսված </w:t>
            </w:r>
            <w:r w:rsidRPr="003E495A">
              <w:rPr>
                <w:rFonts w:ascii="GHEA Grapalat" w:eastAsia="Times New Roman" w:hAnsi="GHEA Grapalat" w:cs="Times New Roman"/>
                <w:i/>
                <w:sz w:val="24"/>
                <w:szCs w:val="24"/>
                <w:lang w:val="hy-AM"/>
              </w:rPr>
              <w:t xml:space="preserve">ֆիզիկական վարժություններն ու </w:t>
            </w:r>
            <w:r w:rsidRPr="003E495A">
              <w:rPr>
                <w:rFonts w:ascii="GHEA Grapalat" w:eastAsia="Times New Roman" w:hAnsi="GHEA Grapalat" w:cs="Times New Roman"/>
                <w:i/>
                <w:sz w:val="24"/>
                <w:szCs w:val="24"/>
                <w:lang w:val="hy-AM"/>
              </w:rPr>
              <w:lastRenderedPageBreak/>
              <w:t xml:space="preserve">կրակային վարժաձևերը </w:t>
            </w:r>
            <w:r w:rsidRPr="003E495A">
              <w:rPr>
                <w:rFonts w:ascii="GHEA Grapalat" w:eastAsia="Times New Roman" w:hAnsi="GHEA Grapalat" w:cs="Times New Roman"/>
                <w:sz w:val="24"/>
                <w:szCs w:val="24"/>
                <w:lang w:val="hy-AM"/>
              </w:rPr>
              <w:t>հանձնում են Ներքին գործերի նախարարի հրամանով ոստիկանության ծառայողների համար սահմանված նորմատիվներին համապատասխան: Այս առումով հարկ է նկատի ունենալ, որ նախագծային կարգավորումները խնդահարույց են, քանի որ նախ՝ Ներքին գործերի նախարարի հրամանով ոստիկանության ծառայողների համար սահմանված նորմատիվները մեկ այլ ծառայության՝ էկոպարեկային ծառայության ծառայողների նկաստմամբ կիրառելի չեն, բացի այդ, Ներքին գործերի նախարարի հրամանով ոստիկանության ծառայողների համար նորմատիվները սահմանելիս հաշվի են առնվել ոստիկանության ծառայողների առանձնահատություններն ու գործառույթները, իսկ տվյալ դեպքում էկոպարեկային ծառայության գործառույթներն ու առանձնահատկությունները համադրելի չեն ոստիկանության ծառայության գործառույթների ու առանձնահատկությունների հետ կամ առնվազն այդ համադրելիությունը որևէ կերպ հիմնավորված չէ Նախագծին կից ներկայացված հիմնավորմամբ:</w:t>
            </w:r>
          </w:p>
          <w:p w14:paraId="2D92B5CC"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E495A">
              <w:rPr>
                <w:rFonts w:ascii="GHEA Grapalat" w:eastAsia="Times New Roman" w:hAnsi="GHEA Grapalat" w:cs="Times New Roman"/>
                <w:sz w:val="24"/>
                <w:szCs w:val="24"/>
                <w:lang w:val="hy-AM"/>
              </w:rPr>
              <w:tab/>
            </w:r>
            <w:r w:rsidRPr="003E495A">
              <w:rPr>
                <w:rFonts w:ascii="GHEA Grapalat" w:eastAsia="Times New Roman" w:hAnsi="GHEA Grapalat" w:cs="Times New Roman"/>
                <w:sz w:val="24"/>
                <w:szCs w:val="24"/>
                <w:lang w:val="hy-AM"/>
              </w:rPr>
              <w:tab/>
              <w:t>Վերոգրյալի համատեքստում առաջարկում ենք էկոպարեկային ծառայության ծառայողների ֆիզիկական վարժությունների ու կրակային վարժաձևերի նորմատիվները հաստատել Շրջակա միջավայրի նախարարի առանձին հրամանով՝</w:t>
            </w:r>
            <w:r w:rsidRPr="003E495A">
              <w:rPr>
                <w:rFonts w:ascii="GHEA Grapalat" w:eastAsia="Times New Roman" w:hAnsi="GHEA Grapalat" w:cs="Times New Roman"/>
                <w:i/>
                <w:sz w:val="24"/>
                <w:szCs w:val="24"/>
                <w:lang w:val="hy-AM"/>
              </w:rPr>
              <w:t xml:space="preserve"> </w:t>
            </w:r>
            <w:r w:rsidRPr="003E495A">
              <w:rPr>
                <w:rFonts w:ascii="GHEA Grapalat" w:eastAsia="Times New Roman" w:hAnsi="GHEA Grapalat" w:cs="Times New Roman"/>
                <w:sz w:val="24"/>
                <w:szCs w:val="24"/>
                <w:lang w:val="hy-AM"/>
              </w:rPr>
              <w:t xml:space="preserve">էկոպարեկային ծառայության գործառույթների և </w:t>
            </w:r>
            <w:r w:rsidRPr="003E495A">
              <w:rPr>
                <w:rFonts w:ascii="GHEA Grapalat" w:eastAsia="Times New Roman" w:hAnsi="GHEA Grapalat" w:cs="Times New Roman"/>
                <w:sz w:val="24"/>
                <w:szCs w:val="24"/>
                <w:lang w:val="hy-AM"/>
              </w:rPr>
              <w:lastRenderedPageBreak/>
              <w:t>առանձնահատկությունների հաշվառմամբ:</w:t>
            </w:r>
          </w:p>
          <w:p w14:paraId="70552B5F"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i/>
                <w:sz w:val="24"/>
                <w:szCs w:val="24"/>
                <w:lang w:val="hy-AM"/>
              </w:rPr>
            </w:pPr>
            <w:r w:rsidRPr="003E495A">
              <w:rPr>
                <w:rFonts w:ascii="GHEA Grapalat" w:eastAsia="Times New Roman" w:hAnsi="GHEA Grapalat" w:cs="Times New Roman"/>
                <w:sz w:val="24"/>
                <w:szCs w:val="24"/>
                <w:lang w:val="hy-AM"/>
              </w:rPr>
              <w:tab/>
              <w:t xml:space="preserve">5. Նախագծի 29-րդ կետով առաջարկվում է սահմանել, որ </w:t>
            </w:r>
            <w:r w:rsidRPr="003E495A">
              <w:rPr>
                <w:rFonts w:ascii="GHEA Grapalat" w:eastAsia="Times New Roman" w:hAnsi="GHEA Grapalat" w:cs="Times New Roman"/>
                <w:b/>
                <w:i/>
                <w:sz w:val="24"/>
                <w:szCs w:val="24"/>
                <w:lang w:val="hy-AM"/>
              </w:rPr>
              <w:t>Հանձնաժողովի կազմը հաստատում է Հայաստանի Հանրապետության ներքին գործերի նախարարը</w:t>
            </w:r>
            <w:r w:rsidRPr="003E495A">
              <w:rPr>
                <w:rFonts w:ascii="GHEA Grapalat" w:eastAsia="Times New Roman" w:hAnsi="GHEA Grapalat" w:cs="Times New Roman"/>
                <w:i/>
                <w:sz w:val="24"/>
                <w:szCs w:val="24"/>
                <w:lang w:val="hy-AM"/>
              </w:rPr>
              <w:t xml:space="preserve">՝ յուրաքանչյուր տարվա համար: Հանձնաժողովը կազմված է 5 անդամից, որից մեկ անդամ նշանակվում է Հայաստանի Հանրապետության </w:t>
            </w:r>
            <w:r w:rsidRPr="003E495A">
              <w:rPr>
                <w:rFonts w:ascii="GHEA Grapalat" w:eastAsia="Times New Roman" w:hAnsi="GHEA Grapalat" w:cs="Times New Roman"/>
                <w:b/>
                <w:i/>
                <w:sz w:val="24"/>
                <w:szCs w:val="24"/>
                <w:lang w:val="hy-AM"/>
              </w:rPr>
              <w:t>ներքին գործերի նախարարության մասնագետներից</w:t>
            </w:r>
            <w:r w:rsidRPr="003E495A">
              <w:rPr>
                <w:rFonts w:ascii="GHEA Grapalat" w:eastAsia="Times New Roman" w:hAnsi="GHEA Grapalat" w:cs="Times New Roman"/>
                <w:i/>
                <w:sz w:val="24"/>
                <w:szCs w:val="24"/>
                <w:lang w:val="hy-AM"/>
              </w:rPr>
              <w:t>, մեկ անդամ՝ Ծառայության անձնակազմից, մեկ անդամ՝ ուսումնական հաստատության մասնագետներից և երկու անդամ՝ ուսումնական հաստատության ուսումնական դասընթացի դասախոսներից:</w:t>
            </w:r>
          </w:p>
          <w:p w14:paraId="0E6DDAAB"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E495A">
              <w:rPr>
                <w:rFonts w:ascii="GHEA Grapalat" w:eastAsia="Times New Roman" w:hAnsi="GHEA Grapalat" w:cs="Times New Roman"/>
                <w:i/>
                <w:sz w:val="24"/>
                <w:szCs w:val="24"/>
                <w:lang w:val="hy-AM"/>
              </w:rPr>
              <w:tab/>
            </w:r>
            <w:r w:rsidRPr="003E495A">
              <w:rPr>
                <w:rFonts w:ascii="GHEA Grapalat" w:eastAsia="Times New Roman" w:hAnsi="GHEA Grapalat" w:cs="Times New Roman"/>
                <w:sz w:val="24"/>
                <w:szCs w:val="24"/>
                <w:lang w:val="hy-AM"/>
              </w:rPr>
              <w:t xml:space="preserve">Վերոգրյալի կապակցությամբ հայտնում ենք, որ նախագծային կարգավորումների բովանդակությունից և Նախագծին կից ներկայացված հիմնավորումից պարզ չէ՝ որն է Ներքին գործերի նախարարի կողմից մեկ այլ պետական մարմնի կամ մեկ այլ ծառայության ծառայողների համար ստուգարքի հանձնաժողովի կազմը հաստատելու և ըստ այդմ՝ հանձաժողովի կազմում Ներքին գործերի նախարարության մասնագետներ ներգրավելու իրավական հիմնավորումը: </w:t>
            </w:r>
          </w:p>
          <w:p w14:paraId="276A8F0A"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E495A">
              <w:rPr>
                <w:rFonts w:ascii="GHEA Grapalat" w:eastAsia="Times New Roman" w:hAnsi="GHEA Grapalat" w:cs="Times New Roman"/>
                <w:sz w:val="24"/>
                <w:szCs w:val="24"/>
                <w:lang w:val="hy-AM"/>
              </w:rPr>
              <w:t xml:space="preserve">Ելնելով վերոգրյալից՝ առաջարկում ենք Նախագծից հանել Ներքին գործերի նախարարին վերապահվող լիազորությունները կամ հանձնաժողովի կազմում Ներքին գործերի նախարարության </w:t>
            </w:r>
            <w:r w:rsidRPr="003E495A">
              <w:rPr>
                <w:rFonts w:ascii="GHEA Grapalat" w:eastAsia="Times New Roman" w:hAnsi="GHEA Grapalat" w:cs="Times New Roman"/>
                <w:sz w:val="24"/>
                <w:szCs w:val="24"/>
                <w:lang w:val="hy-AM"/>
              </w:rPr>
              <w:lastRenderedPageBreak/>
              <w:t>մասնագետներ ներգրավելու վերաբերյալ իրավական կարգավորումները:</w:t>
            </w:r>
          </w:p>
          <w:p w14:paraId="3DFE3FF6"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i/>
                <w:sz w:val="24"/>
                <w:szCs w:val="24"/>
                <w:lang w:val="hy-AM"/>
              </w:rPr>
            </w:pPr>
            <w:r w:rsidRPr="003E495A">
              <w:rPr>
                <w:rFonts w:ascii="GHEA Grapalat" w:eastAsia="Times New Roman" w:hAnsi="GHEA Grapalat" w:cs="Times New Roman"/>
                <w:sz w:val="24"/>
                <w:szCs w:val="24"/>
                <w:lang w:val="hy-AM"/>
              </w:rPr>
              <w:tab/>
              <w:t>6</w:t>
            </w:r>
            <w:r w:rsidRPr="003E495A">
              <w:rPr>
                <w:rFonts w:ascii="Cambria Math" w:eastAsia="Times New Roman" w:hAnsi="Cambria Math" w:cs="Cambria Math"/>
                <w:sz w:val="24"/>
                <w:szCs w:val="24"/>
                <w:lang w:val="hy-AM"/>
              </w:rPr>
              <w:t>․</w:t>
            </w:r>
            <w:r w:rsidRPr="003E495A">
              <w:rPr>
                <w:rFonts w:ascii="GHEA Grapalat" w:eastAsia="Times New Roman" w:hAnsi="GHEA Grapalat" w:cs="Times New Roman"/>
                <w:sz w:val="24"/>
                <w:szCs w:val="24"/>
                <w:lang w:val="hy-AM"/>
              </w:rPr>
              <w:t xml:space="preserve"> Նախագծի 85-րդ կետի համաձայն՝ </w:t>
            </w:r>
            <w:r w:rsidRPr="003E495A">
              <w:rPr>
                <w:rFonts w:ascii="GHEA Grapalat" w:eastAsia="Times New Roman" w:hAnsi="GHEA Grapalat" w:cs="Times New Roman"/>
                <w:i/>
                <w:sz w:val="24"/>
                <w:szCs w:val="24"/>
                <w:lang w:val="hy-AM"/>
              </w:rPr>
              <w:t>Հանձնաժողովի կազմը հաստատում է Ծառայության պետը: Հանձնաժողովը կազմված է 5 անդամից, որոնք նշանակվում են Ծառայության անձնակազմից։</w:t>
            </w:r>
          </w:p>
          <w:p w14:paraId="5DE8853A"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E495A">
              <w:rPr>
                <w:rFonts w:ascii="GHEA Grapalat" w:eastAsia="Times New Roman" w:hAnsi="GHEA Grapalat" w:cs="Times New Roman"/>
                <w:sz w:val="24"/>
                <w:szCs w:val="24"/>
                <w:lang w:val="hy-AM"/>
              </w:rPr>
              <w:t>Այս կապակցությամբ հարկ է նկատի ունենալ, որ «</w:t>
            </w:r>
            <w:r w:rsidRPr="003E495A">
              <w:rPr>
                <w:rFonts w:ascii="GHEA Grapalat" w:eastAsia="Times New Roman" w:hAnsi="GHEA Grapalat" w:cs="Times New Roman"/>
                <w:i/>
                <w:sz w:val="24"/>
                <w:szCs w:val="24"/>
                <w:lang w:val="hy-AM"/>
              </w:rPr>
              <w:t xml:space="preserve">Ծառայության անձնակազմից» </w:t>
            </w:r>
            <w:r w:rsidRPr="003E495A">
              <w:rPr>
                <w:rFonts w:ascii="GHEA Grapalat" w:eastAsia="Times New Roman" w:hAnsi="GHEA Grapalat" w:cs="Times New Roman"/>
                <w:sz w:val="24"/>
                <w:szCs w:val="24"/>
                <w:lang w:val="hy-AM"/>
              </w:rPr>
              <w:t>ձևակերպումը լայն հասկացություն է, ուստի հաշվի առնելով, որ Հանձնաժողովի կազմում ընդգրկվող ծառայության անձնակազմը ստուգելու է մասնակիցների մասնագիտական գիտելիքները, առաջարկում ենք Նախագծով սահմանել նաև հանձնաժողովի կազմում ընդգրկվող անձանց ներկայացվող պահանջներ, մասնավորապես՝ նախատեսել, որ հանձնաժողովի կազմում կարող են ընդգրկվել տվյալ ոլորտի մասնագիտական գիտելիքներին տիրապետող մասնագետները:</w:t>
            </w:r>
          </w:p>
          <w:p w14:paraId="3C4BD923" w14:textId="77777777" w:rsidR="003E495A" w:rsidRPr="003E495A" w:rsidRDefault="003E495A" w:rsidP="006E3FAA">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E495A">
              <w:rPr>
                <w:rFonts w:ascii="GHEA Grapalat" w:eastAsia="Times New Roman" w:hAnsi="GHEA Grapalat" w:cs="Times New Roman"/>
                <w:sz w:val="24"/>
                <w:szCs w:val="24"/>
                <w:lang w:val="hy-AM"/>
              </w:rPr>
              <w:t>7</w:t>
            </w:r>
            <w:r w:rsidRPr="003E495A">
              <w:rPr>
                <w:rFonts w:ascii="Cambria Math" w:eastAsia="Times New Roman" w:hAnsi="Cambria Math" w:cs="Cambria Math"/>
                <w:sz w:val="24"/>
                <w:szCs w:val="24"/>
                <w:lang w:val="hy-AM"/>
              </w:rPr>
              <w:t>․</w:t>
            </w:r>
            <w:r w:rsidRPr="003E495A">
              <w:rPr>
                <w:rFonts w:ascii="GHEA Grapalat" w:eastAsia="Times New Roman" w:hAnsi="GHEA Grapalat" w:cs="Times New Roman"/>
                <w:sz w:val="24"/>
                <w:szCs w:val="24"/>
                <w:lang w:val="hy-AM"/>
              </w:rPr>
              <w:t xml:space="preserve">Լրացուցիչ հիմնավորման կարիք ունի նաև Նախագծին կից ներկայացված հիմնավորման 5-րդ կետը, որի համաձայն՝ Նախագծի ընդունման դեպքում Հայաստանի Հանրապետության պետական բյուջեի եկամուտներում և ծախսերում լրացուցիչ փոփոխությունների անհրաժեշտություն չկա, սակայն Հավելվածի 3-րդ կետով սահմանվում է, որ ունկնդիրների ուսումնական դասընթացի հետ կապված ծախսերը կատարվում են Հայաստանի </w:t>
            </w:r>
            <w:r w:rsidRPr="003E495A">
              <w:rPr>
                <w:rFonts w:ascii="GHEA Grapalat" w:eastAsia="Times New Roman" w:hAnsi="GHEA Grapalat" w:cs="Times New Roman"/>
                <w:sz w:val="24"/>
                <w:szCs w:val="24"/>
                <w:lang w:val="hy-AM"/>
              </w:rPr>
              <w:lastRenderedPageBreak/>
              <w:t>Հանրապետության պետական բյուջեի և Հայաստանի Հանրապետության օրենսդրությամբ չարգելված այլ միջոցների հաշվին, իսկ 15-րդ կետով սահմանվում է, որ ուսումնական հաստատությունն ուսումնական դասընթացների առաջին փուլի իրականացման օրերին ունկնդիրներին ապահովում է սննդով, տրանսպորտով և գիշերակացի համար նախատեսված սենյակներով՝ Հայաստանի Հանրապետության ներքին գործերի նախարարի կողմից հաստատված կարգով և պայմաններով։</w:t>
            </w:r>
          </w:p>
          <w:p w14:paraId="36CAD14C" w14:textId="732D4298" w:rsidR="00F94A15" w:rsidRPr="00061DAA" w:rsidRDefault="00544481" w:rsidP="006E3FAA">
            <w:pPr>
              <w:spacing w:after="0" w:line="360" w:lineRule="auto"/>
              <w:ind w:firstLine="547"/>
              <w:jc w:val="both"/>
              <w:rPr>
                <w:rFonts w:ascii="GHEA Grapalat" w:hAnsi="GHEA Grapalat" w:cs="Sylfaen"/>
                <w:b/>
                <w:bCs/>
                <w:sz w:val="24"/>
                <w:szCs w:val="24"/>
                <w:lang w:val="hy-AM"/>
              </w:rPr>
            </w:pPr>
            <w:r w:rsidRPr="00061DAA">
              <w:rPr>
                <w:rFonts w:ascii="GHEA Grapalat" w:hAnsi="GHEA Grapalat" w:cs="Sylfaen"/>
                <w:bCs/>
                <w:sz w:val="24"/>
                <w:szCs w:val="24"/>
                <w:lang w:val="hy-AM"/>
              </w:rPr>
              <w:t xml:space="preserve"> </w:t>
            </w:r>
          </w:p>
        </w:tc>
        <w:tc>
          <w:tcPr>
            <w:tcW w:w="7830" w:type="dxa"/>
            <w:tcBorders>
              <w:top w:val="single" w:sz="4" w:space="0" w:color="auto"/>
            </w:tcBorders>
          </w:tcPr>
          <w:p w14:paraId="4D990BC4" w14:textId="77777777" w:rsidR="00EC6D3E" w:rsidRDefault="00EC6D3E" w:rsidP="006E3FAA">
            <w:pPr>
              <w:tabs>
                <w:tab w:val="left" w:pos="22"/>
              </w:tabs>
              <w:spacing w:after="0" w:line="360" w:lineRule="auto"/>
              <w:jc w:val="both"/>
              <w:rPr>
                <w:rFonts w:ascii="GHEA Grapalat" w:hAnsi="GHEA Grapalat" w:cs="GHEA Grapalat"/>
                <w:bCs/>
                <w:color w:val="000000"/>
                <w:sz w:val="24"/>
                <w:szCs w:val="24"/>
                <w:lang w:val="hy-AM"/>
              </w:rPr>
            </w:pPr>
            <w:r w:rsidRPr="00EC6D3E">
              <w:rPr>
                <w:rFonts w:ascii="GHEA Grapalat" w:hAnsi="GHEA Grapalat" w:cs="GHEA Grapalat"/>
                <w:bCs/>
                <w:color w:val="000000"/>
                <w:sz w:val="24"/>
                <w:szCs w:val="24"/>
                <w:lang w:val="hy-AM"/>
              </w:rPr>
              <w:lastRenderedPageBreak/>
              <w:t>Նախագծի վերաբերյալ ներկայացված կարծիքը ընդունվել է, Նախագիծը վերանայվել է, կատարվել են համապատասխան փոփոխություններ։</w:t>
            </w:r>
          </w:p>
          <w:p w14:paraId="27654A52" w14:textId="6CCCC317" w:rsidR="00EC6D3E" w:rsidRPr="00EC6D3E" w:rsidRDefault="00EC6D3E" w:rsidP="006E3FAA">
            <w:pPr>
              <w:tabs>
                <w:tab w:val="left" w:pos="22"/>
              </w:tabs>
              <w:spacing w:after="0" w:line="360" w:lineRule="auto"/>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1</w:t>
            </w:r>
            <w:r w:rsidRPr="00EC6D3E">
              <w:rPr>
                <w:rFonts w:ascii="Cambria Math" w:hAnsi="Cambria Math" w:cs="Cambria Math"/>
                <w:bCs/>
                <w:color w:val="000000"/>
                <w:sz w:val="24"/>
                <w:szCs w:val="24"/>
                <w:lang w:val="hy-AM"/>
              </w:rPr>
              <w:t>․</w:t>
            </w:r>
            <w:r w:rsidRPr="00EC6D3E">
              <w:rPr>
                <w:rFonts w:ascii="GHEA Grapalat" w:hAnsi="GHEA Grapalat" w:cs="GHEA Grapalat"/>
                <w:bCs/>
                <w:color w:val="000000"/>
                <w:sz w:val="24"/>
                <w:szCs w:val="24"/>
                <w:lang w:val="hy-AM"/>
              </w:rPr>
              <w:t xml:space="preserve"> Ընդունվել է։ Կատարվել են համապատասխան փոփոխություններ։</w:t>
            </w:r>
          </w:p>
          <w:p w14:paraId="6C4F95CC" w14:textId="3DFD535E" w:rsidR="0008408D" w:rsidRDefault="0008408D" w:rsidP="006E3FAA">
            <w:pPr>
              <w:tabs>
                <w:tab w:val="left" w:pos="0"/>
              </w:tabs>
              <w:spacing w:after="0" w:line="360" w:lineRule="auto"/>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Pr>
                <w:rFonts w:ascii="Cambria Math" w:hAnsi="Cambria Math" w:cs="GHEA Grapalat"/>
                <w:color w:val="000000"/>
                <w:sz w:val="24"/>
                <w:szCs w:val="24"/>
                <w:lang w:val="hy-AM"/>
              </w:rPr>
              <w:t xml:space="preserve">․ </w:t>
            </w:r>
            <w:r>
              <w:rPr>
                <w:rFonts w:ascii="GHEA Grapalat" w:hAnsi="GHEA Grapalat" w:cs="GHEA Grapalat"/>
                <w:color w:val="000000"/>
                <w:sz w:val="24"/>
                <w:szCs w:val="24"/>
                <w:lang w:val="hy-AM"/>
              </w:rPr>
              <w:t>Օրենքը 12-րդ հոդվածի 4-րդ մասի համաձայն «</w:t>
            </w:r>
            <w:r w:rsidRPr="0008408D">
              <w:rPr>
                <w:rFonts w:ascii="GHEA Grapalat" w:hAnsi="GHEA Grapalat" w:cs="GHEA Grapalat"/>
                <w:color w:val="000000"/>
                <w:sz w:val="24"/>
                <w:szCs w:val="24"/>
                <w:lang w:val="hy-AM"/>
              </w:rPr>
              <w:t>Ծառայության կրտսեր խմբի պաշտոն զբաղեցնելու համար աշխատանքային ստաժ և բարձրագույն կրթություն չեն պահանջվում</w:t>
            </w:r>
            <w:r>
              <w:rPr>
                <w:rFonts w:ascii="GHEA Grapalat" w:hAnsi="GHEA Grapalat" w:cs="GHEA Grapalat"/>
                <w:color w:val="000000"/>
                <w:sz w:val="24"/>
                <w:szCs w:val="24"/>
                <w:lang w:val="hy-AM"/>
              </w:rPr>
              <w:t>»</w:t>
            </w:r>
            <w:r w:rsidRPr="0008408D">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00EC6D3E">
              <w:rPr>
                <w:rFonts w:ascii="GHEA Grapalat" w:hAnsi="GHEA Grapalat" w:cs="GHEA Grapalat"/>
                <w:color w:val="000000"/>
                <w:sz w:val="24"/>
                <w:szCs w:val="24"/>
                <w:lang w:val="hy-AM"/>
              </w:rPr>
              <w:t>Կ</w:t>
            </w:r>
            <w:r>
              <w:rPr>
                <w:rFonts w:ascii="GHEA Grapalat" w:hAnsi="GHEA Grapalat" w:cs="GHEA Grapalat"/>
                <w:color w:val="000000"/>
                <w:sz w:val="24"/>
                <w:szCs w:val="24"/>
                <w:lang w:val="hy-AM"/>
              </w:rPr>
              <w:t xml:space="preserve">ատարվել է </w:t>
            </w:r>
            <w:r w:rsidR="00386290">
              <w:rPr>
                <w:rFonts w:ascii="GHEA Grapalat" w:hAnsi="GHEA Grapalat" w:cs="GHEA Grapalat"/>
                <w:color w:val="000000"/>
                <w:sz w:val="24"/>
                <w:szCs w:val="24"/>
                <w:lang w:val="hy-AM"/>
              </w:rPr>
              <w:t xml:space="preserve">համապատասխան </w:t>
            </w:r>
            <w:r>
              <w:rPr>
                <w:rFonts w:ascii="GHEA Grapalat" w:hAnsi="GHEA Grapalat" w:cs="GHEA Grapalat"/>
                <w:color w:val="000000"/>
                <w:sz w:val="24"/>
                <w:szCs w:val="24"/>
                <w:lang w:val="hy-AM"/>
              </w:rPr>
              <w:t>փոփոխություն</w:t>
            </w:r>
            <w:r w:rsidR="00386290">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այն համապատասխանեցնելով Օրենքի 12-րդ հոդվածի 4-րդ մասին, այն է՝ </w:t>
            </w:r>
            <w:r w:rsidR="00386290">
              <w:rPr>
                <w:rFonts w:ascii="GHEA Grapalat" w:hAnsi="GHEA Grapalat" w:cs="GHEA Grapalat"/>
                <w:color w:val="000000"/>
                <w:sz w:val="24"/>
                <w:szCs w:val="24"/>
                <w:lang w:val="hy-AM"/>
              </w:rPr>
              <w:t>«</w:t>
            </w:r>
            <w:r>
              <w:rPr>
                <w:rFonts w:ascii="GHEA Grapalat" w:hAnsi="GHEA Grapalat" w:cs="GHEA Grapalat"/>
                <w:color w:val="000000"/>
                <w:sz w:val="24"/>
                <w:szCs w:val="24"/>
                <w:lang w:val="hy-AM"/>
              </w:rPr>
              <w:t>աշխատանքային փորձ</w:t>
            </w:r>
            <w:r w:rsidR="00386290">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բառերը փոխարինվել են </w:t>
            </w:r>
            <w:r w:rsidR="00386290">
              <w:rPr>
                <w:rFonts w:ascii="GHEA Grapalat" w:hAnsi="GHEA Grapalat" w:cs="GHEA Grapalat"/>
                <w:color w:val="000000"/>
                <w:sz w:val="24"/>
                <w:szCs w:val="24"/>
                <w:lang w:val="hy-AM"/>
              </w:rPr>
              <w:t>«</w:t>
            </w:r>
            <w:r>
              <w:rPr>
                <w:rFonts w:ascii="GHEA Grapalat" w:hAnsi="GHEA Grapalat" w:cs="GHEA Grapalat"/>
                <w:color w:val="000000"/>
                <w:sz w:val="24"/>
                <w:szCs w:val="24"/>
                <w:lang w:val="hy-AM"/>
              </w:rPr>
              <w:t>աշխատանքային ստաժ</w:t>
            </w:r>
            <w:r w:rsidR="00386290">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բառերով։</w:t>
            </w:r>
          </w:p>
          <w:p w14:paraId="3A7400BC" w14:textId="76174C74" w:rsidR="00EC6D3E" w:rsidRDefault="00EC6D3E" w:rsidP="006E3FAA">
            <w:pPr>
              <w:tabs>
                <w:tab w:val="left" w:pos="0"/>
              </w:tabs>
              <w:spacing w:after="0" w:line="360" w:lineRule="auto"/>
              <w:jc w:val="both"/>
              <w:rPr>
                <w:rFonts w:ascii="GHEA Grapalat" w:hAnsi="GHEA Grapalat" w:cs="GHEA Grapalat"/>
                <w:bCs/>
                <w:color w:val="000000"/>
                <w:sz w:val="24"/>
                <w:szCs w:val="24"/>
                <w:lang w:val="hy-AM"/>
              </w:rPr>
            </w:pPr>
            <w:r>
              <w:rPr>
                <w:rFonts w:ascii="GHEA Grapalat" w:hAnsi="GHEA Grapalat" w:cs="GHEA Grapalat"/>
                <w:color w:val="000000"/>
                <w:sz w:val="24"/>
                <w:szCs w:val="24"/>
                <w:lang w:val="hy-AM"/>
              </w:rPr>
              <w:t>3</w:t>
            </w:r>
            <w:r>
              <w:rPr>
                <w:rFonts w:ascii="Cambria Math" w:hAnsi="Cambria Math" w:cs="GHEA Grapalat"/>
                <w:color w:val="000000"/>
                <w:sz w:val="24"/>
                <w:szCs w:val="24"/>
                <w:lang w:val="hy-AM"/>
              </w:rPr>
              <w:t xml:space="preserve">․ </w:t>
            </w:r>
            <w:r w:rsidRPr="00EC6D3E">
              <w:rPr>
                <w:rFonts w:ascii="GHEA Grapalat" w:hAnsi="GHEA Grapalat" w:cs="GHEA Grapalat"/>
                <w:bCs/>
                <w:color w:val="000000"/>
                <w:sz w:val="24"/>
                <w:szCs w:val="24"/>
                <w:lang w:val="hy-AM"/>
              </w:rPr>
              <w:t>Ընդունվել է։ Կատարվել են համապատասխան փոփոխություններ։</w:t>
            </w:r>
          </w:p>
          <w:p w14:paraId="56C9B160" w14:textId="08E85910" w:rsidR="002E446D" w:rsidRDefault="002E446D" w:rsidP="006E3FAA">
            <w:pPr>
              <w:tabs>
                <w:tab w:val="left" w:pos="0"/>
              </w:tabs>
              <w:spacing w:after="0" w:line="360" w:lineRule="auto"/>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4</w:t>
            </w:r>
            <w:r>
              <w:rPr>
                <w:rFonts w:ascii="Cambria Math" w:hAnsi="Cambria Math" w:cs="GHEA Grapalat"/>
                <w:bCs/>
                <w:color w:val="000000"/>
                <w:sz w:val="24"/>
                <w:szCs w:val="24"/>
                <w:lang w:val="hy-AM"/>
              </w:rPr>
              <w:t>․</w:t>
            </w:r>
            <w:r w:rsidR="004C1F3F">
              <w:rPr>
                <w:rFonts w:ascii="Cambria Math" w:hAnsi="Cambria Math" w:cs="GHEA Grapalat"/>
                <w:bCs/>
                <w:color w:val="000000"/>
                <w:sz w:val="24"/>
                <w:szCs w:val="24"/>
                <w:lang w:val="hy-AM"/>
              </w:rPr>
              <w:t xml:space="preserve"> </w:t>
            </w:r>
            <w:r w:rsidR="004C1F3F" w:rsidRPr="00EC6D3E">
              <w:rPr>
                <w:rFonts w:ascii="GHEA Grapalat" w:hAnsi="GHEA Grapalat" w:cs="GHEA Grapalat"/>
                <w:bCs/>
                <w:color w:val="000000"/>
                <w:sz w:val="24"/>
                <w:szCs w:val="24"/>
                <w:lang w:val="hy-AM"/>
              </w:rPr>
              <w:t>Ընդունվել է։ Կատարվել են համապատասխան փոփոխություններ։</w:t>
            </w:r>
          </w:p>
          <w:p w14:paraId="54AD6CF0" w14:textId="1F5A8F66" w:rsidR="004C1F3F" w:rsidRDefault="004C1F3F" w:rsidP="006E3FAA">
            <w:pPr>
              <w:tabs>
                <w:tab w:val="left" w:pos="0"/>
              </w:tabs>
              <w:spacing w:after="0" w:line="360" w:lineRule="auto"/>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5</w:t>
            </w:r>
            <w:r>
              <w:rPr>
                <w:rFonts w:ascii="Cambria Math" w:hAnsi="Cambria Math" w:cs="GHEA Grapalat"/>
                <w:bCs/>
                <w:color w:val="000000"/>
                <w:sz w:val="24"/>
                <w:szCs w:val="24"/>
                <w:lang w:val="hy-AM"/>
              </w:rPr>
              <w:t xml:space="preserve">․ </w:t>
            </w:r>
            <w:r w:rsidRPr="00EC6D3E">
              <w:rPr>
                <w:rFonts w:ascii="GHEA Grapalat" w:hAnsi="GHEA Grapalat" w:cs="GHEA Grapalat"/>
                <w:bCs/>
                <w:color w:val="000000"/>
                <w:sz w:val="24"/>
                <w:szCs w:val="24"/>
                <w:lang w:val="hy-AM"/>
              </w:rPr>
              <w:t>Ընդունվել է։ Կատարվել են համապատասխան փոփոխություններ։</w:t>
            </w:r>
          </w:p>
          <w:p w14:paraId="703BFA78" w14:textId="0918E6DD" w:rsidR="004C1F3F" w:rsidRDefault="004C1F3F" w:rsidP="006E3FAA">
            <w:pPr>
              <w:tabs>
                <w:tab w:val="left" w:pos="0"/>
              </w:tabs>
              <w:spacing w:after="0" w:line="360" w:lineRule="auto"/>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6</w:t>
            </w:r>
            <w:r>
              <w:rPr>
                <w:rFonts w:ascii="Cambria Math" w:hAnsi="Cambria Math" w:cs="GHEA Grapalat"/>
                <w:bCs/>
                <w:color w:val="000000"/>
                <w:sz w:val="24"/>
                <w:szCs w:val="24"/>
                <w:lang w:val="hy-AM"/>
              </w:rPr>
              <w:t xml:space="preserve">․ </w:t>
            </w:r>
            <w:r w:rsidRPr="00EC6D3E">
              <w:rPr>
                <w:rFonts w:ascii="GHEA Grapalat" w:hAnsi="GHEA Grapalat" w:cs="GHEA Grapalat"/>
                <w:bCs/>
                <w:color w:val="000000"/>
                <w:sz w:val="24"/>
                <w:szCs w:val="24"/>
                <w:lang w:val="hy-AM"/>
              </w:rPr>
              <w:t>Ընդունվել է։ Կատարվել են համապատասխան փոփոխություններ։</w:t>
            </w:r>
          </w:p>
          <w:p w14:paraId="1B5D68C1" w14:textId="1CC4BCBB" w:rsidR="004C1F3F" w:rsidRPr="00454333" w:rsidRDefault="004C1F3F" w:rsidP="006E3FAA">
            <w:pPr>
              <w:tabs>
                <w:tab w:val="left" w:pos="0"/>
              </w:tabs>
              <w:spacing w:after="0" w:line="360" w:lineRule="auto"/>
              <w:jc w:val="both"/>
              <w:rPr>
                <w:rFonts w:ascii="GHEA Grapalat" w:hAnsi="GHEA Grapalat" w:cs="GHEA Grapalat"/>
                <w:color w:val="000000"/>
                <w:sz w:val="24"/>
                <w:szCs w:val="24"/>
                <w:lang w:val="hy-AM"/>
              </w:rPr>
            </w:pPr>
            <w:r>
              <w:rPr>
                <w:rFonts w:ascii="GHEA Grapalat" w:hAnsi="GHEA Grapalat" w:cs="GHEA Grapalat"/>
                <w:bCs/>
                <w:color w:val="000000"/>
                <w:sz w:val="24"/>
                <w:szCs w:val="24"/>
                <w:lang w:val="hy-AM"/>
              </w:rPr>
              <w:t>7</w:t>
            </w:r>
            <w:r>
              <w:rPr>
                <w:rFonts w:ascii="Cambria Math" w:hAnsi="Cambria Math" w:cs="GHEA Grapalat"/>
                <w:bCs/>
                <w:color w:val="000000"/>
                <w:sz w:val="24"/>
                <w:szCs w:val="24"/>
                <w:lang w:val="hy-AM"/>
              </w:rPr>
              <w:t xml:space="preserve">․ </w:t>
            </w:r>
            <w:r w:rsidR="00454333" w:rsidRPr="00454333">
              <w:rPr>
                <w:rFonts w:ascii="GHEA Grapalat" w:hAnsi="GHEA Grapalat" w:cs="GHEA Grapalat"/>
                <w:bCs/>
                <w:color w:val="000000"/>
                <w:sz w:val="24"/>
                <w:szCs w:val="24"/>
                <w:lang w:val="hy-AM"/>
              </w:rPr>
              <w:t xml:space="preserve">Ընդունվել է։ Հայաստանի Հանրապետության պետական բյուջեի </w:t>
            </w:r>
            <w:r w:rsidR="00454333" w:rsidRPr="00454333">
              <w:rPr>
                <w:rFonts w:ascii="GHEA Grapalat" w:hAnsi="GHEA Grapalat" w:cs="GHEA Grapalat"/>
                <w:bCs/>
                <w:color w:val="000000"/>
                <w:sz w:val="24"/>
                <w:szCs w:val="24"/>
                <w:lang w:val="hy-AM"/>
              </w:rPr>
              <w:lastRenderedPageBreak/>
              <w:t xml:space="preserve">ծախսերում լրացուցիչ փոփոխություններ չեն նախատեսվել՝ </w:t>
            </w:r>
            <w:r w:rsidR="003C77E4">
              <w:rPr>
                <w:rFonts w:ascii="GHEA Grapalat" w:hAnsi="GHEA Grapalat" w:cs="GHEA Grapalat"/>
                <w:bCs/>
                <w:color w:val="000000"/>
                <w:sz w:val="24"/>
                <w:szCs w:val="24"/>
                <w:lang w:val="hy-AM"/>
              </w:rPr>
              <w:t>ու</w:t>
            </w:r>
            <w:r w:rsidR="00E8604F">
              <w:rPr>
                <w:rFonts w:ascii="GHEA Grapalat" w:hAnsi="GHEA Grapalat" w:cs="GHEA Grapalat"/>
                <w:bCs/>
                <w:color w:val="000000"/>
                <w:sz w:val="24"/>
                <w:szCs w:val="24"/>
                <w:lang w:val="hy-AM"/>
              </w:rPr>
              <w:t>սում</w:t>
            </w:r>
            <w:r w:rsidR="00454333">
              <w:rPr>
                <w:rFonts w:ascii="GHEA Grapalat" w:hAnsi="GHEA Grapalat" w:cs="GHEA Grapalat"/>
                <w:bCs/>
                <w:color w:val="000000"/>
                <w:sz w:val="24"/>
                <w:szCs w:val="24"/>
                <w:lang w:val="hy-AM"/>
              </w:rPr>
              <w:t>նակ</w:t>
            </w:r>
            <w:r w:rsidR="00E8604F">
              <w:rPr>
                <w:rFonts w:ascii="GHEA Grapalat" w:hAnsi="GHEA Grapalat" w:cs="GHEA Grapalat"/>
                <w:bCs/>
                <w:color w:val="000000"/>
                <w:sz w:val="24"/>
                <w:szCs w:val="24"/>
                <w:lang w:val="hy-AM"/>
              </w:rPr>
              <w:t>ան</w:t>
            </w:r>
            <w:r w:rsidR="00454333">
              <w:rPr>
                <w:rFonts w:ascii="GHEA Grapalat" w:hAnsi="GHEA Grapalat" w:cs="GHEA Grapalat"/>
                <w:bCs/>
                <w:color w:val="000000"/>
                <w:sz w:val="24"/>
                <w:szCs w:val="24"/>
                <w:lang w:val="hy-AM"/>
              </w:rPr>
              <w:t xml:space="preserve"> դասընթացով</w:t>
            </w:r>
            <w:r w:rsidR="00454333" w:rsidRPr="00454333">
              <w:rPr>
                <w:rFonts w:ascii="GHEA Grapalat" w:hAnsi="GHEA Grapalat" w:cs="GHEA Grapalat"/>
                <w:bCs/>
                <w:color w:val="000000"/>
                <w:sz w:val="24"/>
                <w:szCs w:val="24"/>
                <w:lang w:val="hy-AM"/>
              </w:rPr>
              <w:t xml:space="preserve"> հետապնդվող նպատակը ապահովելու (համապատասխան հմտությունների և կարողությունների անհրաժեշտ աստիճանի ձևավորում) համար </w:t>
            </w:r>
            <w:r w:rsidR="00454333">
              <w:rPr>
                <w:rFonts w:ascii="GHEA Grapalat" w:hAnsi="GHEA Grapalat" w:cs="GHEA Grapalat"/>
                <w:bCs/>
                <w:color w:val="000000"/>
                <w:sz w:val="24"/>
                <w:szCs w:val="24"/>
                <w:lang w:val="hy-AM"/>
              </w:rPr>
              <w:t>ուսումնական դասընթացի</w:t>
            </w:r>
            <w:r w:rsidR="00454333" w:rsidRPr="00454333">
              <w:rPr>
                <w:rFonts w:ascii="GHEA Grapalat" w:hAnsi="GHEA Grapalat" w:cs="GHEA Grapalat"/>
                <w:bCs/>
                <w:color w:val="000000"/>
                <w:sz w:val="24"/>
                <w:szCs w:val="24"/>
                <w:lang w:val="hy-AM"/>
              </w:rPr>
              <w:t xml:space="preserve"> առավելագույն ժամկետի և մեկ ծառայողի հաշվարկով անհրաժեշտ ծախսերի վերաբերյալ տեղեկությունների բացակայության պատճառով։</w:t>
            </w:r>
          </w:p>
          <w:p w14:paraId="06FB17E3" w14:textId="77777777" w:rsidR="009F00DA" w:rsidRDefault="009F00DA" w:rsidP="009F00DA">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p>
          <w:p w14:paraId="3DB03E31" w14:textId="77777777" w:rsidR="00A35CE0" w:rsidRPr="001B0EE5" w:rsidRDefault="00A35CE0" w:rsidP="006F2E25">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p>
          <w:p w14:paraId="1DCC195E" w14:textId="1F1FD7E3" w:rsidR="00340E05" w:rsidRPr="00340E05" w:rsidRDefault="00340E05" w:rsidP="003F1885">
            <w:pPr>
              <w:shd w:val="clear" w:color="auto" w:fill="FFFFFF"/>
              <w:tabs>
                <w:tab w:val="left" w:pos="0"/>
              </w:tabs>
              <w:spacing w:after="0" w:line="240" w:lineRule="auto"/>
              <w:ind w:left="270"/>
              <w:jc w:val="both"/>
              <w:rPr>
                <w:rFonts w:ascii="Cambria Math" w:hAnsi="Cambria Math" w:cs="GHEA Grapalat"/>
                <w:color w:val="000000"/>
                <w:sz w:val="24"/>
                <w:szCs w:val="24"/>
                <w:lang w:val="hy-AM"/>
              </w:rPr>
            </w:pP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45FF98D7" w:rsidR="00054382" w:rsidRPr="00061DAA" w:rsidRDefault="00054382" w:rsidP="006E3FAA">
            <w:pPr>
              <w:spacing w:after="0" w:line="36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lastRenderedPageBreak/>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0C4B12">
              <w:rPr>
                <w:rFonts w:ascii="GHEA Grapalat" w:hAnsi="GHEA Grapalat" w:cs="Sylfaen"/>
                <w:b/>
                <w:bCs/>
                <w:sz w:val="24"/>
                <w:szCs w:val="24"/>
                <w:lang w:val="hy-AM"/>
              </w:rPr>
              <w:t>Ներքին գործերի նախարարություն</w:t>
            </w:r>
          </w:p>
        </w:tc>
        <w:tc>
          <w:tcPr>
            <w:tcW w:w="7830" w:type="dxa"/>
            <w:tcBorders>
              <w:top w:val="single" w:sz="4" w:space="0" w:color="auto"/>
            </w:tcBorders>
            <w:shd w:val="clear" w:color="auto" w:fill="BFBFBF" w:themeFill="background1" w:themeFillShade="BF"/>
          </w:tcPr>
          <w:p w14:paraId="7663C7E8" w14:textId="6C4B68A0" w:rsidR="00054382" w:rsidRPr="000C4B12" w:rsidRDefault="000C4B12" w:rsidP="00527959">
            <w:pPr>
              <w:tabs>
                <w:tab w:val="left" w:pos="22"/>
              </w:tabs>
              <w:spacing w:after="0" w:line="240" w:lineRule="auto"/>
              <w:jc w:val="center"/>
              <w:rPr>
                <w:rFonts w:ascii="Cambria Math" w:hAnsi="Cambria Math" w:cs="GHEA Grapalat"/>
                <w:b/>
                <w:color w:val="000000"/>
                <w:sz w:val="24"/>
                <w:szCs w:val="24"/>
                <w:lang w:val="hy-AM"/>
              </w:rPr>
            </w:pPr>
            <w:r w:rsidRPr="000C4B12">
              <w:rPr>
                <w:rFonts w:ascii="GHEA Grapalat" w:hAnsi="GHEA Grapalat" w:cs="GHEA Grapalat"/>
                <w:b/>
                <w:color w:val="000000"/>
                <w:sz w:val="24"/>
                <w:szCs w:val="24"/>
                <w:lang w:val="hy-AM"/>
              </w:rPr>
              <w:t>03</w:t>
            </w:r>
            <w:r w:rsidR="00054382" w:rsidRPr="000C4B12">
              <w:rPr>
                <w:rFonts w:ascii="GHEA Grapalat" w:hAnsi="GHEA Grapalat" w:cs="GHEA Grapalat"/>
                <w:b/>
                <w:color w:val="000000"/>
                <w:sz w:val="24"/>
                <w:szCs w:val="24"/>
              </w:rPr>
              <w:t xml:space="preserve"> </w:t>
            </w:r>
            <w:r w:rsidR="00527959" w:rsidRPr="000C4B12">
              <w:rPr>
                <w:rFonts w:ascii="GHEA Grapalat" w:hAnsi="GHEA Grapalat" w:cs="GHEA Grapalat"/>
                <w:b/>
                <w:color w:val="000000"/>
                <w:sz w:val="24"/>
                <w:szCs w:val="24"/>
                <w:lang w:val="hy-AM"/>
              </w:rPr>
              <w:t>հունվար</w:t>
            </w:r>
            <w:r w:rsidR="00527959" w:rsidRPr="000C4B12">
              <w:rPr>
                <w:rFonts w:ascii="GHEA Grapalat" w:hAnsi="GHEA Grapalat" w:cs="GHEA Grapalat"/>
                <w:b/>
                <w:color w:val="000000"/>
                <w:sz w:val="24"/>
                <w:szCs w:val="24"/>
              </w:rPr>
              <w:t xml:space="preserve"> 202</w:t>
            </w:r>
            <w:r w:rsidR="00527959" w:rsidRPr="000C4B12">
              <w:rPr>
                <w:rFonts w:ascii="GHEA Grapalat" w:hAnsi="GHEA Grapalat" w:cs="GHEA Grapalat"/>
                <w:b/>
                <w:color w:val="000000"/>
                <w:sz w:val="24"/>
                <w:szCs w:val="24"/>
                <w:lang w:val="hy-AM"/>
              </w:rPr>
              <w:t>4</w:t>
            </w:r>
            <w:r w:rsidR="00C00D5C" w:rsidRPr="000C4B12">
              <w:rPr>
                <w:rFonts w:ascii="GHEA Grapalat" w:hAnsi="GHEA Grapalat" w:cs="GHEA Grapalat"/>
                <w:b/>
                <w:color w:val="000000"/>
                <w:sz w:val="24"/>
                <w:szCs w:val="24"/>
                <w:lang w:val="hy-AM"/>
              </w:rPr>
              <w:t>թ</w:t>
            </w:r>
            <w:r w:rsidR="00C00D5C" w:rsidRPr="000C4B12">
              <w:rPr>
                <w:rFonts w:ascii="Cambria Math" w:hAnsi="Cambria Math" w:cs="GHEA Grapalat"/>
                <w:b/>
                <w:color w:val="000000"/>
                <w:sz w:val="24"/>
                <w:szCs w:val="24"/>
                <w:lang w:val="hy-AM"/>
              </w:rPr>
              <w:t>․</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6E3FAA">
            <w:pPr>
              <w:spacing w:after="0" w:line="36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49AD673D" w:rsidR="00054382" w:rsidRPr="000C4B12" w:rsidRDefault="00054382" w:rsidP="00CC06FA">
            <w:pPr>
              <w:tabs>
                <w:tab w:val="left" w:pos="22"/>
              </w:tabs>
              <w:spacing w:after="0" w:line="240" w:lineRule="auto"/>
              <w:jc w:val="center"/>
              <w:rPr>
                <w:rFonts w:ascii="GHEA Grapalat" w:hAnsi="GHEA Grapalat" w:cs="GHEA Grapalat"/>
                <w:b/>
                <w:color w:val="000000"/>
                <w:sz w:val="24"/>
                <w:szCs w:val="24"/>
                <w:lang w:val="hy-AM"/>
              </w:rPr>
            </w:pPr>
            <w:r w:rsidRPr="000C4B12">
              <w:rPr>
                <w:rFonts w:ascii="GHEA Grapalat" w:hAnsi="GHEA Grapalat" w:cs="GHEA Grapalat"/>
                <w:b/>
                <w:color w:val="000000"/>
                <w:sz w:val="24"/>
                <w:szCs w:val="24"/>
                <w:lang w:val="hy-AM"/>
              </w:rPr>
              <w:t>Գրություն</w:t>
            </w:r>
            <w:r w:rsidRPr="000C4B12">
              <w:rPr>
                <w:rFonts w:ascii="GHEA Grapalat" w:hAnsi="GHEA Grapalat" w:cs="GHEA Grapalat"/>
                <w:b/>
                <w:color w:val="000000"/>
                <w:sz w:val="24"/>
                <w:szCs w:val="24"/>
              </w:rPr>
              <w:t xml:space="preserve"> </w:t>
            </w:r>
            <w:r w:rsidR="000C4B12" w:rsidRPr="000C4B12">
              <w:rPr>
                <w:rFonts w:ascii="GHEA Grapalat" w:hAnsi="GHEA Grapalat" w:cs="GHEA Grapalat"/>
                <w:b/>
                <w:color w:val="000000"/>
                <w:sz w:val="24"/>
                <w:szCs w:val="24"/>
              </w:rPr>
              <w:t xml:space="preserve">N </w:t>
            </w:r>
            <w:r w:rsidR="000C4B12" w:rsidRPr="000C4B12">
              <w:rPr>
                <w:rFonts w:ascii="GHEA Grapalat" w:hAnsi="GHEA Grapalat" w:cs="GHEA Grapalat"/>
                <w:b/>
                <w:color w:val="000000"/>
                <w:sz w:val="24"/>
                <w:szCs w:val="24"/>
                <w:lang w:val="hy-AM"/>
              </w:rPr>
              <w:t>43//158990-23</w:t>
            </w:r>
          </w:p>
        </w:tc>
      </w:tr>
      <w:tr w:rsidR="00054382" w:rsidRPr="00776558" w14:paraId="3F26AA60" w14:textId="77777777" w:rsidTr="00161F83">
        <w:trPr>
          <w:trHeight w:val="983"/>
        </w:trPr>
        <w:tc>
          <w:tcPr>
            <w:tcW w:w="7807" w:type="dxa"/>
            <w:tcBorders>
              <w:top w:val="single" w:sz="4" w:space="0" w:color="auto"/>
              <w:bottom w:val="single" w:sz="4" w:space="0" w:color="auto"/>
            </w:tcBorders>
          </w:tcPr>
          <w:p w14:paraId="42E92254" w14:textId="77777777" w:rsidR="000C4B12" w:rsidRPr="000C4B12" w:rsidRDefault="000C4B12" w:rsidP="006E3FAA">
            <w:pPr>
              <w:widowControl w:val="0"/>
              <w:spacing w:after="0" w:line="360" w:lineRule="auto"/>
              <w:ind w:firstLine="540"/>
              <w:jc w:val="both"/>
              <w:rPr>
                <w:rFonts w:ascii="GHEA Grapalat" w:eastAsia="Calibri" w:hAnsi="GHEA Grapalat" w:cs="Microsoft Sans Serif"/>
                <w:bCs/>
                <w:color w:val="000000"/>
                <w:sz w:val="24"/>
                <w:szCs w:val="24"/>
                <w:lang w:val="hy-AM" w:bidi="en-US"/>
              </w:rPr>
            </w:pPr>
            <w:r w:rsidRPr="000C4B12">
              <w:rPr>
                <w:rFonts w:ascii="GHEA Grapalat" w:eastAsia="Microsoft Sans Serif" w:hAnsi="GHEA Grapalat" w:cs="Microsoft Sans Serif"/>
                <w:color w:val="000000"/>
                <w:sz w:val="24"/>
                <w:szCs w:val="24"/>
                <w:shd w:val="clear" w:color="auto" w:fill="FFFFFF"/>
                <w:lang w:val="hy-AM" w:bidi="en-US"/>
              </w:rPr>
              <w:t xml:space="preserve">Ի պատասխան Ձեր 22.12.2023թ. թիվ </w:t>
            </w:r>
            <w:r w:rsidRPr="000C4B12">
              <w:rPr>
                <w:rFonts w:ascii="GHEA Grapalat" w:eastAsia="Microsoft Sans Serif" w:hAnsi="GHEA Grapalat" w:cs="Microsoft Sans Serif"/>
                <w:color w:val="000000"/>
                <w:sz w:val="24"/>
                <w:szCs w:val="24"/>
                <w:lang w:val="hy-AM" w:bidi="en-US"/>
              </w:rPr>
              <w:t xml:space="preserve">1/17.1/16662-2023 </w:t>
            </w:r>
            <w:r w:rsidRPr="000C4B12">
              <w:rPr>
                <w:rFonts w:ascii="GHEA Grapalat" w:eastAsia="Microsoft Sans Serif" w:hAnsi="GHEA Grapalat" w:cs="Microsoft Sans Serif"/>
                <w:color w:val="000000"/>
                <w:sz w:val="24"/>
                <w:szCs w:val="24"/>
                <w:shd w:val="clear" w:color="auto" w:fill="FFFFFF"/>
                <w:lang w:val="hy-AM" w:bidi="en-US"/>
              </w:rPr>
              <w:t xml:space="preserve">գրության՝ ՀՀ ներքին գործերի նախարարությունում ուսումնասիրվել է </w:t>
            </w:r>
            <w:r w:rsidRPr="000C4B12">
              <w:rPr>
                <w:rFonts w:ascii="GHEA Grapalat" w:eastAsia="Microsoft Sans Serif" w:hAnsi="GHEA Grapalat" w:cs="Microsoft Sans Serif"/>
                <w:bCs/>
                <w:color w:val="000000"/>
                <w:sz w:val="24"/>
                <w:szCs w:val="24"/>
                <w:lang w:val="hy-AM" w:bidi="en-US"/>
              </w:rPr>
              <w:t xml:space="preserve">«Էկոպարեկային ծառայության ուսումնական դասընթացում ներգրավելու, դասընթաց անցնելու կարգը, պայմանները և դասընթացի ավարտից հետո պաշտոնի նշանակման կարգը սահմանելու մասին» </w:t>
            </w:r>
            <w:r w:rsidRPr="000C4B12">
              <w:rPr>
                <w:rFonts w:ascii="GHEA Grapalat" w:eastAsia="Microsoft Sans Serif" w:hAnsi="GHEA Grapalat" w:cs="GHEA Grapalat"/>
                <w:color w:val="000000"/>
                <w:sz w:val="24"/>
                <w:szCs w:val="24"/>
                <w:lang w:val="hy-AM" w:bidi="en-US"/>
              </w:rPr>
              <w:t>ՀՀ կառավարության որոշման նախագիծը (այսուհետ՝ Նախագիծ):</w:t>
            </w:r>
            <w:r w:rsidRPr="000C4B12">
              <w:rPr>
                <w:rFonts w:ascii="GHEA Grapalat" w:eastAsia="Calibri" w:hAnsi="GHEA Grapalat" w:cs="Microsoft Sans Serif"/>
                <w:bCs/>
                <w:color w:val="000000"/>
                <w:sz w:val="24"/>
                <w:szCs w:val="24"/>
                <w:lang w:val="fr-FR" w:bidi="en-US"/>
              </w:rPr>
              <w:t xml:space="preserve"> </w:t>
            </w:r>
          </w:p>
          <w:p w14:paraId="04D6CA5C" w14:textId="77777777" w:rsidR="000C4B12" w:rsidRPr="000C4B12" w:rsidRDefault="000C4B12" w:rsidP="006E3FAA">
            <w:pPr>
              <w:widowControl w:val="0"/>
              <w:spacing w:after="0" w:line="360" w:lineRule="auto"/>
              <w:ind w:firstLine="540"/>
              <w:jc w:val="both"/>
              <w:rPr>
                <w:rFonts w:ascii="GHEA Grapalat" w:eastAsia="Microsoft Sans Serif" w:hAnsi="GHEA Grapalat" w:cs="Microsoft Sans Serif"/>
                <w:color w:val="000000"/>
                <w:sz w:val="24"/>
                <w:szCs w:val="24"/>
                <w:shd w:val="clear" w:color="auto" w:fill="FFFFFF"/>
                <w:lang w:val="hy-AM" w:bidi="en-US"/>
              </w:rPr>
            </w:pPr>
            <w:r w:rsidRPr="000C4B12">
              <w:rPr>
                <w:rFonts w:ascii="GHEA Grapalat" w:eastAsia="Calibri" w:hAnsi="GHEA Grapalat" w:cs="Microsoft Sans Serif"/>
                <w:bCs/>
                <w:color w:val="000000"/>
                <w:sz w:val="24"/>
                <w:szCs w:val="24"/>
                <w:lang w:val="hy-AM" w:bidi="en-US"/>
              </w:rPr>
              <w:t>Նախագծի հավելվածի 5-րդ կետը սահմանում է</w:t>
            </w:r>
            <w:r w:rsidRPr="000C4B12">
              <w:rPr>
                <w:rFonts w:ascii="Cambria Math" w:eastAsia="Calibri" w:hAnsi="Cambria Math" w:cs="Cambria Math"/>
                <w:bCs/>
                <w:color w:val="000000"/>
                <w:sz w:val="24"/>
                <w:szCs w:val="24"/>
                <w:lang w:val="hy-AM" w:bidi="en-US"/>
              </w:rPr>
              <w:t>․</w:t>
            </w:r>
            <w:r w:rsidRPr="000C4B12">
              <w:rPr>
                <w:rFonts w:ascii="GHEA Grapalat" w:eastAsia="Calibri" w:hAnsi="GHEA Grapalat" w:cs="Microsoft Sans Serif"/>
                <w:bCs/>
                <w:color w:val="000000"/>
                <w:sz w:val="24"/>
                <w:szCs w:val="24"/>
                <w:lang w:val="hy-AM" w:bidi="en-US"/>
              </w:rPr>
              <w:t xml:space="preserve"> </w:t>
            </w:r>
            <w:r w:rsidRPr="000C4B12">
              <w:rPr>
                <w:rFonts w:ascii="GHEA Grapalat" w:eastAsia="Microsoft Sans Serif" w:hAnsi="GHEA Grapalat" w:cs="Microsoft Sans Serif"/>
                <w:bCs/>
                <w:color w:val="000000"/>
                <w:sz w:val="24"/>
                <w:szCs w:val="24"/>
                <w:lang w:val="hy-AM" w:bidi="en-US"/>
              </w:rPr>
              <w:t xml:space="preserve">«Ուսումնական դասընթացներն անց են կացվում ՀՀ </w:t>
            </w:r>
            <w:r w:rsidRPr="000C4B12">
              <w:rPr>
                <w:rFonts w:ascii="GHEA Grapalat" w:eastAsia="Microsoft Sans Serif" w:hAnsi="GHEA Grapalat" w:cs="Microsoft Sans Serif"/>
                <w:color w:val="000000"/>
                <w:sz w:val="24"/>
                <w:szCs w:val="24"/>
                <w:shd w:val="clear" w:color="auto" w:fill="FFFFFF"/>
                <w:lang w:val="hy-AM" w:bidi="en-US"/>
              </w:rPr>
              <w:t>ներքին գործերի նախարարության ոստիկանության կրթահամալիրում</w:t>
            </w:r>
            <w:r w:rsidRPr="000C4B12">
              <w:rPr>
                <w:rFonts w:ascii="GHEA Grapalat" w:eastAsia="Microsoft Sans Serif" w:hAnsi="GHEA Grapalat" w:cs="Microsoft Sans Serif"/>
                <w:bCs/>
                <w:color w:val="000000"/>
                <w:sz w:val="24"/>
                <w:szCs w:val="24"/>
                <w:lang w:val="hy-AM" w:bidi="en-US"/>
              </w:rPr>
              <w:t xml:space="preserve"> (այսուհետ՝ ուսումնական հաստատություն)  և Ծառայությունում»։ Նույն </w:t>
            </w:r>
            <w:r w:rsidRPr="000C4B12">
              <w:rPr>
                <w:rFonts w:ascii="GHEA Grapalat" w:eastAsia="Microsoft Sans Serif" w:hAnsi="GHEA Grapalat" w:cs="Microsoft Sans Serif"/>
                <w:bCs/>
                <w:color w:val="000000"/>
                <w:sz w:val="24"/>
                <w:szCs w:val="24"/>
                <w:lang w:val="hy-AM" w:bidi="en-US"/>
              </w:rPr>
              <w:lastRenderedPageBreak/>
              <w:t xml:space="preserve">հավելվածի 3-րդ և 13-րդ կետերի բովանդակությունից բխում է, որ նշված ուսումնական դասընթացները ՀՀ ՆԳՆ </w:t>
            </w:r>
            <w:r w:rsidRPr="000C4B12">
              <w:rPr>
                <w:rFonts w:ascii="GHEA Grapalat" w:eastAsia="Microsoft Sans Serif" w:hAnsi="GHEA Grapalat" w:cs="Microsoft Sans Serif"/>
                <w:color w:val="000000"/>
                <w:sz w:val="24"/>
                <w:szCs w:val="24"/>
                <w:shd w:val="clear" w:color="auto" w:fill="FFFFFF"/>
                <w:lang w:val="hy-AM" w:bidi="en-US"/>
              </w:rPr>
              <w:t>կրթահամալիրի (այսուհետ՝ Կրթահամալիր) կողմից անցկացվելու են վճարովի հիմունքներով։</w:t>
            </w:r>
          </w:p>
          <w:p w14:paraId="3F1DD6BB" w14:textId="77777777" w:rsidR="000C4B12" w:rsidRPr="000C4B12" w:rsidRDefault="000C4B12" w:rsidP="006E3FAA">
            <w:pPr>
              <w:widowControl w:val="0"/>
              <w:spacing w:after="0" w:line="360" w:lineRule="auto"/>
              <w:ind w:firstLine="540"/>
              <w:jc w:val="both"/>
              <w:rPr>
                <w:rFonts w:ascii="GHEA Grapalat" w:eastAsia="Microsoft Sans Serif" w:hAnsi="GHEA Grapalat" w:cs="Microsoft Sans Serif"/>
                <w:color w:val="000000"/>
                <w:sz w:val="24"/>
                <w:szCs w:val="24"/>
                <w:shd w:val="clear" w:color="auto" w:fill="FFFFFF"/>
                <w:lang w:val="hy-AM" w:bidi="en-US"/>
              </w:rPr>
            </w:pPr>
            <w:r w:rsidRPr="000C4B12">
              <w:rPr>
                <w:rFonts w:ascii="GHEA Grapalat" w:eastAsia="Microsoft Sans Serif" w:hAnsi="GHEA Grapalat" w:cs="Microsoft Sans Serif"/>
                <w:color w:val="000000"/>
                <w:sz w:val="24"/>
                <w:szCs w:val="24"/>
                <w:shd w:val="clear" w:color="auto" w:fill="FFFFFF"/>
                <w:lang w:val="hy-AM" w:bidi="en-US"/>
              </w:rPr>
              <w:t xml:space="preserve">Այս կապակցությամբ հայտնում ենք, որ Կրթահամալիրը չի կարող ծավալել իր կանոնադրական նպատակներից չբխող գործունեություն, բացառությամբ՝ ձեռնարկատիրական գործունեության թույլատրված տեսակների։ Կրթահամալիրը, իր կանոնադրության համաձայն, կարող է կազմակերպել վճարովի դասընթացներ ձեռնարկատիրական գործունեության շրջանակներում </w:t>
            </w:r>
            <w:r w:rsidRPr="000C4B12">
              <w:rPr>
                <w:rFonts w:ascii="GHEA Grapalat" w:eastAsia="Microsoft Sans Serif" w:hAnsi="GHEA Grapalat" w:cs="Microsoft Sans Serif"/>
                <w:bCs/>
                <w:color w:val="000000"/>
                <w:sz w:val="24"/>
                <w:szCs w:val="24"/>
                <w:lang w:val="hy-AM" w:bidi="en-US"/>
              </w:rPr>
              <w:t xml:space="preserve">(ՀՀ կառավարության 2006 թվականի նոյեմբերի 9-ի թիվ 1791-Ն որոշման հավելվածի 9-րդ կետի «բ» ենթակետ), սակայն այդպիսի վճարովի դասընթացների կազմակերպումը, ինչպես նաև «Գնումների մասին» օրենքի հիման վրա տարբեր պատվիրատուների կողմից կրթական ծառայությունների գնման հայտերին </w:t>
            </w:r>
            <w:r w:rsidRPr="000C4B12">
              <w:rPr>
                <w:rFonts w:ascii="GHEA Grapalat" w:eastAsia="Microsoft Sans Serif" w:hAnsi="GHEA Grapalat" w:cs="Microsoft Sans Serif"/>
                <w:bCs/>
                <w:sz w:val="24"/>
                <w:szCs w:val="24"/>
                <w:lang w:val="hy-AM" w:bidi="en-US"/>
              </w:rPr>
              <w:t>արձագանքելը Կ</w:t>
            </w:r>
            <w:r w:rsidRPr="000C4B12">
              <w:rPr>
                <w:rFonts w:ascii="GHEA Grapalat" w:eastAsia="Microsoft Sans Serif" w:hAnsi="GHEA Grapalat" w:cs="Microsoft Sans Serif"/>
                <w:color w:val="000000"/>
                <w:sz w:val="24"/>
                <w:szCs w:val="24"/>
                <w:shd w:val="clear" w:color="auto" w:fill="FFFFFF"/>
                <w:lang w:val="hy-AM" w:bidi="en-US"/>
              </w:rPr>
              <w:t xml:space="preserve">րթահամալիրի իրավունքն է, ոչ թե՝ պարտականությունը։ Այս կամ այն վճարովի կրթական ծառայության գնման գործընթացին մասնակցելու մասին որոշումը Կրթահամալիրը կայացնում է՝ հաշվի առնելով տվյալ ժամանակահատվածում իր կանոնադրական խնդիրներից բխող ընթացիկ ծանրաբեռնվածությունը, տվյալ վճարովի կրթական </w:t>
            </w:r>
            <w:r w:rsidRPr="000C4B12">
              <w:rPr>
                <w:rFonts w:ascii="GHEA Grapalat" w:eastAsia="Microsoft Sans Serif" w:hAnsi="GHEA Grapalat" w:cs="Microsoft Sans Serif"/>
                <w:color w:val="000000"/>
                <w:sz w:val="24"/>
                <w:szCs w:val="24"/>
                <w:shd w:val="clear" w:color="auto" w:fill="FFFFFF"/>
                <w:lang w:val="hy-AM" w:bidi="en-US"/>
              </w:rPr>
              <w:lastRenderedPageBreak/>
              <w:t xml:space="preserve">ծառայությունը պահանջվող ժամանակահատվածում պատշաճ որակով մատուցելու օբյեկտիվ հնարավորությունը և տնտեսական նպատակահարմարությունը։ Մինչդեռ, </w:t>
            </w:r>
            <w:r w:rsidRPr="000C4B12">
              <w:rPr>
                <w:rFonts w:ascii="GHEA Grapalat" w:eastAsia="Microsoft Sans Serif" w:hAnsi="GHEA Grapalat" w:cs="GHEA Grapalat"/>
                <w:color w:val="000000"/>
                <w:sz w:val="24"/>
                <w:szCs w:val="24"/>
                <w:lang w:val="hy-AM" w:bidi="en-US"/>
              </w:rPr>
              <w:t xml:space="preserve">Նախագծի իրավակարգավորումների համատեքստում ստացվում է, որ </w:t>
            </w:r>
            <w:r w:rsidRPr="000C4B12">
              <w:rPr>
                <w:rFonts w:ascii="GHEA Grapalat" w:eastAsia="Microsoft Sans Serif" w:hAnsi="GHEA Grapalat" w:cs="Microsoft Sans Serif"/>
                <w:bCs/>
                <w:color w:val="000000"/>
                <w:sz w:val="24"/>
                <w:szCs w:val="24"/>
                <w:lang w:val="hy-AM" w:bidi="en-US"/>
              </w:rPr>
              <w:t>Էկոպարեկային ծառայության կողմից համապատասխան հայտը ներկայացվելուց հետո Կ</w:t>
            </w:r>
            <w:r w:rsidRPr="000C4B12">
              <w:rPr>
                <w:rFonts w:ascii="GHEA Grapalat" w:eastAsia="Microsoft Sans Serif" w:hAnsi="GHEA Grapalat" w:cs="Microsoft Sans Serif"/>
                <w:color w:val="000000"/>
                <w:sz w:val="24"/>
                <w:szCs w:val="24"/>
                <w:shd w:val="clear" w:color="auto" w:fill="FFFFFF"/>
                <w:lang w:val="hy-AM" w:bidi="en-US"/>
              </w:rPr>
              <w:t>րթահամալիրը պարտավոր է լինելու՝ ֆիքսված ժամկետներում կազմակերպելու կրթական գործընթացը։</w:t>
            </w:r>
          </w:p>
          <w:p w14:paraId="76C39D52" w14:textId="77777777" w:rsidR="000C4B12" w:rsidRPr="000C4B12" w:rsidRDefault="000C4B12" w:rsidP="006E3FAA">
            <w:pPr>
              <w:widowControl w:val="0"/>
              <w:spacing w:after="0" w:line="360" w:lineRule="auto"/>
              <w:ind w:firstLine="540"/>
              <w:jc w:val="both"/>
              <w:rPr>
                <w:rFonts w:ascii="GHEA Grapalat" w:eastAsia="Microsoft Sans Serif" w:hAnsi="GHEA Grapalat" w:cs="Microsoft Sans Serif"/>
                <w:color w:val="000000"/>
                <w:sz w:val="24"/>
                <w:szCs w:val="24"/>
                <w:shd w:val="clear" w:color="auto" w:fill="FFFFFF"/>
                <w:lang w:val="hy-AM" w:bidi="en-US"/>
              </w:rPr>
            </w:pPr>
            <w:r w:rsidRPr="000C4B12">
              <w:rPr>
                <w:rFonts w:ascii="GHEA Grapalat" w:eastAsia="Microsoft Sans Serif" w:hAnsi="GHEA Grapalat" w:cs="Microsoft Sans Serif"/>
                <w:color w:val="000000"/>
                <w:sz w:val="24"/>
                <w:szCs w:val="24"/>
                <w:shd w:val="clear" w:color="auto" w:fill="FFFFFF"/>
                <w:lang w:val="hy-AM" w:bidi="en-US"/>
              </w:rPr>
              <w:t xml:space="preserve">Ներկայումս Կրթահամալիրի կանոնադրական խնդիրներից բխող ընթացիկ ծանրաբեռնվածության ծավալը շատ մեծ է։ Այն ներառում է ամբողջ հանրապետությունում պարեկային ծառայության թափուր պաշտոնների համալրման նպատակով մեծածավալ ընդունելության և ուսուցման, նոր ձևավորվող քրեական ոստիկանության ստորաբաժանումներում պաշտոնների նշանակման նպատակով ընդունելության և ուսուցման, ոստիկանության ծառայողների ատեստավորման, միջին և բարձրագույն մասնագիտական կրթական ծրագրերով պետական պատվերի շրջանակներում ուսուցման կազմակերպումը։ Մոտ ապագայում նախատեսվում է նաև ոստիկանական գվարդիայի պաշտոններում նշանակվելու նպատակով հատուկ պատրաստականության և վերապատրաստման մեծածավալ գործընթաց։ Ընդ որում, վերոնշյալ բոլոր գործընթացները գլխավորապես կապված են հենց </w:t>
            </w:r>
            <w:r w:rsidRPr="000C4B12">
              <w:rPr>
                <w:rFonts w:ascii="GHEA Grapalat" w:eastAsia="Microsoft Sans Serif" w:hAnsi="GHEA Grapalat" w:cs="Microsoft Sans Serif"/>
                <w:color w:val="000000"/>
                <w:sz w:val="24"/>
                <w:szCs w:val="24"/>
                <w:shd w:val="clear" w:color="auto" w:fill="FFFFFF"/>
                <w:lang w:val="hy-AM" w:bidi="en-US"/>
              </w:rPr>
              <w:lastRenderedPageBreak/>
              <w:t xml:space="preserve">ֆիզիկական և կրակային պատրաստականության ստուգման հետ, ինչն էականորեն բարդացնում է Կրթահամալիրի կողմից իր նյութատեխնիկական և մարդկային ռեսուրսների օգտագործումը ձեռնարկատիրական գործունեության նպատակներով: Ուստի, եթե </w:t>
            </w:r>
            <w:r w:rsidRPr="000C4B12">
              <w:rPr>
                <w:rFonts w:ascii="GHEA Grapalat" w:eastAsia="Microsoft Sans Serif" w:hAnsi="GHEA Grapalat" w:cs="Microsoft Sans Serif"/>
                <w:bCs/>
                <w:color w:val="000000"/>
                <w:sz w:val="24"/>
                <w:szCs w:val="24"/>
                <w:lang w:val="hy-AM" w:bidi="en-US"/>
              </w:rPr>
              <w:t>Ն</w:t>
            </w:r>
            <w:r w:rsidRPr="000C4B12">
              <w:rPr>
                <w:rFonts w:ascii="GHEA Grapalat" w:eastAsia="Microsoft Sans Serif" w:hAnsi="GHEA Grapalat" w:cs="GHEA Grapalat"/>
                <w:color w:val="000000"/>
                <w:sz w:val="24"/>
                <w:szCs w:val="24"/>
                <w:lang w:val="hy-AM" w:bidi="en-US"/>
              </w:rPr>
              <w:t xml:space="preserve">ախագիծն ընդունվի ներկայիս խմբագրությամբ, ապա առկա է իրական ռիսկ, որ </w:t>
            </w:r>
            <w:r w:rsidRPr="000C4B12">
              <w:rPr>
                <w:rFonts w:ascii="GHEA Grapalat" w:eastAsia="Microsoft Sans Serif" w:hAnsi="GHEA Grapalat" w:cs="Microsoft Sans Serif"/>
                <w:color w:val="000000"/>
                <w:sz w:val="24"/>
                <w:szCs w:val="24"/>
                <w:shd w:val="clear" w:color="auto" w:fill="FFFFFF"/>
                <w:lang w:val="hy-AM" w:bidi="en-US"/>
              </w:rPr>
              <w:t xml:space="preserve">Կրթահամալիրը չի կարողանա իր ունեցած ռեսուրսներով պահանջվող ժամանակահատվածում և պատշաճ որակով կազմակերպել </w:t>
            </w:r>
            <w:r w:rsidRPr="000C4B12">
              <w:rPr>
                <w:rFonts w:ascii="GHEA Grapalat" w:eastAsia="Microsoft Sans Serif" w:hAnsi="GHEA Grapalat" w:cs="Microsoft Sans Serif"/>
                <w:bCs/>
                <w:color w:val="000000"/>
                <w:sz w:val="24"/>
                <w:szCs w:val="24"/>
                <w:lang w:val="hy-AM" w:bidi="en-US"/>
              </w:rPr>
              <w:t>Էկոպարեկային ծառայության ուսումնական դասընթացները։ Բացի այդ, Ն</w:t>
            </w:r>
            <w:r w:rsidRPr="000C4B12">
              <w:rPr>
                <w:rFonts w:ascii="GHEA Grapalat" w:eastAsia="Microsoft Sans Serif" w:hAnsi="GHEA Grapalat" w:cs="GHEA Grapalat"/>
                <w:color w:val="000000"/>
                <w:sz w:val="24"/>
                <w:szCs w:val="24"/>
                <w:lang w:val="hy-AM" w:bidi="en-US"/>
              </w:rPr>
              <w:t>ախագծի հավելվածի 5-րդ կետում ուսումնական դասընթացների անցկացումը միայն Կ</w:t>
            </w:r>
            <w:r w:rsidRPr="000C4B12">
              <w:rPr>
                <w:rFonts w:ascii="GHEA Grapalat" w:eastAsia="Microsoft Sans Serif" w:hAnsi="GHEA Grapalat" w:cs="Microsoft Sans Serif"/>
                <w:color w:val="000000"/>
                <w:sz w:val="24"/>
                <w:szCs w:val="24"/>
                <w:shd w:val="clear" w:color="auto" w:fill="FFFFFF"/>
                <w:lang w:val="hy-AM" w:bidi="en-US"/>
              </w:rPr>
              <w:t>րթահամալիրին վերապահելը, մեր դիտարկմամբ, ստեղծում է մենաշնորհային դիրք, ինչը չի բխում գնումների ոլորտում պետական քաղաքականությունից։</w:t>
            </w:r>
          </w:p>
          <w:p w14:paraId="49774761" w14:textId="77777777" w:rsidR="000C4B12" w:rsidRPr="000C4B12" w:rsidRDefault="000C4B12" w:rsidP="006E3FAA">
            <w:pPr>
              <w:widowControl w:val="0"/>
              <w:spacing w:after="0" w:line="360" w:lineRule="auto"/>
              <w:ind w:firstLine="540"/>
              <w:jc w:val="both"/>
              <w:rPr>
                <w:rFonts w:ascii="GHEA Grapalat" w:eastAsia="Microsoft Sans Serif" w:hAnsi="GHEA Grapalat" w:cs="Microsoft Sans Serif"/>
                <w:bCs/>
                <w:color w:val="000000"/>
                <w:sz w:val="24"/>
                <w:szCs w:val="24"/>
                <w:lang w:val="hy-AM" w:bidi="en-US"/>
              </w:rPr>
            </w:pPr>
            <w:r w:rsidRPr="000C4B12">
              <w:rPr>
                <w:rFonts w:ascii="GHEA Grapalat" w:eastAsia="Microsoft Sans Serif" w:hAnsi="GHEA Grapalat" w:cs="Microsoft Sans Serif"/>
                <w:color w:val="000000"/>
                <w:sz w:val="24"/>
                <w:szCs w:val="24"/>
                <w:shd w:val="clear" w:color="auto" w:fill="FFFFFF"/>
                <w:lang w:val="hy-AM" w:bidi="en-US"/>
              </w:rPr>
              <w:t xml:space="preserve">Ելնելով վերոգրյալից՝ առաջարկում ենք </w:t>
            </w:r>
            <w:r w:rsidRPr="000C4B12">
              <w:rPr>
                <w:rFonts w:ascii="GHEA Grapalat" w:eastAsia="Microsoft Sans Serif" w:hAnsi="GHEA Grapalat" w:cs="Microsoft Sans Serif"/>
                <w:bCs/>
                <w:color w:val="000000"/>
                <w:sz w:val="24"/>
                <w:szCs w:val="24"/>
                <w:lang w:val="hy-AM" w:bidi="en-US"/>
              </w:rPr>
              <w:t>Ն</w:t>
            </w:r>
            <w:r w:rsidRPr="000C4B12">
              <w:rPr>
                <w:rFonts w:ascii="GHEA Grapalat" w:eastAsia="Microsoft Sans Serif" w:hAnsi="GHEA Grapalat" w:cs="GHEA Grapalat"/>
                <w:color w:val="000000"/>
                <w:sz w:val="24"/>
                <w:szCs w:val="24"/>
                <w:lang w:val="hy-AM" w:bidi="en-US"/>
              </w:rPr>
              <w:t xml:space="preserve">ախագծի հավելվածի 5-րդ կետում հատուկ չնշել, որ ուսումնական դասընթացներն անց են կացվում ՀՀ ՆԳՆ կրթահամալիրում, այլ՝ տալ այնպիսի իրավակարգավորում, ըստ որի՝ նշված դասընթացներն անցկացվում են </w:t>
            </w:r>
            <w:r w:rsidRPr="000C4B12">
              <w:rPr>
                <w:rFonts w:ascii="GHEA Grapalat" w:eastAsia="Microsoft Sans Serif" w:hAnsi="GHEA Grapalat" w:cs="Microsoft Sans Serif"/>
                <w:bCs/>
                <w:color w:val="000000"/>
                <w:sz w:val="24"/>
                <w:szCs w:val="24"/>
                <w:lang w:val="hy-AM" w:bidi="en-US"/>
              </w:rPr>
              <w:t xml:space="preserve">«Գնումների մասին» օրենքի հիման կրթական ծառայությունների գնման շրջանակներում, կրթական ծառայությունների գնման հայտում նշված չափանիշներին համապատասխանող կազմակերպությունների կողմից։ Բացի այդ, անհրաժեշտություն </w:t>
            </w:r>
            <w:r w:rsidRPr="000C4B12">
              <w:rPr>
                <w:rFonts w:ascii="GHEA Grapalat" w:eastAsia="Microsoft Sans Serif" w:hAnsi="GHEA Grapalat" w:cs="Microsoft Sans Serif"/>
                <w:bCs/>
                <w:color w:val="000000"/>
                <w:sz w:val="24"/>
                <w:szCs w:val="24"/>
                <w:lang w:val="hy-AM" w:bidi="en-US"/>
              </w:rPr>
              <w:lastRenderedPageBreak/>
              <w:t>կառաջանա համապատասխան փոփոխություններ կատարել նաև Նախագծի հավելվածի՝ քննարկվող հարցին վերաբերող այն բոլոր կետերում, որոնցում նշված է Ներքին գործերի նախարարության (նախարարի) մասին: Այդ կետերում նշված գործողությունները պետք է վերապահվեն կրթական ծառայությունները մատուցող կազմակերպությանը։</w:t>
            </w:r>
          </w:p>
          <w:p w14:paraId="2F0C6A20" w14:textId="0AFC4D0B" w:rsidR="00054382" w:rsidRPr="00256182" w:rsidRDefault="000C4B12" w:rsidP="006E3FAA">
            <w:pPr>
              <w:widowControl w:val="0"/>
              <w:spacing w:after="0" w:line="360" w:lineRule="auto"/>
              <w:ind w:firstLine="540"/>
              <w:jc w:val="both"/>
              <w:rPr>
                <w:rFonts w:ascii="GHEA Grapalat" w:eastAsia="Calibri" w:hAnsi="GHEA Grapalat" w:cs="Microsoft Sans Serif"/>
                <w:bCs/>
                <w:color w:val="FF0000"/>
                <w:sz w:val="24"/>
                <w:szCs w:val="24"/>
                <w:lang w:val="hy-AM" w:bidi="en-US"/>
              </w:rPr>
            </w:pPr>
            <w:r w:rsidRPr="000C4B12">
              <w:rPr>
                <w:rFonts w:ascii="GHEA Grapalat" w:eastAsia="Microsoft Sans Serif" w:hAnsi="GHEA Grapalat" w:cs="Microsoft Sans Serif"/>
                <w:bCs/>
                <w:color w:val="000000"/>
                <w:sz w:val="24"/>
                <w:szCs w:val="24"/>
                <w:lang w:val="hy-AM" w:bidi="en-US"/>
              </w:rPr>
              <w:t>Միաժամանակ, հարկ է նշել, որ ՀՀ շրջակա միջավայրի նախարարության իրավաբանական վարչության կողմից Կ</w:t>
            </w:r>
            <w:r w:rsidRPr="000C4B12">
              <w:rPr>
                <w:rFonts w:ascii="GHEA Grapalat" w:eastAsia="Microsoft Sans Serif" w:hAnsi="GHEA Grapalat" w:cs="GHEA Grapalat"/>
                <w:color w:val="000000"/>
                <w:sz w:val="24"/>
                <w:szCs w:val="24"/>
                <w:lang w:val="hy-AM" w:bidi="en-US"/>
              </w:rPr>
              <w:t xml:space="preserve">րթահամալիրին աշխատանքային կարգով ներկայացվել են </w:t>
            </w:r>
            <w:r w:rsidRPr="000C4B12">
              <w:rPr>
                <w:rFonts w:ascii="GHEA Grapalat" w:eastAsia="Microsoft Sans Serif" w:hAnsi="GHEA Grapalat" w:cs="Microsoft Sans Serif"/>
                <w:bCs/>
                <w:color w:val="000000"/>
                <w:sz w:val="24"/>
                <w:szCs w:val="24"/>
                <w:lang w:val="hy-AM" w:bidi="en-US"/>
              </w:rPr>
              <w:t>«Էկոպարեկային ծառայողների հատուկ ուսուցման ծրագիրը և ստուգումներ անցկացնելու կարգը սահմանելու մասին» և «Էկոպարեկային ծառայողին ծառայողական զենք և անձնական պաշտպանության հատուկ միջոցներ տրամադրելու կարգը սահմանելու մասին» ՀՀ կառավարության որոշումների նախագծերը, որոնցում նույնպես համապատասխան կրթական գործընթացների իրականացումն ուղղակիորեն վերապահված է Կ</w:t>
            </w:r>
            <w:r w:rsidRPr="000C4B12">
              <w:rPr>
                <w:rFonts w:ascii="GHEA Grapalat" w:eastAsia="Microsoft Sans Serif" w:hAnsi="GHEA Grapalat" w:cs="GHEA Grapalat"/>
                <w:color w:val="000000"/>
                <w:sz w:val="24"/>
                <w:szCs w:val="24"/>
                <w:lang w:val="hy-AM" w:bidi="en-US"/>
              </w:rPr>
              <w:t xml:space="preserve">րթահամալիրին։ Առաջարկում ենք նշված նախագծերում նույնպես հատուկ չնշել </w:t>
            </w:r>
            <w:r w:rsidRPr="000C4B12">
              <w:rPr>
                <w:rFonts w:ascii="GHEA Grapalat" w:eastAsia="Microsoft Sans Serif" w:hAnsi="GHEA Grapalat" w:cs="Microsoft Sans Serif"/>
                <w:bCs/>
                <w:color w:val="000000"/>
                <w:sz w:val="24"/>
                <w:szCs w:val="24"/>
                <w:lang w:val="hy-AM" w:bidi="en-US"/>
              </w:rPr>
              <w:t xml:space="preserve">ՀՀ </w:t>
            </w:r>
            <w:r w:rsidRPr="000C4B12">
              <w:rPr>
                <w:rFonts w:ascii="GHEA Grapalat" w:eastAsia="Microsoft Sans Serif" w:hAnsi="GHEA Grapalat" w:cs="GHEA Grapalat"/>
                <w:color w:val="000000"/>
                <w:sz w:val="24"/>
                <w:szCs w:val="24"/>
                <w:lang w:val="hy-AM" w:bidi="en-US"/>
              </w:rPr>
              <w:t>ՆԳՆ կրթահամալիրի մասին և նախատեսել մեր կողմից ներկայացված դիրքորոշումից բխող իրավակարգավորումներ։</w:t>
            </w:r>
          </w:p>
        </w:tc>
        <w:tc>
          <w:tcPr>
            <w:tcW w:w="7830" w:type="dxa"/>
            <w:tcBorders>
              <w:top w:val="single" w:sz="4" w:space="0" w:color="auto"/>
              <w:bottom w:val="single" w:sz="4" w:space="0" w:color="auto"/>
            </w:tcBorders>
          </w:tcPr>
          <w:p w14:paraId="0A5021A0" w14:textId="06A1BDC0" w:rsidR="00061DAA" w:rsidRPr="00061DAA" w:rsidRDefault="000C4B12" w:rsidP="003C77E4">
            <w:pPr>
              <w:tabs>
                <w:tab w:val="left" w:pos="22"/>
              </w:tabs>
              <w:spacing w:after="0" w:line="240" w:lineRule="auto"/>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Ընդունվել է։ Կատարվել են համապատասխան փոփոխություններ։</w:t>
            </w:r>
          </w:p>
        </w:tc>
      </w:tr>
      <w:tr w:rsidR="000356A1" w:rsidRPr="001F3FE2" w14:paraId="42180422" w14:textId="77777777" w:rsidTr="000356A1">
        <w:trPr>
          <w:trHeight w:val="384"/>
        </w:trPr>
        <w:tc>
          <w:tcPr>
            <w:tcW w:w="7807" w:type="dxa"/>
            <w:vMerge w:val="restart"/>
            <w:tcBorders>
              <w:top w:val="single" w:sz="4" w:space="0" w:color="auto"/>
            </w:tcBorders>
            <w:shd w:val="clear" w:color="auto" w:fill="BFBFBF" w:themeFill="background1" w:themeFillShade="BF"/>
          </w:tcPr>
          <w:p w14:paraId="2FA4D8A3" w14:textId="5C2A7038" w:rsidR="000356A1" w:rsidRPr="001F3FE2" w:rsidRDefault="000356A1" w:rsidP="006E3FAA">
            <w:pPr>
              <w:spacing w:after="0" w:line="360" w:lineRule="auto"/>
              <w:jc w:val="both"/>
              <w:rPr>
                <w:rFonts w:ascii="GHEA Grapalat" w:hAnsi="GHEA Grapalat" w:cs="Sylfaen"/>
                <w:b/>
                <w:bCs/>
                <w:sz w:val="24"/>
                <w:szCs w:val="24"/>
                <w:lang w:val="hy-AM"/>
              </w:rPr>
            </w:pPr>
            <w:r w:rsidRPr="001F3FE2">
              <w:rPr>
                <w:rFonts w:ascii="GHEA Grapalat" w:hAnsi="GHEA Grapalat" w:cs="Sylfaen"/>
                <w:b/>
                <w:bCs/>
                <w:sz w:val="24"/>
                <w:szCs w:val="24"/>
                <w:lang w:val="hy-AM"/>
              </w:rPr>
              <w:lastRenderedPageBreak/>
              <w:t>3</w:t>
            </w:r>
            <w:r w:rsidRPr="001F3FE2">
              <w:rPr>
                <w:rFonts w:ascii="Cambria Math" w:hAnsi="Cambria Math" w:cs="Cambria Math"/>
                <w:b/>
                <w:bCs/>
                <w:sz w:val="24"/>
                <w:szCs w:val="24"/>
                <w:lang w:val="hy-AM"/>
              </w:rPr>
              <w:t>․</w:t>
            </w:r>
            <w:r w:rsidRPr="001F3FE2">
              <w:rPr>
                <w:rFonts w:ascii="GHEA Grapalat" w:hAnsi="GHEA Grapalat" w:cs="Sylfaen"/>
                <w:b/>
                <w:bCs/>
                <w:sz w:val="24"/>
                <w:szCs w:val="24"/>
                <w:lang w:val="hy-AM"/>
              </w:rPr>
              <w:t xml:space="preserve"> Արդարադատության նախարարությունը</w:t>
            </w:r>
          </w:p>
        </w:tc>
        <w:tc>
          <w:tcPr>
            <w:tcW w:w="7830" w:type="dxa"/>
            <w:tcBorders>
              <w:top w:val="single" w:sz="4" w:space="0" w:color="auto"/>
              <w:bottom w:val="single" w:sz="4" w:space="0" w:color="auto"/>
            </w:tcBorders>
            <w:shd w:val="clear" w:color="auto" w:fill="BFBFBF" w:themeFill="background1" w:themeFillShade="BF"/>
          </w:tcPr>
          <w:p w14:paraId="6217B217" w14:textId="64512285" w:rsidR="000356A1" w:rsidRDefault="00F46892" w:rsidP="000356A1">
            <w:pPr>
              <w:tabs>
                <w:tab w:val="left" w:pos="22"/>
              </w:tabs>
              <w:spacing w:after="0" w:line="240" w:lineRule="auto"/>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01</w:t>
            </w:r>
            <w:r w:rsidR="000356A1" w:rsidRPr="000C4B12">
              <w:rPr>
                <w:rFonts w:ascii="GHEA Grapalat" w:hAnsi="GHEA Grapalat" w:cs="GHEA Grapalat"/>
                <w:b/>
                <w:color w:val="000000"/>
                <w:sz w:val="24"/>
                <w:szCs w:val="24"/>
              </w:rPr>
              <w:t xml:space="preserve"> </w:t>
            </w:r>
            <w:r>
              <w:rPr>
                <w:rFonts w:ascii="GHEA Grapalat" w:hAnsi="GHEA Grapalat" w:cs="GHEA Grapalat"/>
                <w:b/>
                <w:color w:val="000000"/>
                <w:sz w:val="24"/>
                <w:szCs w:val="24"/>
                <w:lang w:val="hy-AM"/>
              </w:rPr>
              <w:t>մարտ</w:t>
            </w:r>
            <w:r w:rsidR="000356A1" w:rsidRPr="000C4B12">
              <w:rPr>
                <w:rFonts w:ascii="GHEA Grapalat" w:hAnsi="GHEA Grapalat" w:cs="GHEA Grapalat"/>
                <w:b/>
                <w:color w:val="000000"/>
                <w:sz w:val="24"/>
                <w:szCs w:val="24"/>
              </w:rPr>
              <w:t xml:space="preserve"> 202</w:t>
            </w:r>
            <w:r w:rsidR="000356A1" w:rsidRPr="000C4B12">
              <w:rPr>
                <w:rFonts w:ascii="GHEA Grapalat" w:hAnsi="GHEA Grapalat" w:cs="GHEA Grapalat"/>
                <w:b/>
                <w:color w:val="000000"/>
                <w:sz w:val="24"/>
                <w:szCs w:val="24"/>
                <w:lang w:val="hy-AM"/>
              </w:rPr>
              <w:t>4թ</w:t>
            </w:r>
            <w:r w:rsidR="000356A1" w:rsidRPr="000C4B12">
              <w:rPr>
                <w:rFonts w:ascii="Cambria Math" w:hAnsi="Cambria Math" w:cs="GHEA Grapalat"/>
                <w:b/>
                <w:color w:val="000000"/>
                <w:sz w:val="24"/>
                <w:szCs w:val="24"/>
                <w:lang w:val="hy-AM"/>
              </w:rPr>
              <w:t>․</w:t>
            </w:r>
          </w:p>
        </w:tc>
      </w:tr>
      <w:tr w:rsidR="000356A1" w:rsidRPr="001F3FE2" w14:paraId="76D0F2CE" w14:textId="77777777" w:rsidTr="00267134">
        <w:trPr>
          <w:trHeight w:val="420"/>
        </w:trPr>
        <w:tc>
          <w:tcPr>
            <w:tcW w:w="7807" w:type="dxa"/>
            <w:vMerge/>
            <w:shd w:val="clear" w:color="auto" w:fill="BFBFBF" w:themeFill="background1" w:themeFillShade="BF"/>
          </w:tcPr>
          <w:p w14:paraId="37EE01BD" w14:textId="77777777" w:rsidR="000356A1" w:rsidRPr="001F3FE2" w:rsidRDefault="000356A1" w:rsidP="006E3FAA">
            <w:pPr>
              <w:spacing w:after="0" w:line="36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40C59424" w14:textId="1F5E3D89" w:rsidR="000356A1" w:rsidRPr="00F46892" w:rsidRDefault="000356A1" w:rsidP="00F46892">
            <w:pPr>
              <w:tabs>
                <w:tab w:val="left" w:pos="22"/>
              </w:tabs>
              <w:spacing w:after="0" w:line="240" w:lineRule="auto"/>
              <w:jc w:val="center"/>
              <w:rPr>
                <w:rFonts w:ascii="GHEA Grapalat" w:hAnsi="GHEA Grapalat" w:cs="GHEA Grapalat"/>
                <w:color w:val="000000"/>
                <w:sz w:val="24"/>
                <w:szCs w:val="24"/>
                <w:lang w:val="hy-AM"/>
              </w:rPr>
            </w:pPr>
            <w:r w:rsidRPr="000C4B12">
              <w:rPr>
                <w:rFonts w:ascii="GHEA Grapalat" w:hAnsi="GHEA Grapalat" w:cs="GHEA Grapalat"/>
                <w:b/>
                <w:color w:val="000000"/>
                <w:sz w:val="24"/>
                <w:szCs w:val="24"/>
                <w:lang w:val="hy-AM"/>
              </w:rPr>
              <w:t>Գրություն</w:t>
            </w:r>
            <w:r w:rsidRPr="000C4B12">
              <w:rPr>
                <w:rFonts w:ascii="GHEA Grapalat" w:hAnsi="GHEA Grapalat" w:cs="GHEA Grapalat"/>
                <w:b/>
                <w:color w:val="000000"/>
                <w:sz w:val="24"/>
                <w:szCs w:val="24"/>
              </w:rPr>
              <w:t xml:space="preserve"> </w:t>
            </w:r>
            <w:r w:rsidR="00F46892">
              <w:rPr>
                <w:rFonts w:ascii="GHEA Grapalat" w:hAnsi="GHEA Grapalat" w:cs="GHEA Grapalat"/>
                <w:b/>
                <w:color w:val="000000"/>
                <w:sz w:val="24"/>
                <w:szCs w:val="24"/>
              </w:rPr>
              <w:t>N/ 27.3</w:t>
            </w:r>
            <w:r w:rsidR="00F46892">
              <w:rPr>
                <w:rFonts w:ascii="GHEA Grapalat" w:hAnsi="GHEA Grapalat" w:cs="GHEA Grapalat"/>
                <w:b/>
                <w:color w:val="000000"/>
                <w:sz w:val="24"/>
                <w:szCs w:val="24"/>
                <w:lang w:val="hy-AM"/>
              </w:rPr>
              <w:t>/8458-2024</w:t>
            </w:r>
          </w:p>
        </w:tc>
      </w:tr>
      <w:tr w:rsidR="001F3FE2" w:rsidRPr="00776558" w14:paraId="56047CB1" w14:textId="77777777" w:rsidTr="006B7AEF">
        <w:trPr>
          <w:trHeight w:val="488"/>
        </w:trPr>
        <w:tc>
          <w:tcPr>
            <w:tcW w:w="7807" w:type="dxa"/>
            <w:shd w:val="clear" w:color="auto" w:fill="auto"/>
          </w:tcPr>
          <w:p w14:paraId="5D826857" w14:textId="77777777" w:rsidR="001F3FE2" w:rsidRDefault="00F46892" w:rsidP="006E3FAA">
            <w:pPr>
              <w:spacing w:after="0" w:line="360" w:lineRule="auto"/>
              <w:ind w:firstLine="411"/>
              <w:jc w:val="both"/>
              <w:rPr>
                <w:rFonts w:ascii="GHEA Grapalat" w:hAnsi="GHEA Grapalat" w:cs="Sylfaen"/>
                <w:bCs/>
                <w:sz w:val="24"/>
                <w:szCs w:val="24"/>
                <w:lang w:val="hy-AM"/>
              </w:rPr>
            </w:pPr>
            <w:r w:rsidRPr="00F46892">
              <w:rPr>
                <w:rFonts w:ascii="GHEA Grapalat" w:hAnsi="GHEA Grapalat" w:cs="Sylfaen"/>
                <w:bCs/>
                <w:sz w:val="24"/>
                <w:szCs w:val="24"/>
                <w:lang w:val="hy-AM"/>
              </w:rPr>
              <w:t>Ի պատասխան</w:t>
            </w:r>
            <w:r>
              <w:rPr>
                <w:rFonts w:ascii="GHEA Grapalat" w:hAnsi="GHEA Grapalat" w:cs="Sylfaen"/>
                <w:bCs/>
                <w:sz w:val="24"/>
                <w:szCs w:val="24"/>
                <w:lang w:val="hy-AM"/>
              </w:rPr>
              <w:t xml:space="preserve"> Ձեր՝ 2024 թվականի փետրվարի 13-ի </w:t>
            </w:r>
            <w:r>
              <w:rPr>
                <w:rFonts w:ascii="GHEA Grapalat" w:hAnsi="GHEA Grapalat" w:cs="Sylfaen"/>
                <w:bCs/>
                <w:sz w:val="24"/>
                <w:szCs w:val="24"/>
              </w:rPr>
              <w:t xml:space="preserve">N </w:t>
            </w:r>
            <w:r>
              <w:rPr>
                <w:rFonts w:ascii="GHEA Grapalat" w:hAnsi="GHEA Grapalat" w:cs="Sylfaen"/>
                <w:bCs/>
                <w:sz w:val="24"/>
                <w:szCs w:val="24"/>
                <w:lang w:val="hy-AM"/>
              </w:rPr>
              <w:lastRenderedPageBreak/>
              <w:t>1/17</w:t>
            </w:r>
            <w:r>
              <w:rPr>
                <w:rFonts w:ascii="GHEA Grapalat" w:hAnsi="GHEA Grapalat" w:cs="Sylfaen"/>
                <w:bCs/>
                <w:sz w:val="24"/>
                <w:szCs w:val="24"/>
              </w:rPr>
              <w:t>.</w:t>
            </w:r>
            <w:r>
              <w:rPr>
                <w:rFonts w:ascii="GHEA Grapalat" w:hAnsi="GHEA Grapalat" w:cs="Sylfaen"/>
                <w:bCs/>
                <w:sz w:val="24"/>
                <w:szCs w:val="24"/>
                <w:lang w:val="hy-AM"/>
              </w:rPr>
              <w:t>1</w:t>
            </w:r>
            <w:r w:rsidR="006E4040">
              <w:rPr>
                <w:rFonts w:ascii="GHEA Grapalat" w:hAnsi="GHEA Grapalat" w:cs="Sylfaen"/>
                <w:bCs/>
                <w:sz w:val="24"/>
                <w:szCs w:val="24"/>
                <w:lang w:val="hy-AM"/>
              </w:rPr>
              <w:t xml:space="preserve">/1602-2024 գրության՝ կից ներկայացվում է </w:t>
            </w:r>
            <w:r w:rsidR="006E4040" w:rsidRPr="006E4040">
              <w:rPr>
                <w:rFonts w:ascii="GHEA Grapalat" w:hAnsi="GHEA Grapalat" w:cs="Sylfaen"/>
                <w:bCs/>
                <w:sz w:val="24"/>
                <w:szCs w:val="24"/>
                <w:lang w:val="hy-AM"/>
              </w:rPr>
              <w:t xml:space="preserve">«Էկոպարեկային ծառայության ուսումնական դասընթացում ներգրավելու, դասընթաց անցնելու կարգը, պայմանները և դասընթացի ավարտից հետո պաշտոնի նշանակման կարգը սահմանելու մասին» </w:t>
            </w:r>
            <w:r w:rsidR="006E4040">
              <w:rPr>
                <w:rFonts w:ascii="GHEA Grapalat" w:hAnsi="GHEA Grapalat" w:cs="Sylfaen"/>
                <w:bCs/>
                <w:sz w:val="24"/>
                <w:szCs w:val="24"/>
                <w:lang w:val="hy-AM"/>
              </w:rPr>
              <w:t>Հայաստանի Հանրապետության</w:t>
            </w:r>
            <w:r w:rsidR="006E4040" w:rsidRPr="006E4040">
              <w:rPr>
                <w:rFonts w:ascii="GHEA Grapalat" w:hAnsi="GHEA Grapalat" w:cs="Sylfaen"/>
                <w:bCs/>
                <w:sz w:val="24"/>
                <w:szCs w:val="24"/>
                <w:lang w:val="hy-AM"/>
              </w:rPr>
              <w:t xml:space="preserve"> կառավարության որոշման նախագ</w:t>
            </w:r>
            <w:r w:rsidR="006E4040">
              <w:rPr>
                <w:rFonts w:ascii="GHEA Grapalat" w:hAnsi="GHEA Grapalat" w:cs="Sylfaen"/>
                <w:bCs/>
                <w:sz w:val="24"/>
                <w:szCs w:val="24"/>
                <w:lang w:val="hy-AM"/>
              </w:rPr>
              <w:t>ծի վերաբերյալ Հայաստանի Հանրապետության արդարադատության նախարարության պետական փորձագիտական եզրակացությունը։</w:t>
            </w:r>
          </w:p>
          <w:p w14:paraId="2D554F2A" w14:textId="77777777" w:rsidR="006E4040" w:rsidRPr="006E4040" w:rsidRDefault="006E4040" w:rsidP="006E3FAA">
            <w:pPr>
              <w:spacing w:after="0" w:line="360" w:lineRule="auto"/>
              <w:ind w:firstLine="411"/>
              <w:jc w:val="both"/>
              <w:rPr>
                <w:rFonts w:ascii="GHEA Grapalat" w:hAnsi="GHEA Grapalat" w:cs="Sylfaen"/>
                <w:bCs/>
                <w:sz w:val="24"/>
                <w:szCs w:val="24"/>
                <w:lang w:val="hy-AM"/>
              </w:rPr>
            </w:pPr>
            <w:r w:rsidRPr="006E4040">
              <w:rPr>
                <w:rFonts w:ascii="GHEA Grapalat" w:hAnsi="GHEA Grapalat" w:cs="Sylfaen"/>
                <w:bCs/>
                <w:sz w:val="24"/>
                <w:szCs w:val="24"/>
                <w:lang w:val="hy-AM"/>
              </w:rPr>
              <w:t>1. «Էկոպարեկային ծառայության ուսումնական դասընթացում ներգրավելու, դասընթաց անցնելու կարգը և պայմանները, դասընթացի ավարտից հետո պաշտոնի նշանակման կարգը սահմանելու մասին»</w:t>
            </w:r>
            <w:r w:rsidRPr="006E4040">
              <w:rPr>
                <w:rFonts w:ascii="GHEA Grapalat" w:hAnsi="GHEA Grapalat" w:cs="Sylfaen"/>
                <w:b/>
                <w:bCs/>
                <w:sz w:val="24"/>
                <w:szCs w:val="24"/>
                <w:lang w:val="hy-AM"/>
              </w:rPr>
              <w:t xml:space="preserve"> </w:t>
            </w:r>
            <w:r w:rsidRPr="006E4040">
              <w:rPr>
                <w:rFonts w:ascii="GHEA Grapalat" w:hAnsi="GHEA Grapalat" w:cs="Sylfaen"/>
                <w:bCs/>
                <w:sz w:val="24"/>
                <w:szCs w:val="24"/>
                <w:lang w:val="hy-AM"/>
              </w:rPr>
              <w:t xml:space="preserve">Հայաստանի Հանրապետության կառավարության որոշման նախագծի (այսուհետ՝ նախագիծ) և նախագծով հաստատված հավելվածի (այսուհետ՝ հավելված) վերնագիրն է՝ </w:t>
            </w:r>
            <w:r w:rsidRPr="006E4040">
              <w:rPr>
                <w:rFonts w:ascii="GHEA Grapalat" w:hAnsi="GHEA Grapalat" w:cs="Sylfaen"/>
                <w:b/>
                <w:bCs/>
                <w:sz w:val="24"/>
                <w:szCs w:val="24"/>
                <w:lang w:val="hy-AM"/>
              </w:rPr>
              <w:t xml:space="preserve">Էկոպարեկային ծառայության ուսումնական դասընթացում ներգրավելու, դասընթաց անցնելու կարգը և պայմանները, դասընթացի ավարտից հետո պաշտոնի նշանակման կարգը սահմանելու մասին, </w:t>
            </w:r>
            <w:r w:rsidRPr="006E4040">
              <w:rPr>
                <w:rFonts w:ascii="GHEA Grapalat" w:hAnsi="GHEA Grapalat" w:cs="Sylfaen"/>
                <w:bCs/>
                <w:sz w:val="24"/>
                <w:szCs w:val="24"/>
                <w:lang w:val="hy-AM"/>
              </w:rPr>
              <w:t>մինչդեռ հավելվածում բացակայում է կարգավորում ունկնդիրներին էկոպարեկային ծառայության ուսումնական դասընթացում ներգրավելու վերաբերյալ, ուստի հիմք ընդունելով</w:t>
            </w:r>
            <w:r w:rsidRPr="006E4040">
              <w:rPr>
                <w:rFonts w:ascii="GHEA Grapalat" w:hAnsi="GHEA Grapalat" w:cs="Sylfaen"/>
                <w:b/>
                <w:bCs/>
                <w:sz w:val="24"/>
                <w:szCs w:val="24"/>
                <w:lang w:val="hy-AM"/>
              </w:rPr>
              <w:t xml:space="preserve"> </w:t>
            </w:r>
            <w:r w:rsidRPr="006E4040">
              <w:rPr>
                <w:rFonts w:ascii="GHEA Grapalat" w:hAnsi="GHEA Grapalat" w:cs="Sylfaen"/>
                <w:bCs/>
                <w:sz w:val="24"/>
                <w:szCs w:val="24"/>
                <w:lang w:val="hy-AM"/>
              </w:rPr>
              <w:t xml:space="preserve"> «Նորմատիվ իրավական ակտերի մասին» օրենքի 12-րդ հոդվածի 1-ին մասը, համաձայն որի՝ </w:t>
            </w:r>
            <w:r w:rsidRPr="006E4040">
              <w:rPr>
                <w:rFonts w:ascii="GHEA Grapalat" w:hAnsi="GHEA Grapalat" w:cs="Sylfaen"/>
                <w:b/>
                <w:bCs/>
                <w:sz w:val="24"/>
                <w:szCs w:val="24"/>
                <w:lang w:val="hy-AM"/>
              </w:rPr>
              <w:lastRenderedPageBreak/>
              <w:t xml:space="preserve">Նորմատիվ իրավական ակտը ունենում է վերնագիր, որը համապատասխանում է նորմատիվ իրավական ակտի բովանդակությանը, </w:t>
            </w:r>
            <w:r w:rsidRPr="006E4040">
              <w:rPr>
                <w:rFonts w:ascii="GHEA Grapalat" w:hAnsi="GHEA Grapalat" w:cs="Sylfaen"/>
                <w:bCs/>
                <w:sz w:val="24"/>
                <w:szCs w:val="24"/>
                <w:lang w:val="hy-AM"/>
              </w:rPr>
              <w:t>անհրաժեշտ է</w:t>
            </w:r>
            <w:r w:rsidRPr="006E4040">
              <w:rPr>
                <w:rFonts w:ascii="GHEA Grapalat" w:hAnsi="GHEA Grapalat" w:cs="Sylfaen"/>
                <w:b/>
                <w:bCs/>
                <w:sz w:val="24"/>
                <w:szCs w:val="24"/>
                <w:lang w:val="hy-AM"/>
              </w:rPr>
              <w:t xml:space="preserve"> </w:t>
            </w:r>
            <w:r w:rsidRPr="006E4040">
              <w:rPr>
                <w:rFonts w:ascii="GHEA Grapalat" w:hAnsi="GHEA Grapalat" w:cs="Sylfaen"/>
                <w:bCs/>
                <w:sz w:val="24"/>
                <w:szCs w:val="24"/>
                <w:lang w:val="hy-AM"/>
              </w:rPr>
              <w:t>նախատեսել կարգավորում, թե  ունկնդիրները մրցույթը հաղթահարելուց հետո ինչ ժամկետում և ընթացակարգով են ներգրավվելու ուսումնական գործընթացում:</w:t>
            </w:r>
          </w:p>
          <w:p w14:paraId="3CCAB8A1" w14:textId="77777777" w:rsidR="006E4040" w:rsidRPr="006E4040" w:rsidRDefault="006E4040" w:rsidP="006E3FAA">
            <w:pPr>
              <w:spacing w:after="0" w:line="360" w:lineRule="auto"/>
              <w:ind w:firstLine="411"/>
              <w:jc w:val="both"/>
              <w:rPr>
                <w:rFonts w:ascii="GHEA Grapalat" w:hAnsi="GHEA Grapalat" w:cs="Sylfaen"/>
                <w:bCs/>
                <w:sz w:val="24"/>
                <w:szCs w:val="24"/>
                <w:lang w:val="hy-AM"/>
              </w:rPr>
            </w:pPr>
            <w:r w:rsidRPr="006E4040">
              <w:rPr>
                <w:rFonts w:ascii="GHEA Grapalat" w:hAnsi="GHEA Grapalat" w:cs="Sylfaen"/>
                <w:bCs/>
                <w:sz w:val="24"/>
                <w:szCs w:val="24"/>
                <w:lang w:val="hy-AM"/>
              </w:rPr>
              <w:t xml:space="preserve">2. Հավելվածի 1-ին կետի համաձայն՝ Սույն կարգով սահմանվում են «Էկոպարեկային ծառայության մասին» օրենքի համաձայն էկոպարեկային ծառայություն դիմած և Ծառայությունում կրտսեր պաշտոնի անցնելու համար Օրենքով սահմանված պահանջները բավարարող, </w:t>
            </w:r>
            <w:r w:rsidRPr="006E4040">
              <w:rPr>
                <w:rFonts w:ascii="GHEA Grapalat" w:hAnsi="GHEA Grapalat" w:cs="Sylfaen"/>
                <w:b/>
                <w:bCs/>
                <w:sz w:val="24"/>
                <w:szCs w:val="24"/>
                <w:lang w:val="hy-AM"/>
              </w:rPr>
              <w:t>սակայն աշխատանքային ստաժ և բարձրագույն կրթություն չունեցող քաղաքացիներին</w:t>
            </w:r>
            <w:r w:rsidRPr="006E4040">
              <w:rPr>
                <w:rFonts w:ascii="GHEA Grapalat" w:hAnsi="GHEA Grapalat" w:cs="Sylfaen"/>
                <w:bCs/>
                <w:sz w:val="24"/>
                <w:szCs w:val="24"/>
                <w:lang w:val="hy-AM"/>
              </w:rPr>
              <w:t xml:space="preserve"> (այսուհետ՝ ունկնդիր) ուսումնական դասընթացում ներգրավելու, դասընթաց անցնելու կարգը, պայմանները և դասընթացի ավարտից հետո պաշտոնի նշանակման կարգը: Այս կապակցությամբ հարկ է նկատի ունենալ «Էկոպարեկային ծառայության մասին» օրենքի 9-րդ հոդվածի 3-րդ մասը, համաձայն որի՝ Ծառայություն դիմած և Ծառայությունում պաշտոնի անցնելու համար սույն հոդվածով սահմանված պահանջները բավարարող, սույն օրենքի 12-րդ հոդվածի 4-րդ մասով նախատեսված </w:t>
            </w:r>
            <w:r w:rsidRPr="006E4040">
              <w:rPr>
                <w:rFonts w:ascii="GHEA Grapalat" w:hAnsi="GHEA Grapalat" w:cs="Sylfaen"/>
                <w:b/>
                <w:bCs/>
                <w:sz w:val="24"/>
                <w:szCs w:val="24"/>
                <w:lang w:val="hy-AM"/>
              </w:rPr>
              <w:t>կրտսեր պաշտոն զբաղեցնելու համար դիմած քաղաքացիները</w:t>
            </w:r>
            <w:r w:rsidRPr="006E4040">
              <w:rPr>
                <w:rFonts w:ascii="GHEA Grapalat" w:hAnsi="GHEA Grapalat" w:cs="Sylfaen"/>
                <w:bCs/>
                <w:sz w:val="24"/>
                <w:szCs w:val="24"/>
                <w:lang w:val="hy-AM"/>
              </w:rPr>
              <w:t xml:space="preserve"> մրցույթը հաղթահարելուց հետո մինչև պաշտոնի նշանակվելը ներգրավվում են ուսումնական </w:t>
            </w:r>
            <w:r w:rsidRPr="006E4040">
              <w:rPr>
                <w:rFonts w:ascii="GHEA Grapalat" w:hAnsi="GHEA Grapalat" w:cs="Sylfaen"/>
                <w:bCs/>
                <w:sz w:val="24"/>
                <w:szCs w:val="24"/>
                <w:lang w:val="hy-AM"/>
              </w:rPr>
              <w:lastRenderedPageBreak/>
              <w:t>դասընթացում՝ նրանց պաշտոնում նշանակելու իրավասություն ունեցող պաշտոնատար անձի կողմից: Վերոգրյալից պարզ է դառնում, որ կրտսեր պաշտոն զբաղեցնելու համար դիմած քաղաքացիները՝ անկախ</w:t>
            </w:r>
            <w:r w:rsidRPr="006E4040">
              <w:rPr>
                <w:rFonts w:ascii="GHEA Grapalat" w:hAnsi="GHEA Grapalat" w:cs="Sylfaen"/>
                <w:b/>
                <w:bCs/>
                <w:sz w:val="24"/>
                <w:szCs w:val="24"/>
                <w:lang w:val="hy-AM"/>
              </w:rPr>
              <w:t xml:space="preserve"> </w:t>
            </w:r>
            <w:r w:rsidRPr="006E4040">
              <w:rPr>
                <w:rFonts w:ascii="GHEA Grapalat" w:hAnsi="GHEA Grapalat" w:cs="Sylfaen"/>
                <w:bCs/>
                <w:sz w:val="24"/>
                <w:szCs w:val="24"/>
                <w:lang w:val="hy-AM"/>
              </w:rPr>
              <w:t>աշխատանքային ստաժ և բարձրագույն կրթություն ունենալու հանգամանքի, ներգրավվում են ուսումնական դասընթացում, ուստի հիշյալ կարգավորման մեջ կիրառված «</w:t>
            </w:r>
            <w:r w:rsidRPr="006E4040">
              <w:rPr>
                <w:rFonts w:ascii="GHEA Grapalat" w:hAnsi="GHEA Grapalat" w:cs="Sylfaen"/>
                <w:b/>
                <w:bCs/>
                <w:sz w:val="24"/>
                <w:szCs w:val="24"/>
                <w:lang w:val="hy-AM"/>
              </w:rPr>
              <w:t>սակայն աշխատանքային ստաժ և բարձրագույն կրթություն չունեցող քաղաքացիներին</w:t>
            </w:r>
            <w:r w:rsidRPr="006E4040">
              <w:rPr>
                <w:rFonts w:ascii="GHEA Grapalat" w:hAnsi="GHEA Grapalat" w:cs="Sylfaen"/>
                <w:bCs/>
                <w:sz w:val="24"/>
                <w:szCs w:val="24"/>
                <w:lang w:val="hy-AM"/>
              </w:rPr>
              <w:t>» բառերն անհրաժեշտ է վերանայել:</w:t>
            </w:r>
          </w:p>
          <w:p w14:paraId="4819BF12" w14:textId="77777777" w:rsidR="006E4040" w:rsidRPr="006E4040" w:rsidRDefault="006E4040" w:rsidP="006E3FAA">
            <w:pPr>
              <w:spacing w:after="0" w:line="360" w:lineRule="auto"/>
              <w:ind w:firstLine="411"/>
              <w:jc w:val="both"/>
              <w:rPr>
                <w:rFonts w:ascii="GHEA Grapalat" w:hAnsi="GHEA Grapalat" w:cs="Sylfaen"/>
                <w:bCs/>
                <w:sz w:val="24"/>
                <w:szCs w:val="24"/>
                <w:lang w:val="hy-AM"/>
              </w:rPr>
            </w:pPr>
            <w:r w:rsidRPr="006E4040">
              <w:rPr>
                <w:rFonts w:ascii="GHEA Grapalat" w:hAnsi="GHEA Grapalat" w:cs="Sylfaen"/>
                <w:bCs/>
                <w:sz w:val="24"/>
                <w:szCs w:val="24"/>
                <w:lang w:val="hy-AM"/>
              </w:rPr>
              <w:t>3. Հավելվածի 7-րդ կետի «և (կամ)» շաղկապն անհրաժեշտ է վերանայել, նկատի ունենալով «Նորմատիվ իրավական ակտերի մասին» օրենքի 16-րդ հոդվածի պահանջները:</w:t>
            </w:r>
          </w:p>
          <w:p w14:paraId="1EC3F36D" w14:textId="77777777" w:rsidR="006E4040" w:rsidRPr="006E4040" w:rsidRDefault="006E4040" w:rsidP="006E3FAA">
            <w:pPr>
              <w:spacing w:after="0" w:line="360" w:lineRule="auto"/>
              <w:ind w:firstLine="411"/>
              <w:jc w:val="both"/>
              <w:rPr>
                <w:rFonts w:ascii="GHEA Grapalat" w:hAnsi="GHEA Grapalat" w:cs="Sylfaen"/>
                <w:bCs/>
                <w:sz w:val="24"/>
                <w:szCs w:val="24"/>
                <w:lang w:val="hy-AM"/>
              </w:rPr>
            </w:pPr>
            <w:r w:rsidRPr="006E4040">
              <w:rPr>
                <w:rFonts w:ascii="GHEA Grapalat" w:hAnsi="GHEA Grapalat" w:cs="Sylfaen"/>
                <w:bCs/>
                <w:sz w:val="24"/>
                <w:szCs w:val="24"/>
                <w:lang w:val="hy-AM"/>
              </w:rPr>
              <w:t xml:space="preserve">4. Հավելվածի 12-րդ կետի համաձայն՝ Ուսումնական դասընթացից </w:t>
            </w:r>
            <w:r w:rsidRPr="006E4040">
              <w:rPr>
                <w:rFonts w:ascii="GHEA Grapalat" w:hAnsi="GHEA Grapalat" w:cs="Sylfaen"/>
                <w:b/>
                <w:bCs/>
                <w:sz w:val="24"/>
                <w:szCs w:val="24"/>
                <w:lang w:val="hy-AM"/>
              </w:rPr>
              <w:t xml:space="preserve">հարգելի պատճառով </w:t>
            </w:r>
            <w:r w:rsidRPr="006E4040">
              <w:rPr>
                <w:rFonts w:ascii="GHEA Grapalat" w:hAnsi="GHEA Grapalat" w:cs="Sylfaen"/>
                <w:bCs/>
                <w:sz w:val="24"/>
                <w:szCs w:val="24"/>
                <w:lang w:val="hy-AM"/>
              </w:rPr>
              <w:t>բացակայելու դեպքում ունկնդրին հնարավորություն է տրվում մասնակցելու առաջիկա ուսումնական դասընթացին։ Վերոնշյալ կարգավորումն ունի լրացուցիչ հստակեցման կարիք, քանի որ պարզ չէ, թե որ դեպքերում է բացակայությունը համարվելու հարգելի:</w:t>
            </w:r>
          </w:p>
          <w:p w14:paraId="5E5E66ED" w14:textId="77777777" w:rsidR="006E4040" w:rsidRPr="006E4040" w:rsidRDefault="006E4040" w:rsidP="006E3FAA">
            <w:pPr>
              <w:spacing w:after="0" w:line="360" w:lineRule="auto"/>
              <w:ind w:firstLine="411"/>
              <w:jc w:val="both"/>
              <w:rPr>
                <w:rFonts w:ascii="GHEA Grapalat" w:hAnsi="GHEA Grapalat" w:cs="Sylfaen"/>
                <w:bCs/>
                <w:sz w:val="24"/>
                <w:szCs w:val="24"/>
                <w:lang w:val="hy-AM"/>
              </w:rPr>
            </w:pPr>
            <w:r w:rsidRPr="006E4040">
              <w:rPr>
                <w:rFonts w:ascii="GHEA Grapalat" w:hAnsi="GHEA Grapalat" w:cs="Sylfaen"/>
                <w:bCs/>
                <w:sz w:val="24"/>
                <w:szCs w:val="24"/>
                <w:lang w:val="hy-AM"/>
              </w:rPr>
              <w:t xml:space="preserve">5. Հավելվածի 7-րդ կետի համաձայն՝ ուսումնական հաստատության ներքին կարգապահական կանոնները խախտելու համար, ունկնդիրը հեռացվում է ուսումնական դասընթացներից և համարավում է ուսումնական դասընթացը չանցած, ինչի մասին </w:t>
            </w:r>
            <w:r w:rsidRPr="006E4040">
              <w:rPr>
                <w:rFonts w:ascii="GHEA Grapalat" w:hAnsi="GHEA Grapalat" w:cs="Sylfaen"/>
                <w:bCs/>
                <w:sz w:val="24"/>
                <w:szCs w:val="24"/>
                <w:lang w:val="hy-AM"/>
              </w:rPr>
              <w:lastRenderedPageBreak/>
              <w:t xml:space="preserve">ուսումնական հաստատության ղեկավարը </w:t>
            </w:r>
            <w:r w:rsidRPr="006E4040">
              <w:rPr>
                <w:rFonts w:ascii="GHEA Grapalat" w:hAnsi="GHEA Grapalat" w:cs="Sylfaen"/>
                <w:b/>
                <w:bCs/>
                <w:sz w:val="24"/>
                <w:szCs w:val="24"/>
                <w:lang w:val="hy-AM"/>
              </w:rPr>
              <w:t>գրավոր տեղեկացնում է ծառայության պետին</w:t>
            </w:r>
            <w:r w:rsidRPr="006E4040">
              <w:rPr>
                <w:rFonts w:ascii="GHEA Grapalat" w:hAnsi="GHEA Grapalat" w:cs="Sylfaen"/>
                <w:bCs/>
                <w:sz w:val="24"/>
                <w:szCs w:val="24"/>
                <w:lang w:val="hy-AM"/>
              </w:rPr>
              <w:t xml:space="preserve">, իսկ հավելվածի 13-րդ կետի համաձայն՝ Ուսումնական հաստատության կողմից ուսումնական դասընթացն անցած ունկնդիրներին </w:t>
            </w:r>
            <w:r w:rsidRPr="006E4040">
              <w:rPr>
                <w:rFonts w:ascii="GHEA Grapalat" w:hAnsi="GHEA Grapalat" w:cs="Sylfaen"/>
                <w:b/>
                <w:bCs/>
                <w:sz w:val="24"/>
                <w:szCs w:val="24"/>
                <w:lang w:val="hy-AM"/>
              </w:rPr>
              <w:t>տրվում է համապատասխան վկայական</w:t>
            </w:r>
            <w:r w:rsidRPr="006E4040">
              <w:rPr>
                <w:rFonts w:ascii="GHEA Grapalat" w:hAnsi="GHEA Grapalat" w:cs="Sylfaen"/>
                <w:bCs/>
                <w:sz w:val="24"/>
                <w:szCs w:val="24"/>
                <w:lang w:val="hy-AM"/>
              </w:rPr>
              <w:t xml:space="preserve">, իսկ չանցած ունկնդիրներին՝ համապատասխան </w:t>
            </w:r>
            <w:r w:rsidRPr="006E4040">
              <w:rPr>
                <w:rFonts w:ascii="GHEA Grapalat" w:hAnsi="GHEA Grapalat" w:cs="Sylfaen"/>
                <w:b/>
                <w:bCs/>
                <w:sz w:val="24"/>
                <w:szCs w:val="24"/>
                <w:lang w:val="hy-AM"/>
              </w:rPr>
              <w:t>տեղեկանք դասընթացը չանցնելու վերաբերյալ</w:t>
            </w:r>
            <w:r w:rsidRPr="006E4040">
              <w:rPr>
                <w:rFonts w:ascii="GHEA Grapalat" w:hAnsi="GHEA Grapalat" w:cs="Sylfaen"/>
                <w:bCs/>
                <w:sz w:val="24"/>
                <w:szCs w:val="24"/>
                <w:lang w:val="hy-AM"/>
              </w:rPr>
              <w:t xml:space="preserve"> (…): Վերոնշյալ կարգավորումներում անհրաժեշտ է հստակեցնել, թե գրավոր տեղեկացումը ծառայության պետին և ունկնդիրներին վկայականների և տեղեկանքի տրամադրումը ինչ ժամկետում է իրականացվելու:</w:t>
            </w:r>
          </w:p>
          <w:p w14:paraId="669F7321" w14:textId="77777777" w:rsidR="006E4040" w:rsidRPr="006E4040" w:rsidRDefault="006E4040" w:rsidP="006E3FAA">
            <w:pPr>
              <w:spacing w:after="0" w:line="360" w:lineRule="auto"/>
              <w:ind w:firstLine="411"/>
              <w:jc w:val="both"/>
              <w:rPr>
                <w:rFonts w:ascii="GHEA Grapalat" w:hAnsi="GHEA Grapalat" w:cs="Sylfaen"/>
                <w:bCs/>
                <w:sz w:val="24"/>
                <w:szCs w:val="24"/>
                <w:lang w:val="hy-AM"/>
              </w:rPr>
            </w:pPr>
            <w:r w:rsidRPr="006E4040">
              <w:rPr>
                <w:rFonts w:ascii="GHEA Grapalat" w:hAnsi="GHEA Grapalat" w:cs="Sylfaen"/>
                <w:bCs/>
                <w:sz w:val="24"/>
                <w:szCs w:val="24"/>
                <w:lang w:val="hy-AM"/>
              </w:rPr>
              <w:t xml:space="preserve">6. Հավելվածի 17-րդ կետի համաձայն՝ Ուսումնական դասընթացի ստուգարքին չի կարող մասնակցել ընդհանուր ժամաքանակի քսան տոկոսից ավելին բաց թողած </w:t>
            </w:r>
            <w:r w:rsidRPr="006E4040">
              <w:rPr>
                <w:rFonts w:ascii="GHEA Grapalat" w:hAnsi="GHEA Grapalat" w:cs="Sylfaen"/>
                <w:b/>
                <w:bCs/>
                <w:sz w:val="24"/>
                <w:szCs w:val="24"/>
                <w:lang w:val="hy-AM"/>
              </w:rPr>
              <w:t>ծառայողը</w:t>
            </w:r>
            <w:r w:rsidRPr="006E4040">
              <w:rPr>
                <w:rFonts w:ascii="GHEA Grapalat" w:hAnsi="GHEA Grapalat" w:cs="Sylfaen"/>
                <w:bCs/>
                <w:sz w:val="24"/>
                <w:szCs w:val="24"/>
                <w:lang w:val="hy-AM"/>
              </w:rPr>
              <w:t>, մինչդեռ նախագծի լիազորող նորմ հանդիսացող «Էկոպարեկային ծառայության մասին» օրենքի 9-րդ հոդվածի 3-րդ մասի համաձայն՝ (…)</w:t>
            </w:r>
            <w:r w:rsidRPr="006E4040">
              <w:rPr>
                <w:rFonts w:ascii="GHEA Grapalat" w:hAnsi="GHEA Grapalat" w:cs="Sylfaen"/>
                <w:b/>
                <w:bCs/>
                <w:sz w:val="24"/>
                <w:szCs w:val="24"/>
                <w:lang w:val="hy-AM"/>
              </w:rPr>
              <w:t>Ուսումնական դասընթաց անցնող քաղաքացիները Ծառայողներ չեն համարվում</w:t>
            </w:r>
            <w:r w:rsidRPr="006E4040">
              <w:rPr>
                <w:rFonts w:ascii="GHEA Grapalat" w:hAnsi="GHEA Grapalat" w:cs="Sylfaen"/>
                <w:bCs/>
                <w:sz w:val="24"/>
                <w:szCs w:val="24"/>
                <w:lang w:val="hy-AM"/>
              </w:rPr>
              <w:t xml:space="preserve"> (…): Նկատի ունենալով վերոգրյալը անհրաժեշտ է նշված կարգավորման մեջ կիրառված «</w:t>
            </w:r>
            <w:r w:rsidRPr="006E4040">
              <w:rPr>
                <w:rFonts w:ascii="GHEA Grapalat" w:hAnsi="GHEA Grapalat" w:cs="Sylfaen"/>
                <w:b/>
                <w:bCs/>
                <w:sz w:val="24"/>
                <w:szCs w:val="24"/>
                <w:lang w:val="hy-AM"/>
              </w:rPr>
              <w:t>ծառայող</w:t>
            </w:r>
            <w:r w:rsidRPr="006E4040">
              <w:rPr>
                <w:rFonts w:ascii="GHEA Grapalat" w:hAnsi="GHEA Grapalat" w:cs="Sylfaen"/>
                <w:bCs/>
                <w:sz w:val="24"/>
                <w:szCs w:val="24"/>
                <w:lang w:val="hy-AM"/>
              </w:rPr>
              <w:t>»</w:t>
            </w:r>
            <w:r w:rsidRPr="006E4040">
              <w:rPr>
                <w:rFonts w:ascii="GHEA Grapalat" w:hAnsi="GHEA Grapalat" w:cs="Sylfaen"/>
                <w:b/>
                <w:bCs/>
                <w:sz w:val="24"/>
                <w:szCs w:val="24"/>
                <w:lang w:val="hy-AM"/>
              </w:rPr>
              <w:t xml:space="preserve"> </w:t>
            </w:r>
            <w:r w:rsidRPr="006E4040">
              <w:rPr>
                <w:rFonts w:ascii="GHEA Grapalat" w:hAnsi="GHEA Grapalat" w:cs="Sylfaen"/>
                <w:bCs/>
                <w:sz w:val="24"/>
                <w:szCs w:val="24"/>
                <w:lang w:val="hy-AM"/>
              </w:rPr>
              <w:t>բառը վերանայել:</w:t>
            </w:r>
          </w:p>
          <w:p w14:paraId="5A2EB012" w14:textId="0B2B5BE9" w:rsidR="006E4040" w:rsidRPr="00F46892" w:rsidRDefault="006E4040" w:rsidP="006E3FAA">
            <w:pPr>
              <w:spacing w:after="0" w:line="360" w:lineRule="auto"/>
              <w:ind w:firstLine="411"/>
              <w:jc w:val="both"/>
              <w:rPr>
                <w:rFonts w:ascii="GHEA Grapalat" w:hAnsi="GHEA Grapalat" w:cs="Sylfaen"/>
                <w:bCs/>
                <w:sz w:val="24"/>
                <w:szCs w:val="24"/>
                <w:lang w:val="hy-AM"/>
              </w:rPr>
            </w:pPr>
            <w:r w:rsidRPr="006E4040">
              <w:rPr>
                <w:rFonts w:ascii="GHEA Grapalat" w:hAnsi="GHEA Grapalat" w:cs="Sylfaen"/>
                <w:bCs/>
                <w:sz w:val="24"/>
                <w:szCs w:val="24"/>
                <w:lang w:val="hy-AM"/>
              </w:rPr>
              <w:t xml:space="preserve">7. Հավելվածի 5-րդ գլխի վերնագրի «Ուսումնական դասընթացի ստուգարքի կազմակերպումը և անցկացումը» բառերը առաջարկում </w:t>
            </w:r>
            <w:r w:rsidRPr="006E4040">
              <w:rPr>
                <w:rFonts w:ascii="GHEA Grapalat" w:hAnsi="GHEA Grapalat" w:cs="Sylfaen"/>
                <w:bCs/>
                <w:sz w:val="24"/>
                <w:szCs w:val="24"/>
                <w:lang w:val="hy-AM"/>
              </w:rPr>
              <w:lastRenderedPageBreak/>
              <w:t>ենք փոխարինել «Ուսումնական դասընթացի ստուգարքի կազմակերպումը և անցկացումը, դասընթացի ավարտից հետո պաշտոնի նշանակումը» բառերով, նկատի ունենալով հավելվածի 18-րդ կետը, համաձայն որի՝ Ունկնդիրների ստուգարքը դրական (ստուգված) գնահատվելու դեպքում, այդ ունկնդիրները երեք աշխատանքային օրվա ընթացքում Ծառայության պետի կողմից նշանակվում են համապատասխան պաշտոնների:</w:t>
            </w:r>
          </w:p>
        </w:tc>
        <w:tc>
          <w:tcPr>
            <w:tcW w:w="7830" w:type="dxa"/>
            <w:tcBorders>
              <w:top w:val="single" w:sz="4" w:space="0" w:color="auto"/>
              <w:bottom w:val="single" w:sz="4" w:space="0" w:color="auto"/>
            </w:tcBorders>
            <w:shd w:val="clear" w:color="auto" w:fill="auto"/>
          </w:tcPr>
          <w:p w14:paraId="5A5793F7" w14:textId="2C13F01B" w:rsidR="001F3FE2" w:rsidRDefault="006E4040" w:rsidP="006E3FAA">
            <w:pPr>
              <w:tabs>
                <w:tab w:val="left" w:pos="22"/>
              </w:tabs>
              <w:spacing w:after="0" w:line="360" w:lineRule="auto"/>
              <w:ind w:firstLine="393"/>
              <w:jc w:val="both"/>
              <w:rPr>
                <w:rFonts w:ascii="GHEA Grapalat" w:hAnsi="GHEA Grapalat" w:cs="GHEA Grapalat"/>
                <w:color w:val="000000"/>
                <w:sz w:val="24"/>
                <w:szCs w:val="24"/>
                <w:lang w:val="hy-AM"/>
              </w:rPr>
            </w:pPr>
            <w:r w:rsidRPr="006E4040">
              <w:rPr>
                <w:rFonts w:ascii="GHEA Grapalat" w:hAnsi="GHEA Grapalat" w:cs="GHEA Grapalat"/>
                <w:color w:val="000000"/>
                <w:sz w:val="24"/>
                <w:szCs w:val="24"/>
                <w:lang w:val="hy-AM"/>
              </w:rPr>
              <w:lastRenderedPageBreak/>
              <w:t>1</w:t>
            </w:r>
            <w:r w:rsidRPr="00427CC9">
              <w:rPr>
                <w:rFonts w:ascii="GHEA Grapalat" w:hAnsi="GHEA Grapalat" w:cs="GHEA Grapalat"/>
                <w:color w:val="000000"/>
                <w:sz w:val="24"/>
                <w:szCs w:val="24"/>
                <w:lang w:val="hy-AM"/>
              </w:rPr>
              <w:t xml:space="preserve">. </w:t>
            </w:r>
            <w:r w:rsidR="00C35518">
              <w:rPr>
                <w:rFonts w:ascii="GHEA Grapalat" w:hAnsi="GHEA Grapalat" w:cs="GHEA Grapalat"/>
                <w:color w:val="000000"/>
                <w:sz w:val="24"/>
                <w:szCs w:val="24"/>
                <w:lang w:val="hy-AM"/>
              </w:rPr>
              <w:t>Ընդու</w:t>
            </w:r>
            <w:r w:rsidR="00AC2EFD">
              <w:rPr>
                <w:rFonts w:ascii="GHEA Grapalat" w:hAnsi="GHEA Grapalat" w:cs="GHEA Grapalat"/>
                <w:color w:val="000000"/>
                <w:sz w:val="24"/>
                <w:szCs w:val="24"/>
                <w:lang w:val="hy-AM"/>
              </w:rPr>
              <w:t>ն</w:t>
            </w:r>
            <w:r w:rsidR="00C35518">
              <w:rPr>
                <w:rFonts w:ascii="GHEA Grapalat" w:hAnsi="GHEA Grapalat" w:cs="GHEA Grapalat"/>
                <w:color w:val="000000"/>
                <w:sz w:val="24"/>
                <w:szCs w:val="24"/>
                <w:lang w:val="hy-AM"/>
              </w:rPr>
              <w:t>վել է</w:t>
            </w:r>
            <w:r>
              <w:rPr>
                <w:rFonts w:ascii="GHEA Grapalat" w:hAnsi="GHEA Grapalat" w:cs="GHEA Grapalat"/>
                <w:color w:val="000000"/>
                <w:sz w:val="24"/>
                <w:szCs w:val="24"/>
                <w:lang w:val="hy-AM"/>
              </w:rPr>
              <w:t>։</w:t>
            </w:r>
          </w:p>
          <w:p w14:paraId="3CFD65ED" w14:textId="77777777" w:rsidR="007F7470" w:rsidRPr="007F7470" w:rsidRDefault="00C35518" w:rsidP="007F7470">
            <w:pPr>
              <w:shd w:val="clear" w:color="auto" w:fill="FFFFFF"/>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lastRenderedPageBreak/>
              <w:t xml:space="preserve">Նախագծի 4-րդ կետով սահմանվել է, որ </w:t>
            </w:r>
            <w:r w:rsidR="00E462C2">
              <w:rPr>
                <w:rFonts w:ascii="GHEA Grapalat" w:hAnsi="GHEA Grapalat" w:cs="Sylfaen"/>
                <w:bCs/>
                <w:sz w:val="24"/>
                <w:szCs w:val="24"/>
                <w:lang w:val="hy-AM"/>
              </w:rPr>
              <w:t>ո</w:t>
            </w:r>
            <w:r w:rsidRPr="00C35518">
              <w:rPr>
                <w:rFonts w:ascii="GHEA Grapalat" w:hAnsi="GHEA Grapalat" w:cs="Sylfaen"/>
                <w:bCs/>
                <w:sz w:val="24"/>
                <w:szCs w:val="24"/>
                <w:lang w:val="hy-AM"/>
              </w:rPr>
              <w:t xml:space="preserve">ւսումնական դասընթացներին ունկնդիրները ներգրավվում են Օրենքի 11-րդ հոդվածով սահմանված մրցույթը հաղթահարելուց հետո անմիջապես, որոնք անց են կացվում </w:t>
            </w:r>
            <w:r w:rsidR="007F7470" w:rsidRPr="007F7470">
              <w:rPr>
                <w:rFonts w:ascii="GHEA Grapalat" w:hAnsi="GHEA Grapalat" w:cs="Sylfaen"/>
                <w:bCs/>
                <w:sz w:val="24"/>
                <w:szCs w:val="24"/>
                <w:lang w:val="hy-AM"/>
              </w:rPr>
              <w:t>համապատասխան կազմակերպությունների (այսուհետ՝ ուսումնական հաստատություն) կողմից՝ կրթական ծառայությունների գնման շրջանակներում կամ օրենսդրությամբ չարգելված այլ միջոցներով։</w:t>
            </w:r>
          </w:p>
          <w:p w14:paraId="38BBD689" w14:textId="603C0AD0" w:rsidR="00AC2EFD" w:rsidRPr="00AC2EFD" w:rsidRDefault="007F7470" w:rsidP="007F7470">
            <w:pPr>
              <w:shd w:val="clear" w:color="auto" w:fill="FFFFFF"/>
              <w:spacing w:after="0" w:line="360" w:lineRule="auto"/>
              <w:ind w:firstLine="375"/>
              <w:jc w:val="both"/>
              <w:rPr>
                <w:rFonts w:ascii="GHEA Grapalat" w:eastAsia="Times New Roman" w:hAnsi="GHEA Grapalat" w:cs="Times New Roman"/>
                <w:bCs/>
                <w:color w:val="000000"/>
                <w:sz w:val="24"/>
                <w:szCs w:val="24"/>
                <w:lang w:val="hy-AM"/>
              </w:rPr>
            </w:pPr>
            <w:r w:rsidRPr="007F7470">
              <w:rPr>
                <w:rFonts w:ascii="GHEA Grapalat" w:hAnsi="GHEA Grapalat" w:cs="Sylfaen"/>
                <w:bCs/>
                <w:sz w:val="24"/>
                <w:szCs w:val="24"/>
                <w:lang w:val="hy-AM"/>
              </w:rPr>
              <w:t xml:space="preserve"> </w:t>
            </w:r>
            <w:r w:rsidR="00AC2EFD" w:rsidRPr="006E4040">
              <w:rPr>
                <w:rFonts w:ascii="GHEA Grapalat" w:hAnsi="GHEA Grapalat" w:cs="Sylfaen"/>
                <w:bCs/>
                <w:sz w:val="24"/>
                <w:szCs w:val="24"/>
                <w:lang w:val="hy-AM"/>
              </w:rPr>
              <w:t>«</w:t>
            </w:r>
            <w:r w:rsidR="00AC2EFD">
              <w:rPr>
                <w:rFonts w:ascii="GHEA Grapalat" w:eastAsia="Times New Roman" w:hAnsi="GHEA Grapalat" w:cs="Times New Roman"/>
                <w:bCs/>
                <w:color w:val="000000"/>
                <w:sz w:val="24"/>
                <w:szCs w:val="24"/>
                <w:lang w:val="hy-AM"/>
              </w:rPr>
              <w:t>Էկոպարեկային ծառայության պաշտոններ զբաղեցնելու մրցույթի անցկացման կարգը սահմանելու մասին</w:t>
            </w:r>
            <w:r w:rsidR="00AC2EFD" w:rsidRPr="006E4040">
              <w:rPr>
                <w:rFonts w:ascii="GHEA Grapalat" w:hAnsi="GHEA Grapalat" w:cs="Sylfaen"/>
                <w:bCs/>
                <w:sz w:val="24"/>
                <w:szCs w:val="24"/>
                <w:lang w:val="hy-AM"/>
              </w:rPr>
              <w:t>»</w:t>
            </w:r>
            <w:r w:rsidR="00AC2EFD">
              <w:rPr>
                <w:rFonts w:ascii="GHEA Grapalat" w:eastAsia="Times New Roman" w:hAnsi="GHEA Grapalat" w:cs="Times New Roman"/>
                <w:bCs/>
                <w:color w:val="000000"/>
                <w:sz w:val="24"/>
                <w:szCs w:val="24"/>
                <w:lang w:val="hy-AM"/>
              </w:rPr>
              <w:t xml:space="preserve"> Հայաստանի Հանրապետության կառավարության որոշման նախագծով նախատեսվում է, որ մրցույթի հ</w:t>
            </w:r>
            <w:r w:rsidR="00AC2EFD" w:rsidRPr="00AC2EFD">
              <w:rPr>
                <w:rFonts w:ascii="GHEA Grapalat" w:eastAsia="Times New Roman" w:hAnsi="GHEA Grapalat" w:cs="Times New Roman"/>
                <w:bCs/>
                <w:color w:val="000000"/>
                <w:sz w:val="24"/>
                <w:szCs w:val="24"/>
                <w:lang w:val="hy-AM"/>
              </w:rPr>
              <w:t>այտարարությունը հրապարակվում է մրցույթն անցկացնելուց ոչ ուշ, քան մեկ ամիս առաջ</w:t>
            </w:r>
            <w:r w:rsidR="00AC2EFD">
              <w:rPr>
                <w:rFonts w:ascii="GHEA Grapalat" w:eastAsia="Times New Roman" w:hAnsi="GHEA Grapalat" w:cs="Times New Roman"/>
                <w:bCs/>
                <w:color w:val="000000"/>
                <w:sz w:val="24"/>
                <w:szCs w:val="24"/>
                <w:lang w:val="hy-AM"/>
              </w:rPr>
              <w:t>։</w:t>
            </w:r>
          </w:p>
          <w:p w14:paraId="0008E3B5" w14:textId="75BECE6C" w:rsidR="00C35518" w:rsidRDefault="00C35518" w:rsidP="006E3FAA">
            <w:pPr>
              <w:shd w:val="clear" w:color="auto" w:fill="FFFFFF"/>
              <w:spacing w:after="0" w:line="360" w:lineRule="auto"/>
              <w:ind w:firstLine="375"/>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Նախատեսվում է, որ կրտսեր պաշտոն զբաղեցնելու համար հայտարարված մրցույթի հետ միաժամանակ մեկնարկելու է նաև կրթական ծառայությունների գնման գործընթացը</w:t>
            </w:r>
            <w:r w:rsidR="00AC2EFD">
              <w:rPr>
                <w:rFonts w:ascii="GHEA Grapalat" w:eastAsia="Times New Roman" w:hAnsi="GHEA Grapalat" w:cs="Times New Roman"/>
                <w:bCs/>
                <w:color w:val="000000"/>
                <w:sz w:val="24"/>
                <w:szCs w:val="24"/>
                <w:lang w:val="hy-AM"/>
              </w:rPr>
              <w:t xml:space="preserve">։ Արդյունքում, </w:t>
            </w:r>
            <w:r w:rsidR="00FB71BA">
              <w:rPr>
                <w:rFonts w:ascii="GHEA Grapalat" w:eastAsia="Times New Roman" w:hAnsi="GHEA Grapalat" w:cs="Times New Roman"/>
                <w:bCs/>
                <w:color w:val="000000"/>
                <w:sz w:val="24"/>
                <w:szCs w:val="24"/>
                <w:lang w:val="hy-AM"/>
              </w:rPr>
              <w:t>մինչև մրցույթի ավարտը կրթական ծառայությունների ձեռքբերման գործընթացը ավարտված կլինի։</w:t>
            </w:r>
          </w:p>
          <w:p w14:paraId="2019D88B" w14:textId="77777777" w:rsidR="00C83144" w:rsidRDefault="00C83144" w:rsidP="006E3FAA">
            <w:pPr>
              <w:shd w:val="clear" w:color="auto" w:fill="FFFFFF"/>
              <w:spacing w:after="0" w:line="360" w:lineRule="auto"/>
              <w:ind w:firstLine="375"/>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w:t>
            </w:r>
            <w:r w:rsidRPr="00427CC9">
              <w:rPr>
                <w:rFonts w:ascii="GHEA Grapalat" w:eastAsia="Times New Roman" w:hAnsi="GHEA Grapalat" w:cs="Times New Roman"/>
                <w:bCs/>
                <w:color w:val="000000"/>
                <w:sz w:val="24"/>
                <w:szCs w:val="24"/>
                <w:lang w:val="hy-AM"/>
              </w:rPr>
              <w:t xml:space="preserve">. </w:t>
            </w:r>
            <w:r w:rsidR="00B95C2A">
              <w:rPr>
                <w:rFonts w:ascii="GHEA Grapalat" w:eastAsia="Times New Roman" w:hAnsi="GHEA Grapalat" w:cs="Times New Roman"/>
                <w:bCs/>
                <w:color w:val="000000"/>
                <w:sz w:val="24"/>
                <w:szCs w:val="24"/>
                <w:lang w:val="hy-AM"/>
              </w:rPr>
              <w:t>Ընդունվել է։</w:t>
            </w:r>
          </w:p>
          <w:p w14:paraId="54965CB9" w14:textId="77777777" w:rsidR="00B95C2A" w:rsidRDefault="00B95C2A" w:rsidP="006E3FAA">
            <w:pPr>
              <w:shd w:val="clear" w:color="auto" w:fill="FFFFFF"/>
              <w:spacing w:after="0" w:line="360" w:lineRule="auto"/>
              <w:ind w:firstLine="375"/>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Նախագծի հավելվածի 1-ին կետից </w:t>
            </w:r>
            <w:r w:rsidRPr="006E4040">
              <w:rPr>
                <w:rFonts w:ascii="GHEA Grapalat" w:hAnsi="GHEA Grapalat" w:cs="Sylfaen"/>
                <w:bCs/>
                <w:sz w:val="24"/>
                <w:szCs w:val="24"/>
                <w:lang w:val="hy-AM"/>
              </w:rPr>
              <w:t>«</w:t>
            </w:r>
            <w:r w:rsidRPr="00B95C2A">
              <w:rPr>
                <w:rFonts w:ascii="GHEA Grapalat" w:eastAsia="Times New Roman" w:hAnsi="GHEA Grapalat" w:cs="Times New Roman"/>
                <w:bCs/>
                <w:color w:val="000000"/>
                <w:sz w:val="24"/>
                <w:szCs w:val="24"/>
                <w:lang w:val="hy-AM"/>
              </w:rPr>
              <w:t>, սակայն աշխատանքային ստաժ և բարձրագույն կրթություն չունեցող</w:t>
            </w:r>
            <w:r w:rsidRPr="006E4040">
              <w:rPr>
                <w:rFonts w:ascii="GHEA Grapalat" w:hAnsi="GHEA Grapalat" w:cs="Sylfaen"/>
                <w:bCs/>
                <w:sz w:val="24"/>
                <w:szCs w:val="24"/>
                <w:lang w:val="hy-AM"/>
              </w:rPr>
              <w:t>»</w:t>
            </w:r>
            <w:r>
              <w:rPr>
                <w:rFonts w:ascii="GHEA Grapalat" w:eastAsia="Times New Roman" w:hAnsi="GHEA Grapalat" w:cs="Times New Roman"/>
                <w:bCs/>
                <w:color w:val="000000"/>
                <w:sz w:val="24"/>
                <w:szCs w:val="24"/>
                <w:lang w:val="hy-AM"/>
              </w:rPr>
              <w:t xml:space="preserve"> բառերը հանվել են։</w:t>
            </w:r>
          </w:p>
          <w:p w14:paraId="4020149B" w14:textId="77777777" w:rsidR="00B95C2A" w:rsidRDefault="00B95C2A" w:rsidP="006E3FAA">
            <w:pPr>
              <w:shd w:val="clear" w:color="auto" w:fill="FFFFFF"/>
              <w:spacing w:after="0" w:line="360" w:lineRule="auto"/>
              <w:ind w:firstLine="375"/>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3</w:t>
            </w:r>
            <w:r w:rsidRPr="00427CC9">
              <w:rPr>
                <w:rFonts w:ascii="GHEA Grapalat" w:eastAsia="Times New Roman" w:hAnsi="GHEA Grapalat" w:cs="Times New Roman"/>
                <w:bCs/>
                <w:color w:val="000000"/>
                <w:sz w:val="24"/>
                <w:szCs w:val="24"/>
                <w:lang w:val="hy-AM"/>
              </w:rPr>
              <w:t xml:space="preserve">. </w:t>
            </w:r>
            <w:r w:rsidR="001F1E42">
              <w:rPr>
                <w:rFonts w:ascii="GHEA Grapalat" w:eastAsia="Times New Roman" w:hAnsi="GHEA Grapalat" w:cs="Times New Roman"/>
                <w:bCs/>
                <w:color w:val="000000"/>
                <w:sz w:val="24"/>
                <w:szCs w:val="24"/>
                <w:lang w:val="hy-AM"/>
              </w:rPr>
              <w:t>Ընդունվել է։</w:t>
            </w:r>
          </w:p>
          <w:p w14:paraId="0D453569" w14:textId="77777777" w:rsidR="001F1E42" w:rsidRDefault="001F1E42" w:rsidP="006E3FAA">
            <w:pPr>
              <w:shd w:val="clear" w:color="auto" w:fill="FFFFFF"/>
              <w:spacing w:after="0" w:line="360" w:lineRule="auto"/>
              <w:ind w:firstLine="375"/>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Նախագծի հավելվածի 7-րդ կետից «և» շաղկապը հանվել է։</w:t>
            </w:r>
          </w:p>
          <w:p w14:paraId="363581BB" w14:textId="3361519C" w:rsidR="001F1E42" w:rsidRDefault="00B06818" w:rsidP="006E3FAA">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4</w:t>
            </w:r>
            <w:r w:rsidRPr="00427CC9">
              <w:rPr>
                <w:rFonts w:ascii="GHEA Grapalat" w:hAnsi="GHEA Grapalat" w:cs="GHEA Grapalat"/>
                <w:color w:val="000000"/>
                <w:sz w:val="24"/>
                <w:szCs w:val="24"/>
                <w:lang w:val="hy-AM"/>
              </w:rPr>
              <w:t xml:space="preserve">. </w:t>
            </w:r>
            <w:r w:rsidR="00427CC9">
              <w:rPr>
                <w:rFonts w:ascii="GHEA Grapalat" w:hAnsi="GHEA Grapalat" w:cs="GHEA Grapalat"/>
                <w:color w:val="000000"/>
                <w:sz w:val="24"/>
                <w:szCs w:val="24"/>
                <w:lang w:val="hy-AM"/>
              </w:rPr>
              <w:t>Ընդունվել է</w:t>
            </w:r>
            <w:r w:rsidR="00CF114F">
              <w:rPr>
                <w:rFonts w:ascii="GHEA Grapalat" w:hAnsi="GHEA Grapalat" w:cs="GHEA Grapalat"/>
                <w:color w:val="000000"/>
                <w:sz w:val="24"/>
                <w:szCs w:val="24"/>
                <w:lang w:val="hy-AM"/>
              </w:rPr>
              <w:t>։</w:t>
            </w:r>
          </w:p>
          <w:p w14:paraId="3784A315" w14:textId="40B3E2ED" w:rsidR="00427CC9" w:rsidRDefault="00427CC9" w:rsidP="006E3FAA">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Նախագծի հավելվածի 12-րդ կետում սահմանվել է, որ ո</w:t>
            </w:r>
            <w:r w:rsidRPr="00427CC9">
              <w:rPr>
                <w:rFonts w:ascii="GHEA Grapalat" w:hAnsi="GHEA Grapalat" w:cs="GHEA Grapalat"/>
                <w:color w:val="000000"/>
                <w:sz w:val="24"/>
                <w:szCs w:val="24"/>
                <w:lang w:val="hy-AM"/>
              </w:rPr>
              <w:t>ւսումնական դասընթացից առողջական խնդիրների պատճառով, ընտանիքի անդամի մահվան պատճառով, պահեստազորային պատրաստության շրջանակներում իրականացվող վարժական հավաքներին ներգրավված լինելու պարագայում բացակայելու դեպքում ունկնդրին հնարավորություն է տրվում մասնակցելու առաջիկա ուսումնական դասընթացին։</w:t>
            </w:r>
          </w:p>
          <w:p w14:paraId="435FF00F" w14:textId="56C5564D" w:rsidR="00FB4636" w:rsidRDefault="00FB4636" w:rsidP="006E3FAA">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5</w:t>
            </w:r>
            <w:r w:rsidRPr="00427CC9">
              <w:rPr>
                <w:rFonts w:ascii="GHEA Grapalat" w:hAnsi="GHEA Grapalat" w:cs="GHEA Grapalat"/>
                <w:color w:val="000000"/>
                <w:sz w:val="24"/>
                <w:szCs w:val="24"/>
                <w:lang w:val="hy-AM"/>
              </w:rPr>
              <w:t xml:space="preserve">. </w:t>
            </w:r>
            <w:r w:rsidR="002C2A1E">
              <w:rPr>
                <w:rFonts w:ascii="GHEA Grapalat" w:hAnsi="GHEA Grapalat" w:cs="GHEA Grapalat"/>
                <w:color w:val="000000"/>
                <w:sz w:val="24"/>
                <w:szCs w:val="24"/>
                <w:lang w:val="hy-AM"/>
              </w:rPr>
              <w:t>Ը</w:t>
            </w:r>
            <w:r w:rsidR="00694365">
              <w:rPr>
                <w:rFonts w:ascii="GHEA Grapalat" w:hAnsi="GHEA Grapalat" w:cs="GHEA Grapalat"/>
                <w:color w:val="000000"/>
                <w:sz w:val="24"/>
                <w:szCs w:val="24"/>
                <w:lang w:val="hy-AM"/>
              </w:rPr>
              <w:t>նդունվել</w:t>
            </w:r>
            <w:r w:rsidR="005A1158">
              <w:rPr>
                <w:rFonts w:ascii="GHEA Grapalat" w:hAnsi="GHEA Grapalat" w:cs="GHEA Grapalat"/>
                <w:color w:val="000000"/>
                <w:sz w:val="24"/>
                <w:szCs w:val="24"/>
                <w:lang w:val="hy-AM"/>
              </w:rPr>
              <w:t xml:space="preserve"> է</w:t>
            </w:r>
            <w:r w:rsidR="00694365">
              <w:rPr>
                <w:rFonts w:ascii="GHEA Grapalat" w:hAnsi="GHEA Grapalat" w:cs="GHEA Grapalat"/>
                <w:color w:val="000000"/>
                <w:sz w:val="24"/>
                <w:szCs w:val="24"/>
                <w:lang w:val="hy-AM"/>
              </w:rPr>
              <w:t>։</w:t>
            </w:r>
          </w:p>
          <w:p w14:paraId="40EC2372" w14:textId="30FDF6BD" w:rsidR="00694365" w:rsidRDefault="005A1158" w:rsidP="006E3FAA">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Կետը հանվել է։</w:t>
            </w:r>
          </w:p>
          <w:p w14:paraId="31AD8A0E" w14:textId="4028839F" w:rsidR="00694365" w:rsidRDefault="002C2A1E" w:rsidP="006E3FAA">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Հստակեցվել է նաև Նախագծի 13-րդ կետով սահմանված վկայականի և տեղեկանքի տրամադրման ժամկետը, որի արդյունքում համապատասխան փոփոխություն է կատարվել Նախագծի 14-րդ կետում։</w:t>
            </w:r>
          </w:p>
          <w:p w14:paraId="05E16B95" w14:textId="77777777" w:rsidR="00C26E09" w:rsidRDefault="00C26E09" w:rsidP="006E3FAA">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6</w:t>
            </w:r>
            <w:r w:rsidRPr="00427CC9">
              <w:rPr>
                <w:rFonts w:ascii="GHEA Grapalat" w:hAnsi="GHEA Grapalat" w:cs="GHEA Grapalat"/>
                <w:color w:val="000000"/>
                <w:sz w:val="24"/>
                <w:szCs w:val="24"/>
                <w:lang w:val="hy-AM"/>
              </w:rPr>
              <w:t xml:space="preserve">. </w:t>
            </w:r>
            <w:r w:rsidR="00784EC7">
              <w:rPr>
                <w:rFonts w:ascii="GHEA Grapalat" w:hAnsi="GHEA Grapalat" w:cs="GHEA Grapalat"/>
                <w:color w:val="000000"/>
                <w:sz w:val="24"/>
                <w:szCs w:val="24"/>
                <w:lang w:val="hy-AM"/>
              </w:rPr>
              <w:t>Ընդունվել է։</w:t>
            </w:r>
          </w:p>
          <w:p w14:paraId="21DC9218" w14:textId="53B005E3" w:rsidR="00784EC7" w:rsidRDefault="00784EC7" w:rsidP="006E3FAA">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Նախագծի հավելվածի 17-րդ կետում «Ծառայողը» բառը փոխարինվել է «ունկնդիրը» բառով։</w:t>
            </w:r>
          </w:p>
          <w:p w14:paraId="7EF6DDCD" w14:textId="77777777" w:rsidR="00784EC7" w:rsidRDefault="00784EC7" w:rsidP="006E3FAA">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7</w:t>
            </w:r>
            <w:r w:rsidRPr="00427CC9">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4C25824C" w14:textId="5CAE0C75" w:rsidR="00784EC7" w:rsidRPr="00784EC7" w:rsidRDefault="00784EC7" w:rsidP="006E3FAA">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է համապատասխան լրացում։</w:t>
            </w:r>
          </w:p>
        </w:tc>
      </w:tr>
      <w:tr w:rsidR="006E3FAA" w:rsidRPr="006E3FAA" w14:paraId="575B1947" w14:textId="77777777" w:rsidTr="006E3FAA">
        <w:trPr>
          <w:trHeight w:val="510"/>
        </w:trPr>
        <w:tc>
          <w:tcPr>
            <w:tcW w:w="7807" w:type="dxa"/>
            <w:vMerge w:val="restart"/>
            <w:shd w:val="clear" w:color="auto" w:fill="A6A6A6" w:themeFill="background1" w:themeFillShade="A6"/>
          </w:tcPr>
          <w:p w14:paraId="47440BCD" w14:textId="0DBB4DA7" w:rsidR="006E3FAA" w:rsidRPr="00E5383D" w:rsidRDefault="006E3FAA" w:rsidP="00E5383D">
            <w:pPr>
              <w:spacing w:after="0" w:line="360" w:lineRule="auto"/>
              <w:ind w:hanging="15"/>
              <w:jc w:val="both"/>
              <w:rPr>
                <w:rFonts w:ascii="GHEA Grapalat" w:hAnsi="GHEA Grapalat" w:cs="Sylfaen"/>
                <w:b/>
                <w:bCs/>
                <w:sz w:val="24"/>
                <w:szCs w:val="24"/>
                <w:lang w:val="hy-AM"/>
              </w:rPr>
            </w:pPr>
            <w:r w:rsidRPr="00F36B1E">
              <w:rPr>
                <w:rFonts w:ascii="GHEA Grapalat" w:hAnsi="GHEA Grapalat" w:cs="Sylfaen"/>
                <w:b/>
                <w:bCs/>
                <w:sz w:val="24"/>
                <w:szCs w:val="24"/>
                <w:lang w:val="hy-AM"/>
              </w:rPr>
              <w:lastRenderedPageBreak/>
              <w:t>4</w:t>
            </w:r>
            <w:r w:rsidRPr="006E3FAA">
              <w:rPr>
                <w:rFonts w:ascii="GHEA Grapalat" w:hAnsi="GHEA Grapalat" w:cs="Sylfaen"/>
                <w:b/>
                <w:bCs/>
                <w:sz w:val="24"/>
                <w:szCs w:val="24"/>
                <w:lang w:val="hy-AM"/>
              </w:rPr>
              <w:t>.</w:t>
            </w:r>
            <w:r w:rsidRPr="00F36B1E">
              <w:rPr>
                <w:rFonts w:ascii="GHEA Grapalat" w:hAnsi="GHEA Grapalat" w:cs="Sylfaen"/>
                <w:b/>
                <w:bCs/>
                <w:sz w:val="24"/>
                <w:szCs w:val="24"/>
                <w:lang w:val="hy-AM"/>
              </w:rPr>
              <w:t xml:space="preserve"> Վարչապետի աշխատակազմի սոցիալական հարցերի վարչություն</w:t>
            </w:r>
          </w:p>
        </w:tc>
        <w:tc>
          <w:tcPr>
            <w:tcW w:w="7830" w:type="dxa"/>
            <w:tcBorders>
              <w:top w:val="single" w:sz="4" w:space="0" w:color="auto"/>
            </w:tcBorders>
            <w:shd w:val="clear" w:color="auto" w:fill="A6A6A6" w:themeFill="background1" w:themeFillShade="A6"/>
          </w:tcPr>
          <w:p w14:paraId="188592BD" w14:textId="217750CE" w:rsidR="006E3FAA" w:rsidRPr="006E4040" w:rsidRDefault="006E3FAA" w:rsidP="006E3FAA">
            <w:pPr>
              <w:tabs>
                <w:tab w:val="left" w:pos="22"/>
              </w:tabs>
              <w:spacing w:after="0" w:line="240" w:lineRule="auto"/>
              <w:ind w:firstLine="393"/>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26</w:t>
            </w:r>
            <w:r w:rsidRPr="000C4B12">
              <w:rPr>
                <w:rFonts w:ascii="GHEA Grapalat" w:hAnsi="GHEA Grapalat" w:cs="GHEA Grapalat"/>
                <w:b/>
                <w:color w:val="000000"/>
                <w:sz w:val="24"/>
                <w:szCs w:val="24"/>
              </w:rPr>
              <w:t xml:space="preserve"> </w:t>
            </w:r>
            <w:r>
              <w:rPr>
                <w:rFonts w:ascii="GHEA Grapalat" w:hAnsi="GHEA Grapalat" w:cs="GHEA Grapalat"/>
                <w:b/>
                <w:color w:val="000000"/>
                <w:sz w:val="24"/>
                <w:szCs w:val="24"/>
                <w:lang w:val="hy-AM"/>
              </w:rPr>
              <w:t>մարտ</w:t>
            </w:r>
            <w:r w:rsidRPr="000C4B12">
              <w:rPr>
                <w:rFonts w:ascii="GHEA Grapalat" w:hAnsi="GHEA Grapalat" w:cs="GHEA Grapalat"/>
                <w:b/>
                <w:color w:val="000000"/>
                <w:sz w:val="24"/>
                <w:szCs w:val="24"/>
              </w:rPr>
              <w:t xml:space="preserve"> 202</w:t>
            </w:r>
            <w:r w:rsidRPr="000C4B12">
              <w:rPr>
                <w:rFonts w:ascii="GHEA Grapalat" w:hAnsi="GHEA Grapalat" w:cs="GHEA Grapalat"/>
                <w:b/>
                <w:color w:val="000000"/>
                <w:sz w:val="24"/>
                <w:szCs w:val="24"/>
                <w:lang w:val="hy-AM"/>
              </w:rPr>
              <w:t>4թ</w:t>
            </w:r>
            <w:r w:rsidRPr="000C4B12">
              <w:rPr>
                <w:rFonts w:ascii="Cambria Math" w:hAnsi="Cambria Math" w:cs="GHEA Grapalat"/>
                <w:b/>
                <w:color w:val="000000"/>
                <w:sz w:val="24"/>
                <w:szCs w:val="24"/>
                <w:lang w:val="hy-AM"/>
              </w:rPr>
              <w:t>․</w:t>
            </w:r>
          </w:p>
        </w:tc>
      </w:tr>
      <w:tr w:rsidR="006E3FAA" w:rsidRPr="006E3FAA" w14:paraId="28299A80" w14:textId="77777777" w:rsidTr="0076438F">
        <w:trPr>
          <w:trHeight w:val="456"/>
        </w:trPr>
        <w:tc>
          <w:tcPr>
            <w:tcW w:w="7807" w:type="dxa"/>
            <w:vMerge/>
            <w:shd w:val="clear" w:color="auto" w:fill="A6A6A6" w:themeFill="background1" w:themeFillShade="A6"/>
          </w:tcPr>
          <w:p w14:paraId="0CA03E26" w14:textId="77777777" w:rsidR="006E3FAA" w:rsidRPr="00F36B1E" w:rsidRDefault="006E3FAA" w:rsidP="006E3FAA">
            <w:pPr>
              <w:spacing w:after="0" w:line="360" w:lineRule="auto"/>
              <w:ind w:hanging="15"/>
              <w:jc w:val="both"/>
              <w:rPr>
                <w:rFonts w:ascii="GHEA Grapalat" w:hAnsi="GHEA Grapalat" w:cs="Sylfaen"/>
                <w:b/>
                <w:bCs/>
                <w:sz w:val="24"/>
                <w:szCs w:val="24"/>
                <w:lang w:val="hy-AM"/>
              </w:rPr>
            </w:pPr>
          </w:p>
        </w:tc>
        <w:tc>
          <w:tcPr>
            <w:tcW w:w="7830" w:type="dxa"/>
            <w:tcBorders>
              <w:top w:val="single" w:sz="4" w:space="0" w:color="auto"/>
            </w:tcBorders>
            <w:shd w:val="clear" w:color="auto" w:fill="A6A6A6" w:themeFill="background1" w:themeFillShade="A6"/>
          </w:tcPr>
          <w:p w14:paraId="7A7CFE02" w14:textId="1DE0A4C6" w:rsidR="006E3FAA" w:rsidRPr="006E3FAA" w:rsidRDefault="006E3FAA" w:rsidP="006E3FAA">
            <w:pPr>
              <w:tabs>
                <w:tab w:val="left" w:pos="22"/>
              </w:tabs>
              <w:spacing w:after="0" w:line="240" w:lineRule="auto"/>
              <w:ind w:firstLine="393"/>
              <w:jc w:val="center"/>
              <w:rPr>
                <w:rFonts w:ascii="GHEA Grapalat" w:hAnsi="GHEA Grapalat" w:cs="GHEA Grapalat"/>
                <w:color w:val="000000"/>
                <w:sz w:val="24"/>
                <w:szCs w:val="24"/>
                <w:lang w:val="hy-AM"/>
              </w:rPr>
            </w:pPr>
            <w:r w:rsidRPr="000C4B12">
              <w:rPr>
                <w:rFonts w:ascii="GHEA Grapalat" w:hAnsi="GHEA Grapalat" w:cs="GHEA Grapalat"/>
                <w:b/>
                <w:color w:val="000000"/>
                <w:sz w:val="24"/>
                <w:szCs w:val="24"/>
                <w:lang w:val="hy-AM"/>
              </w:rPr>
              <w:t>Գրություն</w:t>
            </w:r>
            <w:r w:rsidRPr="000C4B12">
              <w:rPr>
                <w:rFonts w:ascii="GHEA Grapalat" w:hAnsi="GHEA Grapalat" w:cs="GHEA Grapalat"/>
                <w:b/>
                <w:color w:val="000000"/>
                <w:sz w:val="24"/>
                <w:szCs w:val="24"/>
              </w:rPr>
              <w:t xml:space="preserve"> </w:t>
            </w:r>
            <w:r>
              <w:rPr>
                <w:rFonts w:ascii="GHEA Grapalat" w:hAnsi="GHEA Grapalat" w:cs="GHEA Grapalat"/>
                <w:b/>
                <w:color w:val="000000"/>
                <w:sz w:val="24"/>
                <w:szCs w:val="24"/>
              </w:rPr>
              <w:t>N</w:t>
            </w:r>
            <w:r>
              <w:rPr>
                <w:rFonts w:ascii="GHEA Grapalat" w:hAnsi="GHEA Grapalat" w:cs="GHEA Grapalat"/>
                <w:b/>
                <w:color w:val="000000"/>
                <w:sz w:val="24"/>
                <w:szCs w:val="24"/>
                <w:lang w:val="hy-AM"/>
              </w:rPr>
              <w:t xml:space="preserve"> 02/12</w:t>
            </w:r>
            <w:r>
              <w:rPr>
                <w:rFonts w:ascii="GHEA Grapalat" w:hAnsi="GHEA Grapalat" w:cs="GHEA Grapalat"/>
                <w:b/>
                <w:color w:val="000000"/>
                <w:sz w:val="24"/>
                <w:szCs w:val="24"/>
              </w:rPr>
              <w:t>.</w:t>
            </w:r>
            <w:r>
              <w:rPr>
                <w:rFonts w:ascii="GHEA Grapalat" w:hAnsi="GHEA Grapalat" w:cs="GHEA Grapalat"/>
                <w:b/>
                <w:color w:val="000000"/>
                <w:sz w:val="24"/>
                <w:szCs w:val="24"/>
                <w:lang w:val="hy-AM"/>
              </w:rPr>
              <w:t>6/11067-2024</w:t>
            </w:r>
          </w:p>
        </w:tc>
      </w:tr>
      <w:tr w:rsidR="006B7AEF" w:rsidRPr="00776558" w14:paraId="13C03F58" w14:textId="77777777" w:rsidTr="00366383">
        <w:trPr>
          <w:trHeight w:val="403"/>
        </w:trPr>
        <w:tc>
          <w:tcPr>
            <w:tcW w:w="7807" w:type="dxa"/>
            <w:shd w:val="clear" w:color="auto" w:fill="auto"/>
          </w:tcPr>
          <w:p w14:paraId="1B23D241" w14:textId="77777777" w:rsidR="004E694E" w:rsidRPr="004E694E" w:rsidRDefault="004E694E" w:rsidP="006E3FAA">
            <w:pPr>
              <w:spacing w:after="0" w:line="360" w:lineRule="auto"/>
              <w:ind w:firstLine="411"/>
              <w:jc w:val="both"/>
              <w:rPr>
                <w:rFonts w:ascii="GHEA Grapalat" w:hAnsi="GHEA Grapalat" w:cs="Sylfaen"/>
                <w:bCs/>
                <w:sz w:val="24"/>
                <w:szCs w:val="24"/>
                <w:lang w:val="hy-AM"/>
              </w:rPr>
            </w:pPr>
            <w:r w:rsidRPr="004E694E">
              <w:rPr>
                <w:rFonts w:ascii="GHEA Grapalat" w:hAnsi="GHEA Grapalat" w:cs="Sylfaen"/>
                <w:bCs/>
                <w:sz w:val="24"/>
                <w:szCs w:val="24"/>
                <w:lang w:val="hy-AM"/>
              </w:rPr>
              <w:t>Առաջարկում ենք քննարկել նախագծի վերաբերյալ հետևյալ դիտարկումները.</w:t>
            </w:r>
          </w:p>
          <w:p w14:paraId="4845C55B" w14:textId="77777777" w:rsidR="004E694E" w:rsidRPr="004E694E" w:rsidRDefault="004E694E" w:rsidP="006E3FAA">
            <w:pPr>
              <w:spacing w:after="0" w:line="360" w:lineRule="auto"/>
              <w:ind w:firstLine="411"/>
              <w:jc w:val="both"/>
              <w:rPr>
                <w:rFonts w:ascii="GHEA Grapalat" w:hAnsi="GHEA Grapalat" w:cs="Sylfaen"/>
                <w:bCs/>
                <w:sz w:val="24"/>
                <w:szCs w:val="24"/>
                <w:lang w:val="hy-AM"/>
              </w:rPr>
            </w:pPr>
            <w:r w:rsidRPr="004E694E">
              <w:rPr>
                <w:rFonts w:ascii="GHEA Grapalat" w:hAnsi="GHEA Grapalat" w:cs="Sylfaen"/>
                <w:bCs/>
                <w:sz w:val="24"/>
                <w:szCs w:val="24"/>
                <w:lang w:val="hy-AM"/>
              </w:rPr>
              <w:t>1. Նախագծի վերնագիրը, 1-ին կետը և հավելվածի վերնագիրը ֆորմալ տեսանկյունից համապատասխանում են «Էկոպարեկային ծառայության մասին» օրենքի (այսուհետ՝ օրենք) 9-րդ հոդվածի 3-րդ մասի ձևակերպմանը, սակայն օրենքի վերոհիշյալ հոդվածի տրամաբանությունից ելնելով՝ առաջարկում ենք նախագծի վերնագրերում և 1-ին կետում «ուսումնական» բառից առաջ լրացնել «կրտսեր պաշտոն զբաղեցնելու համար մրցույթը հաղթահարած քաղաքացիներին» բառերը:</w:t>
            </w:r>
          </w:p>
          <w:p w14:paraId="37B1014F" w14:textId="77777777" w:rsidR="004E694E" w:rsidRPr="004E694E" w:rsidRDefault="004E694E" w:rsidP="006E3FAA">
            <w:pPr>
              <w:spacing w:after="0" w:line="360" w:lineRule="auto"/>
              <w:ind w:firstLine="411"/>
              <w:jc w:val="both"/>
              <w:rPr>
                <w:rFonts w:ascii="GHEA Grapalat" w:hAnsi="GHEA Grapalat" w:cs="Sylfaen"/>
                <w:bCs/>
                <w:sz w:val="24"/>
                <w:szCs w:val="24"/>
                <w:lang w:val="hy-AM"/>
              </w:rPr>
            </w:pPr>
            <w:r w:rsidRPr="004E694E">
              <w:rPr>
                <w:rFonts w:ascii="GHEA Grapalat" w:hAnsi="GHEA Grapalat" w:cs="Sylfaen"/>
                <w:bCs/>
                <w:sz w:val="24"/>
                <w:szCs w:val="24"/>
                <w:lang w:val="hy-AM"/>
              </w:rPr>
              <w:t>2. Նախագծի հավելվածը ենթակա է խմբագրման: Մասնավորապես, դրա՝</w:t>
            </w:r>
          </w:p>
          <w:p w14:paraId="1C8C17F5" w14:textId="77777777" w:rsidR="004E694E" w:rsidRPr="004E694E" w:rsidRDefault="004E694E" w:rsidP="006E3FAA">
            <w:pPr>
              <w:spacing w:after="0" w:line="360" w:lineRule="auto"/>
              <w:ind w:firstLine="411"/>
              <w:jc w:val="both"/>
              <w:rPr>
                <w:rFonts w:ascii="GHEA Grapalat" w:hAnsi="GHEA Grapalat" w:cs="Sylfaen"/>
                <w:bCs/>
                <w:sz w:val="24"/>
                <w:szCs w:val="24"/>
                <w:lang w:val="hy-AM"/>
              </w:rPr>
            </w:pPr>
            <w:r w:rsidRPr="004E694E">
              <w:rPr>
                <w:rFonts w:ascii="GHEA Grapalat" w:hAnsi="GHEA Grapalat" w:cs="Sylfaen"/>
                <w:bCs/>
                <w:sz w:val="24"/>
                <w:szCs w:val="24"/>
                <w:lang w:val="hy-AM"/>
              </w:rPr>
              <w:lastRenderedPageBreak/>
              <w:t>1) 2-րդ բաժինը (ՈՒՍՈՒՄՆԱԿԱՆ ԴԱՍԸՆԹԱՑԻ ԸՆԴՀԱՆՈՒՐ ՊԱՅՄԱՆՆԵՐԸ) վերանայման կարիք ունի, քանի որ չի ապահովում մրցույթը հաղթահարած քաղաքացիներին ուսումնական դասընթացում ներգրավելու պայմանների վերաբերյալ ակնկալվող կարգավորումները: Մասնավորապես, այդ բաժնի՝</w:t>
            </w:r>
          </w:p>
          <w:p w14:paraId="457FC6D4" w14:textId="77777777" w:rsidR="004E694E" w:rsidRPr="004E694E" w:rsidRDefault="004E694E" w:rsidP="006E3FAA">
            <w:pPr>
              <w:spacing w:after="0" w:line="360" w:lineRule="auto"/>
              <w:ind w:firstLine="411"/>
              <w:jc w:val="both"/>
              <w:rPr>
                <w:rFonts w:ascii="GHEA Grapalat" w:hAnsi="GHEA Grapalat" w:cs="Sylfaen"/>
                <w:bCs/>
                <w:sz w:val="24"/>
                <w:szCs w:val="24"/>
                <w:lang w:val="hy-AM"/>
              </w:rPr>
            </w:pPr>
            <w:r w:rsidRPr="004E694E">
              <w:rPr>
                <w:rFonts w:ascii="GHEA Grapalat" w:hAnsi="GHEA Grapalat" w:cs="Sylfaen"/>
                <w:bCs/>
                <w:sz w:val="24"/>
                <w:szCs w:val="24"/>
                <w:lang w:val="hy-AM"/>
              </w:rPr>
              <w:t>ա. 5-րդ կետում սահմանվում է ուսումնական դասընթացի նվազագույն տևողությունը, այնինչ հարկ էր նշել դասընթացի կոնկրետ տևողությունը,</w:t>
            </w:r>
          </w:p>
          <w:p w14:paraId="51FB8F07" w14:textId="77777777" w:rsidR="004E694E" w:rsidRPr="004E694E" w:rsidRDefault="004E694E" w:rsidP="006E3FAA">
            <w:pPr>
              <w:spacing w:after="0" w:line="360" w:lineRule="auto"/>
              <w:ind w:firstLine="411"/>
              <w:jc w:val="both"/>
              <w:rPr>
                <w:rFonts w:ascii="GHEA Grapalat" w:hAnsi="GHEA Grapalat" w:cs="Sylfaen"/>
                <w:bCs/>
                <w:sz w:val="24"/>
                <w:szCs w:val="24"/>
                <w:lang w:val="hy-AM"/>
              </w:rPr>
            </w:pPr>
            <w:r w:rsidRPr="004E694E">
              <w:rPr>
                <w:rFonts w:ascii="GHEA Grapalat" w:hAnsi="GHEA Grapalat" w:cs="Sylfaen"/>
                <w:bCs/>
                <w:sz w:val="24"/>
                <w:szCs w:val="24"/>
                <w:lang w:val="hy-AM"/>
              </w:rPr>
              <w:t>բ. 6-րդ կետի շարադրանքում առկա է անճշտություն (ուսումնական դասընթացի ընթացքում ունկնդիրները ուսանելու փոխարեն «ուսուցանում» են…),</w:t>
            </w:r>
          </w:p>
          <w:p w14:paraId="3AAADB7B" w14:textId="77777777" w:rsidR="004E694E" w:rsidRPr="004E694E" w:rsidRDefault="004E694E" w:rsidP="006E3FAA">
            <w:pPr>
              <w:spacing w:after="0" w:line="360" w:lineRule="auto"/>
              <w:ind w:firstLine="411"/>
              <w:jc w:val="both"/>
              <w:rPr>
                <w:rFonts w:ascii="GHEA Grapalat" w:hAnsi="GHEA Grapalat" w:cs="Sylfaen"/>
                <w:bCs/>
                <w:sz w:val="24"/>
                <w:szCs w:val="24"/>
                <w:lang w:val="hy-AM"/>
              </w:rPr>
            </w:pPr>
            <w:r w:rsidRPr="004E694E">
              <w:rPr>
                <w:rFonts w:ascii="GHEA Grapalat" w:hAnsi="GHEA Grapalat" w:cs="Sylfaen"/>
                <w:bCs/>
                <w:sz w:val="24"/>
                <w:szCs w:val="24"/>
                <w:lang w:val="hy-AM"/>
              </w:rPr>
              <w:t>գ. 7-րդ կետով առաջարկվող կարգավորումը նպատակահարմար է կրճատ ձևակերպմամբ ներառել 11-րդ կետի 2-րդ ենթակետի փոխարեն,</w:t>
            </w:r>
          </w:p>
          <w:p w14:paraId="47B2D2A7" w14:textId="77777777" w:rsidR="004E694E" w:rsidRPr="004E694E" w:rsidRDefault="004E694E" w:rsidP="006E3FAA">
            <w:pPr>
              <w:spacing w:after="0" w:line="360" w:lineRule="auto"/>
              <w:ind w:firstLine="411"/>
              <w:jc w:val="both"/>
              <w:rPr>
                <w:rFonts w:ascii="GHEA Grapalat" w:hAnsi="GHEA Grapalat" w:cs="Sylfaen"/>
                <w:bCs/>
                <w:sz w:val="24"/>
                <w:szCs w:val="24"/>
                <w:lang w:val="hy-AM"/>
              </w:rPr>
            </w:pPr>
            <w:r w:rsidRPr="004E694E">
              <w:rPr>
                <w:rFonts w:ascii="GHEA Grapalat" w:hAnsi="GHEA Grapalat" w:cs="Sylfaen"/>
                <w:bCs/>
                <w:sz w:val="24"/>
                <w:szCs w:val="24"/>
                <w:lang w:val="hy-AM"/>
              </w:rPr>
              <w:t>2) 3-րդ բաժնում (ՈՒՍՈՒՄՆԱԿԱՆ ԴԱՍԸՆԹԱՑԻ ԾՐԱԳԻՐԸ)՝</w:t>
            </w:r>
          </w:p>
          <w:p w14:paraId="324829C2" w14:textId="77777777" w:rsidR="004E694E" w:rsidRPr="004E694E" w:rsidRDefault="004E694E" w:rsidP="006E3FAA">
            <w:pPr>
              <w:spacing w:after="0" w:line="360" w:lineRule="auto"/>
              <w:ind w:firstLine="411"/>
              <w:jc w:val="both"/>
              <w:rPr>
                <w:rFonts w:ascii="GHEA Grapalat" w:hAnsi="GHEA Grapalat" w:cs="Sylfaen"/>
                <w:bCs/>
                <w:sz w:val="24"/>
                <w:szCs w:val="24"/>
                <w:lang w:val="hy-AM"/>
              </w:rPr>
            </w:pPr>
            <w:r w:rsidRPr="004E694E">
              <w:rPr>
                <w:rFonts w:ascii="GHEA Grapalat" w:hAnsi="GHEA Grapalat" w:cs="Sylfaen"/>
                <w:bCs/>
                <w:sz w:val="24"/>
                <w:szCs w:val="24"/>
                <w:lang w:val="hy-AM"/>
              </w:rPr>
              <w:t>ա. 8-րդ կետի 1-ին ենթակետն անհրաժեշտ է հանել, քանի որ ունկնդիրների քանակը վերաբերելի չէ դասընթացի բովանդակությանը,</w:t>
            </w:r>
          </w:p>
          <w:p w14:paraId="1576D032" w14:textId="77777777" w:rsidR="004E694E" w:rsidRPr="004E694E" w:rsidRDefault="004E694E" w:rsidP="006E3FAA">
            <w:pPr>
              <w:spacing w:after="0" w:line="360" w:lineRule="auto"/>
              <w:ind w:firstLine="411"/>
              <w:jc w:val="both"/>
              <w:rPr>
                <w:rFonts w:ascii="GHEA Grapalat" w:hAnsi="GHEA Grapalat" w:cs="Sylfaen"/>
                <w:bCs/>
                <w:sz w:val="24"/>
                <w:szCs w:val="24"/>
                <w:lang w:val="hy-AM"/>
              </w:rPr>
            </w:pPr>
            <w:r w:rsidRPr="004E694E">
              <w:rPr>
                <w:rFonts w:ascii="GHEA Grapalat" w:hAnsi="GHEA Grapalat" w:cs="Sylfaen"/>
                <w:bCs/>
                <w:sz w:val="24"/>
                <w:szCs w:val="24"/>
                <w:lang w:val="hy-AM"/>
              </w:rPr>
              <w:t xml:space="preserve">բ. 9-րդ կետում հասկանալի չէ, թե ուսումնական հաստատության ղեկավարն ինչ պահանջների և չափանիշների հիման վրա է հաստատելու ուսումնական դասընթացի ծրագրերը </w:t>
            </w:r>
            <w:r w:rsidRPr="004E694E">
              <w:rPr>
                <w:rFonts w:ascii="GHEA Grapalat" w:hAnsi="GHEA Grapalat" w:cs="Sylfaen"/>
                <w:bCs/>
                <w:sz w:val="24"/>
                <w:szCs w:val="24"/>
                <w:lang w:val="hy-AM"/>
              </w:rPr>
              <w:lastRenderedPageBreak/>
              <w:t>կամ արդյո՞ք իրավաչափ է այդ լիազորությունը վերջինիս, այլ ոչ թե, օրինակ, լիազոր մարմնի ղեկավարին վերապահելը,</w:t>
            </w:r>
          </w:p>
          <w:p w14:paraId="0A1DC40B" w14:textId="77777777" w:rsidR="004E694E" w:rsidRPr="004E694E" w:rsidRDefault="004E694E" w:rsidP="006E3FAA">
            <w:pPr>
              <w:spacing w:after="0" w:line="360" w:lineRule="auto"/>
              <w:ind w:firstLine="411"/>
              <w:jc w:val="both"/>
              <w:rPr>
                <w:rFonts w:ascii="GHEA Grapalat" w:hAnsi="GHEA Grapalat" w:cs="Sylfaen"/>
                <w:bCs/>
                <w:sz w:val="24"/>
                <w:szCs w:val="24"/>
                <w:lang w:val="hy-AM"/>
              </w:rPr>
            </w:pPr>
            <w:r w:rsidRPr="004E694E">
              <w:rPr>
                <w:rFonts w:ascii="GHEA Grapalat" w:hAnsi="GHEA Grapalat" w:cs="Sylfaen"/>
                <w:bCs/>
                <w:sz w:val="24"/>
                <w:szCs w:val="24"/>
                <w:lang w:val="hy-AM"/>
              </w:rPr>
              <w:t>3) 4-րդ (ՈՒՍՈՒՄՆԱԿԱՆ ԴԱՍԸՆԹԱՑԻ ԱՐԴՅՈՒՆՔՆԵՐԻ ԱՄՓՈՓՈՒՄԸ) և 5-րդ (ՈՒՍՈՒՄՆԱԿԱՆ ԴԱՍԸՆԹԱՑԻ ՍՏՈՒԳԱՐՔԻ ԿԱԶՄԱԿԵՐՊՈՒՄԸ ԵՎ ԱՆՑԿԱՑՈՒՄԸ, ԴԱՍԸՆԹԱՑԻ ԱՎԱՐՏԻՑ ՀԵՏՈ ՊԱՇՏՈՆԻ ՆՇԱՆԱԿՈՒՄԸ) բաժինները, ըստ էության, կրկնում են միմյանց, քանի որ ստուգարքի կազմակերպումը դասընթացի արդյունքների ամփոփման գործընթացի մաս է կազմում: Ըստ այդմ, առաջարկում ենք դրանք միավորել, իսկ դասընթացի ավարտից հետո պաշտոնի նշանակման կարգին առնչվող դրույթները շարադրել առանձին բաժնով:</w:t>
            </w:r>
          </w:p>
          <w:p w14:paraId="16F45661" w14:textId="613C7B60" w:rsidR="006B7AEF" w:rsidRDefault="004E694E" w:rsidP="006E3FAA">
            <w:pPr>
              <w:spacing w:after="0" w:line="360" w:lineRule="auto"/>
              <w:ind w:firstLine="411"/>
              <w:jc w:val="both"/>
              <w:rPr>
                <w:rFonts w:ascii="GHEA Grapalat" w:hAnsi="GHEA Grapalat" w:cs="Sylfaen"/>
                <w:bCs/>
                <w:sz w:val="24"/>
                <w:szCs w:val="24"/>
                <w:lang w:val="hy-AM"/>
              </w:rPr>
            </w:pPr>
            <w:r w:rsidRPr="004E694E">
              <w:rPr>
                <w:rFonts w:ascii="GHEA Grapalat" w:hAnsi="GHEA Grapalat" w:cs="Sylfaen"/>
                <w:bCs/>
                <w:sz w:val="24"/>
                <w:szCs w:val="24"/>
                <w:lang w:val="hy-AM"/>
              </w:rPr>
              <w:t xml:space="preserve">3. Նախագիծն անհրաժեշտ է համաձայնեցնել կրթության, գիտության, մշակույթի և սպորտի,  ինչպես նաև ֆինանսների նախարարությունների հետ: </w:t>
            </w:r>
          </w:p>
        </w:tc>
        <w:tc>
          <w:tcPr>
            <w:tcW w:w="7830" w:type="dxa"/>
            <w:tcBorders>
              <w:top w:val="single" w:sz="4" w:space="0" w:color="auto"/>
              <w:bottom w:val="single" w:sz="4" w:space="0" w:color="auto"/>
            </w:tcBorders>
            <w:shd w:val="clear" w:color="auto" w:fill="auto"/>
          </w:tcPr>
          <w:p w14:paraId="68A40930" w14:textId="77777777" w:rsidR="006B7AEF" w:rsidRPr="004E694E" w:rsidRDefault="004E694E" w:rsidP="006E3FAA">
            <w:pPr>
              <w:pStyle w:val="a4"/>
              <w:numPr>
                <w:ilvl w:val="0"/>
                <w:numId w:val="32"/>
              </w:numPr>
              <w:tabs>
                <w:tab w:val="left" w:pos="22"/>
              </w:tabs>
              <w:spacing w:after="0" w:line="360" w:lineRule="auto"/>
              <w:jc w:val="both"/>
              <w:rPr>
                <w:rFonts w:ascii="GHEA Grapalat" w:hAnsi="GHEA Grapalat" w:cs="GHEA Grapalat"/>
                <w:color w:val="000000"/>
                <w:sz w:val="24"/>
                <w:szCs w:val="24"/>
              </w:rPr>
            </w:pPr>
            <w:r>
              <w:rPr>
                <w:rFonts w:ascii="GHEA Grapalat" w:hAnsi="GHEA Grapalat" w:cs="GHEA Grapalat"/>
                <w:color w:val="000000"/>
                <w:sz w:val="24"/>
                <w:szCs w:val="24"/>
                <w:lang w:val="hy-AM"/>
              </w:rPr>
              <w:lastRenderedPageBreak/>
              <w:t>Չի ընդունվել։</w:t>
            </w:r>
          </w:p>
          <w:p w14:paraId="68776C7B" w14:textId="77777777" w:rsidR="004E694E" w:rsidRDefault="00F3193B" w:rsidP="006E3FAA">
            <w:pPr>
              <w:tabs>
                <w:tab w:val="left" w:pos="22"/>
              </w:tabs>
              <w:spacing w:after="0" w:line="360" w:lineRule="auto"/>
              <w:jc w:val="both"/>
              <w:rPr>
                <w:rFonts w:ascii="GHEA Grapalat" w:hAnsi="GHEA Grapalat" w:cs="Sylfaen"/>
                <w:bCs/>
                <w:sz w:val="24"/>
                <w:szCs w:val="24"/>
                <w:lang w:val="hy-AM"/>
              </w:rPr>
            </w:pPr>
            <w:r>
              <w:rPr>
                <w:rFonts w:ascii="GHEA Grapalat" w:hAnsi="GHEA Grapalat" w:cs="GHEA Grapalat"/>
                <w:color w:val="000000"/>
                <w:sz w:val="24"/>
                <w:szCs w:val="24"/>
                <w:lang w:val="hy-AM"/>
              </w:rPr>
              <w:t xml:space="preserve">Նախագծի վերնագիրը, 1-ին կետը և հավելվածի վերնագիրը համապատասխանում են </w:t>
            </w:r>
            <w:r w:rsidRPr="004E694E">
              <w:rPr>
                <w:rFonts w:ascii="GHEA Grapalat" w:hAnsi="GHEA Grapalat" w:cs="Sylfaen"/>
                <w:bCs/>
                <w:sz w:val="24"/>
                <w:szCs w:val="24"/>
                <w:lang w:val="hy-AM"/>
              </w:rPr>
              <w:t>«Էկոպարեկային ծառայության մասին» օրենքի (այսուհետ՝ օրենք) 9-րդ հոդվածի 3-րդ մասի ձևակերպմանը</w:t>
            </w:r>
            <w:r>
              <w:rPr>
                <w:rFonts w:ascii="GHEA Grapalat" w:hAnsi="GHEA Grapalat" w:cs="Sylfaen"/>
                <w:bCs/>
                <w:sz w:val="24"/>
                <w:szCs w:val="24"/>
                <w:lang w:val="hy-AM"/>
              </w:rPr>
              <w:t xml:space="preserve"> և օրենքով սահմանված է, որ ուսումնական դասընթացում ներգրավվում են միայն  </w:t>
            </w:r>
            <w:r w:rsidRPr="004E694E">
              <w:rPr>
                <w:rFonts w:ascii="GHEA Grapalat" w:hAnsi="GHEA Grapalat" w:cs="Sylfaen"/>
                <w:bCs/>
                <w:sz w:val="24"/>
                <w:szCs w:val="24"/>
                <w:lang w:val="hy-AM"/>
              </w:rPr>
              <w:t>կրտսեր պաշտոն զբաղեցնելու համար մրցույթը հաղթահարած քաղաքացիներ</w:t>
            </w:r>
            <w:r>
              <w:rPr>
                <w:rFonts w:ascii="GHEA Grapalat" w:hAnsi="GHEA Grapalat" w:cs="Sylfaen"/>
                <w:bCs/>
                <w:sz w:val="24"/>
                <w:szCs w:val="24"/>
                <w:lang w:val="hy-AM"/>
              </w:rPr>
              <w:t>ը։</w:t>
            </w:r>
          </w:p>
          <w:p w14:paraId="24FCC8D7" w14:textId="0AB77B09" w:rsidR="00F3193B" w:rsidRDefault="00F3193B" w:rsidP="006E3FAA">
            <w:pPr>
              <w:tabs>
                <w:tab w:val="left" w:pos="22"/>
              </w:tabs>
              <w:spacing w:after="0" w:line="360" w:lineRule="auto"/>
              <w:ind w:left="360"/>
              <w:jc w:val="both"/>
              <w:rPr>
                <w:rFonts w:ascii="GHEA Grapalat" w:hAnsi="GHEA Grapalat" w:cs="GHEA Grapalat"/>
                <w:color w:val="000000"/>
                <w:sz w:val="24"/>
                <w:szCs w:val="24"/>
                <w:lang w:val="hy-AM"/>
              </w:rPr>
            </w:pPr>
            <w:r w:rsidRPr="00F3193B">
              <w:rPr>
                <w:rFonts w:ascii="GHEA Grapalat" w:hAnsi="GHEA Grapalat" w:cs="Sylfaen"/>
                <w:bCs/>
                <w:color w:val="000000"/>
                <w:sz w:val="24"/>
                <w:szCs w:val="24"/>
                <w:lang w:val="hy-AM"/>
              </w:rPr>
              <w:t>2</w:t>
            </w:r>
            <w:r w:rsidRPr="0077132B">
              <w:rPr>
                <w:rFonts w:ascii="GHEA Grapalat" w:hAnsi="GHEA Grapalat" w:cs="Sylfaen"/>
                <w:bCs/>
                <w:color w:val="000000"/>
                <w:sz w:val="24"/>
                <w:szCs w:val="24"/>
                <w:lang w:val="hy-AM"/>
              </w:rPr>
              <w:t>.</w:t>
            </w:r>
            <w:r w:rsidRPr="0077132B">
              <w:rPr>
                <w:rFonts w:ascii="GHEA Grapalat" w:hAnsi="GHEA Grapalat" w:cs="GHEA Grapalat"/>
                <w:color w:val="000000"/>
                <w:sz w:val="24"/>
                <w:szCs w:val="24"/>
                <w:lang w:val="hy-AM"/>
              </w:rPr>
              <w:t xml:space="preserve"> </w:t>
            </w:r>
            <w:r w:rsidR="00950A7A">
              <w:rPr>
                <w:rFonts w:ascii="GHEA Grapalat" w:hAnsi="GHEA Grapalat" w:cs="GHEA Grapalat"/>
                <w:color w:val="000000"/>
                <w:sz w:val="24"/>
                <w:szCs w:val="24"/>
                <w:lang w:val="hy-AM"/>
              </w:rPr>
              <w:t>Ը</w:t>
            </w:r>
            <w:r>
              <w:rPr>
                <w:rFonts w:ascii="GHEA Grapalat" w:hAnsi="GHEA Grapalat" w:cs="GHEA Grapalat"/>
                <w:color w:val="000000"/>
                <w:sz w:val="24"/>
                <w:szCs w:val="24"/>
                <w:lang w:val="hy-AM"/>
              </w:rPr>
              <w:t>նդունվել</w:t>
            </w:r>
            <w:r w:rsidR="00950A7A">
              <w:rPr>
                <w:rFonts w:ascii="GHEA Grapalat" w:hAnsi="GHEA Grapalat" w:cs="GHEA Grapalat"/>
                <w:color w:val="000000"/>
                <w:sz w:val="24"/>
                <w:szCs w:val="24"/>
                <w:lang w:val="hy-AM"/>
              </w:rPr>
              <w:t xml:space="preserve"> է</w:t>
            </w:r>
            <w:r>
              <w:rPr>
                <w:rFonts w:ascii="GHEA Grapalat" w:hAnsi="GHEA Grapalat" w:cs="GHEA Grapalat"/>
                <w:color w:val="000000"/>
                <w:sz w:val="24"/>
                <w:szCs w:val="24"/>
                <w:lang w:val="hy-AM"/>
              </w:rPr>
              <w:t>։</w:t>
            </w:r>
          </w:p>
          <w:p w14:paraId="4F69C6D8" w14:textId="6DCBB09D" w:rsidR="00950A7A" w:rsidRPr="00950A7A" w:rsidRDefault="00950A7A" w:rsidP="006E3FAA">
            <w:pPr>
              <w:tabs>
                <w:tab w:val="left" w:pos="22"/>
              </w:tabs>
              <w:spacing w:after="0" w:line="360" w:lineRule="auto"/>
              <w:ind w:left="36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1</w:t>
            </w:r>
            <w:r w:rsidRPr="007C79CD">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0B94F476" w14:textId="277F082F" w:rsidR="00F3193B" w:rsidRDefault="00F3193B" w:rsidP="006E3FAA">
            <w:pPr>
              <w:tabs>
                <w:tab w:val="left" w:pos="22"/>
              </w:tabs>
              <w:spacing w:after="0" w:line="360" w:lineRule="auto"/>
              <w:ind w:left="36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ա</w:t>
            </w:r>
            <w:r w:rsidRPr="0077132B">
              <w:rPr>
                <w:rFonts w:ascii="GHEA Grapalat" w:hAnsi="GHEA Grapalat" w:cs="GHEA Grapalat"/>
                <w:color w:val="000000"/>
                <w:sz w:val="24"/>
                <w:szCs w:val="24"/>
                <w:lang w:val="hy-AM"/>
              </w:rPr>
              <w:t xml:space="preserve">. </w:t>
            </w:r>
            <w:r w:rsidR="00E5383D">
              <w:rPr>
                <w:rFonts w:ascii="GHEA Grapalat" w:hAnsi="GHEA Grapalat" w:cs="GHEA Grapalat"/>
                <w:color w:val="000000"/>
                <w:sz w:val="24"/>
                <w:szCs w:val="24"/>
                <w:lang w:val="hy-AM"/>
              </w:rPr>
              <w:t>Ընդունվել է։</w:t>
            </w:r>
          </w:p>
          <w:p w14:paraId="4715CA85" w14:textId="53EC637A" w:rsidR="00E5383D" w:rsidRPr="00E5383D" w:rsidRDefault="0054250F" w:rsidP="006E3FAA">
            <w:pPr>
              <w:tabs>
                <w:tab w:val="left" w:pos="22"/>
              </w:tabs>
              <w:spacing w:after="0" w:line="360" w:lineRule="auto"/>
              <w:ind w:left="36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Նախագծով նախատեսվել է</w:t>
            </w:r>
            <w:r w:rsidR="00E5383D">
              <w:rPr>
                <w:rFonts w:ascii="GHEA Grapalat" w:hAnsi="GHEA Grapalat" w:cs="GHEA Grapalat"/>
                <w:color w:val="000000"/>
                <w:sz w:val="24"/>
                <w:szCs w:val="24"/>
                <w:lang w:val="hy-AM"/>
              </w:rPr>
              <w:t xml:space="preserve">, որ ուսումնական դասընթացի </w:t>
            </w:r>
            <w:r w:rsidR="00E5383D" w:rsidRPr="00321B05">
              <w:rPr>
                <w:rFonts w:ascii="GHEA Grapalat" w:hAnsi="GHEA Grapalat" w:cs="GHEA Grapalat"/>
                <w:color w:val="000000"/>
                <w:sz w:val="24"/>
                <w:szCs w:val="24"/>
                <w:lang w:val="hy-AM"/>
              </w:rPr>
              <w:t>ընդհանուր տևողությունը</w:t>
            </w:r>
            <w:r w:rsidR="002D2552" w:rsidRPr="00321B05">
              <w:rPr>
                <w:rFonts w:ascii="GHEA Grapalat" w:hAnsi="GHEA Grapalat" w:cs="GHEA Grapalat"/>
                <w:color w:val="000000"/>
                <w:sz w:val="24"/>
                <w:szCs w:val="24"/>
                <w:lang w:val="hy-AM"/>
              </w:rPr>
              <w:t xml:space="preserve"> </w:t>
            </w:r>
            <w:r w:rsidR="00A30720" w:rsidRPr="00321B05">
              <w:rPr>
                <w:rFonts w:ascii="GHEA Grapalat" w:hAnsi="GHEA Grapalat" w:cs="GHEA Grapalat"/>
                <w:color w:val="000000"/>
                <w:sz w:val="24"/>
                <w:szCs w:val="24"/>
                <w:lang w:val="hy-AM"/>
              </w:rPr>
              <w:t>1</w:t>
            </w:r>
            <w:r w:rsidR="000E1227" w:rsidRPr="00321B05">
              <w:rPr>
                <w:rFonts w:ascii="GHEA Grapalat" w:hAnsi="GHEA Grapalat" w:cs="GHEA Grapalat"/>
                <w:color w:val="000000"/>
                <w:sz w:val="24"/>
                <w:szCs w:val="24"/>
                <w:lang w:val="hy-AM"/>
              </w:rPr>
              <w:t>5</w:t>
            </w:r>
            <w:r w:rsidR="00CE3213" w:rsidRPr="00321B05">
              <w:rPr>
                <w:rFonts w:ascii="GHEA Grapalat" w:hAnsi="GHEA Grapalat" w:cs="GHEA Grapalat"/>
                <w:color w:val="000000"/>
                <w:sz w:val="24"/>
                <w:szCs w:val="24"/>
                <w:lang w:val="hy-AM"/>
              </w:rPr>
              <w:t xml:space="preserve"> աշխատանքային</w:t>
            </w:r>
            <w:r w:rsidR="00CE3213">
              <w:rPr>
                <w:rFonts w:ascii="GHEA Grapalat" w:hAnsi="GHEA Grapalat" w:cs="GHEA Grapalat"/>
                <w:color w:val="000000"/>
                <w:sz w:val="24"/>
                <w:szCs w:val="24"/>
                <w:lang w:val="hy-AM"/>
              </w:rPr>
              <w:t xml:space="preserve"> օր</w:t>
            </w:r>
            <w:r w:rsidR="00E5383D">
              <w:rPr>
                <w:rFonts w:ascii="GHEA Grapalat" w:hAnsi="GHEA Grapalat" w:cs="GHEA Grapalat"/>
                <w:color w:val="000000"/>
                <w:sz w:val="24"/>
                <w:szCs w:val="24"/>
                <w:lang w:val="hy-AM"/>
              </w:rPr>
              <w:t xml:space="preserve"> է։</w:t>
            </w:r>
          </w:p>
          <w:p w14:paraId="4E6D11A6" w14:textId="77777777" w:rsidR="006A1CA5" w:rsidRDefault="00F3193B" w:rsidP="006E3FAA">
            <w:pPr>
              <w:tabs>
                <w:tab w:val="left" w:pos="22"/>
              </w:tabs>
              <w:spacing w:after="0" w:line="360" w:lineRule="auto"/>
              <w:ind w:left="36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բ</w:t>
            </w:r>
            <w:r w:rsidRPr="0077132B">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005F4158">
              <w:rPr>
                <w:rFonts w:ascii="GHEA Grapalat" w:hAnsi="GHEA Grapalat" w:cs="GHEA Grapalat"/>
                <w:color w:val="000000"/>
                <w:sz w:val="24"/>
                <w:szCs w:val="24"/>
                <w:lang w:val="hy-AM"/>
              </w:rPr>
              <w:t>Ընդունվել է։</w:t>
            </w:r>
          </w:p>
          <w:p w14:paraId="42EDF095" w14:textId="2C839161" w:rsidR="00F3193B" w:rsidRDefault="00F3193B" w:rsidP="006E3FAA">
            <w:pPr>
              <w:tabs>
                <w:tab w:val="left" w:pos="22"/>
              </w:tabs>
              <w:spacing w:after="0" w:line="360" w:lineRule="auto"/>
              <w:ind w:left="36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է համապատասխան փոփոխություն</w:t>
            </w:r>
            <w:r w:rsidR="00C5187C">
              <w:rPr>
                <w:rFonts w:ascii="GHEA Grapalat" w:hAnsi="GHEA Grapalat" w:cs="GHEA Grapalat"/>
                <w:color w:val="000000"/>
                <w:sz w:val="24"/>
                <w:szCs w:val="24"/>
                <w:lang w:val="hy-AM"/>
              </w:rPr>
              <w:t>։</w:t>
            </w:r>
          </w:p>
          <w:p w14:paraId="49A95DD1" w14:textId="7693D123" w:rsidR="00F3193B" w:rsidRDefault="00F3193B" w:rsidP="006E3FAA">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գ</w:t>
            </w:r>
            <w:r w:rsidR="00C5187C">
              <w:rPr>
                <w:rFonts w:ascii="GHEA Grapalat" w:hAnsi="GHEA Grapalat" w:cs="GHEA Grapalat"/>
                <w:color w:val="000000"/>
                <w:sz w:val="24"/>
                <w:szCs w:val="24"/>
                <w:lang w:val="hy-AM"/>
              </w:rPr>
              <w:t xml:space="preserve">. </w:t>
            </w:r>
            <w:r w:rsidR="006A1CA5">
              <w:rPr>
                <w:rFonts w:ascii="GHEA Grapalat" w:hAnsi="GHEA Grapalat" w:cs="GHEA Grapalat"/>
                <w:color w:val="000000"/>
                <w:sz w:val="24"/>
                <w:szCs w:val="24"/>
                <w:lang w:val="hy-AM"/>
              </w:rPr>
              <w:t>Ընդունվել է։</w:t>
            </w:r>
          </w:p>
          <w:p w14:paraId="1FCB33F0" w14:textId="0666BBE4" w:rsidR="006A1CA5" w:rsidRDefault="00A90A98" w:rsidP="006E3FAA">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Նախագծի հավելվածի </w:t>
            </w:r>
            <w:r w:rsidR="006A1CA5">
              <w:rPr>
                <w:rFonts w:ascii="GHEA Grapalat" w:hAnsi="GHEA Grapalat" w:cs="GHEA Grapalat"/>
                <w:color w:val="000000"/>
                <w:sz w:val="24"/>
                <w:szCs w:val="24"/>
                <w:lang w:val="hy-AM"/>
              </w:rPr>
              <w:t>11-րդ կետի 2-րդ ենթակետը հանվել է։</w:t>
            </w:r>
          </w:p>
          <w:p w14:paraId="6E17A957" w14:textId="144D79D9" w:rsidR="00C5187C" w:rsidRPr="0077132B" w:rsidRDefault="00C5187C" w:rsidP="006E3FAA">
            <w:pPr>
              <w:tabs>
                <w:tab w:val="left" w:pos="22"/>
              </w:tabs>
              <w:spacing w:after="0" w:line="360" w:lineRule="auto"/>
              <w:ind w:left="36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Pr="0077132B">
              <w:rPr>
                <w:rFonts w:ascii="GHEA Grapalat" w:hAnsi="GHEA Grapalat" w:cs="GHEA Grapalat"/>
                <w:color w:val="000000"/>
                <w:sz w:val="24"/>
                <w:szCs w:val="24"/>
                <w:lang w:val="hy-AM"/>
              </w:rPr>
              <w:t xml:space="preserve">) </w:t>
            </w:r>
            <w:r w:rsidR="006C718C">
              <w:rPr>
                <w:rFonts w:ascii="GHEA Grapalat" w:hAnsi="GHEA Grapalat" w:cs="GHEA Grapalat"/>
                <w:color w:val="000000"/>
                <w:sz w:val="24"/>
                <w:szCs w:val="24"/>
                <w:lang w:val="hy-AM"/>
              </w:rPr>
              <w:t>Ընդունվել է։</w:t>
            </w:r>
          </w:p>
          <w:p w14:paraId="3F82C7CA" w14:textId="1F76D275" w:rsidR="00832476" w:rsidRDefault="00832476" w:rsidP="006E3FAA">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ա</w:t>
            </w:r>
            <w:r w:rsidRPr="0077132B">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006C718C">
              <w:rPr>
                <w:rFonts w:ascii="GHEA Grapalat" w:hAnsi="GHEA Grapalat" w:cs="GHEA Grapalat"/>
                <w:color w:val="000000"/>
                <w:sz w:val="24"/>
                <w:szCs w:val="24"/>
                <w:lang w:val="hy-AM"/>
              </w:rPr>
              <w:t>Կետը հանվել է։</w:t>
            </w:r>
          </w:p>
          <w:p w14:paraId="2A0C7943" w14:textId="0446BBDC" w:rsidR="00AB3913" w:rsidRDefault="00832476" w:rsidP="00C73B45">
            <w:pPr>
              <w:tabs>
                <w:tab w:val="left" w:pos="22"/>
              </w:tabs>
              <w:spacing w:after="0" w:line="360" w:lineRule="auto"/>
              <w:ind w:left="36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բ</w:t>
            </w:r>
            <w:r w:rsidRPr="00AB3913">
              <w:rPr>
                <w:rFonts w:ascii="GHEA Grapalat" w:hAnsi="GHEA Grapalat" w:cs="GHEA Grapalat"/>
                <w:color w:val="000000"/>
                <w:sz w:val="24"/>
                <w:szCs w:val="24"/>
                <w:lang w:val="hy-AM"/>
              </w:rPr>
              <w:t xml:space="preserve">. </w:t>
            </w:r>
            <w:r w:rsidR="00C73B45">
              <w:rPr>
                <w:rFonts w:ascii="GHEA Grapalat" w:hAnsi="GHEA Grapalat" w:cs="GHEA Grapalat"/>
                <w:color w:val="000000"/>
                <w:sz w:val="24"/>
                <w:szCs w:val="24"/>
                <w:lang w:val="hy-AM"/>
              </w:rPr>
              <w:t xml:space="preserve">Նախագծի հավելվածի 9-րդ կետում նախատեսվել է, որ ուսումնական ծրագրերը հաստատում է </w:t>
            </w:r>
            <w:r w:rsidR="00194CCF">
              <w:rPr>
                <w:rFonts w:ascii="GHEA Grapalat" w:hAnsi="GHEA Grapalat" w:cs="GHEA Grapalat"/>
                <w:color w:val="000000"/>
                <w:sz w:val="24"/>
                <w:szCs w:val="24"/>
                <w:lang w:val="hy-AM"/>
              </w:rPr>
              <w:t>Ծառայության պետը</w:t>
            </w:r>
            <w:r w:rsidR="00C73B45">
              <w:rPr>
                <w:rFonts w:ascii="GHEA Grapalat" w:hAnsi="GHEA Grapalat" w:cs="GHEA Grapalat"/>
                <w:color w:val="000000"/>
                <w:sz w:val="24"/>
                <w:szCs w:val="24"/>
                <w:lang w:val="hy-AM"/>
              </w:rPr>
              <w:t>։</w:t>
            </w:r>
          </w:p>
          <w:p w14:paraId="56BD7BD7" w14:textId="49514F34" w:rsidR="00530324" w:rsidRDefault="00294B98" w:rsidP="006E3FAA">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Pr="00737B29">
              <w:rPr>
                <w:rFonts w:ascii="GHEA Grapalat" w:hAnsi="GHEA Grapalat" w:cs="GHEA Grapalat"/>
                <w:color w:val="000000"/>
                <w:sz w:val="24"/>
                <w:szCs w:val="24"/>
                <w:lang w:val="hy-AM"/>
              </w:rPr>
              <w:t xml:space="preserve">) </w:t>
            </w:r>
            <w:r w:rsidR="00737B29">
              <w:rPr>
                <w:rFonts w:ascii="GHEA Grapalat" w:hAnsi="GHEA Grapalat" w:cs="GHEA Grapalat"/>
                <w:color w:val="000000"/>
                <w:sz w:val="24"/>
                <w:szCs w:val="24"/>
                <w:lang w:val="hy-AM"/>
              </w:rPr>
              <w:t xml:space="preserve">Ընդունվել է։ </w:t>
            </w:r>
          </w:p>
          <w:p w14:paraId="5BDEF0F2" w14:textId="3782C8E9" w:rsidR="00294B98" w:rsidRDefault="00673B05" w:rsidP="006E3FAA">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Նախագծի հավելվածի </w:t>
            </w:r>
            <w:r w:rsidR="00737B29">
              <w:rPr>
                <w:rFonts w:ascii="GHEA Grapalat" w:hAnsi="GHEA Grapalat" w:cs="GHEA Grapalat"/>
                <w:color w:val="000000"/>
                <w:sz w:val="24"/>
                <w:szCs w:val="24"/>
                <w:lang w:val="hy-AM"/>
              </w:rPr>
              <w:t xml:space="preserve">4-րդ և 5-րդ </w:t>
            </w:r>
            <w:r w:rsidR="00574CCD">
              <w:rPr>
                <w:rFonts w:ascii="GHEA Grapalat" w:hAnsi="GHEA Grapalat" w:cs="GHEA Grapalat"/>
                <w:color w:val="000000"/>
                <w:sz w:val="24"/>
                <w:szCs w:val="24"/>
                <w:lang w:val="hy-AM"/>
              </w:rPr>
              <w:t>բաժինները</w:t>
            </w:r>
            <w:r w:rsidR="00737B29">
              <w:rPr>
                <w:rFonts w:ascii="GHEA Grapalat" w:hAnsi="GHEA Grapalat" w:cs="GHEA Grapalat"/>
                <w:color w:val="000000"/>
                <w:sz w:val="24"/>
                <w:szCs w:val="24"/>
                <w:lang w:val="hy-AM"/>
              </w:rPr>
              <w:t xml:space="preserve"> միացվել են։</w:t>
            </w:r>
          </w:p>
          <w:p w14:paraId="563AF5E7" w14:textId="72BA4238" w:rsidR="008F5560" w:rsidRPr="00D56AB3" w:rsidRDefault="00D56AB3" w:rsidP="00D56AB3">
            <w:pPr>
              <w:tabs>
                <w:tab w:val="left" w:pos="22"/>
              </w:tabs>
              <w:spacing w:after="0" w:line="360" w:lineRule="auto"/>
              <w:ind w:firstLine="393"/>
              <w:jc w:val="both"/>
              <w:rPr>
                <w:rFonts w:ascii="GHEA Grapalat" w:hAnsi="GHEA Grapalat" w:cs="GHEA Grapalat"/>
                <w:color w:val="000000"/>
                <w:sz w:val="24"/>
                <w:szCs w:val="24"/>
                <w:lang w:val="hy-AM"/>
              </w:rPr>
            </w:pPr>
            <w:r w:rsidRPr="00D56AB3">
              <w:rPr>
                <w:rFonts w:ascii="GHEA Grapalat" w:hAnsi="GHEA Grapalat" w:cs="GHEA Grapalat"/>
                <w:color w:val="000000"/>
                <w:sz w:val="24"/>
                <w:szCs w:val="24"/>
                <w:lang w:val="hy-AM"/>
              </w:rPr>
              <w:t>3.</w:t>
            </w:r>
            <w:r>
              <w:rPr>
                <w:rFonts w:ascii="GHEA Grapalat" w:hAnsi="GHEA Grapalat" w:cs="GHEA Grapalat"/>
                <w:color w:val="000000"/>
                <w:sz w:val="24"/>
                <w:szCs w:val="24"/>
                <w:lang w:val="hy-AM"/>
              </w:rPr>
              <w:t xml:space="preserve"> </w:t>
            </w:r>
            <w:r w:rsidRPr="00D56AB3">
              <w:rPr>
                <w:rFonts w:ascii="GHEA Grapalat" w:hAnsi="GHEA Grapalat" w:cs="GHEA Grapalat"/>
                <w:color w:val="000000"/>
                <w:sz w:val="24"/>
                <w:szCs w:val="24"/>
                <w:lang w:val="hy-AM"/>
              </w:rPr>
              <w:t>Ընդունվել է։</w:t>
            </w:r>
          </w:p>
          <w:p w14:paraId="26CAD823" w14:textId="502C1860" w:rsidR="00D56AB3" w:rsidRPr="00FB2D21" w:rsidRDefault="00D56AB3" w:rsidP="00FB2D21">
            <w:pPr>
              <w:spacing w:line="360" w:lineRule="auto"/>
              <w:ind w:firstLine="393"/>
              <w:jc w:val="both"/>
              <w:rPr>
                <w:rFonts w:ascii="GHEA Grapalat" w:hAnsi="GHEA Grapalat"/>
                <w:sz w:val="24"/>
                <w:szCs w:val="24"/>
                <w:lang w:val="hy-AM"/>
              </w:rPr>
            </w:pPr>
            <w:r w:rsidRPr="00FB2D21">
              <w:rPr>
                <w:rFonts w:ascii="GHEA Grapalat" w:hAnsi="GHEA Grapalat"/>
                <w:sz w:val="24"/>
                <w:szCs w:val="24"/>
                <w:lang w:val="hy-AM"/>
              </w:rPr>
              <w:t xml:space="preserve">Նախագիծը </w:t>
            </w:r>
            <w:r w:rsidR="00417DAA" w:rsidRPr="00FB2D21">
              <w:rPr>
                <w:rFonts w:ascii="GHEA Grapalat" w:hAnsi="GHEA Grapalat"/>
                <w:sz w:val="24"/>
                <w:szCs w:val="24"/>
                <w:lang w:val="hy-AM"/>
              </w:rPr>
              <w:t xml:space="preserve">ներկայացվել է </w:t>
            </w:r>
            <w:r w:rsidR="00417DAA" w:rsidRPr="00FB2D21">
              <w:rPr>
                <w:rFonts w:ascii="GHEA Grapalat" w:hAnsi="GHEA Grapalat" w:cs="Sylfaen"/>
                <w:bCs/>
                <w:sz w:val="24"/>
                <w:szCs w:val="24"/>
                <w:lang w:val="hy-AM"/>
              </w:rPr>
              <w:t>համաձայնեցման կրթության, գիտության, մշակույթի և սպորտի,  ինչպես նաև ֆինանսների նախարարություններ:</w:t>
            </w:r>
          </w:p>
          <w:p w14:paraId="36A28475" w14:textId="6A2F0CD7" w:rsidR="00832476" w:rsidRPr="00AB3913" w:rsidRDefault="00832476" w:rsidP="006E3FAA">
            <w:pPr>
              <w:tabs>
                <w:tab w:val="left" w:pos="22"/>
              </w:tabs>
              <w:spacing w:after="0" w:line="360" w:lineRule="auto"/>
              <w:ind w:firstLine="393"/>
              <w:jc w:val="both"/>
              <w:rPr>
                <w:rFonts w:ascii="Cambria Math" w:hAnsi="Cambria Math" w:cs="GHEA Grapalat"/>
                <w:color w:val="000000"/>
                <w:sz w:val="24"/>
                <w:szCs w:val="24"/>
                <w:lang w:val="hy-AM"/>
              </w:rPr>
            </w:pPr>
          </w:p>
        </w:tc>
      </w:tr>
      <w:tr w:rsidR="006E3FAA" w:rsidRPr="006B7AEF" w14:paraId="3852FC9F" w14:textId="77777777" w:rsidTr="00F36B1E">
        <w:trPr>
          <w:trHeight w:val="441"/>
        </w:trPr>
        <w:tc>
          <w:tcPr>
            <w:tcW w:w="7807" w:type="dxa"/>
            <w:vMerge w:val="restart"/>
            <w:shd w:val="clear" w:color="auto" w:fill="A6A6A6" w:themeFill="background1" w:themeFillShade="A6"/>
          </w:tcPr>
          <w:p w14:paraId="0FABBD5C" w14:textId="7835F98C" w:rsidR="006E3FAA" w:rsidRPr="00F36B1E" w:rsidRDefault="006E3FAA" w:rsidP="006E3FAA">
            <w:pPr>
              <w:spacing w:after="0" w:line="360" w:lineRule="auto"/>
              <w:ind w:hanging="15"/>
              <w:jc w:val="both"/>
              <w:rPr>
                <w:rFonts w:ascii="GHEA Grapalat" w:hAnsi="GHEA Grapalat" w:cs="Sylfaen"/>
                <w:b/>
                <w:bCs/>
                <w:sz w:val="24"/>
                <w:szCs w:val="24"/>
                <w:lang w:val="hy-AM"/>
              </w:rPr>
            </w:pPr>
            <w:r>
              <w:rPr>
                <w:rFonts w:ascii="GHEA Grapalat" w:hAnsi="GHEA Grapalat" w:cs="Sylfaen"/>
                <w:b/>
                <w:bCs/>
                <w:sz w:val="24"/>
                <w:szCs w:val="24"/>
                <w:lang w:val="hy-AM"/>
              </w:rPr>
              <w:lastRenderedPageBreak/>
              <w:t>5</w:t>
            </w:r>
            <w:r w:rsidRPr="00F36B1E">
              <w:rPr>
                <w:rFonts w:ascii="GHEA Grapalat" w:hAnsi="GHEA Grapalat" w:cs="Sylfaen"/>
                <w:b/>
                <w:bCs/>
                <w:sz w:val="24"/>
                <w:szCs w:val="24"/>
                <w:lang w:val="hy-AM"/>
              </w:rPr>
              <w:t xml:space="preserve">. Վարչապետի աշխատակազմի </w:t>
            </w:r>
            <w:r>
              <w:rPr>
                <w:rFonts w:ascii="GHEA Grapalat" w:hAnsi="GHEA Grapalat" w:cs="Sylfaen"/>
                <w:b/>
                <w:bCs/>
                <w:sz w:val="24"/>
                <w:szCs w:val="24"/>
                <w:lang w:val="hy-AM"/>
              </w:rPr>
              <w:t>իրավաբանական</w:t>
            </w:r>
            <w:r w:rsidRPr="00F36B1E">
              <w:rPr>
                <w:rFonts w:ascii="GHEA Grapalat" w:hAnsi="GHEA Grapalat" w:cs="Sylfaen"/>
                <w:b/>
                <w:bCs/>
                <w:sz w:val="24"/>
                <w:szCs w:val="24"/>
                <w:lang w:val="hy-AM"/>
              </w:rPr>
              <w:t xml:space="preserve"> վարչություն</w:t>
            </w:r>
          </w:p>
          <w:p w14:paraId="2E64EF5F" w14:textId="1967DD01" w:rsidR="006E3FAA" w:rsidRPr="004E694E" w:rsidRDefault="006E3FAA" w:rsidP="006E3FAA">
            <w:pPr>
              <w:spacing w:after="0" w:line="360" w:lineRule="auto"/>
              <w:jc w:val="both"/>
              <w:rPr>
                <w:rFonts w:ascii="GHEA Grapalat" w:hAnsi="GHEA Grapalat" w:cs="Sylfaen"/>
                <w:bCs/>
                <w:sz w:val="24"/>
                <w:szCs w:val="24"/>
                <w:lang w:val="hy-AM"/>
              </w:rPr>
            </w:pPr>
          </w:p>
        </w:tc>
        <w:tc>
          <w:tcPr>
            <w:tcW w:w="7830" w:type="dxa"/>
            <w:tcBorders>
              <w:top w:val="single" w:sz="4" w:space="0" w:color="auto"/>
            </w:tcBorders>
            <w:shd w:val="clear" w:color="auto" w:fill="A6A6A6" w:themeFill="background1" w:themeFillShade="A6"/>
          </w:tcPr>
          <w:p w14:paraId="713FD172" w14:textId="2F90155F" w:rsidR="006E3FAA" w:rsidRPr="00366383" w:rsidRDefault="006E3FAA" w:rsidP="006E3FAA">
            <w:pPr>
              <w:tabs>
                <w:tab w:val="left" w:pos="22"/>
              </w:tabs>
              <w:spacing w:after="0" w:line="240" w:lineRule="auto"/>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26</w:t>
            </w:r>
            <w:r w:rsidRPr="000C4B12">
              <w:rPr>
                <w:rFonts w:ascii="GHEA Grapalat" w:hAnsi="GHEA Grapalat" w:cs="GHEA Grapalat"/>
                <w:b/>
                <w:color w:val="000000"/>
                <w:sz w:val="24"/>
                <w:szCs w:val="24"/>
              </w:rPr>
              <w:t xml:space="preserve"> </w:t>
            </w:r>
            <w:r>
              <w:rPr>
                <w:rFonts w:ascii="GHEA Grapalat" w:hAnsi="GHEA Grapalat" w:cs="GHEA Grapalat"/>
                <w:b/>
                <w:color w:val="000000"/>
                <w:sz w:val="24"/>
                <w:szCs w:val="24"/>
                <w:lang w:val="hy-AM"/>
              </w:rPr>
              <w:t>մարտ</w:t>
            </w:r>
            <w:r w:rsidRPr="000C4B12">
              <w:rPr>
                <w:rFonts w:ascii="GHEA Grapalat" w:hAnsi="GHEA Grapalat" w:cs="GHEA Grapalat"/>
                <w:b/>
                <w:color w:val="000000"/>
                <w:sz w:val="24"/>
                <w:szCs w:val="24"/>
              </w:rPr>
              <w:t xml:space="preserve"> 202</w:t>
            </w:r>
            <w:r w:rsidRPr="000C4B12">
              <w:rPr>
                <w:rFonts w:ascii="GHEA Grapalat" w:hAnsi="GHEA Grapalat" w:cs="GHEA Grapalat"/>
                <w:b/>
                <w:color w:val="000000"/>
                <w:sz w:val="24"/>
                <w:szCs w:val="24"/>
                <w:lang w:val="hy-AM"/>
              </w:rPr>
              <w:t>4թ</w:t>
            </w:r>
            <w:r w:rsidRPr="000C4B12">
              <w:rPr>
                <w:rFonts w:ascii="Cambria Math" w:hAnsi="Cambria Math" w:cs="GHEA Grapalat"/>
                <w:b/>
                <w:color w:val="000000"/>
                <w:sz w:val="24"/>
                <w:szCs w:val="24"/>
                <w:lang w:val="hy-AM"/>
              </w:rPr>
              <w:t>․</w:t>
            </w:r>
          </w:p>
        </w:tc>
      </w:tr>
      <w:tr w:rsidR="006E3FAA" w:rsidRPr="006B7AEF" w14:paraId="67CD76F5" w14:textId="77777777" w:rsidTr="00A0086A">
        <w:trPr>
          <w:trHeight w:val="525"/>
        </w:trPr>
        <w:tc>
          <w:tcPr>
            <w:tcW w:w="7807" w:type="dxa"/>
            <w:vMerge/>
            <w:shd w:val="clear" w:color="auto" w:fill="A6A6A6" w:themeFill="background1" w:themeFillShade="A6"/>
          </w:tcPr>
          <w:p w14:paraId="25680161" w14:textId="77777777" w:rsidR="006E3FAA" w:rsidRDefault="006E3FAA" w:rsidP="006E3FAA">
            <w:pPr>
              <w:spacing w:after="0" w:line="360" w:lineRule="auto"/>
              <w:ind w:hanging="15"/>
              <w:jc w:val="both"/>
              <w:rPr>
                <w:rFonts w:ascii="GHEA Grapalat" w:hAnsi="GHEA Grapalat" w:cs="Sylfaen"/>
                <w:b/>
                <w:bCs/>
                <w:sz w:val="24"/>
                <w:szCs w:val="24"/>
                <w:lang w:val="hy-AM"/>
              </w:rPr>
            </w:pPr>
          </w:p>
        </w:tc>
        <w:tc>
          <w:tcPr>
            <w:tcW w:w="7830" w:type="dxa"/>
            <w:tcBorders>
              <w:top w:val="single" w:sz="4" w:space="0" w:color="auto"/>
            </w:tcBorders>
            <w:shd w:val="clear" w:color="auto" w:fill="A6A6A6" w:themeFill="background1" w:themeFillShade="A6"/>
          </w:tcPr>
          <w:p w14:paraId="2209AA0D" w14:textId="4590A212" w:rsidR="006E3FAA" w:rsidRPr="00366383" w:rsidRDefault="006E3FAA" w:rsidP="006E3FAA">
            <w:pPr>
              <w:tabs>
                <w:tab w:val="left" w:pos="22"/>
              </w:tabs>
              <w:spacing w:after="0" w:line="240" w:lineRule="auto"/>
              <w:jc w:val="center"/>
              <w:rPr>
                <w:rFonts w:ascii="GHEA Grapalat" w:hAnsi="GHEA Grapalat" w:cs="GHEA Grapalat"/>
                <w:color w:val="000000"/>
                <w:sz w:val="24"/>
                <w:szCs w:val="24"/>
                <w:lang w:val="hy-AM"/>
              </w:rPr>
            </w:pPr>
            <w:r w:rsidRPr="000C4B12">
              <w:rPr>
                <w:rFonts w:ascii="GHEA Grapalat" w:hAnsi="GHEA Grapalat" w:cs="GHEA Grapalat"/>
                <w:b/>
                <w:color w:val="000000"/>
                <w:sz w:val="24"/>
                <w:szCs w:val="24"/>
                <w:lang w:val="hy-AM"/>
              </w:rPr>
              <w:t>Գրություն</w:t>
            </w:r>
            <w:r w:rsidRPr="000C4B12">
              <w:rPr>
                <w:rFonts w:ascii="GHEA Grapalat" w:hAnsi="GHEA Grapalat" w:cs="GHEA Grapalat"/>
                <w:b/>
                <w:color w:val="000000"/>
                <w:sz w:val="24"/>
                <w:szCs w:val="24"/>
              </w:rPr>
              <w:t xml:space="preserve"> </w:t>
            </w:r>
            <w:r>
              <w:rPr>
                <w:rFonts w:ascii="GHEA Grapalat" w:hAnsi="GHEA Grapalat" w:cs="GHEA Grapalat"/>
                <w:b/>
                <w:color w:val="000000"/>
                <w:sz w:val="24"/>
                <w:szCs w:val="24"/>
              </w:rPr>
              <w:t>N</w:t>
            </w:r>
            <w:r>
              <w:rPr>
                <w:rFonts w:ascii="GHEA Grapalat" w:hAnsi="GHEA Grapalat" w:cs="GHEA Grapalat"/>
                <w:b/>
                <w:color w:val="000000"/>
                <w:sz w:val="24"/>
                <w:szCs w:val="24"/>
                <w:lang w:val="hy-AM"/>
              </w:rPr>
              <w:t xml:space="preserve"> 02/12</w:t>
            </w:r>
            <w:r>
              <w:rPr>
                <w:rFonts w:ascii="GHEA Grapalat" w:hAnsi="GHEA Grapalat" w:cs="GHEA Grapalat"/>
                <w:b/>
                <w:color w:val="000000"/>
                <w:sz w:val="24"/>
                <w:szCs w:val="24"/>
              </w:rPr>
              <w:t>.</w:t>
            </w:r>
            <w:r>
              <w:rPr>
                <w:rFonts w:ascii="GHEA Grapalat" w:hAnsi="GHEA Grapalat" w:cs="GHEA Grapalat"/>
                <w:b/>
                <w:color w:val="000000"/>
                <w:sz w:val="24"/>
                <w:szCs w:val="24"/>
                <w:lang w:val="hy-AM"/>
              </w:rPr>
              <w:t>6/11067-2024</w:t>
            </w:r>
          </w:p>
        </w:tc>
      </w:tr>
      <w:tr w:rsidR="00A419FE" w:rsidRPr="00776558" w14:paraId="1EEFBF20" w14:textId="77777777" w:rsidTr="00D33565">
        <w:trPr>
          <w:trHeight w:val="405"/>
        </w:trPr>
        <w:tc>
          <w:tcPr>
            <w:tcW w:w="7807" w:type="dxa"/>
            <w:shd w:val="clear" w:color="auto" w:fill="auto"/>
          </w:tcPr>
          <w:p w14:paraId="298FA454" w14:textId="66DDD73B" w:rsidR="00F36B1E" w:rsidRPr="00F36B1E" w:rsidRDefault="00F36B1E" w:rsidP="006E3FAA">
            <w:pPr>
              <w:spacing w:after="0" w:line="360" w:lineRule="auto"/>
              <w:ind w:firstLine="411"/>
              <w:jc w:val="both"/>
              <w:rPr>
                <w:rFonts w:ascii="GHEA Grapalat" w:hAnsi="GHEA Grapalat" w:cs="Sylfaen"/>
                <w:bCs/>
                <w:sz w:val="24"/>
                <w:szCs w:val="24"/>
                <w:lang w:val="hy-AM"/>
              </w:rPr>
            </w:pPr>
            <w:r w:rsidRPr="00F36B1E">
              <w:rPr>
                <w:rFonts w:ascii="GHEA Grapalat" w:hAnsi="GHEA Grapalat" w:cs="Sylfaen"/>
                <w:bCs/>
                <w:sz w:val="24"/>
                <w:szCs w:val="24"/>
                <w:lang w:val="hy-AM"/>
              </w:rPr>
              <w:t>1.</w:t>
            </w:r>
            <w:r w:rsidR="00802C5B">
              <w:rPr>
                <w:rFonts w:ascii="GHEA Grapalat" w:hAnsi="GHEA Grapalat" w:cs="Sylfaen"/>
                <w:bCs/>
                <w:sz w:val="24"/>
                <w:szCs w:val="24"/>
                <w:lang w:val="hy-AM"/>
              </w:rPr>
              <w:t xml:space="preserve"> </w:t>
            </w:r>
            <w:r w:rsidRPr="00F36B1E">
              <w:rPr>
                <w:rFonts w:ascii="GHEA Grapalat" w:hAnsi="GHEA Grapalat" w:cs="Sylfaen"/>
                <w:bCs/>
                <w:sz w:val="24"/>
                <w:szCs w:val="24"/>
                <w:lang w:val="hy-AM"/>
              </w:rPr>
              <w:t>Նախագծի հավելվածի 5-րդ կետի համաձայն՝ ոսումնական դասընթացի ընդհանուր տևողությունն առնվազն մեկ ամիս է, սակայն վերոնշյալ դրույթը խնդրահարույց է իրավական որոշակիության տեսանկյունից:</w:t>
            </w:r>
          </w:p>
          <w:p w14:paraId="06A003D5" w14:textId="77777777" w:rsidR="00F36B1E" w:rsidRPr="00F36B1E" w:rsidRDefault="00F36B1E" w:rsidP="006E3FAA">
            <w:pPr>
              <w:spacing w:after="0" w:line="360" w:lineRule="auto"/>
              <w:ind w:firstLine="411"/>
              <w:jc w:val="both"/>
              <w:rPr>
                <w:rFonts w:ascii="GHEA Grapalat" w:hAnsi="GHEA Grapalat" w:cs="Sylfaen"/>
                <w:bCs/>
                <w:sz w:val="24"/>
                <w:szCs w:val="24"/>
                <w:lang w:val="hy-AM"/>
              </w:rPr>
            </w:pPr>
            <w:r w:rsidRPr="00F36B1E">
              <w:rPr>
                <w:rFonts w:ascii="GHEA Grapalat" w:hAnsi="GHEA Grapalat" w:cs="Sylfaen"/>
                <w:bCs/>
                <w:sz w:val="24"/>
                <w:szCs w:val="24"/>
                <w:lang w:val="hy-AM"/>
              </w:rPr>
              <w:lastRenderedPageBreak/>
              <w:tab/>
              <w:t>2.Նախագծի հավելվածի 7-րդ կետով նախատեսված դեպքերում ունկնդիրը հեռացվում է ուսումնական դասընթացներից և համարվում է ուսումնական դասընթացը չանցած, սակայն պարզ չէ, թե ինչ ընթացակարգով է հավաստվելու ունկնդրի կողմից վերոնշյալ կետով սահմանված արարքների կատարումը:</w:t>
            </w:r>
          </w:p>
          <w:p w14:paraId="43BFC9A3" w14:textId="77777777" w:rsidR="00F36B1E" w:rsidRPr="00F36B1E" w:rsidRDefault="00F36B1E" w:rsidP="006E3FAA">
            <w:pPr>
              <w:spacing w:after="0" w:line="360" w:lineRule="auto"/>
              <w:ind w:firstLine="411"/>
              <w:jc w:val="both"/>
              <w:rPr>
                <w:rFonts w:ascii="GHEA Grapalat" w:hAnsi="GHEA Grapalat" w:cs="Sylfaen"/>
                <w:bCs/>
                <w:sz w:val="24"/>
                <w:szCs w:val="24"/>
                <w:lang w:val="hy-AM"/>
              </w:rPr>
            </w:pPr>
            <w:r w:rsidRPr="00F36B1E">
              <w:rPr>
                <w:rFonts w:ascii="GHEA Grapalat" w:hAnsi="GHEA Grapalat" w:cs="Sylfaen"/>
                <w:bCs/>
                <w:sz w:val="24"/>
                <w:szCs w:val="24"/>
                <w:lang w:val="hy-AM"/>
              </w:rPr>
              <w:tab/>
              <w:t xml:space="preserve">3.Նախագծի հավելվածի 9-րդ կետի համաձայն՝ ուսումնական դասընթացի ծրագրերը հաստատում է ուսումնական հաստատության ղեկավարը, մինչդեռ հարկ է նկատի ունենալ, որ վերոնշյալ ուսումնական հաստատությունները ընտրվելու են կրթական ծառայությունների գնման շրջանակում, ուստի վերոնշյալ կարգավորումը վերանայման կարիք ունի: </w:t>
            </w:r>
          </w:p>
          <w:p w14:paraId="2FA74217" w14:textId="77777777" w:rsidR="00F36B1E" w:rsidRPr="00F36B1E" w:rsidRDefault="00F36B1E" w:rsidP="006E3FAA">
            <w:pPr>
              <w:spacing w:after="0" w:line="360" w:lineRule="auto"/>
              <w:ind w:firstLine="411"/>
              <w:jc w:val="both"/>
              <w:rPr>
                <w:rFonts w:ascii="GHEA Grapalat" w:hAnsi="GHEA Grapalat" w:cs="Sylfaen"/>
                <w:bCs/>
                <w:sz w:val="24"/>
                <w:szCs w:val="24"/>
                <w:lang w:val="hy-AM"/>
              </w:rPr>
            </w:pPr>
            <w:r w:rsidRPr="00F36B1E">
              <w:rPr>
                <w:rFonts w:ascii="GHEA Grapalat" w:hAnsi="GHEA Grapalat" w:cs="Sylfaen"/>
                <w:bCs/>
                <w:sz w:val="24"/>
                <w:szCs w:val="24"/>
                <w:lang w:val="hy-AM"/>
              </w:rPr>
              <w:tab/>
              <w:t>4.Նախագծի հավելվածի 12-րդ կետով սահմանված դեպքերում ուսումնական դասընթացից բացակայելու դեպքում ունկնդրին հնարավորություն է տրվում մասնակցելու առաջիկա ուսումնական դասընթացին, սակայն պարզաբանված չէ՝ ինչ ձևով պետք է ունկնդիրը տեղեկացնի իր բացակայության մասին:</w:t>
            </w:r>
          </w:p>
          <w:p w14:paraId="4F4A7738" w14:textId="36D50861" w:rsidR="00A419FE" w:rsidRDefault="00F36B1E" w:rsidP="006E3FAA">
            <w:pPr>
              <w:spacing w:after="0" w:line="360" w:lineRule="auto"/>
              <w:ind w:firstLine="411"/>
              <w:jc w:val="both"/>
              <w:rPr>
                <w:rFonts w:ascii="GHEA Grapalat" w:hAnsi="GHEA Grapalat" w:cs="Sylfaen"/>
                <w:bCs/>
                <w:sz w:val="24"/>
                <w:szCs w:val="24"/>
                <w:lang w:val="hy-AM"/>
              </w:rPr>
            </w:pPr>
            <w:r w:rsidRPr="00F36B1E">
              <w:rPr>
                <w:rFonts w:ascii="GHEA Grapalat" w:hAnsi="GHEA Grapalat" w:cs="Sylfaen"/>
                <w:bCs/>
                <w:sz w:val="24"/>
                <w:szCs w:val="24"/>
                <w:lang w:val="hy-AM"/>
              </w:rPr>
              <w:tab/>
              <w:t xml:space="preserve">5.Նախագծի հավելվածի 13-րդ կետի համաձայն՝ ուսումնական դասընթաց անցած ունկնդիրներին տրվող վկայականի ձևը հաստատում է ուսումնական հաստատության տնօրենը, մինչդեռ սույն կարգով ուսումնական հաստատության տնօրենին նման իրավասություն վերապահվել չի կարող: Վերոնշյալ </w:t>
            </w:r>
            <w:r w:rsidRPr="00F36B1E">
              <w:rPr>
                <w:rFonts w:ascii="GHEA Grapalat" w:hAnsi="GHEA Grapalat" w:cs="Sylfaen"/>
                <w:bCs/>
                <w:sz w:val="24"/>
                <w:szCs w:val="24"/>
                <w:lang w:val="hy-AM"/>
              </w:rPr>
              <w:lastRenderedPageBreak/>
              <w:t>դրույթը դուրս է սույն որոշման նախագծի կարգավորման առարկայի շրջանակից:</w:t>
            </w:r>
          </w:p>
        </w:tc>
        <w:tc>
          <w:tcPr>
            <w:tcW w:w="7830" w:type="dxa"/>
            <w:tcBorders>
              <w:top w:val="single" w:sz="4" w:space="0" w:color="auto"/>
              <w:bottom w:val="single" w:sz="4" w:space="0" w:color="auto"/>
            </w:tcBorders>
            <w:shd w:val="clear" w:color="auto" w:fill="auto"/>
          </w:tcPr>
          <w:p w14:paraId="754F3EA8" w14:textId="6EFDD01D" w:rsidR="00A419FE" w:rsidRDefault="00802C5B" w:rsidP="006E3FAA">
            <w:pPr>
              <w:tabs>
                <w:tab w:val="left" w:pos="22"/>
              </w:tabs>
              <w:spacing w:after="0" w:line="360" w:lineRule="auto"/>
              <w:ind w:firstLine="393"/>
              <w:jc w:val="both"/>
              <w:rPr>
                <w:rFonts w:ascii="GHEA Grapalat" w:hAnsi="GHEA Grapalat" w:cs="GHEA Grapalat"/>
                <w:color w:val="000000"/>
                <w:sz w:val="24"/>
                <w:szCs w:val="24"/>
                <w:lang w:val="hy-AM"/>
              </w:rPr>
            </w:pPr>
            <w:r w:rsidRPr="00802C5B">
              <w:rPr>
                <w:rFonts w:ascii="GHEA Grapalat" w:hAnsi="GHEA Grapalat" w:cs="GHEA Grapalat"/>
                <w:color w:val="000000"/>
                <w:sz w:val="24"/>
                <w:szCs w:val="24"/>
                <w:lang w:val="hy-AM"/>
              </w:rPr>
              <w:lastRenderedPageBreak/>
              <w:t>1</w:t>
            </w:r>
            <w:r w:rsidRPr="0077132B">
              <w:rPr>
                <w:rFonts w:ascii="GHEA Grapalat" w:hAnsi="GHEA Grapalat" w:cs="GHEA Grapalat"/>
                <w:color w:val="000000"/>
                <w:sz w:val="24"/>
                <w:szCs w:val="24"/>
                <w:lang w:val="hy-AM"/>
              </w:rPr>
              <w:t xml:space="preserve">. </w:t>
            </w:r>
            <w:r w:rsidR="005347DE">
              <w:rPr>
                <w:rFonts w:ascii="GHEA Grapalat" w:hAnsi="GHEA Grapalat" w:cs="GHEA Grapalat"/>
                <w:color w:val="000000"/>
                <w:sz w:val="24"/>
                <w:szCs w:val="24"/>
                <w:lang w:val="hy-AM"/>
              </w:rPr>
              <w:t>Ընդունվել է։</w:t>
            </w:r>
          </w:p>
          <w:p w14:paraId="1A25DC14" w14:textId="79833944" w:rsidR="005347DE" w:rsidRPr="0077132B" w:rsidRDefault="005347DE" w:rsidP="006E3FAA">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է համապատասխան փոփոխություն։</w:t>
            </w:r>
            <w:r w:rsidR="002725BF">
              <w:rPr>
                <w:rFonts w:ascii="GHEA Grapalat" w:hAnsi="GHEA Grapalat" w:cs="GHEA Grapalat"/>
                <w:color w:val="000000"/>
                <w:sz w:val="24"/>
                <w:szCs w:val="24"/>
                <w:lang w:val="hy-AM"/>
              </w:rPr>
              <w:t xml:space="preserve"> Նախատեսվել է, որ ուսումնական դա</w:t>
            </w:r>
            <w:r w:rsidR="00917641">
              <w:rPr>
                <w:rFonts w:ascii="GHEA Grapalat" w:hAnsi="GHEA Grapalat" w:cs="GHEA Grapalat"/>
                <w:color w:val="000000"/>
                <w:sz w:val="24"/>
                <w:szCs w:val="24"/>
                <w:lang w:val="hy-AM"/>
              </w:rPr>
              <w:t>ս</w:t>
            </w:r>
            <w:r w:rsidR="002725BF">
              <w:rPr>
                <w:rFonts w:ascii="GHEA Grapalat" w:hAnsi="GHEA Grapalat" w:cs="GHEA Grapalat"/>
                <w:color w:val="000000"/>
                <w:sz w:val="24"/>
                <w:szCs w:val="24"/>
                <w:lang w:val="hy-AM"/>
              </w:rPr>
              <w:t>ընթացի ընդհանուր տևողությունը 15 աշխատանքային օր է։</w:t>
            </w:r>
          </w:p>
          <w:p w14:paraId="5E36B8E6" w14:textId="13D60BB5" w:rsidR="00C80C3F" w:rsidRPr="00D12037" w:rsidRDefault="00D12037" w:rsidP="00D12037">
            <w:pPr>
              <w:pStyle w:val="a4"/>
              <w:numPr>
                <w:ilvl w:val="0"/>
                <w:numId w:val="32"/>
              </w:numPr>
              <w:tabs>
                <w:tab w:val="left" w:pos="22"/>
              </w:tabs>
              <w:spacing w:after="0" w:line="360" w:lineRule="auto"/>
              <w:jc w:val="both"/>
              <w:rPr>
                <w:rFonts w:ascii="GHEA Grapalat" w:hAnsi="GHEA Grapalat" w:cs="GHEA Grapalat"/>
                <w:color w:val="000000"/>
                <w:sz w:val="24"/>
                <w:szCs w:val="24"/>
                <w:lang w:val="hy-AM"/>
              </w:rPr>
            </w:pPr>
            <w:r w:rsidRPr="00D12037">
              <w:rPr>
                <w:rFonts w:ascii="GHEA Grapalat" w:hAnsi="GHEA Grapalat" w:cs="GHEA Grapalat"/>
                <w:color w:val="000000"/>
                <w:sz w:val="24"/>
                <w:szCs w:val="24"/>
                <w:lang w:val="hy-AM"/>
              </w:rPr>
              <w:lastRenderedPageBreak/>
              <w:t>Ընդունվել է։</w:t>
            </w:r>
          </w:p>
          <w:p w14:paraId="33490874" w14:textId="44BA5F60" w:rsidR="00D12037" w:rsidRPr="00D12037" w:rsidRDefault="00D12037" w:rsidP="00D12037">
            <w:pPr>
              <w:tabs>
                <w:tab w:val="left" w:pos="22"/>
              </w:tabs>
              <w:spacing w:after="0" w:line="360" w:lineRule="auto"/>
              <w:ind w:left="36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Կետը հանվել է։</w:t>
            </w:r>
          </w:p>
          <w:p w14:paraId="7829B02C" w14:textId="69EFAE72" w:rsidR="00C80C3F" w:rsidRPr="00DE26EF" w:rsidRDefault="00DE26EF" w:rsidP="00DE26EF">
            <w:pPr>
              <w:pStyle w:val="a4"/>
              <w:numPr>
                <w:ilvl w:val="0"/>
                <w:numId w:val="32"/>
              </w:numPr>
              <w:tabs>
                <w:tab w:val="left" w:pos="22"/>
              </w:tabs>
              <w:spacing w:after="0" w:line="360" w:lineRule="auto"/>
              <w:jc w:val="both"/>
              <w:rPr>
                <w:rFonts w:ascii="GHEA Grapalat" w:hAnsi="GHEA Grapalat" w:cs="GHEA Grapalat"/>
                <w:color w:val="000000"/>
                <w:sz w:val="24"/>
                <w:szCs w:val="24"/>
                <w:lang w:val="hy-AM"/>
              </w:rPr>
            </w:pPr>
            <w:r w:rsidRPr="00DE26EF">
              <w:rPr>
                <w:rFonts w:ascii="GHEA Grapalat" w:hAnsi="GHEA Grapalat" w:cs="GHEA Grapalat"/>
                <w:color w:val="000000"/>
                <w:sz w:val="24"/>
                <w:szCs w:val="24"/>
                <w:lang w:val="hy-AM"/>
              </w:rPr>
              <w:t>Ընդունվել է։</w:t>
            </w:r>
          </w:p>
          <w:p w14:paraId="04166364" w14:textId="7B74D140" w:rsidR="00DE26EF" w:rsidRPr="00DE26EF" w:rsidRDefault="00DE26EF" w:rsidP="00DE26EF">
            <w:pPr>
              <w:tabs>
                <w:tab w:val="left" w:pos="22"/>
              </w:tabs>
              <w:spacing w:after="0" w:line="360" w:lineRule="auto"/>
              <w:ind w:left="36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Նախատեսվել է, որ ուսումնական ծրագրերը հաստատում է </w:t>
            </w:r>
            <w:r w:rsidR="00E755B8">
              <w:rPr>
                <w:rFonts w:ascii="GHEA Grapalat" w:hAnsi="GHEA Grapalat" w:cs="GHEA Grapalat"/>
                <w:color w:val="000000"/>
                <w:sz w:val="24"/>
                <w:szCs w:val="24"/>
                <w:lang w:val="hy-AM"/>
              </w:rPr>
              <w:t>Ծառայության պետը</w:t>
            </w:r>
            <w:r>
              <w:rPr>
                <w:rFonts w:ascii="GHEA Grapalat" w:hAnsi="GHEA Grapalat" w:cs="GHEA Grapalat"/>
                <w:color w:val="000000"/>
                <w:sz w:val="24"/>
                <w:szCs w:val="24"/>
                <w:lang w:val="hy-AM"/>
              </w:rPr>
              <w:t>։</w:t>
            </w:r>
          </w:p>
          <w:p w14:paraId="7B9FD229" w14:textId="1D1DB935" w:rsidR="00C80C3F" w:rsidRDefault="00C80C3F" w:rsidP="006E3FAA">
            <w:pPr>
              <w:tabs>
                <w:tab w:val="left" w:pos="22"/>
              </w:tabs>
              <w:spacing w:after="0" w:line="360" w:lineRule="auto"/>
              <w:ind w:firstLine="393"/>
              <w:jc w:val="both"/>
              <w:rPr>
                <w:rFonts w:ascii="GHEA Grapalat" w:hAnsi="GHEA Grapalat" w:cs="GHEA Grapalat"/>
                <w:color w:val="000000"/>
                <w:sz w:val="24"/>
                <w:szCs w:val="24"/>
                <w:lang w:val="hy-AM"/>
              </w:rPr>
            </w:pPr>
            <w:r w:rsidRPr="0077132B">
              <w:rPr>
                <w:rFonts w:ascii="GHEA Grapalat" w:hAnsi="GHEA Grapalat" w:cs="GHEA Grapalat"/>
                <w:color w:val="000000"/>
                <w:sz w:val="24"/>
                <w:szCs w:val="24"/>
                <w:lang w:val="hy-AM"/>
              </w:rPr>
              <w:t>4.</w:t>
            </w:r>
            <w:r w:rsidR="003B08AD" w:rsidRPr="0077132B">
              <w:rPr>
                <w:rFonts w:ascii="GHEA Grapalat" w:hAnsi="GHEA Grapalat" w:cs="GHEA Grapalat"/>
                <w:color w:val="000000"/>
                <w:sz w:val="24"/>
                <w:szCs w:val="24"/>
                <w:lang w:val="hy-AM"/>
              </w:rPr>
              <w:t xml:space="preserve"> </w:t>
            </w:r>
            <w:r w:rsidR="003D16E3">
              <w:rPr>
                <w:rFonts w:ascii="GHEA Grapalat" w:hAnsi="GHEA Grapalat" w:cs="GHEA Grapalat"/>
                <w:color w:val="000000"/>
                <w:sz w:val="24"/>
                <w:szCs w:val="24"/>
                <w:lang w:val="hy-AM"/>
              </w:rPr>
              <w:t>Ը</w:t>
            </w:r>
            <w:r w:rsidR="003B08AD">
              <w:rPr>
                <w:rFonts w:ascii="GHEA Grapalat" w:hAnsi="GHEA Grapalat" w:cs="GHEA Grapalat"/>
                <w:color w:val="000000"/>
                <w:sz w:val="24"/>
                <w:szCs w:val="24"/>
                <w:lang w:val="hy-AM"/>
              </w:rPr>
              <w:t>նդունվել</w:t>
            </w:r>
            <w:r w:rsidR="003D16E3">
              <w:rPr>
                <w:rFonts w:ascii="GHEA Grapalat" w:hAnsi="GHEA Grapalat" w:cs="GHEA Grapalat"/>
                <w:color w:val="000000"/>
                <w:sz w:val="24"/>
                <w:szCs w:val="24"/>
                <w:lang w:val="hy-AM"/>
              </w:rPr>
              <w:t xml:space="preserve"> է</w:t>
            </w:r>
            <w:r w:rsidR="003B08AD">
              <w:rPr>
                <w:rFonts w:ascii="GHEA Grapalat" w:hAnsi="GHEA Grapalat" w:cs="GHEA Grapalat"/>
                <w:color w:val="000000"/>
                <w:sz w:val="24"/>
                <w:szCs w:val="24"/>
                <w:lang w:val="hy-AM"/>
              </w:rPr>
              <w:t>։</w:t>
            </w:r>
          </w:p>
          <w:p w14:paraId="5134EFEE" w14:textId="4B76D20A" w:rsidR="003B08AD" w:rsidRDefault="002611EE" w:rsidP="006E3FAA">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Նախատեսվել է, որ ո</w:t>
            </w:r>
            <w:r w:rsidRPr="002611EE">
              <w:rPr>
                <w:rFonts w:ascii="GHEA Grapalat" w:hAnsi="GHEA Grapalat" w:cs="GHEA Grapalat"/>
                <w:color w:val="000000"/>
                <w:sz w:val="24"/>
                <w:szCs w:val="24"/>
                <w:lang w:val="hy-AM"/>
              </w:rPr>
              <w:t>ւսումնական դասընթացից առողջական խնդիրների պատճառով, ընտանիքի անդամի մահվան պատճառով, պահեստազորային պատրաստության շրջանակներում իրականացվող վարժական հավաքներին ներգրավված լինելու պարագայում բացակայելու դեպքում ունկնդրին հնարավորություն է տրվում մասնակցելու առաջիկա ուսումնական դասընթացին՝ սույն կարգով սահմանված ընթացակարգին համապատասխան՝ անհրաժեշտ փաստաթղթերը ներկայացնելու դեպքում։</w:t>
            </w:r>
          </w:p>
          <w:p w14:paraId="3C36DDA1" w14:textId="0D21EB75" w:rsidR="007076C5" w:rsidRPr="00B30BF0" w:rsidRDefault="00B30BF0" w:rsidP="00B30BF0">
            <w:pPr>
              <w:tabs>
                <w:tab w:val="left" w:pos="22"/>
              </w:tabs>
              <w:spacing w:after="0" w:line="360" w:lineRule="auto"/>
              <w:ind w:firstLine="393"/>
              <w:jc w:val="both"/>
              <w:rPr>
                <w:rFonts w:ascii="GHEA Grapalat" w:hAnsi="GHEA Grapalat" w:cs="GHEA Grapalat"/>
                <w:color w:val="000000"/>
                <w:sz w:val="24"/>
                <w:szCs w:val="24"/>
                <w:lang w:val="hy-AM"/>
              </w:rPr>
            </w:pPr>
            <w:r w:rsidRPr="00B30BF0">
              <w:rPr>
                <w:rFonts w:ascii="GHEA Grapalat" w:hAnsi="GHEA Grapalat" w:cs="GHEA Grapalat"/>
                <w:color w:val="000000"/>
                <w:sz w:val="24"/>
                <w:szCs w:val="24"/>
                <w:lang w:val="hy-AM"/>
              </w:rPr>
              <w:t>5.</w:t>
            </w:r>
            <w:r>
              <w:rPr>
                <w:rFonts w:ascii="GHEA Grapalat" w:hAnsi="GHEA Grapalat" w:cs="GHEA Grapalat"/>
                <w:color w:val="000000"/>
                <w:sz w:val="24"/>
                <w:szCs w:val="24"/>
                <w:lang w:val="hy-AM"/>
              </w:rPr>
              <w:t xml:space="preserve"> </w:t>
            </w:r>
            <w:r w:rsidRPr="00B30BF0">
              <w:rPr>
                <w:rFonts w:ascii="GHEA Grapalat" w:hAnsi="GHEA Grapalat" w:cs="GHEA Grapalat"/>
                <w:color w:val="000000"/>
                <w:sz w:val="24"/>
                <w:szCs w:val="24"/>
                <w:lang w:val="hy-AM"/>
              </w:rPr>
              <w:t>Ընդունվել է։</w:t>
            </w:r>
          </w:p>
          <w:p w14:paraId="04D671EA" w14:textId="12FD4CEC" w:rsidR="00B30BF0" w:rsidRPr="00B30BF0" w:rsidRDefault="00B30BF0" w:rsidP="00B30BF0">
            <w:pPr>
              <w:ind w:firstLine="393"/>
              <w:rPr>
                <w:rFonts w:ascii="GHEA Grapalat" w:hAnsi="GHEA Grapalat"/>
                <w:sz w:val="24"/>
                <w:szCs w:val="24"/>
                <w:lang w:val="hy-AM"/>
              </w:rPr>
            </w:pPr>
            <w:r w:rsidRPr="00B30BF0">
              <w:rPr>
                <w:rFonts w:ascii="GHEA Grapalat" w:hAnsi="GHEA Grapalat"/>
                <w:sz w:val="24"/>
                <w:szCs w:val="24"/>
                <w:lang w:val="hy-AM"/>
              </w:rPr>
              <w:t>Դրույթը հանվել է</w:t>
            </w:r>
            <w:r w:rsidR="00CF56C7">
              <w:rPr>
                <w:rFonts w:ascii="GHEA Grapalat" w:hAnsi="GHEA Grapalat"/>
                <w:sz w:val="24"/>
                <w:szCs w:val="24"/>
                <w:lang w:val="hy-AM"/>
              </w:rPr>
              <w:t>։</w:t>
            </w:r>
          </w:p>
          <w:p w14:paraId="76CC83F8" w14:textId="77890045" w:rsidR="007076C5" w:rsidRPr="007076C5" w:rsidRDefault="007076C5" w:rsidP="00C80C3F">
            <w:pPr>
              <w:tabs>
                <w:tab w:val="left" w:pos="22"/>
              </w:tabs>
              <w:spacing w:after="0" w:line="240" w:lineRule="auto"/>
              <w:ind w:firstLine="393"/>
              <w:jc w:val="both"/>
              <w:rPr>
                <w:rFonts w:ascii="GHEA Grapalat" w:hAnsi="GHEA Grapalat" w:cs="GHEA Grapalat"/>
                <w:color w:val="000000"/>
                <w:sz w:val="24"/>
                <w:szCs w:val="24"/>
                <w:lang w:val="hy-AM"/>
              </w:rPr>
            </w:pPr>
          </w:p>
        </w:tc>
      </w:tr>
      <w:tr w:rsidR="006E3FAA" w:rsidRPr="006B7AEF" w14:paraId="2FDB8A34" w14:textId="77777777" w:rsidTr="00D33565">
        <w:trPr>
          <w:trHeight w:val="345"/>
        </w:trPr>
        <w:tc>
          <w:tcPr>
            <w:tcW w:w="7807" w:type="dxa"/>
            <w:vMerge w:val="restart"/>
            <w:shd w:val="clear" w:color="auto" w:fill="A6A6A6" w:themeFill="background1" w:themeFillShade="A6"/>
          </w:tcPr>
          <w:p w14:paraId="64EE2229" w14:textId="694965B8" w:rsidR="006E3FAA" w:rsidRPr="006E3FAA" w:rsidRDefault="006E3FAA" w:rsidP="006E3FAA">
            <w:pPr>
              <w:spacing w:after="0" w:line="360" w:lineRule="auto"/>
              <w:ind w:firstLine="694"/>
              <w:jc w:val="both"/>
              <w:rPr>
                <w:rFonts w:ascii="GHEA Grapalat" w:hAnsi="GHEA Grapalat" w:cs="Sylfaen"/>
                <w:b/>
                <w:bCs/>
                <w:sz w:val="24"/>
                <w:szCs w:val="24"/>
                <w:lang w:val="hy-AM"/>
              </w:rPr>
            </w:pPr>
            <w:r>
              <w:rPr>
                <w:rFonts w:ascii="GHEA Grapalat" w:hAnsi="GHEA Grapalat" w:cs="Sylfaen"/>
                <w:b/>
                <w:bCs/>
                <w:sz w:val="24"/>
                <w:szCs w:val="24"/>
                <w:lang w:val="hy-AM"/>
              </w:rPr>
              <w:lastRenderedPageBreak/>
              <w:t>6</w:t>
            </w:r>
            <w:r w:rsidRPr="00F36B1E">
              <w:rPr>
                <w:rFonts w:ascii="GHEA Grapalat" w:hAnsi="GHEA Grapalat" w:cs="Sylfaen"/>
                <w:b/>
                <w:bCs/>
                <w:sz w:val="24"/>
                <w:szCs w:val="24"/>
                <w:lang w:val="hy-AM"/>
              </w:rPr>
              <w:t xml:space="preserve">. Վարչապետի աշխատակազմի </w:t>
            </w:r>
            <w:r>
              <w:rPr>
                <w:rFonts w:ascii="GHEA Grapalat" w:hAnsi="GHEA Grapalat" w:cs="Sylfaen"/>
                <w:b/>
                <w:bCs/>
                <w:sz w:val="24"/>
                <w:szCs w:val="24"/>
                <w:lang w:val="hy-AM"/>
              </w:rPr>
              <w:t>քաղաքացիական ծառայության գրասենյակի համալրման և կատարելագործման</w:t>
            </w:r>
            <w:r w:rsidRPr="00F36B1E">
              <w:rPr>
                <w:rFonts w:ascii="GHEA Grapalat" w:hAnsi="GHEA Grapalat" w:cs="Sylfaen"/>
                <w:b/>
                <w:bCs/>
                <w:sz w:val="24"/>
                <w:szCs w:val="24"/>
                <w:lang w:val="hy-AM"/>
              </w:rPr>
              <w:t xml:space="preserve"> վարչություն</w:t>
            </w:r>
          </w:p>
        </w:tc>
        <w:tc>
          <w:tcPr>
            <w:tcW w:w="7830" w:type="dxa"/>
            <w:tcBorders>
              <w:top w:val="single" w:sz="4" w:space="0" w:color="auto"/>
              <w:bottom w:val="single" w:sz="4" w:space="0" w:color="auto"/>
            </w:tcBorders>
            <w:shd w:val="clear" w:color="auto" w:fill="A6A6A6" w:themeFill="background1" w:themeFillShade="A6"/>
          </w:tcPr>
          <w:p w14:paraId="1EA15F8E" w14:textId="32B591F9" w:rsidR="006E3FAA" w:rsidRPr="00802C5B" w:rsidRDefault="006E3FAA" w:rsidP="006E3FAA">
            <w:pPr>
              <w:tabs>
                <w:tab w:val="left" w:pos="22"/>
              </w:tabs>
              <w:spacing w:after="0" w:line="240" w:lineRule="auto"/>
              <w:ind w:firstLine="393"/>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26</w:t>
            </w:r>
            <w:r w:rsidRPr="000C4B12">
              <w:rPr>
                <w:rFonts w:ascii="GHEA Grapalat" w:hAnsi="GHEA Grapalat" w:cs="GHEA Grapalat"/>
                <w:b/>
                <w:color w:val="000000"/>
                <w:sz w:val="24"/>
                <w:szCs w:val="24"/>
              </w:rPr>
              <w:t xml:space="preserve"> </w:t>
            </w:r>
            <w:r>
              <w:rPr>
                <w:rFonts w:ascii="GHEA Grapalat" w:hAnsi="GHEA Grapalat" w:cs="GHEA Grapalat"/>
                <w:b/>
                <w:color w:val="000000"/>
                <w:sz w:val="24"/>
                <w:szCs w:val="24"/>
                <w:lang w:val="hy-AM"/>
              </w:rPr>
              <w:t>մարտ</w:t>
            </w:r>
            <w:r w:rsidRPr="000C4B12">
              <w:rPr>
                <w:rFonts w:ascii="GHEA Grapalat" w:hAnsi="GHEA Grapalat" w:cs="GHEA Grapalat"/>
                <w:b/>
                <w:color w:val="000000"/>
                <w:sz w:val="24"/>
                <w:szCs w:val="24"/>
              </w:rPr>
              <w:t xml:space="preserve"> 202</w:t>
            </w:r>
            <w:r w:rsidRPr="000C4B12">
              <w:rPr>
                <w:rFonts w:ascii="GHEA Grapalat" w:hAnsi="GHEA Grapalat" w:cs="GHEA Grapalat"/>
                <w:b/>
                <w:color w:val="000000"/>
                <w:sz w:val="24"/>
                <w:szCs w:val="24"/>
                <w:lang w:val="hy-AM"/>
              </w:rPr>
              <w:t>4թ</w:t>
            </w:r>
            <w:r w:rsidRPr="000C4B12">
              <w:rPr>
                <w:rFonts w:ascii="Cambria Math" w:hAnsi="Cambria Math" w:cs="GHEA Grapalat"/>
                <w:b/>
                <w:color w:val="000000"/>
                <w:sz w:val="24"/>
                <w:szCs w:val="24"/>
                <w:lang w:val="hy-AM"/>
              </w:rPr>
              <w:t>․</w:t>
            </w:r>
          </w:p>
        </w:tc>
      </w:tr>
      <w:tr w:rsidR="006E3FAA" w:rsidRPr="006B7AEF" w14:paraId="2AC85D95" w14:textId="77777777" w:rsidTr="00D33565">
        <w:trPr>
          <w:trHeight w:val="300"/>
        </w:trPr>
        <w:tc>
          <w:tcPr>
            <w:tcW w:w="7807" w:type="dxa"/>
            <w:vMerge/>
            <w:shd w:val="clear" w:color="auto" w:fill="A6A6A6" w:themeFill="background1" w:themeFillShade="A6"/>
          </w:tcPr>
          <w:p w14:paraId="717A0CB9" w14:textId="77777777" w:rsidR="006E3FAA" w:rsidRDefault="006E3FAA" w:rsidP="006E3FAA">
            <w:pPr>
              <w:spacing w:after="0" w:line="360" w:lineRule="auto"/>
              <w:ind w:firstLine="411"/>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A6A6A6" w:themeFill="background1" w:themeFillShade="A6"/>
          </w:tcPr>
          <w:p w14:paraId="72470CF1" w14:textId="7AADC409" w:rsidR="006E3FAA" w:rsidRPr="00802C5B" w:rsidRDefault="006E3FAA" w:rsidP="006E3FAA">
            <w:pPr>
              <w:tabs>
                <w:tab w:val="left" w:pos="22"/>
              </w:tabs>
              <w:spacing w:after="0" w:line="240" w:lineRule="auto"/>
              <w:ind w:firstLine="393"/>
              <w:jc w:val="center"/>
              <w:rPr>
                <w:rFonts w:ascii="GHEA Grapalat" w:hAnsi="GHEA Grapalat" w:cs="GHEA Grapalat"/>
                <w:color w:val="000000"/>
                <w:sz w:val="24"/>
                <w:szCs w:val="24"/>
                <w:lang w:val="hy-AM"/>
              </w:rPr>
            </w:pPr>
            <w:r w:rsidRPr="000C4B12">
              <w:rPr>
                <w:rFonts w:ascii="GHEA Grapalat" w:hAnsi="GHEA Grapalat" w:cs="GHEA Grapalat"/>
                <w:b/>
                <w:color w:val="000000"/>
                <w:sz w:val="24"/>
                <w:szCs w:val="24"/>
                <w:lang w:val="hy-AM"/>
              </w:rPr>
              <w:t>Գրություն</w:t>
            </w:r>
            <w:r w:rsidRPr="000C4B12">
              <w:rPr>
                <w:rFonts w:ascii="GHEA Grapalat" w:hAnsi="GHEA Grapalat" w:cs="GHEA Grapalat"/>
                <w:b/>
                <w:color w:val="000000"/>
                <w:sz w:val="24"/>
                <w:szCs w:val="24"/>
              </w:rPr>
              <w:t xml:space="preserve"> </w:t>
            </w:r>
            <w:r>
              <w:rPr>
                <w:rFonts w:ascii="GHEA Grapalat" w:hAnsi="GHEA Grapalat" w:cs="GHEA Grapalat"/>
                <w:b/>
                <w:color w:val="000000"/>
                <w:sz w:val="24"/>
                <w:szCs w:val="24"/>
              </w:rPr>
              <w:t>N</w:t>
            </w:r>
            <w:r>
              <w:rPr>
                <w:rFonts w:ascii="GHEA Grapalat" w:hAnsi="GHEA Grapalat" w:cs="GHEA Grapalat"/>
                <w:b/>
                <w:color w:val="000000"/>
                <w:sz w:val="24"/>
                <w:szCs w:val="24"/>
                <w:lang w:val="hy-AM"/>
              </w:rPr>
              <w:t xml:space="preserve"> 02/12</w:t>
            </w:r>
            <w:r>
              <w:rPr>
                <w:rFonts w:ascii="GHEA Grapalat" w:hAnsi="GHEA Grapalat" w:cs="GHEA Grapalat"/>
                <w:b/>
                <w:color w:val="000000"/>
                <w:sz w:val="24"/>
                <w:szCs w:val="24"/>
              </w:rPr>
              <w:t>.</w:t>
            </w:r>
            <w:r>
              <w:rPr>
                <w:rFonts w:ascii="GHEA Grapalat" w:hAnsi="GHEA Grapalat" w:cs="GHEA Grapalat"/>
                <w:b/>
                <w:color w:val="000000"/>
                <w:sz w:val="24"/>
                <w:szCs w:val="24"/>
                <w:lang w:val="hy-AM"/>
              </w:rPr>
              <w:t>6/11067-2024</w:t>
            </w:r>
          </w:p>
        </w:tc>
      </w:tr>
      <w:tr w:rsidR="00D33565" w:rsidRPr="00776558" w14:paraId="0F1F58F8" w14:textId="77777777" w:rsidTr="006E3FAA">
        <w:trPr>
          <w:trHeight w:val="465"/>
        </w:trPr>
        <w:tc>
          <w:tcPr>
            <w:tcW w:w="7807" w:type="dxa"/>
            <w:shd w:val="clear" w:color="auto" w:fill="auto"/>
          </w:tcPr>
          <w:p w14:paraId="24FAFB3B" w14:textId="77777777" w:rsidR="00D33565" w:rsidRPr="00D33565" w:rsidRDefault="00D33565" w:rsidP="006E3FAA">
            <w:pPr>
              <w:spacing w:after="0" w:line="360" w:lineRule="auto"/>
              <w:ind w:firstLine="411"/>
              <w:jc w:val="both"/>
              <w:rPr>
                <w:rFonts w:ascii="GHEA Grapalat" w:hAnsi="GHEA Grapalat" w:cs="Sylfaen"/>
                <w:bCs/>
                <w:sz w:val="24"/>
                <w:szCs w:val="24"/>
                <w:lang w:val="hy-AM"/>
              </w:rPr>
            </w:pPr>
            <w:r w:rsidRPr="00D33565">
              <w:rPr>
                <w:rFonts w:ascii="GHEA Grapalat" w:hAnsi="GHEA Grapalat" w:cs="Sylfaen"/>
                <w:bCs/>
                <w:sz w:val="24"/>
                <w:szCs w:val="24"/>
                <w:lang w:val="hy-AM"/>
              </w:rPr>
              <w:t>Նախագծի վերաբերյալ հայտնում ենք հետևյալ դիտարկումները.</w:t>
            </w:r>
          </w:p>
          <w:p w14:paraId="4B84C4EC" w14:textId="77777777" w:rsidR="00D33565" w:rsidRPr="00D33565" w:rsidRDefault="00D33565" w:rsidP="006E3FAA">
            <w:pPr>
              <w:numPr>
                <w:ilvl w:val="0"/>
                <w:numId w:val="34"/>
              </w:numPr>
              <w:spacing w:after="0" w:line="360" w:lineRule="auto"/>
              <w:jc w:val="both"/>
              <w:rPr>
                <w:rFonts w:ascii="GHEA Grapalat" w:hAnsi="GHEA Grapalat" w:cs="Sylfaen"/>
                <w:bCs/>
                <w:sz w:val="24"/>
                <w:szCs w:val="24"/>
                <w:lang w:val="hy-AM"/>
              </w:rPr>
            </w:pPr>
            <w:r w:rsidRPr="00D33565">
              <w:rPr>
                <w:rFonts w:ascii="GHEA Grapalat" w:hAnsi="GHEA Grapalat" w:cs="Sylfaen"/>
                <w:bCs/>
                <w:sz w:val="24"/>
                <w:szCs w:val="24"/>
                <w:lang w:val="hy-AM"/>
              </w:rPr>
              <w:t>Կարծում ենք Նախագիծն ընդհանուր վերանայման կարիք ունի, քանի որ սահմանված չեն ուսումնական դասընթացում ունկնդիրներին ներգրավելու և պաշտոնի նշանակման հետ կապված մի շարք ընթացակարգեր, մասնավորապես՝</w:t>
            </w:r>
          </w:p>
          <w:p w14:paraId="3F837E4E" w14:textId="77777777" w:rsidR="00D33565" w:rsidRPr="00D33565" w:rsidRDefault="00D33565" w:rsidP="006E3FAA">
            <w:pPr>
              <w:numPr>
                <w:ilvl w:val="0"/>
                <w:numId w:val="35"/>
              </w:numPr>
              <w:spacing w:after="0" w:line="360" w:lineRule="auto"/>
              <w:jc w:val="both"/>
              <w:rPr>
                <w:rFonts w:ascii="GHEA Grapalat" w:hAnsi="GHEA Grapalat" w:cs="Sylfaen"/>
                <w:bCs/>
                <w:sz w:val="24"/>
                <w:szCs w:val="24"/>
                <w:lang w:val="hy-AM"/>
              </w:rPr>
            </w:pPr>
            <w:r w:rsidRPr="00D33565">
              <w:rPr>
                <w:rFonts w:ascii="GHEA Grapalat" w:hAnsi="GHEA Grapalat" w:cs="Sylfaen"/>
                <w:bCs/>
                <w:sz w:val="24"/>
                <w:szCs w:val="24"/>
                <w:lang w:val="hy-AM"/>
              </w:rPr>
              <w:t>Նախագծից պարզ չէ, թե ով է կազմակերպում, կանոնակարգում կամ համակարգում նշված գործընթացը,</w:t>
            </w:r>
          </w:p>
          <w:p w14:paraId="329157BE" w14:textId="77777777" w:rsidR="00D33565" w:rsidRPr="00D33565" w:rsidRDefault="00D33565" w:rsidP="006E3FAA">
            <w:pPr>
              <w:numPr>
                <w:ilvl w:val="0"/>
                <w:numId w:val="35"/>
              </w:numPr>
              <w:spacing w:after="0" w:line="360" w:lineRule="auto"/>
              <w:jc w:val="both"/>
              <w:rPr>
                <w:rFonts w:ascii="GHEA Grapalat" w:hAnsi="GHEA Grapalat" w:cs="Sylfaen"/>
                <w:bCs/>
                <w:sz w:val="24"/>
                <w:szCs w:val="24"/>
                <w:lang w:val="hy-AM"/>
              </w:rPr>
            </w:pPr>
            <w:r w:rsidRPr="00D33565">
              <w:rPr>
                <w:rFonts w:ascii="GHEA Grapalat" w:hAnsi="GHEA Grapalat" w:cs="Sylfaen"/>
                <w:bCs/>
                <w:sz w:val="24"/>
                <w:szCs w:val="24"/>
                <w:lang w:val="hy-AM"/>
              </w:rPr>
              <w:t xml:space="preserve">Նախագծով ստուգարքի անցկացման և արդյունքների գնահատման որևէ չափորոշիչ սահմանված չէ: Անհրաժեշտ է հստակեցնել, թե ինչ կարգով է անցկացվում ստուգարքը, ինչ արդյունքի դեպքում է գնահատվում դրական (ստուգված): Նախագծի հավելվածի 16-րդ կետով սահմանված է, որ ստուգարքի անցկացման և արդյունքների գնահատման կարգը սահմանում է ուսումնական հաստատությունը: Առաջարկվող կարգավորումները խնդրահարույց են, քանի որ պարզ չէ՝ ուսումնական դասընթացի ստուգարքի անցկացման </w:t>
            </w:r>
            <w:r w:rsidRPr="00D33565">
              <w:rPr>
                <w:rFonts w:ascii="GHEA Grapalat" w:hAnsi="GHEA Grapalat" w:cs="Sylfaen"/>
                <w:bCs/>
                <w:sz w:val="24"/>
                <w:szCs w:val="24"/>
                <w:lang w:val="hy-AM"/>
              </w:rPr>
              <w:lastRenderedPageBreak/>
              <w:t>և արդյունքների գնահատման կարգը երբ կամ որ ուսումնական հաստատությունն է սահմանում, եթե այդ կրթական ծառայությունները ձեռք են բերվում գնման ընթացակարգով կամ արդյոք յուրաքանչյուր անգամ ուսումնական հաստատության կողմից պետք է սահմանվի ստուգարքի անցկացման և արդյունքների գնահատման նոր կարգ: Գտնում ենք, որ Նախագծով առաջարկվող կարգավորումներն ունեն վերանայման անհրաժեշտություն: Ունկնդիրների համար ստուգարքի անցկացման և արդյունքների գնահատման գործընթացը պատշաճ կազմակերպելու և անցկացնելու համար այն անհրաժեշտ է սահմանել սույն կարգում,</w:t>
            </w:r>
          </w:p>
          <w:p w14:paraId="0CDFF2F6" w14:textId="77777777" w:rsidR="00D33565" w:rsidRPr="00D33565" w:rsidRDefault="00D33565" w:rsidP="006E3FAA">
            <w:pPr>
              <w:numPr>
                <w:ilvl w:val="0"/>
                <w:numId w:val="35"/>
              </w:numPr>
              <w:spacing w:after="0" w:line="360" w:lineRule="auto"/>
              <w:jc w:val="both"/>
              <w:rPr>
                <w:rFonts w:ascii="GHEA Grapalat" w:hAnsi="GHEA Grapalat" w:cs="Sylfaen"/>
                <w:bCs/>
                <w:sz w:val="24"/>
                <w:szCs w:val="24"/>
                <w:lang w:val="hy-AM"/>
              </w:rPr>
            </w:pPr>
            <w:r w:rsidRPr="00D33565">
              <w:rPr>
                <w:rFonts w:ascii="GHEA Grapalat" w:hAnsi="GHEA Grapalat" w:cs="Sylfaen"/>
                <w:bCs/>
                <w:sz w:val="24"/>
                <w:szCs w:val="24"/>
                <w:lang w:val="hy-AM"/>
              </w:rPr>
              <w:t>Նախագծում չկա կարգավորում, թե հարգելի բացակայած ունկնդիրը ինչ ընթացակարգով պետք է ներգրավվի հաջորդ դասընթացներին,</w:t>
            </w:r>
          </w:p>
          <w:p w14:paraId="0678802B" w14:textId="77777777" w:rsidR="00D33565" w:rsidRPr="00D33565" w:rsidRDefault="00D33565" w:rsidP="006E3FAA">
            <w:pPr>
              <w:numPr>
                <w:ilvl w:val="0"/>
                <w:numId w:val="35"/>
              </w:numPr>
              <w:spacing w:after="0" w:line="360" w:lineRule="auto"/>
              <w:jc w:val="both"/>
              <w:rPr>
                <w:rFonts w:ascii="GHEA Grapalat" w:hAnsi="GHEA Grapalat" w:cs="Sylfaen"/>
                <w:bCs/>
                <w:sz w:val="24"/>
                <w:szCs w:val="24"/>
                <w:lang w:val="hy-AM"/>
              </w:rPr>
            </w:pPr>
            <w:r w:rsidRPr="00D33565">
              <w:rPr>
                <w:rFonts w:ascii="GHEA Grapalat" w:hAnsi="GHEA Grapalat" w:cs="Sylfaen"/>
                <w:bCs/>
                <w:sz w:val="24"/>
                <w:szCs w:val="24"/>
                <w:lang w:val="hy-AM"/>
              </w:rPr>
              <w:t xml:space="preserve">Նախագծում չկա դասընթացի ավարտից հետո պաշտոնի նշանակման ընթացակարգ: </w:t>
            </w:r>
          </w:p>
          <w:p w14:paraId="57D998F5" w14:textId="77777777" w:rsidR="00D33565" w:rsidRPr="00D33565" w:rsidRDefault="00D33565" w:rsidP="006E3FAA">
            <w:pPr>
              <w:numPr>
                <w:ilvl w:val="0"/>
                <w:numId w:val="34"/>
              </w:numPr>
              <w:spacing w:after="0" w:line="360" w:lineRule="auto"/>
              <w:jc w:val="both"/>
              <w:rPr>
                <w:rFonts w:ascii="GHEA Grapalat" w:hAnsi="GHEA Grapalat" w:cs="Sylfaen"/>
                <w:bCs/>
                <w:sz w:val="24"/>
                <w:szCs w:val="24"/>
                <w:lang w:val="hy-AM"/>
              </w:rPr>
            </w:pPr>
            <w:r w:rsidRPr="00D33565">
              <w:rPr>
                <w:rFonts w:ascii="GHEA Grapalat" w:hAnsi="GHEA Grapalat" w:cs="Sylfaen"/>
                <w:bCs/>
                <w:sz w:val="24"/>
                <w:szCs w:val="24"/>
                <w:lang w:val="hy-AM"/>
              </w:rPr>
              <w:t>Նախագծի հավելվածի 5-րդ կետում անհրաժեշտ է հստակ սահմանել ուսումնական դասընթացի տևողությունը:</w:t>
            </w:r>
          </w:p>
          <w:p w14:paraId="51CDD6B4" w14:textId="77777777" w:rsidR="00D33565" w:rsidRPr="00D33565" w:rsidRDefault="00D33565" w:rsidP="006E3FAA">
            <w:pPr>
              <w:numPr>
                <w:ilvl w:val="0"/>
                <w:numId w:val="34"/>
              </w:numPr>
              <w:spacing w:after="0" w:line="360" w:lineRule="auto"/>
              <w:jc w:val="both"/>
              <w:rPr>
                <w:rFonts w:ascii="GHEA Grapalat" w:hAnsi="GHEA Grapalat" w:cs="Sylfaen"/>
                <w:bCs/>
                <w:sz w:val="24"/>
                <w:szCs w:val="24"/>
                <w:lang w:val="hy-AM"/>
              </w:rPr>
            </w:pPr>
            <w:r w:rsidRPr="00D33565">
              <w:rPr>
                <w:rFonts w:ascii="GHEA Grapalat" w:hAnsi="GHEA Grapalat" w:cs="Sylfaen"/>
                <w:bCs/>
                <w:sz w:val="24"/>
                <w:szCs w:val="24"/>
                <w:lang w:val="hy-AM"/>
              </w:rPr>
              <w:t xml:space="preserve">Նախագծի հավելվածի 6-րդ կետը առաջարկում ենք վերաշարադրել «3. Ուսումնական դասընթացի ծրագիրը» </w:t>
            </w:r>
            <w:r w:rsidRPr="00D33565">
              <w:rPr>
                <w:rFonts w:ascii="GHEA Grapalat" w:hAnsi="GHEA Grapalat" w:cs="Sylfaen"/>
                <w:bCs/>
                <w:sz w:val="24"/>
                <w:szCs w:val="24"/>
                <w:lang w:val="hy-AM"/>
              </w:rPr>
              <w:lastRenderedPageBreak/>
              <w:t>բաժնում: Միաժամանակ 6-րդ կետով առաջարկվող ձևակերպումը տարընկալման տեղիք է տալիս (ունկնդիրներն ուսուցանում են կենդանական և բուսական աշխարհի վերաբերյալ տեղեկատվություն), ուստի անհրաժեշտ է վերանայել այն՝ հաշվի առնելով նաև Նախագծի հավելվածի 2-րդ կետով սահմանված ձևակերպումը:</w:t>
            </w:r>
          </w:p>
          <w:p w14:paraId="60B2A037" w14:textId="77777777" w:rsidR="00D33565" w:rsidRPr="00D33565" w:rsidRDefault="00D33565" w:rsidP="006E3FAA">
            <w:pPr>
              <w:numPr>
                <w:ilvl w:val="0"/>
                <w:numId w:val="34"/>
              </w:numPr>
              <w:spacing w:after="0" w:line="360" w:lineRule="auto"/>
              <w:jc w:val="both"/>
              <w:rPr>
                <w:rFonts w:ascii="GHEA Grapalat" w:hAnsi="GHEA Grapalat" w:cs="Sylfaen"/>
                <w:bCs/>
                <w:sz w:val="24"/>
                <w:szCs w:val="24"/>
                <w:lang w:val="hy-AM"/>
              </w:rPr>
            </w:pPr>
            <w:r w:rsidRPr="00D33565">
              <w:rPr>
                <w:rFonts w:ascii="GHEA Grapalat" w:hAnsi="GHEA Grapalat" w:cs="Sylfaen"/>
                <w:bCs/>
                <w:sz w:val="24"/>
                <w:szCs w:val="24"/>
                <w:lang w:val="hy-AM"/>
              </w:rPr>
              <w:t>Նախագծի հավելվածի 8-րդ կետի 1)-ին ենթակետը անհրաժեշտ է հանել:</w:t>
            </w:r>
          </w:p>
          <w:p w14:paraId="3FB93C3E" w14:textId="77777777" w:rsidR="00D33565" w:rsidRPr="00D33565" w:rsidRDefault="00D33565" w:rsidP="006E3FAA">
            <w:pPr>
              <w:numPr>
                <w:ilvl w:val="0"/>
                <w:numId w:val="34"/>
              </w:numPr>
              <w:spacing w:after="0" w:line="360" w:lineRule="auto"/>
              <w:jc w:val="both"/>
              <w:rPr>
                <w:rFonts w:ascii="GHEA Grapalat" w:hAnsi="GHEA Grapalat" w:cs="Sylfaen"/>
                <w:bCs/>
                <w:sz w:val="24"/>
                <w:szCs w:val="24"/>
                <w:lang w:val="hy-AM"/>
              </w:rPr>
            </w:pPr>
            <w:r w:rsidRPr="00D33565">
              <w:rPr>
                <w:rFonts w:ascii="GHEA Grapalat" w:hAnsi="GHEA Grapalat" w:cs="Sylfaen"/>
                <w:bCs/>
                <w:sz w:val="24"/>
                <w:szCs w:val="24"/>
                <w:lang w:val="hy-AM"/>
              </w:rPr>
              <w:t>Առաջարկում ենք Նախագծի հավելվածի 9-րդ կետով սահմանված գործառույթը վերապահել Ծառայության պետին:</w:t>
            </w:r>
          </w:p>
          <w:p w14:paraId="4048DD55" w14:textId="77777777" w:rsidR="00D33565" w:rsidRPr="00D33565" w:rsidRDefault="00D33565" w:rsidP="006E3FAA">
            <w:pPr>
              <w:numPr>
                <w:ilvl w:val="0"/>
                <w:numId w:val="34"/>
              </w:numPr>
              <w:spacing w:after="0" w:line="360" w:lineRule="auto"/>
              <w:jc w:val="both"/>
              <w:rPr>
                <w:rFonts w:ascii="GHEA Grapalat" w:hAnsi="GHEA Grapalat" w:cs="Sylfaen"/>
                <w:bCs/>
                <w:sz w:val="24"/>
                <w:szCs w:val="24"/>
                <w:lang w:val="hy-AM"/>
              </w:rPr>
            </w:pPr>
            <w:r w:rsidRPr="00D33565">
              <w:rPr>
                <w:rFonts w:ascii="GHEA Grapalat" w:hAnsi="GHEA Grapalat" w:cs="Sylfaen"/>
                <w:bCs/>
                <w:sz w:val="24"/>
                <w:szCs w:val="24"/>
                <w:lang w:val="hy-AM"/>
              </w:rPr>
              <w:t xml:space="preserve">Նախագծի հավելվածի 17-րդ կետի անհրաժեշտությունը բացակայում է, քանի որ Նախագծի հավելվածի 11-րդ կետի 1-ին ենթակետով արդեն սահմանված է, որ եթե ունկնդիրը բաց է թողել դասընթացի ընդհանուր ժամաքանակի քսան տոկոսից ավելին՝ համարվում է ուսումնական դասընթացը չանցած: </w:t>
            </w:r>
          </w:p>
          <w:p w14:paraId="090D2C1A" w14:textId="3FD02BEB" w:rsidR="00D33565" w:rsidRDefault="00D33565" w:rsidP="006E3FAA">
            <w:pPr>
              <w:numPr>
                <w:ilvl w:val="0"/>
                <w:numId w:val="34"/>
              </w:numPr>
              <w:spacing w:after="0" w:line="360" w:lineRule="auto"/>
              <w:jc w:val="both"/>
              <w:rPr>
                <w:rFonts w:ascii="GHEA Grapalat" w:hAnsi="GHEA Grapalat" w:cs="Sylfaen"/>
                <w:bCs/>
                <w:sz w:val="24"/>
                <w:szCs w:val="24"/>
                <w:lang w:val="hy-AM"/>
              </w:rPr>
            </w:pPr>
            <w:r w:rsidRPr="00D33565">
              <w:rPr>
                <w:rFonts w:ascii="GHEA Grapalat" w:hAnsi="GHEA Grapalat" w:cs="Sylfaen"/>
                <w:bCs/>
                <w:sz w:val="24"/>
                <w:szCs w:val="24"/>
                <w:lang w:val="hy-AM"/>
              </w:rPr>
              <w:t xml:space="preserve">Առաջարկում ենք ուսումնական դասընթացն անցած ունկնդիրներին տրվող վկայականի ձևը սահմանել սույն կարգում, միաժամանակ կարծում ենք ավելորդ է ուսումնական դասընթացը չանցած ունկնդիրներին դասընթացը չանցնելու վերաբերյալ տեղեկանքի </w:t>
            </w:r>
            <w:r w:rsidRPr="00D33565">
              <w:rPr>
                <w:rFonts w:ascii="GHEA Grapalat" w:hAnsi="GHEA Grapalat" w:cs="Sylfaen"/>
                <w:bCs/>
                <w:sz w:val="24"/>
                <w:szCs w:val="24"/>
                <w:lang w:val="hy-AM"/>
              </w:rPr>
              <w:lastRenderedPageBreak/>
              <w:t>տրամադրումը:</w:t>
            </w:r>
          </w:p>
        </w:tc>
        <w:tc>
          <w:tcPr>
            <w:tcW w:w="7830" w:type="dxa"/>
            <w:tcBorders>
              <w:top w:val="single" w:sz="4" w:space="0" w:color="auto"/>
              <w:bottom w:val="single" w:sz="4" w:space="0" w:color="auto"/>
            </w:tcBorders>
            <w:shd w:val="clear" w:color="auto" w:fill="auto"/>
          </w:tcPr>
          <w:p w14:paraId="72FF8F44" w14:textId="34F8257B" w:rsidR="00D33565" w:rsidRPr="0077132B" w:rsidRDefault="0077132B" w:rsidP="006E3FAA">
            <w:pPr>
              <w:tabs>
                <w:tab w:val="left" w:pos="22"/>
              </w:tabs>
              <w:spacing w:after="0" w:line="360" w:lineRule="auto"/>
              <w:ind w:firstLine="393"/>
              <w:jc w:val="both"/>
              <w:rPr>
                <w:rFonts w:ascii="GHEA Grapalat" w:hAnsi="GHEA Grapalat" w:cs="GHEA Grapalat"/>
                <w:color w:val="000000"/>
                <w:sz w:val="24"/>
                <w:szCs w:val="24"/>
                <w:lang w:val="hy-AM"/>
              </w:rPr>
            </w:pPr>
            <w:r w:rsidRPr="0077132B">
              <w:rPr>
                <w:rFonts w:ascii="GHEA Grapalat" w:hAnsi="GHEA Grapalat" w:cs="GHEA Grapalat"/>
                <w:color w:val="000000"/>
                <w:sz w:val="24"/>
                <w:szCs w:val="24"/>
                <w:lang w:val="hy-AM"/>
              </w:rPr>
              <w:lastRenderedPageBreak/>
              <w:t xml:space="preserve">1. </w:t>
            </w:r>
            <w:r>
              <w:rPr>
                <w:rFonts w:ascii="GHEA Grapalat" w:hAnsi="GHEA Grapalat" w:cs="GHEA Grapalat"/>
                <w:color w:val="000000"/>
                <w:sz w:val="24"/>
                <w:szCs w:val="24"/>
                <w:lang w:val="hy-AM"/>
              </w:rPr>
              <w:t>Ընդունվել է մասամբ։</w:t>
            </w:r>
          </w:p>
          <w:p w14:paraId="022F84A1" w14:textId="77777777" w:rsidR="00F4559C" w:rsidRDefault="0077132B" w:rsidP="006E3FA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Pr="0077132B">
              <w:rPr>
                <w:rFonts w:ascii="GHEA Grapalat" w:eastAsia="Times New Roman" w:hAnsi="GHEA Grapalat" w:cs="Times New Roman"/>
                <w:color w:val="000000"/>
                <w:sz w:val="24"/>
                <w:szCs w:val="24"/>
                <w:lang w:val="hy-AM"/>
              </w:rPr>
              <w:t xml:space="preserve"> </w:t>
            </w:r>
            <w:r w:rsidR="00F923B1">
              <w:rPr>
                <w:rFonts w:ascii="GHEA Grapalat" w:eastAsia="Times New Roman" w:hAnsi="GHEA Grapalat" w:cs="Times New Roman"/>
                <w:color w:val="000000"/>
                <w:sz w:val="24"/>
                <w:szCs w:val="24"/>
                <w:lang w:val="hy-AM"/>
              </w:rPr>
              <w:t xml:space="preserve">Ընդունվել է։ </w:t>
            </w:r>
          </w:p>
          <w:p w14:paraId="792A9442" w14:textId="4ECACDF6" w:rsidR="0077132B" w:rsidRDefault="00D72F8F" w:rsidP="00D72F8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Նախատեսվել է, որ ո</w:t>
            </w:r>
            <w:r w:rsidRPr="00D8022F">
              <w:rPr>
                <w:rFonts w:ascii="GHEA Grapalat" w:eastAsia="Times New Roman" w:hAnsi="GHEA Grapalat" w:cs="Times New Roman"/>
                <w:color w:val="000000"/>
                <w:sz w:val="24"/>
                <w:szCs w:val="24"/>
                <w:lang w:val="hy-AM"/>
              </w:rPr>
              <w:t>ւսումնական դ</w:t>
            </w:r>
            <w:r>
              <w:rPr>
                <w:rFonts w:ascii="GHEA Grapalat" w:eastAsia="Times New Roman" w:hAnsi="GHEA Grapalat" w:cs="Times New Roman"/>
                <w:color w:val="000000"/>
                <w:sz w:val="24"/>
                <w:szCs w:val="24"/>
                <w:lang w:val="hy-AM"/>
              </w:rPr>
              <w:t xml:space="preserve">ասընթացի հետ կապված </w:t>
            </w:r>
            <w:r w:rsidRPr="00D8022F">
              <w:rPr>
                <w:rFonts w:ascii="GHEA Grapalat" w:eastAsia="Times New Roman" w:hAnsi="GHEA Grapalat" w:cs="Times New Roman"/>
                <w:color w:val="000000"/>
                <w:sz w:val="24"/>
                <w:szCs w:val="24"/>
                <w:lang w:val="hy-AM"/>
              </w:rPr>
              <w:t>կազմակերպչական գործառույթներն իրականացնում է Ծառայության անձնակազմի կառավարման ստորաբաժանումը։</w:t>
            </w:r>
          </w:p>
          <w:p w14:paraId="6DA01AFA" w14:textId="70C0B55F" w:rsidR="00B40170" w:rsidRDefault="00F923B1" w:rsidP="006E3FA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Ընդունվել է։ </w:t>
            </w:r>
          </w:p>
          <w:p w14:paraId="288A012E" w14:textId="48B4B355" w:rsidR="00CA0C70" w:rsidRPr="00CA0C70" w:rsidRDefault="00CA0C70" w:rsidP="00CA0C7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Նախատեսվել է, որ ո</w:t>
            </w:r>
            <w:r w:rsidRPr="00CA0C70">
              <w:rPr>
                <w:rFonts w:ascii="GHEA Grapalat" w:eastAsia="Times New Roman" w:hAnsi="GHEA Grapalat" w:cs="Times New Roman"/>
                <w:color w:val="000000"/>
                <w:sz w:val="24"/>
                <w:szCs w:val="24"/>
                <w:lang w:val="hy-AM"/>
              </w:rPr>
              <w:t>ւսումնական դասընթացի ստուգարքն իրականացվում է երկու փուլով։</w:t>
            </w:r>
            <w:r>
              <w:rPr>
                <w:rFonts w:ascii="GHEA Grapalat" w:eastAsia="Times New Roman" w:hAnsi="GHEA Grapalat" w:cs="Times New Roman"/>
                <w:color w:val="000000"/>
                <w:sz w:val="24"/>
                <w:szCs w:val="24"/>
                <w:lang w:val="hy-AM"/>
              </w:rPr>
              <w:t xml:space="preserve"> </w:t>
            </w:r>
            <w:r w:rsidRPr="00CA0C70">
              <w:rPr>
                <w:rFonts w:ascii="GHEA Grapalat" w:eastAsia="Times New Roman" w:hAnsi="GHEA Grapalat" w:cs="Times New Roman"/>
                <w:color w:val="000000"/>
                <w:sz w:val="24"/>
                <w:szCs w:val="24"/>
                <w:lang w:val="hy-AM"/>
              </w:rPr>
              <w:t xml:space="preserve">Ստուգարքի առաջին փուլն իրականացվում է էկոլոգիայի, կենդանաբանության, </w:t>
            </w:r>
            <w:r w:rsidRPr="00CA0C70">
              <w:rPr>
                <w:rFonts w:ascii="GHEA Grapalat" w:eastAsia="Times New Roman" w:hAnsi="GHEA Grapalat" w:cs="Times New Roman"/>
                <w:bCs/>
                <w:color w:val="000000"/>
                <w:sz w:val="24"/>
                <w:szCs w:val="24"/>
                <w:lang w:val="hy-AM"/>
              </w:rPr>
              <w:t>բուսաբանության, անտառագիտության և իրավաբանության վերաբերյալ ունկնդիրների ձեռքբերած գիտելիքների ստուգման նպատակով։</w:t>
            </w:r>
            <w:r>
              <w:rPr>
                <w:rFonts w:ascii="GHEA Grapalat" w:eastAsia="Times New Roman" w:hAnsi="GHEA Grapalat" w:cs="Times New Roman"/>
                <w:color w:val="000000"/>
                <w:sz w:val="24"/>
                <w:szCs w:val="24"/>
                <w:lang w:val="hy-AM"/>
              </w:rPr>
              <w:t xml:space="preserve"> </w:t>
            </w:r>
            <w:r w:rsidRPr="00CA0C70">
              <w:rPr>
                <w:rFonts w:ascii="GHEA Grapalat" w:eastAsia="Times New Roman" w:hAnsi="GHEA Grapalat" w:cs="Times New Roman"/>
                <w:bCs/>
                <w:color w:val="000000"/>
                <w:sz w:val="24"/>
                <w:szCs w:val="24"/>
                <w:lang w:val="hy-AM"/>
              </w:rPr>
              <w:t xml:space="preserve">Ստուգարքի առաջին փուլի գնահատականը ձևավորվում է </w:t>
            </w:r>
            <w:r w:rsidRPr="00CA0C70">
              <w:rPr>
                <w:rFonts w:ascii="GHEA Grapalat" w:eastAsia="Times New Roman" w:hAnsi="GHEA Grapalat" w:cs="Times New Roman"/>
                <w:color w:val="000000"/>
                <w:sz w:val="24"/>
                <w:szCs w:val="24"/>
                <w:lang w:val="hy-AM"/>
              </w:rPr>
              <w:t>թեստավորման առաջադրանքների արդյունքներով: Գնահատականը համարվում է դրական, եթե ունկնդիրը ճիշտ է պատասխանել թեստավորման առաջադրանքների 25 հնարավորից 20 և ավելի հարցերին։</w:t>
            </w:r>
          </w:p>
          <w:p w14:paraId="5235A8F3" w14:textId="6A497528" w:rsidR="00CA0C70" w:rsidRPr="00CA0C70" w:rsidRDefault="00CA0C70" w:rsidP="00CA0C70">
            <w:pPr>
              <w:shd w:val="clear" w:color="auto" w:fill="FFFFFF"/>
              <w:spacing w:after="0" w:line="360" w:lineRule="auto"/>
              <w:ind w:firstLine="375"/>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rPr>
              <w:lastRenderedPageBreak/>
              <w:t>Իսկ ս</w:t>
            </w:r>
            <w:r w:rsidRPr="00CA0C70">
              <w:rPr>
                <w:rFonts w:ascii="GHEA Grapalat" w:eastAsia="Times New Roman" w:hAnsi="GHEA Grapalat" w:cs="Times New Roman"/>
                <w:color w:val="000000"/>
                <w:sz w:val="24"/>
                <w:szCs w:val="24"/>
                <w:lang w:val="hy-AM"/>
              </w:rPr>
              <w:t xml:space="preserve">տուգարքի երկրորդ փուլն իրականացվում է հակահրդեհային պատրաստության վերաբերյալ </w:t>
            </w:r>
            <w:r w:rsidRPr="00CA0C70">
              <w:rPr>
                <w:rFonts w:ascii="GHEA Grapalat" w:eastAsia="Times New Roman" w:hAnsi="GHEA Grapalat" w:cs="Times New Roman"/>
                <w:bCs/>
                <w:color w:val="000000"/>
                <w:sz w:val="24"/>
                <w:szCs w:val="24"/>
                <w:lang w:val="hy-AM"/>
              </w:rPr>
              <w:t>ունկնդիրների ձեռքբերած գիտելիքների և հմտությունների ստուգման նպատակով։</w:t>
            </w:r>
          </w:p>
          <w:p w14:paraId="2BFAED28" w14:textId="1BB6CD0E" w:rsidR="003A6AD3" w:rsidRDefault="00CA0C70" w:rsidP="00CA0C70">
            <w:pPr>
              <w:shd w:val="clear" w:color="auto" w:fill="FFFFFF"/>
              <w:spacing w:after="0" w:line="360" w:lineRule="auto"/>
              <w:jc w:val="both"/>
              <w:rPr>
                <w:rFonts w:ascii="GHEA Grapalat" w:eastAsia="Times New Roman" w:hAnsi="GHEA Grapalat" w:cs="Times New Roman"/>
                <w:color w:val="000000"/>
                <w:sz w:val="24"/>
                <w:szCs w:val="24"/>
                <w:lang w:val="hy-AM"/>
              </w:rPr>
            </w:pPr>
            <w:r w:rsidRPr="00CA0C70">
              <w:rPr>
                <w:rFonts w:ascii="GHEA Grapalat" w:eastAsia="Times New Roman" w:hAnsi="GHEA Grapalat" w:cs="Times New Roman"/>
                <w:bCs/>
                <w:color w:val="000000"/>
                <w:sz w:val="24"/>
                <w:szCs w:val="24"/>
                <w:lang w:val="hy-AM"/>
              </w:rPr>
              <w:t xml:space="preserve">Ստուգարքի երկրորդ փուլի գնահատականը ձևավորվում է </w:t>
            </w:r>
            <w:r w:rsidRPr="00CA0C70">
              <w:rPr>
                <w:rFonts w:ascii="GHEA Grapalat" w:eastAsia="Times New Roman" w:hAnsi="GHEA Grapalat" w:cs="Times New Roman"/>
                <w:color w:val="000000"/>
                <w:sz w:val="24"/>
                <w:szCs w:val="24"/>
                <w:lang w:val="hy-AM"/>
              </w:rPr>
              <w:t>թեստավորման առաջադրանքների և գործնական հմտությունների ցուցադրման արդյունքներով: Գնահատականը համարվում է դրական, եթե ունկնդիրը ճիշտ է պատասխանել թեստավորման առաջադրանքների 20 հնարավորից 15 և ավելի հարցերին, ինչպես նաև ճիշտ է կիրառել գործնական պարապմունքների ընթացքում ստացած հմտությունները։</w:t>
            </w:r>
          </w:p>
          <w:p w14:paraId="77E9C6F1" w14:textId="7A98B7C7" w:rsidR="00641B32" w:rsidRDefault="00641B32" w:rsidP="006E3FA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D76AFC">
              <w:rPr>
                <w:rFonts w:ascii="GHEA Grapalat" w:eastAsia="Times New Roman" w:hAnsi="GHEA Grapalat" w:cs="Times New Roman"/>
                <w:color w:val="000000"/>
                <w:sz w:val="24"/>
                <w:szCs w:val="24"/>
                <w:lang w:val="hy-AM"/>
              </w:rPr>
              <w:t>Ընդունվել է։</w:t>
            </w:r>
          </w:p>
          <w:p w14:paraId="4FCF3DD6" w14:textId="3680EAE7" w:rsidR="00D76AFC" w:rsidRDefault="00D76AFC" w:rsidP="00D76AF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Նախատեսվել է, որ ո</w:t>
            </w:r>
            <w:r w:rsidRPr="00190D0D">
              <w:rPr>
                <w:rFonts w:ascii="GHEA Grapalat" w:eastAsia="Times New Roman" w:hAnsi="GHEA Grapalat" w:cs="Times New Roman"/>
                <w:color w:val="000000"/>
                <w:sz w:val="24"/>
                <w:szCs w:val="24"/>
                <w:lang w:val="hy-AM"/>
              </w:rPr>
              <w:t xml:space="preserve">ւսումնական դասընթացից </w:t>
            </w:r>
            <w:r>
              <w:rPr>
                <w:rFonts w:ascii="GHEA Grapalat" w:eastAsia="Times New Roman" w:hAnsi="GHEA Grapalat" w:cs="Times New Roman"/>
                <w:color w:val="000000"/>
                <w:sz w:val="24"/>
                <w:szCs w:val="24"/>
                <w:lang w:val="hy-AM"/>
              </w:rPr>
              <w:t xml:space="preserve">հարգելի </w:t>
            </w:r>
            <w:r w:rsidRPr="00190D0D">
              <w:rPr>
                <w:rFonts w:ascii="GHEA Grapalat" w:eastAsia="Times New Roman" w:hAnsi="GHEA Grapalat" w:cs="Times New Roman"/>
                <w:color w:val="000000"/>
                <w:sz w:val="24"/>
                <w:szCs w:val="24"/>
                <w:lang w:val="hy-AM"/>
              </w:rPr>
              <w:t>բացակայելու դեպքում ունկնդրին հնարավորություն է տրվում մասնակցելու առաջիկա ուսումնական դասընթացին</w:t>
            </w:r>
            <w:r>
              <w:rPr>
                <w:rFonts w:ascii="GHEA Grapalat" w:eastAsia="Times New Roman" w:hAnsi="GHEA Grapalat" w:cs="Times New Roman"/>
                <w:color w:val="000000"/>
                <w:sz w:val="24"/>
                <w:szCs w:val="24"/>
                <w:lang w:val="hy-AM"/>
              </w:rPr>
              <w:t>՝ Նախագծով սահմանված ընթացակարգին համապատասխան՝ անհրաժեշտ փաստաթղթերը ներկայացնելու դեպքում</w:t>
            </w:r>
            <w:r w:rsidRPr="00190D0D">
              <w:rPr>
                <w:rFonts w:ascii="GHEA Grapalat" w:eastAsia="Times New Roman" w:hAnsi="GHEA Grapalat" w:cs="Times New Roman"/>
                <w:color w:val="000000"/>
                <w:sz w:val="24"/>
                <w:szCs w:val="24"/>
                <w:lang w:val="hy-AM"/>
              </w:rPr>
              <w:t>։</w:t>
            </w:r>
          </w:p>
          <w:p w14:paraId="35652EE4" w14:textId="49DC3C7C" w:rsidR="00F4559C" w:rsidRDefault="00351F00" w:rsidP="006E3FA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00F4559C">
              <w:rPr>
                <w:rFonts w:ascii="GHEA Grapalat" w:eastAsia="Times New Roman" w:hAnsi="GHEA Grapalat" w:cs="Times New Roman"/>
                <w:color w:val="000000"/>
                <w:sz w:val="24"/>
                <w:szCs w:val="24"/>
                <w:lang w:val="hy-AM"/>
              </w:rPr>
              <w:t xml:space="preserve"> </w:t>
            </w:r>
            <w:r w:rsidR="00B61A72">
              <w:rPr>
                <w:rFonts w:ascii="GHEA Grapalat" w:eastAsia="Times New Roman" w:hAnsi="GHEA Grapalat" w:cs="Times New Roman"/>
                <w:color w:val="000000"/>
                <w:sz w:val="24"/>
                <w:szCs w:val="24"/>
                <w:lang w:val="hy-AM"/>
              </w:rPr>
              <w:t>Ընդունվել է</w:t>
            </w:r>
            <w:r w:rsidR="00F4559C">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p>
          <w:p w14:paraId="7903F6A6" w14:textId="14869D73" w:rsidR="00700C21" w:rsidRPr="00120DCC" w:rsidRDefault="00B16903" w:rsidP="00700C21">
            <w:pPr>
              <w:shd w:val="clear" w:color="auto" w:fill="FFFFFF"/>
              <w:spacing w:after="0" w:line="360" w:lineRule="auto"/>
              <w:ind w:firstLine="37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Ստուգարքի երկու փուլերի արդյունքում վ</w:t>
            </w:r>
            <w:r w:rsidR="00700C21">
              <w:rPr>
                <w:rFonts w:ascii="GHEA Grapalat" w:eastAsia="Times New Roman" w:hAnsi="GHEA Grapalat" w:cs="Calibri"/>
                <w:color w:val="000000"/>
                <w:sz w:val="24"/>
                <w:szCs w:val="24"/>
                <w:lang w:val="hy-AM"/>
              </w:rPr>
              <w:t>կայական ստացած ո</w:t>
            </w:r>
            <w:r w:rsidR="009123C5">
              <w:rPr>
                <w:rFonts w:ascii="GHEA Grapalat" w:eastAsia="Times New Roman" w:hAnsi="GHEA Grapalat" w:cs="Calibri"/>
                <w:color w:val="000000"/>
                <w:sz w:val="24"/>
                <w:szCs w:val="24"/>
                <w:lang w:val="hy-AM"/>
              </w:rPr>
              <w:t>ւ</w:t>
            </w:r>
            <w:r w:rsidR="00700C21" w:rsidRPr="00120DCC">
              <w:rPr>
                <w:rFonts w:ascii="GHEA Grapalat" w:eastAsia="Times New Roman" w:hAnsi="GHEA Grapalat" w:cs="Calibri"/>
                <w:color w:val="000000"/>
                <w:sz w:val="24"/>
                <w:szCs w:val="24"/>
                <w:lang w:val="hy-AM"/>
              </w:rPr>
              <w:t>նկնդիր</w:t>
            </w:r>
            <w:r w:rsidR="009123C5">
              <w:rPr>
                <w:rFonts w:ascii="GHEA Grapalat" w:eastAsia="Times New Roman" w:hAnsi="GHEA Grapalat" w:cs="Calibri"/>
                <w:color w:val="000000"/>
                <w:sz w:val="24"/>
                <w:szCs w:val="24"/>
                <w:lang w:val="hy-AM"/>
              </w:rPr>
              <w:t>ն</w:t>
            </w:r>
            <w:r w:rsidR="00700C21">
              <w:rPr>
                <w:rFonts w:ascii="GHEA Grapalat" w:eastAsia="Times New Roman" w:hAnsi="GHEA Grapalat" w:cs="Calibri"/>
                <w:color w:val="000000"/>
                <w:sz w:val="24"/>
                <w:szCs w:val="24"/>
                <w:lang w:val="hy-AM"/>
              </w:rPr>
              <w:t xml:space="preserve"> իր դիմումի հիման վրա</w:t>
            </w:r>
            <w:r w:rsidR="00700C21" w:rsidRPr="00120DCC">
              <w:rPr>
                <w:rFonts w:ascii="GHEA Grapalat" w:eastAsia="Times New Roman" w:hAnsi="GHEA Grapalat" w:cs="Calibri"/>
                <w:color w:val="000000"/>
                <w:sz w:val="24"/>
                <w:szCs w:val="24"/>
                <w:lang w:val="hy-AM"/>
              </w:rPr>
              <w:t xml:space="preserve"> երեք աշխատանքային օրվա ընթացքում</w:t>
            </w:r>
            <w:r w:rsidR="00700C21">
              <w:rPr>
                <w:rFonts w:ascii="GHEA Grapalat" w:eastAsia="Times New Roman" w:hAnsi="GHEA Grapalat" w:cs="Calibri"/>
                <w:color w:val="000000"/>
                <w:sz w:val="24"/>
                <w:szCs w:val="24"/>
                <w:lang w:val="hy-AM"/>
              </w:rPr>
              <w:t xml:space="preserve"> Ծառայության պետի </w:t>
            </w:r>
            <w:r w:rsidR="00700C21" w:rsidRPr="00120DCC">
              <w:rPr>
                <w:rFonts w:ascii="GHEA Grapalat" w:eastAsia="Times New Roman" w:hAnsi="GHEA Grapalat" w:cs="Calibri"/>
                <w:color w:val="000000"/>
                <w:sz w:val="24"/>
                <w:szCs w:val="24"/>
                <w:lang w:val="hy-AM"/>
              </w:rPr>
              <w:t>կողմից նշանակ</w:t>
            </w:r>
            <w:r w:rsidR="00700C21">
              <w:rPr>
                <w:rFonts w:ascii="GHEA Grapalat" w:eastAsia="Times New Roman" w:hAnsi="GHEA Grapalat" w:cs="Calibri"/>
                <w:color w:val="000000"/>
                <w:sz w:val="24"/>
                <w:szCs w:val="24"/>
                <w:lang w:val="hy-AM"/>
              </w:rPr>
              <w:t>վում է համապատասխան պաշտոնի</w:t>
            </w:r>
            <w:r w:rsidR="00700C21" w:rsidRPr="00120DCC">
              <w:rPr>
                <w:rFonts w:ascii="GHEA Grapalat" w:eastAsia="Times New Roman" w:hAnsi="GHEA Grapalat" w:cs="Calibri"/>
                <w:color w:val="000000"/>
                <w:sz w:val="24"/>
                <w:szCs w:val="24"/>
                <w:lang w:val="hy-AM"/>
              </w:rPr>
              <w:t>:</w:t>
            </w:r>
          </w:p>
          <w:p w14:paraId="6C84A4CF" w14:textId="5137C4FC" w:rsidR="00E02A6D" w:rsidRPr="00235406" w:rsidRDefault="00235406" w:rsidP="00235406">
            <w:pPr>
              <w:shd w:val="clear" w:color="auto" w:fill="FFFFFF"/>
              <w:spacing w:after="0" w:line="360" w:lineRule="auto"/>
              <w:ind w:firstLine="375"/>
              <w:jc w:val="both"/>
              <w:rPr>
                <w:rFonts w:ascii="GHEA Grapalat" w:hAnsi="GHEA Grapalat" w:cs="GHEA Grapalat"/>
                <w:color w:val="000000"/>
                <w:sz w:val="24"/>
                <w:szCs w:val="24"/>
                <w:lang w:val="hy-AM"/>
              </w:rPr>
            </w:pPr>
            <w:r w:rsidRPr="00235406">
              <w:rPr>
                <w:rFonts w:ascii="GHEA Grapalat" w:hAnsi="GHEA Grapalat" w:cs="GHEA Grapalat"/>
                <w:color w:val="000000"/>
                <w:sz w:val="24"/>
                <w:szCs w:val="24"/>
                <w:lang w:val="hy-AM"/>
              </w:rPr>
              <w:lastRenderedPageBreak/>
              <w:t>2.</w:t>
            </w:r>
            <w:r>
              <w:rPr>
                <w:rFonts w:ascii="GHEA Grapalat" w:hAnsi="GHEA Grapalat" w:cs="GHEA Grapalat"/>
                <w:color w:val="000000"/>
                <w:sz w:val="24"/>
                <w:szCs w:val="24"/>
                <w:lang w:val="hy-AM"/>
              </w:rPr>
              <w:t xml:space="preserve"> </w:t>
            </w:r>
            <w:r w:rsidRPr="00235406">
              <w:rPr>
                <w:rFonts w:ascii="GHEA Grapalat" w:hAnsi="GHEA Grapalat" w:cs="GHEA Grapalat"/>
                <w:color w:val="000000"/>
                <w:sz w:val="24"/>
                <w:szCs w:val="24"/>
                <w:lang w:val="hy-AM"/>
              </w:rPr>
              <w:t>Ընդունվել է։</w:t>
            </w:r>
          </w:p>
          <w:p w14:paraId="2E9935B6" w14:textId="60709D23" w:rsidR="00443045" w:rsidRPr="00235406" w:rsidRDefault="00235406" w:rsidP="00616A68">
            <w:pPr>
              <w:spacing w:after="0" w:line="360" w:lineRule="auto"/>
              <w:ind w:firstLine="375"/>
              <w:jc w:val="both"/>
              <w:rPr>
                <w:rFonts w:ascii="GHEA Grapalat" w:hAnsi="GHEA Grapalat"/>
                <w:sz w:val="24"/>
                <w:lang w:val="hy-AM"/>
              </w:rPr>
            </w:pPr>
            <w:r w:rsidRPr="00235406">
              <w:rPr>
                <w:rFonts w:ascii="GHEA Grapalat" w:hAnsi="GHEA Grapalat"/>
                <w:sz w:val="24"/>
                <w:lang w:val="hy-AM"/>
              </w:rPr>
              <w:t xml:space="preserve">Նախատեսվել է, որ </w:t>
            </w:r>
            <w:r w:rsidR="00616A68">
              <w:rPr>
                <w:rFonts w:ascii="GHEA Grapalat" w:hAnsi="GHEA Grapalat"/>
                <w:sz w:val="24"/>
                <w:lang w:val="hy-AM"/>
              </w:rPr>
              <w:t>ուսում</w:t>
            </w:r>
            <w:r w:rsidRPr="00235406">
              <w:rPr>
                <w:rFonts w:ascii="GHEA Grapalat" w:hAnsi="GHEA Grapalat"/>
                <w:sz w:val="24"/>
                <w:lang w:val="hy-AM"/>
              </w:rPr>
              <w:t>նական դասըն</w:t>
            </w:r>
            <w:r w:rsidR="00067A1D">
              <w:rPr>
                <w:rFonts w:ascii="GHEA Grapalat" w:hAnsi="GHEA Grapalat"/>
                <w:sz w:val="24"/>
                <w:lang w:val="hy-AM"/>
              </w:rPr>
              <w:t>թ</w:t>
            </w:r>
            <w:r w:rsidRPr="00235406">
              <w:rPr>
                <w:rFonts w:ascii="GHEA Grapalat" w:hAnsi="GHEA Grapalat"/>
                <w:sz w:val="24"/>
                <w:lang w:val="hy-AM"/>
              </w:rPr>
              <w:t>ացի ընդ</w:t>
            </w:r>
            <w:r w:rsidR="00067A1D">
              <w:rPr>
                <w:rFonts w:ascii="GHEA Grapalat" w:hAnsi="GHEA Grapalat"/>
                <w:sz w:val="24"/>
                <w:lang w:val="hy-AM"/>
              </w:rPr>
              <w:t>հա</w:t>
            </w:r>
            <w:r w:rsidRPr="00235406">
              <w:rPr>
                <w:rFonts w:ascii="GHEA Grapalat" w:hAnsi="GHEA Grapalat"/>
                <w:sz w:val="24"/>
                <w:lang w:val="hy-AM"/>
              </w:rPr>
              <w:t xml:space="preserve">նուր </w:t>
            </w:r>
            <w:r w:rsidRPr="00E53CBA">
              <w:rPr>
                <w:rFonts w:ascii="GHEA Grapalat" w:hAnsi="GHEA Grapalat"/>
                <w:sz w:val="24"/>
                <w:lang w:val="hy-AM"/>
              </w:rPr>
              <w:t xml:space="preserve">տևողությունը </w:t>
            </w:r>
            <w:r w:rsidR="00DB1E50" w:rsidRPr="00E53CBA">
              <w:rPr>
                <w:rFonts w:ascii="GHEA Grapalat" w:hAnsi="GHEA Grapalat"/>
                <w:sz w:val="24"/>
                <w:lang w:val="hy-AM"/>
              </w:rPr>
              <w:t>1</w:t>
            </w:r>
            <w:r w:rsidR="000E1227" w:rsidRPr="00E53CBA">
              <w:rPr>
                <w:rFonts w:ascii="GHEA Grapalat" w:hAnsi="GHEA Grapalat"/>
                <w:sz w:val="24"/>
                <w:lang w:val="hy-AM"/>
              </w:rPr>
              <w:t xml:space="preserve">5 </w:t>
            </w:r>
            <w:r w:rsidR="00067A1D" w:rsidRPr="00E53CBA">
              <w:rPr>
                <w:rFonts w:ascii="GHEA Grapalat" w:hAnsi="GHEA Grapalat"/>
                <w:sz w:val="24"/>
                <w:lang w:val="hy-AM"/>
              </w:rPr>
              <w:t>աշխատանքային օր</w:t>
            </w:r>
            <w:r w:rsidRPr="00E53CBA">
              <w:rPr>
                <w:rFonts w:ascii="GHEA Grapalat" w:hAnsi="GHEA Grapalat"/>
                <w:sz w:val="24"/>
                <w:lang w:val="hy-AM"/>
              </w:rPr>
              <w:t xml:space="preserve"> է։</w:t>
            </w:r>
          </w:p>
          <w:p w14:paraId="23DAAA21" w14:textId="67CF4836" w:rsidR="00E02A6D" w:rsidRDefault="00E02A6D" w:rsidP="006E3FAA">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Pr="006E3FAA">
              <w:rPr>
                <w:rFonts w:ascii="GHEA Grapalat" w:hAnsi="GHEA Grapalat" w:cs="GHEA Grapalat"/>
                <w:color w:val="000000"/>
                <w:sz w:val="24"/>
                <w:szCs w:val="24"/>
                <w:lang w:val="hy-AM"/>
              </w:rPr>
              <w:t xml:space="preserve">. </w:t>
            </w:r>
            <w:r w:rsidR="00A978B5">
              <w:rPr>
                <w:rFonts w:ascii="GHEA Grapalat" w:hAnsi="GHEA Grapalat" w:cs="GHEA Grapalat"/>
                <w:color w:val="000000"/>
                <w:sz w:val="24"/>
                <w:szCs w:val="24"/>
                <w:lang w:val="hy-AM"/>
              </w:rPr>
              <w:t>Ընդունվել է</w:t>
            </w:r>
            <w:r>
              <w:rPr>
                <w:rFonts w:ascii="GHEA Grapalat" w:hAnsi="GHEA Grapalat" w:cs="GHEA Grapalat"/>
                <w:color w:val="000000"/>
                <w:sz w:val="24"/>
                <w:szCs w:val="24"/>
                <w:lang w:val="hy-AM"/>
              </w:rPr>
              <w:t>։</w:t>
            </w:r>
          </w:p>
          <w:p w14:paraId="64876A78" w14:textId="78B0F426" w:rsidR="00E02A6D" w:rsidRDefault="00E02A6D" w:rsidP="006E3FAA">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Նախագծի հավելվածի 6-րդ կետ</w:t>
            </w:r>
            <w:r w:rsidR="00A978B5">
              <w:rPr>
                <w:rFonts w:ascii="GHEA Grapalat" w:hAnsi="GHEA Grapalat" w:cs="GHEA Grapalat"/>
                <w:color w:val="000000"/>
                <w:sz w:val="24"/>
                <w:szCs w:val="24"/>
                <w:lang w:val="hy-AM"/>
              </w:rPr>
              <w:t>ը շարադրվել է 3-րդ բաժնում, իսկ Նախագծի հավելվածի 2-րդ և 3-րդ բաժինները միավորվել են։</w:t>
            </w:r>
            <w:r>
              <w:rPr>
                <w:rFonts w:ascii="GHEA Grapalat" w:hAnsi="GHEA Grapalat" w:cs="GHEA Grapalat"/>
                <w:color w:val="000000"/>
                <w:sz w:val="24"/>
                <w:szCs w:val="24"/>
                <w:lang w:val="hy-AM"/>
              </w:rPr>
              <w:t xml:space="preserve"> </w:t>
            </w:r>
          </w:p>
          <w:p w14:paraId="37936106" w14:textId="48F8A1E8" w:rsidR="00A978B5" w:rsidRPr="00A978B5" w:rsidRDefault="00A978B5" w:rsidP="00A978B5">
            <w:pPr>
              <w:pStyle w:val="a4"/>
              <w:numPr>
                <w:ilvl w:val="0"/>
                <w:numId w:val="32"/>
              </w:numPr>
              <w:shd w:val="clear" w:color="auto" w:fill="FFFFFF"/>
              <w:spacing w:after="0" w:line="360" w:lineRule="auto"/>
              <w:jc w:val="both"/>
              <w:rPr>
                <w:rFonts w:ascii="GHEA Grapalat" w:hAnsi="GHEA Grapalat" w:cs="GHEA Grapalat"/>
                <w:color w:val="000000"/>
                <w:sz w:val="24"/>
                <w:szCs w:val="24"/>
                <w:lang w:val="hy-AM"/>
              </w:rPr>
            </w:pPr>
            <w:r w:rsidRPr="00A978B5">
              <w:rPr>
                <w:rFonts w:ascii="GHEA Grapalat" w:hAnsi="GHEA Grapalat" w:cs="GHEA Grapalat"/>
                <w:color w:val="000000"/>
                <w:sz w:val="24"/>
                <w:szCs w:val="24"/>
                <w:lang w:val="hy-AM"/>
              </w:rPr>
              <w:t>Ընդունվել է։</w:t>
            </w:r>
          </w:p>
          <w:p w14:paraId="0C5F8EDE" w14:textId="5085A777" w:rsidR="00A978B5" w:rsidRDefault="00A978B5" w:rsidP="00A978B5">
            <w:pPr>
              <w:shd w:val="clear" w:color="auto" w:fill="FFFFFF"/>
              <w:spacing w:after="0" w:line="360" w:lineRule="auto"/>
              <w:ind w:left="360"/>
              <w:jc w:val="both"/>
              <w:rPr>
                <w:rFonts w:ascii="GHEA Grapalat" w:hAnsi="GHEA Grapalat" w:cs="Sylfaen"/>
                <w:bCs/>
                <w:sz w:val="24"/>
                <w:szCs w:val="24"/>
                <w:lang w:val="hy-AM"/>
              </w:rPr>
            </w:pPr>
            <w:r w:rsidRPr="00D33565">
              <w:rPr>
                <w:rFonts w:ascii="GHEA Grapalat" w:hAnsi="GHEA Grapalat" w:cs="Sylfaen"/>
                <w:bCs/>
                <w:sz w:val="24"/>
                <w:szCs w:val="24"/>
                <w:lang w:val="hy-AM"/>
              </w:rPr>
              <w:t>Նախագծի հավելվածի 8-րդ կետի 1)-ին ենթակետը հան</w:t>
            </w:r>
            <w:r>
              <w:rPr>
                <w:rFonts w:ascii="GHEA Grapalat" w:hAnsi="GHEA Grapalat" w:cs="Sylfaen"/>
                <w:bCs/>
                <w:sz w:val="24"/>
                <w:szCs w:val="24"/>
                <w:lang w:val="hy-AM"/>
              </w:rPr>
              <w:t>վ</w:t>
            </w:r>
            <w:r w:rsidRPr="00D33565">
              <w:rPr>
                <w:rFonts w:ascii="GHEA Grapalat" w:hAnsi="GHEA Grapalat" w:cs="Sylfaen"/>
                <w:bCs/>
                <w:sz w:val="24"/>
                <w:szCs w:val="24"/>
                <w:lang w:val="hy-AM"/>
              </w:rPr>
              <w:t>ել</w:t>
            </w:r>
            <w:r>
              <w:rPr>
                <w:rFonts w:ascii="GHEA Grapalat" w:hAnsi="GHEA Grapalat" w:cs="Sylfaen"/>
                <w:bCs/>
                <w:sz w:val="24"/>
                <w:szCs w:val="24"/>
                <w:lang w:val="hy-AM"/>
              </w:rPr>
              <w:t xml:space="preserve"> է։</w:t>
            </w:r>
          </w:p>
          <w:p w14:paraId="32766F46" w14:textId="227CC98D" w:rsidR="00875E86" w:rsidRPr="005975DA" w:rsidRDefault="00875E86" w:rsidP="00A978B5">
            <w:pPr>
              <w:shd w:val="clear" w:color="auto" w:fill="FFFFFF"/>
              <w:spacing w:after="0" w:line="360" w:lineRule="auto"/>
              <w:ind w:left="360"/>
              <w:jc w:val="both"/>
              <w:rPr>
                <w:rFonts w:ascii="GHEA Grapalat" w:hAnsi="GHEA Grapalat" w:cs="Sylfaen"/>
                <w:bCs/>
                <w:sz w:val="24"/>
                <w:szCs w:val="24"/>
                <w:lang w:val="hy-AM"/>
              </w:rPr>
            </w:pPr>
            <w:r w:rsidRPr="005975DA">
              <w:rPr>
                <w:rFonts w:ascii="GHEA Grapalat" w:hAnsi="GHEA Grapalat" w:cs="Sylfaen"/>
                <w:bCs/>
                <w:sz w:val="24"/>
                <w:szCs w:val="24"/>
                <w:lang w:val="hy-AM"/>
              </w:rPr>
              <w:t>5</w:t>
            </w:r>
            <w:r w:rsidRPr="005975DA">
              <w:rPr>
                <w:rFonts w:ascii="Cambria Math" w:hAnsi="Cambria Math" w:cs="Cambria Math"/>
                <w:bCs/>
                <w:sz w:val="24"/>
                <w:szCs w:val="24"/>
                <w:lang w:val="hy-AM"/>
              </w:rPr>
              <w:t>․</w:t>
            </w:r>
            <w:r w:rsidR="005975DA" w:rsidRPr="005975DA">
              <w:rPr>
                <w:rFonts w:ascii="GHEA Grapalat" w:hAnsi="GHEA Grapalat" w:cs="Sylfaen"/>
                <w:bCs/>
                <w:sz w:val="24"/>
                <w:szCs w:val="24"/>
                <w:lang w:val="hy-AM"/>
              </w:rPr>
              <w:t xml:space="preserve"> Ընդունվել է։</w:t>
            </w:r>
          </w:p>
          <w:p w14:paraId="284CDFFF" w14:textId="53B2D3AA" w:rsidR="005975DA" w:rsidRPr="005975DA" w:rsidRDefault="005975DA" w:rsidP="005975D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975DA">
              <w:rPr>
                <w:rFonts w:ascii="GHEA Grapalat" w:hAnsi="GHEA Grapalat" w:cs="Sylfaen"/>
                <w:bCs/>
                <w:sz w:val="24"/>
                <w:szCs w:val="24"/>
                <w:lang w:val="hy-AM"/>
              </w:rPr>
              <w:t>Ուսումնական</w:t>
            </w:r>
            <w:r>
              <w:rPr>
                <w:rFonts w:ascii="GHEA Grapalat" w:eastAsia="Times New Roman" w:hAnsi="GHEA Grapalat" w:cs="Times New Roman"/>
                <w:color w:val="000000"/>
                <w:sz w:val="24"/>
                <w:szCs w:val="24"/>
                <w:lang w:val="hy-AM"/>
              </w:rPr>
              <w:t xml:space="preserve"> դասընթացի</w:t>
            </w:r>
            <w:r w:rsidRPr="00E03AA8">
              <w:rPr>
                <w:rFonts w:ascii="GHEA Grapalat" w:eastAsia="Times New Roman" w:hAnsi="GHEA Grapalat" w:cs="Times New Roman"/>
                <w:color w:val="000000"/>
                <w:sz w:val="24"/>
                <w:szCs w:val="24"/>
                <w:lang w:val="hy-AM"/>
              </w:rPr>
              <w:t xml:space="preserve"> ծրագրեր</w:t>
            </w:r>
            <w:r>
              <w:rPr>
                <w:rFonts w:ascii="GHEA Grapalat" w:eastAsia="Times New Roman" w:hAnsi="GHEA Grapalat" w:cs="Times New Roman"/>
                <w:color w:val="000000"/>
                <w:sz w:val="24"/>
                <w:szCs w:val="24"/>
                <w:lang w:val="hy-AM"/>
              </w:rPr>
              <w:t>ի</w:t>
            </w:r>
            <w:r w:rsidRPr="00E03AA8">
              <w:rPr>
                <w:rFonts w:ascii="GHEA Grapalat" w:eastAsia="Times New Roman" w:hAnsi="GHEA Grapalat" w:cs="Times New Roman"/>
                <w:color w:val="000000"/>
                <w:sz w:val="24"/>
                <w:szCs w:val="24"/>
                <w:lang w:val="hy-AM"/>
              </w:rPr>
              <w:t xml:space="preserve"> հաստատ</w:t>
            </w:r>
            <w:r>
              <w:rPr>
                <w:rFonts w:ascii="GHEA Grapalat" w:eastAsia="Times New Roman" w:hAnsi="GHEA Grapalat" w:cs="Times New Roman"/>
                <w:color w:val="000000"/>
                <w:sz w:val="24"/>
                <w:szCs w:val="24"/>
                <w:lang w:val="hy-AM"/>
              </w:rPr>
              <w:t>ման իրավասությունը վերապահվել է</w:t>
            </w:r>
            <w:r w:rsidRPr="00E03AA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Ծառայության պետ</w:t>
            </w:r>
            <w:r w:rsidR="00B55E64">
              <w:rPr>
                <w:rFonts w:ascii="GHEA Grapalat" w:eastAsia="Times New Roman" w:hAnsi="GHEA Grapalat" w:cs="Times New Roman"/>
                <w:color w:val="000000"/>
                <w:sz w:val="24"/>
                <w:szCs w:val="24"/>
                <w:lang w:val="hy-AM"/>
              </w:rPr>
              <w:t>ին</w:t>
            </w:r>
            <w:r>
              <w:rPr>
                <w:rFonts w:ascii="GHEA Grapalat" w:eastAsia="Times New Roman" w:hAnsi="GHEA Grapalat" w:cs="Times New Roman"/>
                <w:color w:val="000000"/>
                <w:sz w:val="24"/>
                <w:szCs w:val="24"/>
                <w:lang w:val="hy-AM"/>
              </w:rPr>
              <w:t>։</w:t>
            </w:r>
          </w:p>
          <w:p w14:paraId="552F0ADC" w14:textId="77777777" w:rsidR="001B6033" w:rsidRDefault="001B6033" w:rsidP="006E3FAA">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6</w:t>
            </w:r>
            <w:r w:rsidRPr="007C79CD">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221255AF" w14:textId="77777777" w:rsidR="001B6033" w:rsidRDefault="001B6033" w:rsidP="006E3FAA">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Կետը հանվել է։</w:t>
            </w:r>
          </w:p>
          <w:p w14:paraId="30E32F57" w14:textId="77777777" w:rsidR="000910A7" w:rsidRDefault="000910A7" w:rsidP="000910A7">
            <w:pPr>
              <w:pStyle w:val="a4"/>
              <w:numPr>
                <w:ilvl w:val="0"/>
                <w:numId w:val="39"/>
              </w:numPr>
              <w:shd w:val="clear" w:color="auto" w:fill="FFFFFF"/>
              <w:spacing w:after="0" w:line="360" w:lineRule="auto"/>
              <w:jc w:val="both"/>
              <w:rPr>
                <w:rFonts w:ascii="GHEA Grapalat" w:hAnsi="GHEA Grapalat" w:cs="GHEA Grapalat"/>
                <w:color w:val="000000"/>
                <w:sz w:val="24"/>
                <w:szCs w:val="24"/>
                <w:lang w:val="en-GB"/>
              </w:rPr>
            </w:pPr>
            <w:r w:rsidRPr="000910A7">
              <w:rPr>
                <w:rFonts w:ascii="GHEA Grapalat" w:hAnsi="GHEA Grapalat" w:cs="GHEA Grapalat"/>
                <w:color w:val="000000"/>
                <w:sz w:val="24"/>
                <w:szCs w:val="24"/>
                <w:lang w:val="hy-AM"/>
              </w:rPr>
              <w:t>Ընդունվել է մասամբ</w:t>
            </w:r>
            <w:r>
              <w:rPr>
                <w:rFonts w:ascii="GHEA Grapalat" w:hAnsi="GHEA Grapalat" w:cs="GHEA Grapalat"/>
                <w:color w:val="000000"/>
                <w:sz w:val="24"/>
                <w:szCs w:val="24"/>
                <w:lang w:val="en-GB"/>
              </w:rPr>
              <w:t>:</w:t>
            </w:r>
          </w:p>
          <w:p w14:paraId="31BFE8A6" w14:textId="6D850D93" w:rsidR="00752C99" w:rsidRDefault="00752C99" w:rsidP="001A7E60">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Նախագծով նպատակահարմար չէ սահմանել </w:t>
            </w:r>
            <w:r w:rsidR="00CE14CE">
              <w:rPr>
                <w:rFonts w:ascii="GHEA Grapalat" w:hAnsi="GHEA Grapalat" w:cs="Sylfaen"/>
                <w:bCs/>
                <w:sz w:val="24"/>
                <w:szCs w:val="24"/>
                <w:lang w:val="hy-AM"/>
              </w:rPr>
              <w:t>ուսումնական դասընթաց</w:t>
            </w:r>
            <w:r>
              <w:rPr>
                <w:rFonts w:ascii="GHEA Grapalat" w:hAnsi="GHEA Grapalat" w:cs="Sylfaen"/>
                <w:bCs/>
                <w:sz w:val="24"/>
                <w:szCs w:val="24"/>
                <w:lang w:val="hy-AM"/>
              </w:rPr>
              <w:t xml:space="preserve"> անցած </w:t>
            </w:r>
            <w:r w:rsidR="00CE14CE">
              <w:rPr>
                <w:rFonts w:ascii="GHEA Grapalat" w:hAnsi="GHEA Grapalat" w:cs="Sylfaen"/>
                <w:bCs/>
                <w:sz w:val="24"/>
                <w:szCs w:val="24"/>
                <w:lang w:val="hy-AM"/>
              </w:rPr>
              <w:t>ունկնդրին</w:t>
            </w:r>
            <w:r>
              <w:rPr>
                <w:rFonts w:ascii="GHEA Grapalat" w:hAnsi="GHEA Grapalat" w:cs="Sylfaen"/>
                <w:bCs/>
                <w:sz w:val="24"/>
                <w:szCs w:val="24"/>
                <w:lang w:val="hy-AM"/>
              </w:rPr>
              <w:t xml:space="preserve"> տրվող վկայականի ձևը, քանի որ Նախագծ</w:t>
            </w:r>
            <w:r w:rsidR="00CE14CE">
              <w:rPr>
                <w:rFonts w:ascii="GHEA Grapalat" w:hAnsi="GHEA Grapalat" w:cs="Sylfaen"/>
                <w:bCs/>
                <w:sz w:val="24"/>
                <w:szCs w:val="24"/>
                <w:lang w:val="hy-AM"/>
              </w:rPr>
              <w:t>ով</w:t>
            </w:r>
            <w:r>
              <w:rPr>
                <w:rFonts w:ascii="GHEA Grapalat" w:hAnsi="GHEA Grapalat" w:cs="Sylfaen"/>
                <w:bCs/>
                <w:sz w:val="24"/>
                <w:szCs w:val="24"/>
                <w:lang w:val="hy-AM"/>
              </w:rPr>
              <w:t xml:space="preserve"> նախատեսվել է, որ </w:t>
            </w:r>
            <w:r w:rsidR="00CE14CE">
              <w:rPr>
                <w:rFonts w:ascii="GHEA Grapalat" w:hAnsi="GHEA Grapalat" w:cs="Sylfaen"/>
                <w:bCs/>
                <w:sz w:val="24"/>
                <w:szCs w:val="24"/>
                <w:lang w:val="hy-AM"/>
              </w:rPr>
              <w:t>ուսումնական դասընթացն</w:t>
            </w:r>
            <w:r w:rsidRPr="00B36BAC">
              <w:rPr>
                <w:rFonts w:ascii="GHEA Grapalat" w:hAnsi="GHEA Grapalat" w:cs="Sylfaen"/>
                <w:bCs/>
                <w:sz w:val="24"/>
                <w:szCs w:val="24"/>
                <w:lang w:val="hy-AM"/>
              </w:rPr>
              <w:t xml:space="preserve"> անց է կացվում </w:t>
            </w:r>
            <w:r w:rsidR="001A7E60" w:rsidRPr="001A7E60">
              <w:rPr>
                <w:rFonts w:ascii="GHEA Grapalat" w:hAnsi="GHEA Grapalat" w:cs="Sylfaen"/>
                <w:bCs/>
                <w:sz w:val="24"/>
                <w:szCs w:val="24"/>
                <w:lang w:val="hy-AM"/>
              </w:rPr>
              <w:t xml:space="preserve">համապատասխան կազմակերպությունների (այսուհետ՝ ուսումնական հաստատություն) կողմից՝ կրթական ծառայությունների գնման շրջանակներում կամ օրենսդրությամբ չարգելված այլ </w:t>
            </w:r>
            <w:r w:rsidR="001A7E60">
              <w:rPr>
                <w:rFonts w:ascii="GHEA Grapalat" w:hAnsi="GHEA Grapalat" w:cs="Sylfaen"/>
                <w:bCs/>
                <w:sz w:val="24"/>
                <w:szCs w:val="24"/>
                <w:lang w:val="hy-AM"/>
              </w:rPr>
              <w:t>միջոցներով</w:t>
            </w:r>
            <w:r>
              <w:rPr>
                <w:rFonts w:ascii="GHEA Grapalat" w:hAnsi="GHEA Grapalat" w:cs="Sylfaen"/>
                <w:bCs/>
                <w:sz w:val="24"/>
                <w:szCs w:val="24"/>
                <w:lang w:val="hy-AM"/>
              </w:rPr>
              <w:t xml:space="preserve">, և հետևաբար այդ ուսումնական </w:t>
            </w:r>
            <w:r>
              <w:rPr>
                <w:rFonts w:ascii="GHEA Grapalat" w:hAnsi="GHEA Grapalat" w:cs="Sylfaen"/>
                <w:bCs/>
                <w:sz w:val="24"/>
                <w:szCs w:val="24"/>
                <w:lang w:val="hy-AM"/>
              </w:rPr>
              <w:lastRenderedPageBreak/>
              <w:t>հաստատություններն ունեն իրենց կողմից տրվող վկայականի ձևը։</w:t>
            </w:r>
          </w:p>
          <w:p w14:paraId="596191B3" w14:textId="4093388B" w:rsidR="000910A7" w:rsidRPr="00C33986" w:rsidRDefault="00CE14CE" w:rsidP="00C33986">
            <w:pPr>
              <w:tabs>
                <w:tab w:val="left" w:pos="22"/>
              </w:tabs>
              <w:spacing w:after="0" w:line="360" w:lineRule="auto"/>
              <w:ind w:firstLine="397"/>
              <w:jc w:val="both"/>
              <w:rPr>
                <w:rFonts w:ascii="GHEA Grapalat" w:hAnsi="GHEA Grapalat" w:cs="Sylfaen"/>
                <w:bCs/>
                <w:sz w:val="24"/>
                <w:szCs w:val="24"/>
                <w:lang w:val="hy-AM"/>
              </w:rPr>
            </w:pPr>
            <w:r>
              <w:rPr>
                <w:rFonts w:ascii="GHEA Grapalat" w:hAnsi="GHEA Grapalat" w:cs="Sylfaen"/>
                <w:bCs/>
                <w:sz w:val="24"/>
                <w:szCs w:val="24"/>
                <w:lang w:val="hy-AM"/>
              </w:rPr>
              <w:t>Ո</w:t>
            </w:r>
            <w:r w:rsidRPr="00D33565">
              <w:rPr>
                <w:rFonts w:ascii="GHEA Grapalat" w:hAnsi="GHEA Grapalat" w:cs="Sylfaen"/>
                <w:bCs/>
                <w:sz w:val="24"/>
                <w:szCs w:val="24"/>
                <w:lang w:val="hy-AM"/>
              </w:rPr>
              <w:t>ւսումնական դասընթացը չանցած ունկնդիրներին դասընթացը չանցնելու վերաբերյալ տեղեկանքի տրամադր</w:t>
            </w:r>
            <w:r>
              <w:rPr>
                <w:rFonts w:ascii="GHEA Grapalat" w:hAnsi="GHEA Grapalat" w:cs="Sylfaen"/>
                <w:bCs/>
                <w:sz w:val="24"/>
                <w:szCs w:val="24"/>
                <w:lang w:val="hy-AM"/>
              </w:rPr>
              <w:t xml:space="preserve">ման </w:t>
            </w:r>
            <w:r w:rsidR="000B2D0D">
              <w:rPr>
                <w:rFonts w:ascii="GHEA Grapalat" w:hAnsi="GHEA Grapalat" w:cs="Sylfaen"/>
                <w:bCs/>
                <w:sz w:val="24"/>
                <w:szCs w:val="24"/>
                <w:lang w:val="hy-AM"/>
              </w:rPr>
              <w:t xml:space="preserve">մասին </w:t>
            </w:r>
            <w:r>
              <w:rPr>
                <w:rFonts w:ascii="GHEA Grapalat" w:hAnsi="GHEA Grapalat" w:cs="Sylfaen"/>
                <w:bCs/>
                <w:sz w:val="24"/>
                <w:szCs w:val="24"/>
                <w:lang w:val="hy-AM"/>
              </w:rPr>
              <w:t>դրույթը հանվել է։</w:t>
            </w:r>
          </w:p>
        </w:tc>
      </w:tr>
      <w:tr w:rsidR="006E3FAA" w:rsidRPr="006E3FAA" w14:paraId="1EB15BFC" w14:textId="77777777" w:rsidTr="006E3FAA">
        <w:trPr>
          <w:trHeight w:val="315"/>
        </w:trPr>
        <w:tc>
          <w:tcPr>
            <w:tcW w:w="7807" w:type="dxa"/>
            <w:vMerge w:val="restart"/>
            <w:shd w:val="clear" w:color="auto" w:fill="BFBFBF" w:themeFill="background1" w:themeFillShade="BF"/>
          </w:tcPr>
          <w:p w14:paraId="4A4F0E8B" w14:textId="0378E3FC" w:rsidR="006E3FAA" w:rsidRPr="008845E1" w:rsidRDefault="006E3FAA" w:rsidP="008845E1">
            <w:pPr>
              <w:spacing w:after="0" w:line="360" w:lineRule="auto"/>
              <w:ind w:firstLine="411"/>
              <w:rPr>
                <w:rFonts w:ascii="GHEA Grapalat" w:hAnsi="GHEA Grapalat" w:cs="Sylfaen"/>
                <w:b/>
                <w:bCs/>
                <w:sz w:val="24"/>
                <w:szCs w:val="24"/>
                <w:lang w:val="hy-AM"/>
              </w:rPr>
            </w:pPr>
            <w:r w:rsidRPr="006E3FAA">
              <w:rPr>
                <w:rFonts w:ascii="GHEA Grapalat" w:hAnsi="GHEA Grapalat" w:cs="Sylfaen"/>
                <w:b/>
                <w:bCs/>
                <w:sz w:val="24"/>
                <w:szCs w:val="24"/>
                <w:lang w:val="hy-AM"/>
              </w:rPr>
              <w:lastRenderedPageBreak/>
              <w:t>7. Վարչապետի աշխատակազմի տարածքային զարգացման և շրջակա միջավայրի հարցերի վարչություն</w:t>
            </w:r>
          </w:p>
        </w:tc>
        <w:tc>
          <w:tcPr>
            <w:tcW w:w="7830" w:type="dxa"/>
            <w:tcBorders>
              <w:top w:val="single" w:sz="4" w:space="0" w:color="auto"/>
              <w:bottom w:val="single" w:sz="4" w:space="0" w:color="auto"/>
            </w:tcBorders>
            <w:shd w:val="clear" w:color="auto" w:fill="BFBFBF" w:themeFill="background1" w:themeFillShade="BF"/>
          </w:tcPr>
          <w:p w14:paraId="55EDCBD4" w14:textId="7BAD05C2" w:rsidR="006E3FAA" w:rsidRPr="0077132B" w:rsidRDefault="006E3FAA" w:rsidP="006E3FAA">
            <w:pPr>
              <w:tabs>
                <w:tab w:val="left" w:pos="22"/>
              </w:tabs>
              <w:spacing w:after="0" w:line="240" w:lineRule="auto"/>
              <w:ind w:firstLine="393"/>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26</w:t>
            </w:r>
            <w:r w:rsidRPr="000C4B12">
              <w:rPr>
                <w:rFonts w:ascii="GHEA Grapalat" w:hAnsi="GHEA Grapalat" w:cs="GHEA Grapalat"/>
                <w:b/>
                <w:color w:val="000000"/>
                <w:sz w:val="24"/>
                <w:szCs w:val="24"/>
              </w:rPr>
              <w:t xml:space="preserve"> </w:t>
            </w:r>
            <w:r>
              <w:rPr>
                <w:rFonts w:ascii="GHEA Grapalat" w:hAnsi="GHEA Grapalat" w:cs="GHEA Grapalat"/>
                <w:b/>
                <w:color w:val="000000"/>
                <w:sz w:val="24"/>
                <w:szCs w:val="24"/>
                <w:lang w:val="hy-AM"/>
              </w:rPr>
              <w:t>մարտ</w:t>
            </w:r>
            <w:r w:rsidRPr="000C4B12">
              <w:rPr>
                <w:rFonts w:ascii="GHEA Grapalat" w:hAnsi="GHEA Grapalat" w:cs="GHEA Grapalat"/>
                <w:b/>
                <w:color w:val="000000"/>
                <w:sz w:val="24"/>
                <w:szCs w:val="24"/>
              </w:rPr>
              <w:t xml:space="preserve"> 202</w:t>
            </w:r>
            <w:r w:rsidRPr="000C4B12">
              <w:rPr>
                <w:rFonts w:ascii="GHEA Grapalat" w:hAnsi="GHEA Grapalat" w:cs="GHEA Grapalat"/>
                <w:b/>
                <w:color w:val="000000"/>
                <w:sz w:val="24"/>
                <w:szCs w:val="24"/>
                <w:lang w:val="hy-AM"/>
              </w:rPr>
              <w:t>4թ</w:t>
            </w:r>
            <w:r w:rsidRPr="000C4B12">
              <w:rPr>
                <w:rFonts w:ascii="Cambria Math" w:hAnsi="Cambria Math" w:cs="GHEA Grapalat"/>
                <w:b/>
                <w:color w:val="000000"/>
                <w:sz w:val="24"/>
                <w:szCs w:val="24"/>
                <w:lang w:val="hy-AM"/>
              </w:rPr>
              <w:t>․</w:t>
            </w:r>
          </w:p>
        </w:tc>
      </w:tr>
      <w:tr w:rsidR="006E3FAA" w:rsidRPr="006E3FAA" w14:paraId="09727508" w14:textId="77777777" w:rsidTr="006E3FAA">
        <w:trPr>
          <w:trHeight w:val="329"/>
        </w:trPr>
        <w:tc>
          <w:tcPr>
            <w:tcW w:w="7807" w:type="dxa"/>
            <w:vMerge/>
            <w:shd w:val="clear" w:color="auto" w:fill="BFBFBF" w:themeFill="background1" w:themeFillShade="BF"/>
          </w:tcPr>
          <w:p w14:paraId="6CE3839B" w14:textId="77777777" w:rsidR="006E3FAA" w:rsidRDefault="006E3FAA" w:rsidP="006E3FAA">
            <w:pPr>
              <w:spacing w:after="0" w:line="240" w:lineRule="auto"/>
              <w:ind w:firstLine="411"/>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6F3CC585" w14:textId="37C2E973" w:rsidR="006E3FAA" w:rsidRPr="0077132B" w:rsidRDefault="006E3FAA" w:rsidP="006E3FAA">
            <w:pPr>
              <w:tabs>
                <w:tab w:val="left" w:pos="22"/>
              </w:tabs>
              <w:spacing w:after="0" w:line="240" w:lineRule="auto"/>
              <w:ind w:firstLine="393"/>
              <w:jc w:val="center"/>
              <w:rPr>
                <w:rFonts w:ascii="GHEA Grapalat" w:hAnsi="GHEA Grapalat" w:cs="GHEA Grapalat"/>
                <w:color w:val="000000"/>
                <w:sz w:val="24"/>
                <w:szCs w:val="24"/>
                <w:lang w:val="hy-AM"/>
              </w:rPr>
            </w:pPr>
            <w:r w:rsidRPr="000C4B12">
              <w:rPr>
                <w:rFonts w:ascii="GHEA Grapalat" w:hAnsi="GHEA Grapalat" w:cs="GHEA Grapalat"/>
                <w:b/>
                <w:color w:val="000000"/>
                <w:sz w:val="24"/>
                <w:szCs w:val="24"/>
                <w:lang w:val="hy-AM"/>
              </w:rPr>
              <w:t>Գրություն</w:t>
            </w:r>
            <w:r w:rsidRPr="000C4B12">
              <w:rPr>
                <w:rFonts w:ascii="GHEA Grapalat" w:hAnsi="GHEA Grapalat" w:cs="GHEA Grapalat"/>
                <w:b/>
                <w:color w:val="000000"/>
                <w:sz w:val="24"/>
                <w:szCs w:val="24"/>
              </w:rPr>
              <w:t xml:space="preserve"> </w:t>
            </w:r>
            <w:r>
              <w:rPr>
                <w:rFonts w:ascii="GHEA Grapalat" w:hAnsi="GHEA Grapalat" w:cs="GHEA Grapalat"/>
                <w:b/>
                <w:color w:val="000000"/>
                <w:sz w:val="24"/>
                <w:szCs w:val="24"/>
              </w:rPr>
              <w:t>N</w:t>
            </w:r>
            <w:r>
              <w:rPr>
                <w:rFonts w:ascii="GHEA Grapalat" w:hAnsi="GHEA Grapalat" w:cs="GHEA Grapalat"/>
                <w:b/>
                <w:color w:val="000000"/>
                <w:sz w:val="24"/>
                <w:szCs w:val="24"/>
                <w:lang w:val="hy-AM"/>
              </w:rPr>
              <w:t xml:space="preserve"> 02/12</w:t>
            </w:r>
            <w:r>
              <w:rPr>
                <w:rFonts w:ascii="GHEA Grapalat" w:hAnsi="GHEA Grapalat" w:cs="GHEA Grapalat"/>
                <w:b/>
                <w:color w:val="000000"/>
                <w:sz w:val="24"/>
                <w:szCs w:val="24"/>
              </w:rPr>
              <w:t>.</w:t>
            </w:r>
            <w:r>
              <w:rPr>
                <w:rFonts w:ascii="GHEA Grapalat" w:hAnsi="GHEA Grapalat" w:cs="GHEA Grapalat"/>
                <w:b/>
                <w:color w:val="000000"/>
                <w:sz w:val="24"/>
                <w:szCs w:val="24"/>
                <w:lang w:val="hy-AM"/>
              </w:rPr>
              <w:t>6/11067-2024</w:t>
            </w:r>
          </w:p>
        </w:tc>
      </w:tr>
      <w:tr w:rsidR="006E3FAA" w:rsidRPr="00776558" w14:paraId="5DA0F4AE" w14:textId="77777777" w:rsidTr="0005412F">
        <w:trPr>
          <w:trHeight w:val="750"/>
        </w:trPr>
        <w:tc>
          <w:tcPr>
            <w:tcW w:w="7807" w:type="dxa"/>
            <w:shd w:val="clear" w:color="auto" w:fill="auto"/>
          </w:tcPr>
          <w:p w14:paraId="46D80E9B" w14:textId="77777777" w:rsidR="006E3FAA" w:rsidRPr="006E3FAA" w:rsidRDefault="006E3FAA" w:rsidP="00660E7A">
            <w:pPr>
              <w:shd w:val="clear" w:color="auto" w:fill="FFFFFF"/>
              <w:spacing w:after="0" w:line="360" w:lineRule="auto"/>
              <w:ind w:firstLine="567"/>
              <w:jc w:val="both"/>
              <w:rPr>
                <w:rFonts w:ascii="GHEA Grapalat" w:eastAsia="Arial Unicode MS" w:hAnsi="GHEA Grapalat" w:cs="Arial Unicode MS"/>
                <w:b/>
                <w:i/>
                <w:sz w:val="24"/>
                <w:szCs w:val="24"/>
                <w:lang w:val="hy-AM"/>
              </w:rPr>
            </w:pPr>
            <w:r w:rsidRPr="006E3FAA">
              <w:rPr>
                <w:rFonts w:ascii="GHEA Grapalat" w:eastAsia="Arial Unicode MS" w:hAnsi="GHEA Grapalat" w:cs="Arial Unicode MS"/>
                <w:b/>
                <w:i/>
                <w:sz w:val="24"/>
                <w:szCs w:val="24"/>
                <w:lang w:val="hy-AM"/>
              </w:rPr>
              <w:t>«Էկոպարեկային ծառայության ուսումնական դասընթացում ներգրավելու, դասընթաց անցնելու կարգը և պայմանները, դասընթացի ավարտից հետո պաշտոնի նշանակման կարգը սահմանելու մասին» Կառավարության որոշման նախագծի (այսուհետ՝ Նախագիծ) վերաբերյալ առկա են հետևյալ նկատառումները՝</w:t>
            </w:r>
          </w:p>
          <w:p w14:paraId="69B52799" w14:textId="77777777" w:rsidR="006E3FAA" w:rsidRPr="006E3FAA" w:rsidRDefault="006E3FAA" w:rsidP="00660E7A">
            <w:pPr>
              <w:numPr>
                <w:ilvl w:val="0"/>
                <w:numId w:val="38"/>
              </w:numPr>
              <w:shd w:val="clear" w:color="auto" w:fill="FFFFFF"/>
              <w:spacing w:after="0" w:line="360" w:lineRule="auto"/>
              <w:ind w:left="0" w:firstLine="567"/>
              <w:jc w:val="both"/>
              <w:rPr>
                <w:rFonts w:ascii="GHEA Grapalat" w:eastAsia="Arial Unicode MS" w:hAnsi="GHEA Grapalat" w:cs="Arial Unicode MS"/>
                <w:sz w:val="24"/>
                <w:szCs w:val="24"/>
                <w:lang w:val="hy-AM"/>
              </w:rPr>
            </w:pPr>
            <w:r w:rsidRPr="006E3FAA">
              <w:rPr>
                <w:rFonts w:ascii="GHEA Grapalat" w:eastAsia="Arial Unicode MS" w:hAnsi="GHEA Grapalat" w:cs="Arial Unicode MS"/>
                <w:sz w:val="24"/>
                <w:szCs w:val="24"/>
                <w:lang w:val="hy-AM"/>
              </w:rPr>
              <w:t>Նախագծի վերնագիրը, 1-ին կետը, հավելվածի, հիմնավորման և ամփոփաթերթի վերնագրերն անհրաժեշտ է համապատասխանեցնել «Էկոպարեկային ծառայության մասին» օրենքի 9-րդ հոդվածի 3-րդ մասին:</w:t>
            </w:r>
          </w:p>
          <w:p w14:paraId="178F7BD8" w14:textId="4576FBB5" w:rsidR="006E3FAA" w:rsidRPr="00D5086E" w:rsidRDefault="006E3FAA" w:rsidP="00D5086E">
            <w:pPr>
              <w:numPr>
                <w:ilvl w:val="0"/>
                <w:numId w:val="38"/>
              </w:numPr>
              <w:shd w:val="clear" w:color="auto" w:fill="FFFFFF"/>
              <w:spacing w:after="0" w:line="360" w:lineRule="auto"/>
              <w:ind w:left="0" w:firstLine="567"/>
              <w:jc w:val="both"/>
              <w:rPr>
                <w:rFonts w:ascii="GHEA Grapalat" w:eastAsia="Arial Unicode MS" w:hAnsi="GHEA Grapalat" w:cs="Arial Unicode MS"/>
                <w:sz w:val="24"/>
                <w:szCs w:val="24"/>
                <w:lang w:val="hy-AM"/>
              </w:rPr>
            </w:pPr>
            <w:r w:rsidRPr="006E3FAA">
              <w:rPr>
                <w:rFonts w:ascii="GHEA Grapalat" w:eastAsia="Times New Roman" w:hAnsi="GHEA Grapalat" w:cs="Arial"/>
                <w:sz w:val="24"/>
                <w:szCs w:val="24"/>
                <w:lang w:val="hy-AM"/>
              </w:rPr>
              <w:t xml:space="preserve">Առաջարկում ենք նախագիծը համաձայնեցնել Ֆինանսների նախարարության հետ՝ հաշվի առնելով նախագծի հավելվածի 3-րդ կետը, համաձայն որի </w:t>
            </w:r>
            <w:r w:rsidRPr="006E3FAA">
              <w:rPr>
                <w:rFonts w:ascii="GHEA Grapalat" w:eastAsia="Times New Roman" w:hAnsi="GHEA Grapalat" w:cs="Times New Roman"/>
                <w:color w:val="000000"/>
                <w:sz w:val="24"/>
                <w:szCs w:val="24"/>
                <w:lang w:val="hy-AM"/>
              </w:rPr>
              <w:t xml:space="preserve">«Էկոպարեկային ծառայության մասին» օրենքի (այսուհետ՝ Օրենք) համաձայն էկոպարեկային ծառայություն (այսուհետ՝ Ծառայություն) դիմած և </w:t>
            </w:r>
            <w:r w:rsidRPr="006E3FAA">
              <w:rPr>
                <w:rFonts w:ascii="GHEA Grapalat" w:eastAsia="Times New Roman" w:hAnsi="GHEA Grapalat" w:cs="Times New Roman"/>
                <w:color w:val="000000"/>
                <w:sz w:val="24"/>
                <w:szCs w:val="24"/>
                <w:lang w:val="hy-AM"/>
              </w:rPr>
              <w:lastRenderedPageBreak/>
              <w:t xml:space="preserve">Ծառայությունում կրտսեր պաշտոնի անցնելու համար Օրենքով սահմանված պահանջները բավարարող քաղաքացիների </w:t>
            </w:r>
            <w:r w:rsidRPr="006E3FAA">
              <w:rPr>
                <w:rFonts w:ascii="GHEA Grapalat" w:eastAsia="Times New Roman" w:hAnsi="GHEA Grapalat" w:cs="Times New Roman"/>
                <w:b/>
                <w:i/>
                <w:color w:val="000000"/>
                <w:sz w:val="24"/>
                <w:szCs w:val="24"/>
                <w:u w:val="single"/>
                <w:lang w:val="hy-AM"/>
              </w:rPr>
              <w:t>ուսումնական դասընթացի հետ կապված ծախսերը նախատեսվում է կատարել Հայաստանի Հանրապետության պետական բյուջեի</w:t>
            </w:r>
            <w:r w:rsidRPr="006E3FAA">
              <w:rPr>
                <w:rFonts w:ascii="GHEA Grapalat" w:eastAsia="Times New Roman" w:hAnsi="GHEA Grapalat" w:cs="Times New Roman"/>
                <w:color w:val="000000"/>
                <w:sz w:val="24"/>
                <w:szCs w:val="24"/>
                <w:lang w:val="hy-AM"/>
              </w:rPr>
              <w:t xml:space="preserve"> և Հայաստանի Հանրապետության օրենսդրությամբ չարգելված այլ միջոցների հաշվին:</w:t>
            </w:r>
          </w:p>
        </w:tc>
        <w:tc>
          <w:tcPr>
            <w:tcW w:w="7830" w:type="dxa"/>
            <w:tcBorders>
              <w:top w:val="single" w:sz="4" w:space="0" w:color="auto"/>
              <w:bottom w:val="single" w:sz="4" w:space="0" w:color="auto"/>
            </w:tcBorders>
            <w:shd w:val="clear" w:color="auto" w:fill="auto"/>
          </w:tcPr>
          <w:p w14:paraId="1E8E8C7A" w14:textId="77777777" w:rsidR="006E3FAA" w:rsidRDefault="006E3FAA" w:rsidP="00660E7A">
            <w:pPr>
              <w:tabs>
                <w:tab w:val="left" w:pos="22"/>
              </w:tabs>
              <w:spacing w:after="0" w:line="360" w:lineRule="auto"/>
              <w:ind w:firstLine="393"/>
              <w:jc w:val="both"/>
              <w:rPr>
                <w:rFonts w:ascii="GHEA Grapalat" w:hAnsi="GHEA Grapalat" w:cs="GHEA Grapalat"/>
                <w:color w:val="000000"/>
                <w:sz w:val="24"/>
                <w:szCs w:val="24"/>
                <w:lang w:val="hy-AM"/>
              </w:rPr>
            </w:pPr>
            <w:r w:rsidRPr="006E3FAA">
              <w:rPr>
                <w:rFonts w:ascii="GHEA Grapalat" w:hAnsi="GHEA Grapalat" w:cs="GHEA Grapalat"/>
                <w:color w:val="000000"/>
                <w:sz w:val="24"/>
                <w:szCs w:val="24"/>
                <w:lang w:val="hy-AM"/>
              </w:rPr>
              <w:lastRenderedPageBreak/>
              <w:t>1</w:t>
            </w:r>
            <w:r w:rsidRPr="00E5383D">
              <w:rPr>
                <w:rFonts w:ascii="GHEA Grapalat" w:hAnsi="GHEA Grapalat" w:cs="GHEA Grapalat"/>
                <w:color w:val="000000"/>
                <w:sz w:val="24"/>
                <w:szCs w:val="24"/>
                <w:lang w:val="hy-AM"/>
              </w:rPr>
              <w:t xml:space="preserve">. </w:t>
            </w:r>
            <w:r w:rsidR="00872796">
              <w:rPr>
                <w:rFonts w:ascii="GHEA Grapalat" w:hAnsi="GHEA Grapalat" w:cs="GHEA Grapalat"/>
                <w:color w:val="000000"/>
                <w:sz w:val="24"/>
                <w:szCs w:val="24"/>
                <w:lang w:val="hy-AM"/>
              </w:rPr>
              <w:t>Ընդունվել է։</w:t>
            </w:r>
          </w:p>
          <w:p w14:paraId="212C3A2B" w14:textId="77777777" w:rsidR="00872796" w:rsidRDefault="00872796" w:rsidP="00660E7A">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են համապատասխան փոփոխություններ։</w:t>
            </w:r>
          </w:p>
          <w:p w14:paraId="753A1D82" w14:textId="77777777" w:rsidR="00660E7A" w:rsidRDefault="003C3220" w:rsidP="003C3220">
            <w:pPr>
              <w:tabs>
                <w:tab w:val="left" w:pos="22"/>
              </w:tabs>
              <w:spacing w:after="0" w:line="360" w:lineRule="auto"/>
              <w:ind w:firstLine="393"/>
              <w:jc w:val="both"/>
              <w:rPr>
                <w:rFonts w:ascii="GHEA Grapalat" w:hAnsi="GHEA Grapalat" w:cs="GHEA Grapalat"/>
                <w:color w:val="000000"/>
                <w:sz w:val="24"/>
                <w:szCs w:val="24"/>
                <w:lang w:val="hy-AM"/>
              </w:rPr>
            </w:pPr>
            <w:r w:rsidRPr="003C3220">
              <w:rPr>
                <w:rFonts w:ascii="GHEA Grapalat" w:hAnsi="GHEA Grapalat" w:cs="GHEA Grapalat"/>
                <w:color w:val="000000"/>
                <w:sz w:val="24"/>
                <w:szCs w:val="24"/>
                <w:lang w:val="hy-AM"/>
              </w:rPr>
              <w:t>2.</w:t>
            </w:r>
            <w:r>
              <w:rPr>
                <w:rFonts w:ascii="GHEA Grapalat" w:hAnsi="GHEA Grapalat" w:cs="GHEA Grapalat"/>
                <w:color w:val="000000"/>
                <w:sz w:val="24"/>
                <w:szCs w:val="24"/>
                <w:lang w:val="hy-AM"/>
              </w:rPr>
              <w:t xml:space="preserve"> </w:t>
            </w:r>
            <w:r w:rsidRPr="003C3220">
              <w:rPr>
                <w:rFonts w:ascii="GHEA Grapalat" w:hAnsi="GHEA Grapalat" w:cs="GHEA Grapalat"/>
                <w:color w:val="000000"/>
                <w:sz w:val="24"/>
                <w:szCs w:val="24"/>
                <w:lang w:val="hy-AM"/>
              </w:rPr>
              <w:t>Ընդունվել է։</w:t>
            </w:r>
          </w:p>
          <w:p w14:paraId="768EC177" w14:textId="0162419C" w:rsidR="003C3220" w:rsidRPr="003C3220" w:rsidRDefault="003C3220" w:rsidP="003C3220">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Նախագիծը ներկայացվել է ֆինանսների նախարարություն։</w:t>
            </w:r>
          </w:p>
        </w:tc>
      </w:tr>
    </w:tbl>
    <w:p w14:paraId="686CA12A" w14:textId="77777777" w:rsidR="003C1147" w:rsidRPr="00C87FA7" w:rsidRDefault="003C1147" w:rsidP="00C87FA7">
      <w:pPr>
        <w:spacing w:after="0" w:line="240" w:lineRule="auto"/>
        <w:jc w:val="both"/>
        <w:rPr>
          <w:rFonts w:ascii="GHEA Grapalat" w:hAnsi="GHEA Grapalat"/>
          <w:sz w:val="24"/>
          <w:szCs w:val="24"/>
          <w:lang w:val="hy-AM"/>
        </w:rPr>
      </w:pPr>
    </w:p>
    <w:sectPr w:rsidR="003C1147" w:rsidRPr="00C87FA7"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953590"/>
    <w:multiLevelType w:val="hybridMultilevel"/>
    <w:tmpl w:val="1C9E6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15:restartNumberingAfterBreak="0">
    <w:nsid w:val="0DB9128A"/>
    <w:multiLevelType w:val="hybridMultilevel"/>
    <w:tmpl w:val="F8F8D28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7" w15:restartNumberingAfterBreak="0">
    <w:nsid w:val="17461081"/>
    <w:multiLevelType w:val="hybridMultilevel"/>
    <w:tmpl w:val="BD2A70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BA5401"/>
    <w:multiLevelType w:val="hybridMultilevel"/>
    <w:tmpl w:val="13C842E6"/>
    <w:lvl w:ilvl="0" w:tplc="4336C61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1" w15:restartNumberingAfterBreak="0">
    <w:nsid w:val="1EDD48AB"/>
    <w:multiLevelType w:val="hybridMultilevel"/>
    <w:tmpl w:val="5B0C52A4"/>
    <w:lvl w:ilvl="0" w:tplc="30ACA87E">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2" w15:restartNumberingAfterBreak="0">
    <w:nsid w:val="28172A67"/>
    <w:multiLevelType w:val="hybridMultilevel"/>
    <w:tmpl w:val="D3B0881C"/>
    <w:lvl w:ilvl="0" w:tplc="93FCC64C">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3"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0624CE"/>
    <w:multiLevelType w:val="hybridMultilevel"/>
    <w:tmpl w:val="45A8A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6"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7"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15:restartNumberingAfterBreak="0">
    <w:nsid w:val="3B64263C"/>
    <w:multiLevelType w:val="hybridMultilevel"/>
    <w:tmpl w:val="064853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15:restartNumberingAfterBreak="0">
    <w:nsid w:val="465E44DF"/>
    <w:multiLevelType w:val="hybridMultilevel"/>
    <w:tmpl w:val="06C4F4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8"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3"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4"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7"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8"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35"/>
  </w:num>
  <w:num w:numId="3">
    <w:abstractNumId w:val="17"/>
  </w:num>
  <w:num w:numId="4">
    <w:abstractNumId w:val="27"/>
  </w:num>
  <w:num w:numId="5">
    <w:abstractNumId w:val="5"/>
  </w:num>
  <w:num w:numId="6">
    <w:abstractNumId w:val="18"/>
  </w:num>
  <w:num w:numId="7">
    <w:abstractNumId w:val="38"/>
  </w:num>
  <w:num w:numId="8">
    <w:abstractNumId w:val="24"/>
  </w:num>
  <w:num w:numId="9">
    <w:abstractNumId w:val="2"/>
  </w:num>
  <w:num w:numId="10">
    <w:abstractNumId w:val="30"/>
  </w:num>
  <w:num w:numId="11">
    <w:abstractNumId w:val="21"/>
  </w:num>
  <w:num w:numId="12">
    <w:abstractNumId w:val="28"/>
  </w:num>
  <w:num w:numId="13">
    <w:abstractNumId w:val="36"/>
  </w:num>
  <w:num w:numId="14">
    <w:abstractNumId w:val="16"/>
  </w:num>
  <w:num w:numId="15">
    <w:abstractNumId w:val="23"/>
  </w:num>
  <w:num w:numId="16">
    <w:abstractNumId w:val="8"/>
  </w:num>
  <w:num w:numId="17">
    <w:abstractNumId w:val="15"/>
  </w:num>
  <w:num w:numId="18">
    <w:abstractNumId w:val="20"/>
  </w:num>
  <w:num w:numId="19">
    <w:abstractNumId w:val="32"/>
  </w:num>
  <w:num w:numId="20">
    <w:abstractNumId w:val="34"/>
  </w:num>
  <w:num w:numId="21">
    <w:abstractNumId w:val="10"/>
  </w:num>
  <w:num w:numId="22">
    <w:abstractNumId w:val="37"/>
  </w:num>
  <w:num w:numId="23">
    <w:abstractNumId w:val="29"/>
  </w:num>
  <w:num w:numId="24">
    <w:abstractNumId w:val="33"/>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4"/>
  </w:num>
  <w:num w:numId="28">
    <w:abstractNumId w:val="19"/>
  </w:num>
  <w:num w:numId="29">
    <w:abstractNumId w:val="0"/>
  </w:num>
  <w:num w:numId="30">
    <w:abstractNumId w:val="31"/>
  </w:num>
  <w:num w:numId="31">
    <w:abstractNumId w:val="12"/>
  </w:num>
  <w:num w:numId="32">
    <w:abstractNumId w:val="25"/>
  </w:num>
  <w:num w:numId="33">
    <w:abstractNumId w:val="7"/>
  </w:num>
  <w:num w:numId="34">
    <w:abstractNumId w:val="14"/>
  </w:num>
  <w:num w:numId="35">
    <w:abstractNumId w:val="1"/>
  </w:num>
  <w:num w:numId="36">
    <w:abstractNumId w:val="11"/>
  </w:num>
  <w:num w:numId="37">
    <w:abstractNumId w:val="22"/>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11B73"/>
    <w:rsid w:val="00017EC4"/>
    <w:rsid w:val="00025EAE"/>
    <w:rsid w:val="000356A1"/>
    <w:rsid w:val="00047DC5"/>
    <w:rsid w:val="0005412F"/>
    <w:rsid w:val="00054382"/>
    <w:rsid w:val="00055093"/>
    <w:rsid w:val="000569A2"/>
    <w:rsid w:val="00061B6B"/>
    <w:rsid w:val="00061CD1"/>
    <w:rsid w:val="00061DAA"/>
    <w:rsid w:val="00062159"/>
    <w:rsid w:val="0006534E"/>
    <w:rsid w:val="00067A1D"/>
    <w:rsid w:val="00072402"/>
    <w:rsid w:val="00074447"/>
    <w:rsid w:val="00081986"/>
    <w:rsid w:val="0008408D"/>
    <w:rsid w:val="00087B32"/>
    <w:rsid w:val="000910A7"/>
    <w:rsid w:val="00096A97"/>
    <w:rsid w:val="00096AA5"/>
    <w:rsid w:val="000A2C85"/>
    <w:rsid w:val="000A3603"/>
    <w:rsid w:val="000A7C65"/>
    <w:rsid w:val="000B1530"/>
    <w:rsid w:val="000B2419"/>
    <w:rsid w:val="000B2D0D"/>
    <w:rsid w:val="000B388D"/>
    <w:rsid w:val="000B4902"/>
    <w:rsid w:val="000C4B12"/>
    <w:rsid w:val="000C709D"/>
    <w:rsid w:val="000C746F"/>
    <w:rsid w:val="000C7E69"/>
    <w:rsid w:val="000D396C"/>
    <w:rsid w:val="000D52CC"/>
    <w:rsid w:val="000D5F04"/>
    <w:rsid w:val="000D656C"/>
    <w:rsid w:val="000E1227"/>
    <w:rsid w:val="000E4BD1"/>
    <w:rsid w:val="000F542B"/>
    <w:rsid w:val="000F6299"/>
    <w:rsid w:val="0010466E"/>
    <w:rsid w:val="00107D69"/>
    <w:rsid w:val="00110755"/>
    <w:rsid w:val="001126E6"/>
    <w:rsid w:val="0011328B"/>
    <w:rsid w:val="00121C41"/>
    <w:rsid w:val="00126A4A"/>
    <w:rsid w:val="00130D84"/>
    <w:rsid w:val="00131662"/>
    <w:rsid w:val="00131785"/>
    <w:rsid w:val="001426BC"/>
    <w:rsid w:val="00147835"/>
    <w:rsid w:val="00156E9D"/>
    <w:rsid w:val="00161F83"/>
    <w:rsid w:val="00167062"/>
    <w:rsid w:val="00172859"/>
    <w:rsid w:val="00172AAF"/>
    <w:rsid w:val="00172C3E"/>
    <w:rsid w:val="00173862"/>
    <w:rsid w:val="00176847"/>
    <w:rsid w:val="00183E25"/>
    <w:rsid w:val="001849FB"/>
    <w:rsid w:val="00187795"/>
    <w:rsid w:val="001930DE"/>
    <w:rsid w:val="00194CCF"/>
    <w:rsid w:val="001969C9"/>
    <w:rsid w:val="001A6D8F"/>
    <w:rsid w:val="001A7E60"/>
    <w:rsid w:val="001A7FBE"/>
    <w:rsid w:val="001B042F"/>
    <w:rsid w:val="001B0EE5"/>
    <w:rsid w:val="001B12B0"/>
    <w:rsid w:val="001B3A55"/>
    <w:rsid w:val="001B3C6F"/>
    <w:rsid w:val="001B6033"/>
    <w:rsid w:val="001C0886"/>
    <w:rsid w:val="001C2A1F"/>
    <w:rsid w:val="001C45F3"/>
    <w:rsid w:val="001C5944"/>
    <w:rsid w:val="001D05DE"/>
    <w:rsid w:val="001D571B"/>
    <w:rsid w:val="001E044B"/>
    <w:rsid w:val="001E0F3A"/>
    <w:rsid w:val="001E13A3"/>
    <w:rsid w:val="001E4152"/>
    <w:rsid w:val="001F019E"/>
    <w:rsid w:val="001F1E42"/>
    <w:rsid w:val="001F239F"/>
    <w:rsid w:val="001F3FE2"/>
    <w:rsid w:val="001F72C7"/>
    <w:rsid w:val="001F72D8"/>
    <w:rsid w:val="00204042"/>
    <w:rsid w:val="002045D0"/>
    <w:rsid w:val="002215C2"/>
    <w:rsid w:val="00225F7B"/>
    <w:rsid w:val="00227B28"/>
    <w:rsid w:val="00232F21"/>
    <w:rsid w:val="0023457E"/>
    <w:rsid w:val="00235255"/>
    <w:rsid w:val="00235406"/>
    <w:rsid w:val="00240FB1"/>
    <w:rsid w:val="00250F9A"/>
    <w:rsid w:val="00251CD6"/>
    <w:rsid w:val="002540D6"/>
    <w:rsid w:val="00256182"/>
    <w:rsid w:val="00257276"/>
    <w:rsid w:val="0026099E"/>
    <w:rsid w:val="00261039"/>
    <w:rsid w:val="002611EE"/>
    <w:rsid w:val="00261AE3"/>
    <w:rsid w:val="00266C96"/>
    <w:rsid w:val="0027055C"/>
    <w:rsid w:val="002725BF"/>
    <w:rsid w:val="002742C8"/>
    <w:rsid w:val="002762AC"/>
    <w:rsid w:val="002811B5"/>
    <w:rsid w:val="00282427"/>
    <w:rsid w:val="0028626D"/>
    <w:rsid w:val="0028734A"/>
    <w:rsid w:val="00291A64"/>
    <w:rsid w:val="00292110"/>
    <w:rsid w:val="00294370"/>
    <w:rsid w:val="00294B98"/>
    <w:rsid w:val="0029799C"/>
    <w:rsid w:val="002A2738"/>
    <w:rsid w:val="002B4469"/>
    <w:rsid w:val="002B4EE1"/>
    <w:rsid w:val="002B53D0"/>
    <w:rsid w:val="002C16E5"/>
    <w:rsid w:val="002C210D"/>
    <w:rsid w:val="002C2A1E"/>
    <w:rsid w:val="002C41C8"/>
    <w:rsid w:val="002C7042"/>
    <w:rsid w:val="002D2552"/>
    <w:rsid w:val="002D3836"/>
    <w:rsid w:val="002D4BCA"/>
    <w:rsid w:val="002E0B9F"/>
    <w:rsid w:val="002E1DC7"/>
    <w:rsid w:val="002E2229"/>
    <w:rsid w:val="002E446D"/>
    <w:rsid w:val="002E7EFF"/>
    <w:rsid w:val="002F70F8"/>
    <w:rsid w:val="00301B11"/>
    <w:rsid w:val="003104BC"/>
    <w:rsid w:val="00311351"/>
    <w:rsid w:val="003141F0"/>
    <w:rsid w:val="00321B05"/>
    <w:rsid w:val="003258BD"/>
    <w:rsid w:val="00332C38"/>
    <w:rsid w:val="00340E05"/>
    <w:rsid w:val="00347869"/>
    <w:rsid w:val="00351CE9"/>
    <w:rsid w:val="00351F00"/>
    <w:rsid w:val="00352273"/>
    <w:rsid w:val="00356431"/>
    <w:rsid w:val="0036546E"/>
    <w:rsid w:val="00366383"/>
    <w:rsid w:val="00370898"/>
    <w:rsid w:val="00372E12"/>
    <w:rsid w:val="0037591F"/>
    <w:rsid w:val="00385543"/>
    <w:rsid w:val="00386290"/>
    <w:rsid w:val="00386C4D"/>
    <w:rsid w:val="003938C3"/>
    <w:rsid w:val="0039595F"/>
    <w:rsid w:val="003A31D2"/>
    <w:rsid w:val="003A5382"/>
    <w:rsid w:val="003A673A"/>
    <w:rsid w:val="003A6AD3"/>
    <w:rsid w:val="003B08AD"/>
    <w:rsid w:val="003B7E35"/>
    <w:rsid w:val="003C1147"/>
    <w:rsid w:val="003C1955"/>
    <w:rsid w:val="003C1D64"/>
    <w:rsid w:val="003C3220"/>
    <w:rsid w:val="003C34E1"/>
    <w:rsid w:val="003C3EC5"/>
    <w:rsid w:val="003C77E4"/>
    <w:rsid w:val="003D16E3"/>
    <w:rsid w:val="003D196E"/>
    <w:rsid w:val="003D2A8B"/>
    <w:rsid w:val="003D35B8"/>
    <w:rsid w:val="003E0F93"/>
    <w:rsid w:val="003E495A"/>
    <w:rsid w:val="003E7C75"/>
    <w:rsid w:val="003F06F4"/>
    <w:rsid w:val="003F1427"/>
    <w:rsid w:val="003F1497"/>
    <w:rsid w:val="003F1885"/>
    <w:rsid w:val="003F7288"/>
    <w:rsid w:val="0040400D"/>
    <w:rsid w:val="00406135"/>
    <w:rsid w:val="004066A0"/>
    <w:rsid w:val="00411405"/>
    <w:rsid w:val="0041141A"/>
    <w:rsid w:val="00411928"/>
    <w:rsid w:val="00413F9B"/>
    <w:rsid w:val="00417DAA"/>
    <w:rsid w:val="00420542"/>
    <w:rsid w:val="004229C9"/>
    <w:rsid w:val="00427CC9"/>
    <w:rsid w:val="00433020"/>
    <w:rsid w:val="0044060A"/>
    <w:rsid w:val="00443045"/>
    <w:rsid w:val="00446614"/>
    <w:rsid w:val="00452CB0"/>
    <w:rsid w:val="00454333"/>
    <w:rsid w:val="004556CD"/>
    <w:rsid w:val="00455DC9"/>
    <w:rsid w:val="0046033F"/>
    <w:rsid w:val="004613EC"/>
    <w:rsid w:val="00470347"/>
    <w:rsid w:val="00470EC1"/>
    <w:rsid w:val="00473501"/>
    <w:rsid w:val="004761E7"/>
    <w:rsid w:val="00477168"/>
    <w:rsid w:val="00477A21"/>
    <w:rsid w:val="004808F7"/>
    <w:rsid w:val="00483FF1"/>
    <w:rsid w:val="004850B8"/>
    <w:rsid w:val="004863D5"/>
    <w:rsid w:val="0048796C"/>
    <w:rsid w:val="004914A4"/>
    <w:rsid w:val="004916DF"/>
    <w:rsid w:val="00492CAF"/>
    <w:rsid w:val="00494D52"/>
    <w:rsid w:val="004978EF"/>
    <w:rsid w:val="004A01FD"/>
    <w:rsid w:val="004A0232"/>
    <w:rsid w:val="004B0739"/>
    <w:rsid w:val="004B0B19"/>
    <w:rsid w:val="004B6571"/>
    <w:rsid w:val="004C1F3F"/>
    <w:rsid w:val="004C5CB9"/>
    <w:rsid w:val="004D4EEE"/>
    <w:rsid w:val="004D653A"/>
    <w:rsid w:val="004E2480"/>
    <w:rsid w:val="004E694E"/>
    <w:rsid w:val="004F2719"/>
    <w:rsid w:val="004F4935"/>
    <w:rsid w:val="004F7551"/>
    <w:rsid w:val="00501A49"/>
    <w:rsid w:val="00502AE0"/>
    <w:rsid w:val="00504A9B"/>
    <w:rsid w:val="005060F1"/>
    <w:rsid w:val="005070E8"/>
    <w:rsid w:val="0051331A"/>
    <w:rsid w:val="00514253"/>
    <w:rsid w:val="00527959"/>
    <w:rsid w:val="00530324"/>
    <w:rsid w:val="00533E6D"/>
    <w:rsid w:val="005347DE"/>
    <w:rsid w:val="0054250F"/>
    <w:rsid w:val="00544481"/>
    <w:rsid w:val="005466FB"/>
    <w:rsid w:val="005501C8"/>
    <w:rsid w:val="0055478D"/>
    <w:rsid w:val="0055570B"/>
    <w:rsid w:val="00571E25"/>
    <w:rsid w:val="00574CCD"/>
    <w:rsid w:val="00577E00"/>
    <w:rsid w:val="00581D9E"/>
    <w:rsid w:val="00583BEB"/>
    <w:rsid w:val="00584484"/>
    <w:rsid w:val="00586AA1"/>
    <w:rsid w:val="00590CE1"/>
    <w:rsid w:val="00592638"/>
    <w:rsid w:val="00596137"/>
    <w:rsid w:val="005975DA"/>
    <w:rsid w:val="005A1158"/>
    <w:rsid w:val="005A1766"/>
    <w:rsid w:val="005A29B6"/>
    <w:rsid w:val="005A2A7E"/>
    <w:rsid w:val="005A66E5"/>
    <w:rsid w:val="005B2054"/>
    <w:rsid w:val="005D31DF"/>
    <w:rsid w:val="005D34D1"/>
    <w:rsid w:val="005D4670"/>
    <w:rsid w:val="005D6377"/>
    <w:rsid w:val="005F2799"/>
    <w:rsid w:val="005F4158"/>
    <w:rsid w:val="005F6EA8"/>
    <w:rsid w:val="005F6FC9"/>
    <w:rsid w:val="005F7D0D"/>
    <w:rsid w:val="00601F4D"/>
    <w:rsid w:val="006023C5"/>
    <w:rsid w:val="00604BA3"/>
    <w:rsid w:val="006057A7"/>
    <w:rsid w:val="00610BE0"/>
    <w:rsid w:val="006112D7"/>
    <w:rsid w:val="006138A8"/>
    <w:rsid w:val="00614AFE"/>
    <w:rsid w:val="00616A68"/>
    <w:rsid w:val="00630F03"/>
    <w:rsid w:val="0063340E"/>
    <w:rsid w:val="00641B32"/>
    <w:rsid w:val="0064393E"/>
    <w:rsid w:val="00646EE4"/>
    <w:rsid w:val="00651221"/>
    <w:rsid w:val="00651860"/>
    <w:rsid w:val="0065198E"/>
    <w:rsid w:val="00651FDB"/>
    <w:rsid w:val="00653558"/>
    <w:rsid w:val="00657470"/>
    <w:rsid w:val="00660AAD"/>
    <w:rsid w:val="00660E7A"/>
    <w:rsid w:val="00664E29"/>
    <w:rsid w:val="006652B6"/>
    <w:rsid w:val="00673B05"/>
    <w:rsid w:val="00680BD9"/>
    <w:rsid w:val="00681FBB"/>
    <w:rsid w:val="00684D57"/>
    <w:rsid w:val="006875B1"/>
    <w:rsid w:val="00692EF2"/>
    <w:rsid w:val="00694365"/>
    <w:rsid w:val="006A1923"/>
    <w:rsid w:val="006A1CA5"/>
    <w:rsid w:val="006A79F3"/>
    <w:rsid w:val="006B2123"/>
    <w:rsid w:val="006B4557"/>
    <w:rsid w:val="006B4812"/>
    <w:rsid w:val="006B5761"/>
    <w:rsid w:val="006B6BC6"/>
    <w:rsid w:val="006B7AEF"/>
    <w:rsid w:val="006C1768"/>
    <w:rsid w:val="006C64C0"/>
    <w:rsid w:val="006C718C"/>
    <w:rsid w:val="006E3173"/>
    <w:rsid w:val="006E3FAA"/>
    <w:rsid w:val="006E4040"/>
    <w:rsid w:val="006F2E25"/>
    <w:rsid w:val="006F3183"/>
    <w:rsid w:val="006F5712"/>
    <w:rsid w:val="006F5B83"/>
    <w:rsid w:val="00700C21"/>
    <w:rsid w:val="007076C5"/>
    <w:rsid w:val="00712C5B"/>
    <w:rsid w:val="00713D7D"/>
    <w:rsid w:val="00714B9D"/>
    <w:rsid w:val="00716835"/>
    <w:rsid w:val="00724EBD"/>
    <w:rsid w:val="007253C3"/>
    <w:rsid w:val="00725E55"/>
    <w:rsid w:val="00737B29"/>
    <w:rsid w:val="0074479A"/>
    <w:rsid w:val="00745125"/>
    <w:rsid w:val="00752C99"/>
    <w:rsid w:val="00755FC6"/>
    <w:rsid w:val="0077132B"/>
    <w:rsid w:val="00774486"/>
    <w:rsid w:val="00775D0B"/>
    <w:rsid w:val="00776558"/>
    <w:rsid w:val="0077736E"/>
    <w:rsid w:val="007827D2"/>
    <w:rsid w:val="00784EC7"/>
    <w:rsid w:val="007853F0"/>
    <w:rsid w:val="00786D10"/>
    <w:rsid w:val="007A0A73"/>
    <w:rsid w:val="007A5957"/>
    <w:rsid w:val="007A60BA"/>
    <w:rsid w:val="007B50F7"/>
    <w:rsid w:val="007C5E3C"/>
    <w:rsid w:val="007C79CD"/>
    <w:rsid w:val="007D1BF7"/>
    <w:rsid w:val="007D359D"/>
    <w:rsid w:val="007D6462"/>
    <w:rsid w:val="007E0CB7"/>
    <w:rsid w:val="007E1D1C"/>
    <w:rsid w:val="007E6AD1"/>
    <w:rsid w:val="007E6F52"/>
    <w:rsid w:val="007F00B6"/>
    <w:rsid w:val="007F1412"/>
    <w:rsid w:val="007F6F2F"/>
    <w:rsid w:val="007F7470"/>
    <w:rsid w:val="0080152A"/>
    <w:rsid w:val="00802C5B"/>
    <w:rsid w:val="00810B2D"/>
    <w:rsid w:val="008116FC"/>
    <w:rsid w:val="00813B3B"/>
    <w:rsid w:val="00824278"/>
    <w:rsid w:val="00825A67"/>
    <w:rsid w:val="008276CC"/>
    <w:rsid w:val="00832476"/>
    <w:rsid w:val="00833EB7"/>
    <w:rsid w:val="008351AA"/>
    <w:rsid w:val="00842BFD"/>
    <w:rsid w:val="008517B8"/>
    <w:rsid w:val="0085584C"/>
    <w:rsid w:val="00855C0F"/>
    <w:rsid w:val="00860494"/>
    <w:rsid w:val="00863BD9"/>
    <w:rsid w:val="00866B20"/>
    <w:rsid w:val="0086749A"/>
    <w:rsid w:val="00872796"/>
    <w:rsid w:val="0087386D"/>
    <w:rsid w:val="00873E45"/>
    <w:rsid w:val="00875E86"/>
    <w:rsid w:val="008828CA"/>
    <w:rsid w:val="00883A25"/>
    <w:rsid w:val="008845E1"/>
    <w:rsid w:val="008865F7"/>
    <w:rsid w:val="00886692"/>
    <w:rsid w:val="00896D81"/>
    <w:rsid w:val="008A113B"/>
    <w:rsid w:val="008B56D2"/>
    <w:rsid w:val="008B726C"/>
    <w:rsid w:val="008B7CF7"/>
    <w:rsid w:val="008C4108"/>
    <w:rsid w:val="008C475D"/>
    <w:rsid w:val="008D03E3"/>
    <w:rsid w:val="008D13C7"/>
    <w:rsid w:val="008D30DE"/>
    <w:rsid w:val="008D56A1"/>
    <w:rsid w:val="008E1712"/>
    <w:rsid w:val="008E27E9"/>
    <w:rsid w:val="008E410E"/>
    <w:rsid w:val="008F2A67"/>
    <w:rsid w:val="008F5560"/>
    <w:rsid w:val="0090117A"/>
    <w:rsid w:val="00905C16"/>
    <w:rsid w:val="00907D8C"/>
    <w:rsid w:val="009123C5"/>
    <w:rsid w:val="00917641"/>
    <w:rsid w:val="00917671"/>
    <w:rsid w:val="00922E03"/>
    <w:rsid w:val="00925AFE"/>
    <w:rsid w:val="009468AD"/>
    <w:rsid w:val="00950A7A"/>
    <w:rsid w:val="00953C38"/>
    <w:rsid w:val="0095708C"/>
    <w:rsid w:val="0096169C"/>
    <w:rsid w:val="00965D87"/>
    <w:rsid w:val="0098778C"/>
    <w:rsid w:val="00990E09"/>
    <w:rsid w:val="009932B9"/>
    <w:rsid w:val="00995313"/>
    <w:rsid w:val="00997C59"/>
    <w:rsid w:val="009A1C99"/>
    <w:rsid w:val="009A3AAB"/>
    <w:rsid w:val="009A6F9F"/>
    <w:rsid w:val="009B3DA3"/>
    <w:rsid w:val="009B6D4E"/>
    <w:rsid w:val="009B6F8F"/>
    <w:rsid w:val="009C5998"/>
    <w:rsid w:val="009C6370"/>
    <w:rsid w:val="009C70DF"/>
    <w:rsid w:val="009D00DD"/>
    <w:rsid w:val="009D00F9"/>
    <w:rsid w:val="009D3EB2"/>
    <w:rsid w:val="009D71B6"/>
    <w:rsid w:val="009D7708"/>
    <w:rsid w:val="009E0A57"/>
    <w:rsid w:val="009F00DA"/>
    <w:rsid w:val="009F297B"/>
    <w:rsid w:val="009F4B65"/>
    <w:rsid w:val="009F6A25"/>
    <w:rsid w:val="009F719B"/>
    <w:rsid w:val="00A016BD"/>
    <w:rsid w:val="00A12884"/>
    <w:rsid w:val="00A177BA"/>
    <w:rsid w:val="00A277BA"/>
    <w:rsid w:val="00A30720"/>
    <w:rsid w:val="00A35CE0"/>
    <w:rsid w:val="00A419FE"/>
    <w:rsid w:val="00A43B10"/>
    <w:rsid w:val="00A46B27"/>
    <w:rsid w:val="00A51187"/>
    <w:rsid w:val="00A5795A"/>
    <w:rsid w:val="00A61B64"/>
    <w:rsid w:val="00A66E37"/>
    <w:rsid w:val="00A75C66"/>
    <w:rsid w:val="00A771E0"/>
    <w:rsid w:val="00A83949"/>
    <w:rsid w:val="00A83FAA"/>
    <w:rsid w:val="00A860DA"/>
    <w:rsid w:val="00A90A98"/>
    <w:rsid w:val="00A91BDE"/>
    <w:rsid w:val="00A978B5"/>
    <w:rsid w:val="00AA4CCC"/>
    <w:rsid w:val="00AA51E3"/>
    <w:rsid w:val="00AA5D3A"/>
    <w:rsid w:val="00AA6A2F"/>
    <w:rsid w:val="00AA73F7"/>
    <w:rsid w:val="00AB3913"/>
    <w:rsid w:val="00AB3A0B"/>
    <w:rsid w:val="00AB5E1A"/>
    <w:rsid w:val="00AC0AAC"/>
    <w:rsid w:val="00AC2EFD"/>
    <w:rsid w:val="00AC385D"/>
    <w:rsid w:val="00AC69A3"/>
    <w:rsid w:val="00AE6FFB"/>
    <w:rsid w:val="00AF63DA"/>
    <w:rsid w:val="00B03189"/>
    <w:rsid w:val="00B05753"/>
    <w:rsid w:val="00B06818"/>
    <w:rsid w:val="00B07271"/>
    <w:rsid w:val="00B159F6"/>
    <w:rsid w:val="00B16903"/>
    <w:rsid w:val="00B30BF0"/>
    <w:rsid w:val="00B40170"/>
    <w:rsid w:val="00B41E6E"/>
    <w:rsid w:val="00B446A4"/>
    <w:rsid w:val="00B55E64"/>
    <w:rsid w:val="00B57E3E"/>
    <w:rsid w:val="00B61248"/>
    <w:rsid w:val="00B61A72"/>
    <w:rsid w:val="00B6255A"/>
    <w:rsid w:val="00B648E0"/>
    <w:rsid w:val="00B67C83"/>
    <w:rsid w:val="00B72870"/>
    <w:rsid w:val="00B75F64"/>
    <w:rsid w:val="00B774F8"/>
    <w:rsid w:val="00B84B55"/>
    <w:rsid w:val="00B92B6E"/>
    <w:rsid w:val="00B92DB3"/>
    <w:rsid w:val="00B944BB"/>
    <w:rsid w:val="00B95934"/>
    <w:rsid w:val="00B95C2A"/>
    <w:rsid w:val="00B97074"/>
    <w:rsid w:val="00B9772B"/>
    <w:rsid w:val="00BA260D"/>
    <w:rsid w:val="00BA3A65"/>
    <w:rsid w:val="00BA7AEA"/>
    <w:rsid w:val="00BC3F6F"/>
    <w:rsid w:val="00BD20D9"/>
    <w:rsid w:val="00BD2557"/>
    <w:rsid w:val="00BD3BCD"/>
    <w:rsid w:val="00BD74B2"/>
    <w:rsid w:val="00BE5728"/>
    <w:rsid w:val="00BE7115"/>
    <w:rsid w:val="00C00D5C"/>
    <w:rsid w:val="00C047E0"/>
    <w:rsid w:val="00C142C9"/>
    <w:rsid w:val="00C22C55"/>
    <w:rsid w:val="00C24345"/>
    <w:rsid w:val="00C2592D"/>
    <w:rsid w:val="00C26E09"/>
    <w:rsid w:val="00C307EF"/>
    <w:rsid w:val="00C310A8"/>
    <w:rsid w:val="00C32053"/>
    <w:rsid w:val="00C33986"/>
    <w:rsid w:val="00C35518"/>
    <w:rsid w:val="00C50C8F"/>
    <w:rsid w:val="00C5187C"/>
    <w:rsid w:val="00C52603"/>
    <w:rsid w:val="00C5740C"/>
    <w:rsid w:val="00C61CCF"/>
    <w:rsid w:val="00C6425D"/>
    <w:rsid w:val="00C67BBE"/>
    <w:rsid w:val="00C73B45"/>
    <w:rsid w:val="00C80913"/>
    <w:rsid w:val="00C80C3F"/>
    <w:rsid w:val="00C83144"/>
    <w:rsid w:val="00C85963"/>
    <w:rsid w:val="00C87FA7"/>
    <w:rsid w:val="00C97DC2"/>
    <w:rsid w:val="00CA0C70"/>
    <w:rsid w:val="00CA4C5E"/>
    <w:rsid w:val="00CC03A7"/>
    <w:rsid w:val="00CC06FA"/>
    <w:rsid w:val="00CC2934"/>
    <w:rsid w:val="00CD008D"/>
    <w:rsid w:val="00CD4BA1"/>
    <w:rsid w:val="00CD6982"/>
    <w:rsid w:val="00CE0809"/>
    <w:rsid w:val="00CE14CE"/>
    <w:rsid w:val="00CE3213"/>
    <w:rsid w:val="00CE7FB5"/>
    <w:rsid w:val="00CF0E18"/>
    <w:rsid w:val="00CF114F"/>
    <w:rsid w:val="00CF38AD"/>
    <w:rsid w:val="00CF56C7"/>
    <w:rsid w:val="00D00A34"/>
    <w:rsid w:val="00D00E20"/>
    <w:rsid w:val="00D05259"/>
    <w:rsid w:val="00D12037"/>
    <w:rsid w:val="00D12405"/>
    <w:rsid w:val="00D12884"/>
    <w:rsid w:val="00D12A46"/>
    <w:rsid w:val="00D22702"/>
    <w:rsid w:val="00D25D5E"/>
    <w:rsid w:val="00D30D75"/>
    <w:rsid w:val="00D334B0"/>
    <w:rsid w:val="00D33565"/>
    <w:rsid w:val="00D452E7"/>
    <w:rsid w:val="00D5086E"/>
    <w:rsid w:val="00D52F88"/>
    <w:rsid w:val="00D539A7"/>
    <w:rsid w:val="00D56AB3"/>
    <w:rsid w:val="00D57720"/>
    <w:rsid w:val="00D57DCB"/>
    <w:rsid w:val="00D60572"/>
    <w:rsid w:val="00D62F9B"/>
    <w:rsid w:val="00D72F8F"/>
    <w:rsid w:val="00D73B51"/>
    <w:rsid w:val="00D76AFC"/>
    <w:rsid w:val="00D8206B"/>
    <w:rsid w:val="00D9054F"/>
    <w:rsid w:val="00DA0917"/>
    <w:rsid w:val="00DA4400"/>
    <w:rsid w:val="00DA784C"/>
    <w:rsid w:val="00DB1C00"/>
    <w:rsid w:val="00DB1C84"/>
    <w:rsid w:val="00DB1E50"/>
    <w:rsid w:val="00DB5B7C"/>
    <w:rsid w:val="00DB70AB"/>
    <w:rsid w:val="00DC1EEF"/>
    <w:rsid w:val="00DC4234"/>
    <w:rsid w:val="00DC6B9D"/>
    <w:rsid w:val="00DD2B13"/>
    <w:rsid w:val="00DD58EC"/>
    <w:rsid w:val="00DD7555"/>
    <w:rsid w:val="00DE0A00"/>
    <w:rsid w:val="00DE0C8D"/>
    <w:rsid w:val="00DE26EF"/>
    <w:rsid w:val="00DE4229"/>
    <w:rsid w:val="00DE439C"/>
    <w:rsid w:val="00DE4F35"/>
    <w:rsid w:val="00DF0794"/>
    <w:rsid w:val="00DF245C"/>
    <w:rsid w:val="00DF2A6F"/>
    <w:rsid w:val="00DF3CC1"/>
    <w:rsid w:val="00DF5E69"/>
    <w:rsid w:val="00E01A49"/>
    <w:rsid w:val="00E02A6D"/>
    <w:rsid w:val="00E05285"/>
    <w:rsid w:val="00E05A37"/>
    <w:rsid w:val="00E153D5"/>
    <w:rsid w:val="00E236AB"/>
    <w:rsid w:val="00E26F1F"/>
    <w:rsid w:val="00E45006"/>
    <w:rsid w:val="00E462C2"/>
    <w:rsid w:val="00E475E7"/>
    <w:rsid w:val="00E47772"/>
    <w:rsid w:val="00E50B05"/>
    <w:rsid w:val="00E5383D"/>
    <w:rsid w:val="00E53CBA"/>
    <w:rsid w:val="00E610A3"/>
    <w:rsid w:val="00E755B8"/>
    <w:rsid w:val="00E7798A"/>
    <w:rsid w:val="00E8052D"/>
    <w:rsid w:val="00E81326"/>
    <w:rsid w:val="00E8604F"/>
    <w:rsid w:val="00E86733"/>
    <w:rsid w:val="00E91180"/>
    <w:rsid w:val="00E976EA"/>
    <w:rsid w:val="00E97F6F"/>
    <w:rsid w:val="00EA2F20"/>
    <w:rsid w:val="00EA52CF"/>
    <w:rsid w:val="00EA6DF7"/>
    <w:rsid w:val="00EB41C9"/>
    <w:rsid w:val="00EC02EB"/>
    <w:rsid w:val="00EC1691"/>
    <w:rsid w:val="00EC4B5F"/>
    <w:rsid w:val="00EC6D3E"/>
    <w:rsid w:val="00ED6648"/>
    <w:rsid w:val="00ED7661"/>
    <w:rsid w:val="00EE328C"/>
    <w:rsid w:val="00EE4C53"/>
    <w:rsid w:val="00EE718E"/>
    <w:rsid w:val="00F057BE"/>
    <w:rsid w:val="00F078B2"/>
    <w:rsid w:val="00F1785E"/>
    <w:rsid w:val="00F22A02"/>
    <w:rsid w:val="00F3193B"/>
    <w:rsid w:val="00F36B1E"/>
    <w:rsid w:val="00F4559C"/>
    <w:rsid w:val="00F46892"/>
    <w:rsid w:val="00F51A31"/>
    <w:rsid w:val="00F5221D"/>
    <w:rsid w:val="00F53B6A"/>
    <w:rsid w:val="00F54B16"/>
    <w:rsid w:val="00F6729F"/>
    <w:rsid w:val="00F71418"/>
    <w:rsid w:val="00F737A8"/>
    <w:rsid w:val="00F743CF"/>
    <w:rsid w:val="00F74D12"/>
    <w:rsid w:val="00F757D1"/>
    <w:rsid w:val="00F76862"/>
    <w:rsid w:val="00F85825"/>
    <w:rsid w:val="00F90E7F"/>
    <w:rsid w:val="00F923B1"/>
    <w:rsid w:val="00F93FD9"/>
    <w:rsid w:val="00F94A15"/>
    <w:rsid w:val="00FA32BA"/>
    <w:rsid w:val="00FB2D21"/>
    <w:rsid w:val="00FB4130"/>
    <w:rsid w:val="00FB4636"/>
    <w:rsid w:val="00FB71BA"/>
    <w:rsid w:val="00FC10C4"/>
    <w:rsid w:val="00FC456D"/>
    <w:rsid w:val="00FC6BEE"/>
    <w:rsid w:val="00FD1562"/>
    <w:rsid w:val="00FD215B"/>
    <w:rsid w:val="00FD2ACB"/>
    <w:rsid w:val="00FE3E37"/>
    <w:rsid w:val="00FF0253"/>
    <w:rsid w:val="00FF21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6F07004A-189C-494E-8579-3FE61AEFD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436489222">
      <w:bodyDiv w:val="1"/>
      <w:marLeft w:val="0"/>
      <w:marRight w:val="0"/>
      <w:marTop w:val="0"/>
      <w:marBottom w:val="0"/>
      <w:divBdr>
        <w:top w:val="none" w:sz="0" w:space="0" w:color="auto"/>
        <w:left w:val="none" w:sz="0" w:space="0" w:color="auto"/>
        <w:bottom w:val="none" w:sz="0" w:space="0" w:color="auto"/>
        <w:right w:val="none" w:sz="0" w:space="0" w:color="auto"/>
      </w:divBdr>
    </w:div>
    <w:div w:id="627129443">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571115440">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780C7-76D2-4CB6-8720-B70B0E47D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28</Pages>
  <Words>5254</Words>
  <Characters>29950</Characters>
  <Application>Microsoft Office Word</Application>
  <DocSecurity>0</DocSecurity>
  <Lines>249</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Eduard</cp:lastModifiedBy>
  <cp:revision>443</cp:revision>
  <cp:lastPrinted>2024-03-04T13:36:00Z</cp:lastPrinted>
  <dcterms:created xsi:type="dcterms:W3CDTF">2023-12-28T08:33:00Z</dcterms:created>
  <dcterms:modified xsi:type="dcterms:W3CDTF">2024-06-13T07:25:00Z</dcterms:modified>
</cp:coreProperties>
</file>