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E70" w:rsidRPr="00061DAA" w:rsidRDefault="00EE5E70" w:rsidP="00EE5E7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061DAA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ԱՄՓՈՓԱԹԵՐԹ</w:t>
      </w:r>
      <w:r w:rsidR="0014159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N 2</w:t>
      </w:r>
    </w:p>
    <w:p w:rsidR="00EE5E70" w:rsidRPr="00C87FA7" w:rsidRDefault="00EE5E70" w:rsidP="00EE5E70">
      <w:pPr>
        <w:spacing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061DAA">
        <w:rPr>
          <w:rFonts w:ascii="GHEA Grapalat" w:hAnsi="GHEA Grapalat"/>
          <w:b/>
          <w:bCs/>
          <w:sz w:val="24"/>
          <w:lang w:val="hy-AM"/>
        </w:rPr>
        <w:t>«</w:t>
      </w:r>
      <w:r w:rsidRPr="001C5944">
        <w:rPr>
          <w:rFonts w:ascii="GHEA Grapalat" w:hAnsi="GHEA Grapalat"/>
          <w:b/>
          <w:bCs/>
          <w:sz w:val="24"/>
          <w:lang w:val="hy-AM"/>
        </w:rPr>
        <w:t xml:space="preserve">ԷԿՈՊԱՐԵԿԱՅԻՆ </w:t>
      </w:r>
      <w:r w:rsidRPr="0008408D">
        <w:rPr>
          <w:rFonts w:ascii="GHEA Grapalat" w:hAnsi="GHEA Grapalat"/>
          <w:b/>
          <w:bCs/>
          <w:sz w:val="24"/>
        </w:rPr>
        <w:t>ԾԱՌԱՅՈՒԹՅԱՆ</w:t>
      </w:r>
      <w:r w:rsidRPr="0008408D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08408D">
        <w:rPr>
          <w:rFonts w:ascii="GHEA Grapalat" w:hAnsi="GHEA Grapalat"/>
          <w:b/>
          <w:bCs/>
          <w:sz w:val="24"/>
        </w:rPr>
        <w:t>ՈՒՍՈՒՄՆԱԿԱՆ</w:t>
      </w:r>
      <w:r w:rsidRPr="0008408D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08408D">
        <w:rPr>
          <w:rFonts w:ascii="GHEA Grapalat" w:hAnsi="GHEA Grapalat"/>
          <w:b/>
          <w:bCs/>
          <w:sz w:val="24"/>
        </w:rPr>
        <w:t>ԴԱՍԸՆԹԱՑՈՒՄ</w:t>
      </w:r>
      <w:r w:rsidRPr="0008408D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08408D">
        <w:rPr>
          <w:rFonts w:ascii="GHEA Grapalat" w:hAnsi="GHEA Grapalat"/>
          <w:b/>
          <w:bCs/>
          <w:sz w:val="24"/>
        </w:rPr>
        <w:t>ՆԵՐԳՐԱՎԵԼՈՒ</w:t>
      </w:r>
      <w:r w:rsidRPr="0008408D">
        <w:rPr>
          <w:rFonts w:ascii="GHEA Grapalat" w:hAnsi="GHEA Grapalat"/>
          <w:b/>
          <w:bCs/>
          <w:sz w:val="24"/>
          <w:lang w:val="af-ZA"/>
        </w:rPr>
        <w:t xml:space="preserve">, </w:t>
      </w:r>
      <w:r w:rsidRPr="0008408D">
        <w:rPr>
          <w:rFonts w:ascii="GHEA Grapalat" w:hAnsi="GHEA Grapalat"/>
          <w:b/>
          <w:bCs/>
          <w:sz w:val="24"/>
        </w:rPr>
        <w:t>ԴԱՍԸՆԹԱՑ</w:t>
      </w:r>
      <w:r w:rsidRPr="0008408D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08408D">
        <w:rPr>
          <w:rFonts w:ascii="GHEA Grapalat" w:hAnsi="GHEA Grapalat"/>
          <w:b/>
          <w:bCs/>
          <w:sz w:val="24"/>
        </w:rPr>
        <w:t>ԱՆՑՆԵԼՈՒ</w:t>
      </w:r>
      <w:r w:rsidRPr="0008408D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08408D">
        <w:rPr>
          <w:rFonts w:ascii="GHEA Grapalat" w:hAnsi="GHEA Grapalat"/>
          <w:b/>
          <w:bCs/>
          <w:sz w:val="24"/>
        </w:rPr>
        <w:t>ԿԱՐԳԸ</w:t>
      </w:r>
      <w:r>
        <w:rPr>
          <w:rFonts w:ascii="GHEA Grapalat" w:hAnsi="GHEA Grapalat"/>
          <w:b/>
          <w:bCs/>
          <w:sz w:val="24"/>
          <w:lang w:val="af-ZA"/>
        </w:rPr>
        <w:t xml:space="preserve">, </w:t>
      </w:r>
      <w:r w:rsidRPr="0008408D">
        <w:rPr>
          <w:rFonts w:ascii="GHEA Grapalat" w:hAnsi="GHEA Grapalat"/>
          <w:b/>
          <w:bCs/>
          <w:sz w:val="24"/>
        </w:rPr>
        <w:t>ՊԱՅՄԱՆՆԵՐԸ</w:t>
      </w:r>
      <w:r>
        <w:rPr>
          <w:rFonts w:ascii="GHEA Grapalat" w:hAnsi="GHEA Grapalat"/>
          <w:b/>
          <w:bCs/>
          <w:sz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lang w:val="hy-AM"/>
        </w:rPr>
        <w:t xml:space="preserve">ԵՎ </w:t>
      </w:r>
      <w:r w:rsidRPr="0008408D">
        <w:rPr>
          <w:rFonts w:ascii="GHEA Grapalat" w:hAnsi="GHEA Grapalat"/>
          <w:b/>
          <w:bCs/>
          <w:sz w:val="24"/>
        </w:rPr>
        <w:t>ԴԱՍԸՆԹԱՑԻ</w:t>
      </w:r>
      <w:r w:rsidRPr="0008408D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08408D">
        <w:rPr>
          <w:rFonts w:ascii="GHEA Grapalat" w:hAnsi="GHEA Grapalat"/>
          <w:b/>
          <w:bCs/>
          <w:sz w:val="24"/>
        </w:rPr>
        <w:t>ԱՎԱՐՏԻՑ</w:t>
      </w:r>
      <w:r w:rsidRPr="0008408D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08408D">
        <w:rPr>
          <w:rFonts w:ascii="GHEA Grapalat" w:hAnsi="GHEA Grapalat"/>
          <w:b/>
          <w:bCs/>
          <w:sz w:val="24"/>
        </w:rPr>
        <w:t>ՀԵՏՈ</w:t>
      </w:r>
      <w:r w:rsidRPr="0008408D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08408D">
        <w:rPr>
          <w:rFonts w:ascii="GHEA Grapalat" w:hAnsi="GHEA Grapalat"/>
          <w:b/>
          <w:bCs/>
          <w:sz w:val="24"/>
        </w:rPr>
        <w:t>ՊԱՇՏՈՆԻ</w:t>
      </w:r>
      <w:r w:rsidRPr="0008408D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08408D">
        <w:rPr>
          <w:rFonts w:ascii="GHEA Grapalat" w:hAnsi="GHEA Grapalat"/>
          <w:b/>
          <w:bCs/>
          <w:sz w:val="24"/>
        </w:rPr>
        <w:t>ՆՇԱՆԱԿՄԱՆ</w:t>
      </w:r>
      <w:r w:rsidRPr="0008408D">
        <w:rPr>
          <w:rFonts w:ascii="Courier New" w:hAnsi="Courier New" w:cs="Courier New"/>
          <w:b/>
          <w:bCs/>
          <w:sz w:val="24"/>
          <w:lang w:val="af-ZA"/>
        </w:rPr>
        <w:t> </w:t>
      </w:r>
      <w:r w:rsidRPr="001C5944">
        <w:rPr>
          <w:rFonts w:ascii="GHEA Grapalat" w:hAnsi="GHEA Grapalat"/>
          <w:b/>
          <w:bCs/>
          <w:sz w:val="24"/>
          <w:lang w:val="hy-AM"/>
        </w:rPr>
        <w:t>ԿԱՐԳԸ ՍԱՀՄԱՆԵԼՈՒ ՄԱՍԻՆ</w:t>
      </w:r>
      <w:r w:rsidRPr="00061DAA">
        <w:rPr>
          <w:rFonts w:ascii="GHEA Grapalat" w:hAnsi="GHEA Grapalat"/>
          <w:b/>
          <w:bCs/>
          <w:sz w:val="24"/>
          <w:lang w:val="hy-AM"/>
        </w:rPr>
        <w:t xml:space="preserve">» </w:t>
      </w:r>
      <w:r>
        <w:rPr>
          <w:rFonts w:ascii="GHEA Grapalat" w:hAnsi="GHEA Grapalat"/>
          <w:b/>
          <w:bCs/>
          <w:sz w:val="24"/>
          <w:lang w:val="hy-AM"/>
        </w:rPr>
        <w:t>ԿԱՌԱՎԱՐՈՒԹՅԱՆ</w:t>
      </w:r>
      <w:r w:rsidRPr="00061DAA">
        <w:rPr>
          <w:rFonts w:ascii="GHEA Grapalat" w:hAnsi="GHEA Grapalat"/>
          <w:b/>
          <w:bCs/>
          <w:sz w:val="24"/>
          <w:lang w:val="hy-AM"/>
        </w:rPr>
        <w:t xml:space="preserve"> ՈՐՈՇՄԱՆ ՆԱԽԱԳԾԻ ՎԵՐԱԲԵՐՅԱԼ</w:t>
      </w:r>
      <w:r w:rsidRPr="00061DAA">
        <w:rPr>
          <w:rFonts w:ascii="GHEA Grapalat" w:hAnsi="GHEA Grapalat"/>
          <w:bCs/>
          <w:sz w:val="24"/>
          <w:lang w:val="af-ZA"/>
        </w:rPr>
        <w:t xml:space="preserve"> </w:t>
      </w:r>
    </w:p>
    <w:tbl>
      <w:tblPr>
        <w:tblStyle w:val="1"/>
        <w:tblW w:w="14861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807"/>
        <w:gridCol w:w="7054"/>
      </w:tblGrid>
      <w:tr w:rsidR="00D93F43" w:rsidRPr="00D93F43" w:rsidTr="00D93F43">
        <w:trPr>
          <w:trHeight w:val="225"/>
        </w:trPr>
        <w:tc>
          <w:tcPr>
            <w:tcW w:w="7807" w:type="dxa"/>
            <w:vMerge w:val="restart"/>
            <w:shd w:val="clear" w:color="auto" w:fill="D9D9D9" w:themeFill="background1" w:themeFillShade="D9"/>
          </w:tcPr>
          <w:p w:rsidR="00D93F43" w:rsidRPr="00D93F43" w:rsidRDefault="00D93F43" w:rsidP="00D93F43">
            <w:pPr>
              <w:spacing w:line="360" w:lineRule="auto"/>
              <w:ind w:firstLine="411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 w:rsidRPr="00D93F43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. Կրթության, գիտության, մշակույթի և սպորտի նախարարություն</w:t>
            </w: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D93F43" w:rsidRPr="00D93F43" w:rsidRDefault="00D93F43" w:rsidP="00D93F43">
            <w:pPr>
              <w:tabs>
                <w:tab w:val="left" w:pos="22"/>
              </w:tabs>
              <w:spacing w:line="360" w:lineRule="auto"/>
              <w:ind w:firstLine="393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D93F43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10 մայիս 2024թ.</w:t>
            </w:r>
          </w:p>
        </w:tc>
      </w:tr>
      <w:tr w:rsidR="00D93F43" w:rsidRPr="00D93F43" w:rsidTr="00D93F43">
        <w:trPr>
          <w:trHeight w:val="255"/>
        </w:trPr>
        <w:tc>
          <w:tcPr>
            <w:tcW w:w="7807" w:type="dxa"/>
            <w:vMerge/>
            <w:shd w:val="clear" w:color="auto" w:fill="D9D9D9" w:themeFill="background1" w:themeFillShade="D9"/>
          </w:tcPr>
          <w:p w:rsidR="00D93F43" w:rsidRPr="00D93F43" w:rsidRDefault="00D93F43" w:rsidP="00D93F43">
            <w:pPr>
              <w:ind w:firstLine="411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D93F43" w:rsidRPr="00D93F43" w:rsidRDefault="00D93F43" w:rsidP="00D93F43">
            <w:pPr>
              <w:tabs>
                <w:tab w:val="left" w:pos="22"/>
              </w:tabs>
              <w:ind w:firstLine="411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D93F43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Գրություն N 01/24/14264-2024</w:t>
            </w:r>
          </w:p>
        </w:tc>
      </w:tr>
      <w:tr w:rsidR="00D93F43" w:rsidRPr="00141593" w:rsidTr="00D93F43">
        <w:trPr>
          <w:trHeight w:val="300"/>
        </w:trPr>
        <w:tc>
          <w:tcPr>
            <w:tcW w:w="7807" w:type="dxa"/>
            <w:shd w:val="clear" w:color="auto" w:fill="auto"/>
          </w:tcPr>
          <w:p w:rsidR="00D93F43" w:rsidRPr="00D93F43" w:rsidRDefault="00D93F43" w:rsidP="00D93F43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D93F43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Ի պատասխան Ձեր 07.07.2024 թիվ 1/17.1/5172-2024 գրության՝</w:t>
            </w:r>
          </w:p>
          <w:p w:rsidR="00D93F43" w:rsidRPr="00D93F43" w:rsidRDefault="00D93F43" w:rsidP="00D93F43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D93F43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«Էկոպարեկային ծառայության ուսումնական դասընթացում ներգրավելու, դասընթաց անցնելու կարգը, պայմանները և դասընթացի ավարտից հետո պաշտոնի նշանակման կարգը սահմանելու մասին» Կառավարության որոշման նախագծի լրամշակված փաթեթի առնչությամբ առաջարկում եմ «Էկոպարեկային ծառայության ուսումնական դասընթացում ներգրավելու, դասընթաց անցնելու կարգը, պայմանները և դասընթացի ավարտից հետո պաշտոնի նշանակման» կարգի 2-րդ գլխի՝ «Ուսումնական դասընթացի տևողությունը, պայմանները և ծրագիրը», 11-րդ կետից հետո ավելացնել նոր կետ՝ «Ուսումնական </w:t>
            </w:r>
            <w:r w:rsidRPr="00D93F43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lastRenderedPageBreak/>
              <w:t>դասընթացի ծրագրերը երաշխավորվում են Կրթության, գիտության, մշակույթի և սպորտի նախարարության կողմից» բովանդակությամբ։</w:t>
            </w: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3F43" w:rsidRDefault="00D93F43" w:rsidP="00D93F4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D93F43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F123CE" w:rsidRPr="00D93F43" w:rsidRDefault="00F123CE" w:rsidP="00091BC5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Ուսումնական </w:t>
            </w:r>
            <w:r w:rsidR="00930DBE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դասընթացին առանձնահատուկ </w:t>
            </w:r>
            <w:r w:rsidR="00091BC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չ</w:t>
            </w:r>
            <w:r w:rsidR="00930DBE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է </w:t>
            </w:r>
            <w:r w:rsidR="00091BC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="00930DBE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Կրթության մասին</w:t>
            </w:r>
            <w:r w:rsidR="00091BC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="00930DBE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օրենքի </w:t>
            </w:r>
            <w:r w:rsidR="00091BC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26</w:t>
            </w:r>
            <w:r w:rsidR="00930DBE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-րդ </w:t>
            </w:r>
            <w:r w:rsidR="00091BC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հոդվածով</w:t>
            </w:r>
            <w:r w:rsidR="00930DBE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սահմանված </w:t>
            </w:r>
            <w:r w:rsidR="00091BC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լրացուցիչ</w:t>
            </w:r>
            <w:r w:rsidR="00930DBE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կրթության տեսակը</w:t>
            </w:r>
            <w:r w:rsidR="000611BE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։ Այն կազմակերպվում և իրականացվում է </w:t>
            </w:r>
            <w:r w:rsidR="009E58B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էկոպարեկային ծառայողի</w:t>
            </w:r>
            <w:r w:rsidR="00497F7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՝ </w:t>
            </w:r>
            <w:r w:rsidR="00930DBE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97F75" w:rsidRPr="00497F7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Ծառայությունում պաշտոնի նշանակվելու դեպքում օրենսդրությունից բխող ամենօրյա մասնագիտական խնդիրների պատշաճ իրականացման համար անհրաժեշտ մասնագիտական գիտելիքների և հմտությունների </w:t>
            </w:r>
            <w:r w:rsidR="00497F75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ձեռքբերմանը։</w:t>
            </w:r>
          </w:p>
        </w:tc>
      </w:tr>
      <w:tr w:rsidR="00D93F43" w:rsidRPr="00D93F43" w:rsidTr="000511FA">
        <w:trPr>
          <w:trHeight w:val="239"/>
        </w:trPr>
        <w:tc>
          <w:tcPr>
            <w:tcW w:w="7807" w:type="dxa"/>
            <w:vMerge w:val="restart"/>
            <w:shd w:val="clear" w:color="auto" w:fill="BFBFBF" w:themeFill="background1" w:themeFillShade="BF"/>
          </w:tcPr>
          <w:p w:rsidR="00D93F43" w:rsidRPr="00D93F43" w:rsidRDefault="00D93F43" w:rsidP="00D93F43">
            <w:pPr>
              <w:spacing w:line="360" w:lineRule="auto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D93F43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 xml:space="preserve">. </w:t>
            </w:r>
            <w:r w:rsidRPr="00D93F43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D93F43" w:rsidRPr="00D93F43" w:rsidRDefault="00D93F43" w:rsidP="00D93F43">
            <w:pPr>
              <w:tabs>
                <w:tab w:val="left" w:pos="22"/>
              </w:tabs>
              <w:spacing w:line="360" w:lineRule="auto"/>
              <w:ind w:firstLine="393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D93F43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14 մայիս 2024թ.</w:t>
            </w:r>
          </w:p>
        </w:tc>
      </w:tr>
      <w:tr w:rsidR="00D93F43" w:rsidRPr="00D93F43" w:rsidTr="000511FA">
        <w:trPr>
          <w:trHeight w:val="240"/>
        </w:trPr>
        <w:tc>
          <w:tcPr>
            <w:tcW w:w="7807" w:type="dxa"/>
            <w:vMerge/>
            <w:shd w:val="clear" w:color="auto" w:fill="BFBFBF" w:themeFill="background1" w:themeFillShade="BF"/>
          </w:tcPr>
          <w:p w:rsidR="00D93F43" w:rsidRPr="00D93F43" w:rsidRDefault="00D93F43" w:rsidP="00D93F43">
            <w:pPr>
              <w:spacing w:line="360" w:lineRule="auto"/>
              <w:ind w:firstLine="411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D93F43" w:rsidRPr="00D93F43" w:rsidRDefault="00D93F43" w:rsidP="00D93F43">
            <w:pPr>
              <w:tabs>
                <w:tab w:val="left" w:pos="22"/>
              </w:tabs>
              <w:spacing w:line="360" w:lineRule="auto"/>
              <w:ind w:firstLine="411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D93F43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Գրություն N 43/6/70492-24</w:t>
            </w:r>
          </w:p>
        </w:tc>
      </w:tr>
      <w:tr w:rsidR="00D93F43" w:rsidRPr="00D93F43" w:rsidTr="00304206">
        <w:trPr>
          <w:trHeight w:val="240"/>
        </w:trPr>
        <w:tc>
          <w:tcPr>
            <w:tcW w:w="7807" w:type="dxa"/>
            <w:shd w:val="clear" w:color="auto" w:fill="auto"/>
          </w:tcPr>
          <w:p w:rsidR="00D93F43" w:rsidRPr="00D93F43" w:rsidRDefault="00D93F43" w:rsidP="00D93F43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D93F43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Ի պատասխան Ձեր 07.05.2024թ. թիվ 1/17.1/5255-2024 գրության՝ ՀՀ ներքին գործերի նախարարությունում ուսումնասիրվել է </w:t>
            </w:r>
            <w:r w:rsidRPr="00D93F43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«Էկոպարեկային ծառայության ուսումնական դասընթացում ներգրավելու, դասընթաց անցնելու կարգը, պայմանները և դասընթացի ավարտից հետո պաշտոնի նշանակման կարգը սահմանելու մասին» ՀՀ կառավարության որոշման լրամշակված նախագիծը, որի վերաբերյալ առաջարկություններ և առարկություններ չկան։</w:t>
            </w: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3F43" w:rsidRPr="00D93F43" w:rsidRDefault="00D93F43" w:rsidP="00D93F4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D93F43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Ընդունվել </w:t>
            </w:r>
            <w:r w:rsidR="00D42951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է </w:t>
            </w:r>
            <w:r w:rsidRPr="00D93F43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ի գիտություն։</w:t>
            </w:r>
          </w:p>
        </w:tc>
      </w:tr>
      <w:tr w:rsidR="00304206" w:rsidRPr="00D93F43" w:rsidTr="000511FA">
        <w:trPr>
          <w:trHeight w:val="240"/>
        </w:trPr>
        <w:tc>
          <w:tcPr>
            <w:tcW w:w="7807" w:type="dxa"/>
            <w:vMerge w:val="restart"/>
            <w:shd w:val="clear" w:color="auto" w:fill="BFBFBF" w:themeFill="background1" w:themeFillShade="BF"/>
          </w:tcPr>
          <w:p w:rsidR="00304206" w:rsidRPr="00304206" w:rsidRDefault="00304206" w:rsidP="00304206">
            <w:pPr>
              <w:spacing w:line="360" w:lineRule="auto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Վարչապետի աշխատակազմի քաղաքացիական ծառայության գրասենյակ</w:t>
            </w: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04206" w:rsidRPr="007711C5" w:rsidRDefault="007711C5" w:rsidP="00304206">
            <w:pPr>
              <w:tabs>
                <w:tab w:val="left" w:pos="22"/>
              </w:tabs>
              <w:spacing w:line="360" w:lineRule="auto"/>
              <w:ind w:firstLine="393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16</w:t>
            </w:r>
            <w:r w:rsidR="00304206"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 մայիս 2024թ.</w:t>
            </w:r>
          </w:p>
        </w:tc>
      </w:tr>
      <w:tr w:rsidR="00304206" w:rsidRPr="007711C5" w:rsidTr="000511FA">
        <w:trPr>
          <w:trHeight w:val="240"/>
        </w:trPr>
        <w:tc>
          <w:tcPr>
            <w:tcW w:w="7807" w:type="dxa"/>
            <w:vMerge/>
            <w:shd w:val="clear" w:color="auto" w:fill="BFBFBF" w:themeFill="background1" w:themeFillShade="BF"/>
          </w:tcPr>
          <w:p w:rsidR="00304206" w:rsidRPr="00D93F43" w:rsidRDefault="00304206" w:rsidP="00304206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04206" w:rsidRPr="007711C5" w:rsidRDefault="00304206" w:rsidP="007711C5">
            <w:pPr>
              <w:tabs>
                <w:tab w:val="left" w:pos="22"/>
              </w:tabs>
              <w:spacing w:line="360" w:lineRule="auto"/>
              <w:ind w:firstLine="411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Գրություն</w:t>
            </w:r>
            <w:r w:rsidR="007711C5"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 N 42/44.</w:t>
            </w:r>
            <w:r w:rsidR="007711C5"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2</w:t>
            </w:r>
            <w:r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/</w:t>
            </w:r>
            <w:r w:rsidR="007711C5"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17323</w:t>
            </w:r>
            <w:r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-24</w:t>
            </w:r>
          </w:p>
        </w:tc>
      </w:tr>
      <w:tr w:rsidR="00304206" w:rsidRPr="00141593" w:rsidTr="007711C5">
        <w:trPr>
          <w:trHeight w:val="285"/>
        </w:trPr>
        <w:tc>
          <w:tcPr>
            <w:tcW w:w="7807" w:type="dxa"/>
            <w:shd w:val="clear" w:color="auto" w:fill="auto"/>
          </w:tcPr>
          <w:p w:rsidR="008B3FCF" w:rsidRPr="008B3FCF" w:rsidRDefault="008B3FCF" w:rsidP="00304206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Ի պատասխան Ձեր 2024 թվականի մայիսի 7-ի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N </w:t>
            </w:r>
            <w:r w:rsidRPr="00D93F43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1/17.1/5255-2024 գրության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՝ ներկայացնում եմ Վարչապետի աշխատակազմի քաղաքացիական ծառայության գրասենյակի 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առաջարկություններն</w:t>
            </w:r>
            <w:r w:rsidRPr="00304206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ու</w:t>
            </w:r>
            <w:r w:rsidRPr="00304206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 դիտողությունները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 </w:t>
            </w:r>
            <w:r w:rsidRPr="00D93F43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«Էկոպարեկային ծառայության ուսումնական </w:t>
            </w:r>
            <w:r w:rsidRPr="00D93F43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lastRenderedPageBreak/>
              <w:t>դասընթացում ներգրավելու, դասընթաց անցնելու կարգը, պայմանները և դասընթացի ավարտից հետո պաշտոնի նշանակման կարգը սահմանելու մասին» Հ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այաստանի </w:t>
            </w:r>
            <w:r w:rsidRPr="00D93F43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անրապետության</w:t>
            </w:r>
            <w:r w:rsidRPr="00D93F43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 կառավարության որոշման 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նախագծի</w:t>
            </w:r>
            <w:r w:rsidRPr="00D93F43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 վերաբերյալ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։</w:t>
            </w:r>
          </w:p>
          <w:p w:rsidR="00304206" w:rsidRPr="00304206" w:rsidRDefault="00304206" w:rsidP="00304206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</w:pPr>
            <w:r w:rsidRPr="00304206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Լրամշակված Նախագծի վերաբերյալ</w:t>
            </w:r>
            <w:r w:rsidRPr="00304206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 ներկայացնում ենք հետևյալ առաջարկությունները և դիտողությունները.</w:t>
            </w:r>
          </w:p>
          <w:p w:rsidR="00304206" w:rsidRPr="00304206" w:rsidRDefault="00304206" w:rsidP="00304206">
            <w:pPr>
              <w:numPr>
                <w:ilvl w:val="0"/>
                <w:numId w:val="1"/>
              </w:numPr>
              <w:shd w:val="clear" w:color="auto" w:fill="FFFFFF"/>
              <w:spacing w:line="360" w:lineRule="auto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304206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Նախագծի հավելավծի 7-րդ կետում «Էկոլոգիային» բառը փոխարինել «էկոլոգիա» բառով,</w:t>
            </w:r>
          </w:p>
          <w:p w:rsidR="00304206" w:rsidRPr="00304206" w:rsidRDefault="00304206" w:rsidP="00304206">
            <w:pPr>
              <w:numPr>
                <w:ilvl w:val="0"/>
                <w:numId w:val="1"/>
              </w:numPr>
              <w:shd w:val="clear" w:color="auto" w:fill="FFFFFF"/>
              <w:spacing w:line="360" w:lineRule="auto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304206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Նախագծի հավելվածի 9-րդ կետից հանել «Ընդ որում,» բառերը, իսկ «23-րդ» թիվը փոխարինել «18-րդ» թվով,</w:t>
            </w:r>
          </w:p>
          <w:p w:rsidR="00304206" w:rsidRPr="00304206" w:rsidRDefault="00304206" w:rsidP="00304206">
            <w:pPr>
              <w:numPr>
                <w:ilvl w:val="0"/>
                <w:numId w:val="1"/>
              </w:numPr>
              <w:shd w:val="clear" w:color="auto" w:fill="FFFFFF"/>
              <w:spacing w:line="360" w:lineRule="auto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304206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11-րդ կետում «ծրագրերը» բառը փոխարինել «ծրագիրը» բառով:</w:t>
            </w:r>
          </w:p>
          <w:p w:rsidR="00304206" w:rsidRPr="00D93F43" w:rsidRDefault="00304206" w:rsidP="007711C5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304206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Միաժամանակ առաջարկում ենք ամփոփաթերթում Վարչապետի աշխատակազմի քաղաքացիական ծառայության գրասենյակի համալրման և կատարելագործման վարչության «Նախագծում չկա դասընթացի ավարտից հետո պաշտոնի նշանակման ընթացակարգ» դիտարկման առջև գրել «Ընդունվել է», քանի որ լրամշակված նախագծում նշված կետը խմբագրվել է և </w:t>
            </w:r>
            <w:r w:rsidRPr="00304206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lastRenderedPageBreak/>
              <w:t xml:space="preserve">ավելացել են «իր դիմումի հիման վրա» բառերը, որի հիման վրա տրվել է ընթացակարգային լուծում: </w:t>
            </w: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4206" w:rsidRDefault="00304206" w:rsidP="00D93F4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• Ընդունվել է։</w:t>
            </w:r>
          </w:p>
          <w:p w:rsidR="00304206" w:rsidRDefault="00304206" w:rsidP="00D93F4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304206" w:rsidRDefault="00304206" w:rsidP="00D93F4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• </w:t>
            </w:r>
            <w:r w:rsidR="006646D2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6646D2" w:rsidRDefault="006646D2" w:rsidP="006646D2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6646D2" w:rsidRDefault="006646D2" w:rsidP="006646D2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• Ընդունվել է։</w:t>
            </w:r>
          </w:p>
          <w:p w:rsidR="006646D2" w:rsidRDefault="006646D2" w:rsidP="006646D2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Կատարվել </w:t>
            </w:r>
            <w:r w:rsidR="00310F67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310F67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։</w:t>
            </w:r>
          </w:p>
          <w:p w:rsidR="006646D2" w:rsidRPr="00D93F43" w:rsidRDefault="006646D2" w:rsidP="001672D5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7711C5" w:rsidRPr="007711C5" w:rsidTr="000511FA">
        <w:trPr>
          <w:trHeight w:val="209"/>
        </w:trPr>
        <w:tc>
          <w:tcPr>
            <w:tcW w:w="7807" w:type="dxa"/>
            <w:vMerge w:val="restart"/>
            <w:shd w:val="clear" w:color="auto" w:fill="BFBFBF" w:themeFill="background1" w:themeFillShade="BF"/>
          </w:tcPr>
          <w:p w:rsidR="007711C5" w:rsidRPr="007711C5" w:rsidRDefault="007711C5" w:rsidP="007711C5">
            <w:pPr>
              <w:spacing w:line="360" w:lineRule="auto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711C5" w:rsidRPr="007711C5" w:rsidRDefault="007711C5" w:rsidP="007711C5">
            <w:pPr>
              <w:tabs>
                <w:tab w:val="left" w:pos="22"/>
              </w:tabs>
              <w:spacing w:line="360" w:lineRule="auto"/>
              <w:ind w:firstLine="393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20</w:t>
            </w:r>
            <w:r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 մայիս 2024թ.</w:t>
            </w:r>
          </w:p>
        </w:tc>
      </w:tr>
      <w:tr w:rsidR="007711C5" w:rsidRPr="007711C5" w:rsidTr="000511FA">
        <w:trPr>
          <w:trHeight w:val="270"/>
        </w:trPr>
        <w:tc>
          <w:tcPr>
            <w:tcW w:w="7807" w:type="dxa"/>
            <w:vMerge/>
            <w:shd w:val="clear" w:color="auto" w:fill="BFBFBF" w:themeFill="background1" w:themeFillShade="BF"/>
          </w:tcPr>
          <w:p w:rsidR="007711C5" w:rsidRPr="00304206" w:rsidRDefault="007711C5" w:rsidP="007711C5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711C5" w:rsidRPr="00F02E1C" w:rsidRDefault="007711C5" w:rsidP="00F02E1C">
            <w:pPr>
              <w:tabs>
                <w:tab w:val="left" w:pos="22"/>
              </w:tabs>
              <w:spacing w:line="360" w:lineRule="auto"/>
              <w:ind w:firstLine="411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</w:pPr>
            <w:r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Գրություն N </w:t>
            </w:r>
            <w:r w:rsidR="00F02E1C"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01/9-2/10540-2024</w:t>
            </w:r>
          </w:p>
        </w:tc>
      </w:tr>
      <w:tr w:rsidR="007711C5" w:rsidRPr="00181414" w:rsidTr="002E65BC">
        <w:trPr>
          <w:trHeight w:val="194"/>
        </w:trPr>
        <w:tc>
          <w:tcPr>
            <w:tcW w:w="7807" w:type="dxa"/>
            <w:shd w:val="clear" w:color="auto" w:fill="auto"/>
          </w:tcPr>
          <w:p w:rsidR="007711C5" w:rsidRPr="00F02E1C" w:rsidRDefault="00F02E1C" w:rsidP="00F02E1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Ձեր 07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.05.2024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թ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N </w:t>
            </w:r>
            <w:r w:rsidRPr="00D93F43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1/17.1/5255-2024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գրությամբ ներկայացված ՀՀ կառավարության «Էկոպարեկային ծառայության </w:t>
            </w:r>
            <w:r w:rsidRPr="00D93F43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ուսումնական դասընթացում ներգրավելու, դասընթաց անցնելու կարգը, պայմանները և դասընթացի ավարտից հետո պաշտոնի նշանակման կարգը սահմանելու մասին» որոշման 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նախագծի </w:t>
            </w:r>
            <w:r w:rsidRPr="00D93F43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 հայտնում ենք հետևյալը</w:t>
            </w:r>
            <w:r w:rsidRPr="00F02E1C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.</w:t>
            </w:r>
          </w:p>
          <w:p w:rsidR="00F02E1C" w:rsidRPr="00F02E1C" w:rsidRDefault="00F02E1C" w:rsidP="0059484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Նախագծով սահմանվում են էկոպարեկային ծառայությունում կրտսե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ր պաշտոնի 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նշանակման համար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է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կոպարեկային ծառայության պաշտոն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զբաղեցնելու մրցույթը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հաղթահարած, սակայն աշխատանքային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ստաժ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և բարձրագույն կրթությ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ուն չունեցող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քաղաքացիներին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ուս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ումնական դասընթացում ներգրավելու</w:t>
            </w:r>
            <w:r w:rsid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,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="00316063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դասընթաց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անցնելու կարգը,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պայմանները և դասընթացի ավարտից հետո պաշտոնի նշանակման կարգը: </w:t>
            </w:r>
            <w:r w:rsid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Հիմնավորմամբ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ուսումնական դասընթացի կազմակերպման համար անհրաժեշտ </w:t>
            </w:r>
            <w:r w:rsid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ծախս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ը 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lastRenderedPageBreak/>
              <w:t>գնա</w:t>
            </w:r>
            <w:r w:rsid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հատվել է 1</w:t>
            </w:r>
            <w:r w:rsidR="0059484C" w:rsidRP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.4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մլն դրամ, որը նախատեսվում է ներգրավել ՀՀ պետական բյուջեից կամ դոնորական</w:t>
            </w:r>
            <w:r w:rsid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աջակցությամբ: Մինչդեռ Նախագծի շրջանակներում հստակեցված չէ գումարի հաշվարկման մեխանիզմները և հիմնավորումները (մասնավորապես՝ հաշվի է առնվել ուսուցման դասաժամի </w:t>
            </w:r>
            <w:r w:rsid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միավոր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գնի, ուսանողի թվաքանակի, թե դասախոսական անձնակազմի</w:t>
            </w:r>
            <w:r w:rsid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աշխատավարձի հաշվարկը), ինչպես նաև պետական բյուջեի ծախսերի վրա ընդամենը տարեկան ազդեցությունը:</w:t>
            </w:r>
          </w:p>
          <w:p w:rsidR="00F02E1C" w:rsidRPr="00F02E1C" w:rsidRDefault="00F02E1C" w:rsidP="0059484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F02E1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Միաժամանակ, էկոպարեկային ծառայության ուսումնական դասընթացի կազմակերպման նպատակով 2024թ. գումարներ նախատեսված չեն, ինչպես նաև 2025</w:t>
            </w:r>
            <w:r w:rsid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-2027թթ</w:t>
            </w:r>
            <w:r w:rsidR="0059484C" w:rsidRP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. </w:t>
            </w:r>
            <w:r w:rsidR="0059484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բյուջետային գործընթացի շրջանակներում նշված ուղղությամբ համապատասխան հայտ չի ներկայացվել։</w:t>
            </w: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11C5" w:rsidRDefault="00A044B1" w:rsidP="00D93F4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A044B1" w:rsidRDefault="00A044B1" w:rsidP="00181414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Տարբեր կազմակերպությունների հետ իրականացված աշխատանքային հանդիպում-քննարկումների արդյունքում մշակվել է ուսումնական դասընթացի ծրագիրը և դրա արդյունքում ներկայացվել է գնային առաջարկ Երևանի պետական համալսարանի կողմից</w:t>
            </w:r>
            <w:r w:rsidR="0018141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181414" w:rsidRPr="0018141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(</w:t>
            </w:r>
            <w:r w:rsidR="0018141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կցվում է</w:t>
            </w:r>
            <w:r w:rsidR="00181414" w:rsidRPr="0018141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, որն էլ հիմք է հանդիսացել ուսումնական դասընթացի կազմակերպման համար անհրաժեշտ ծախսի որոշման։</w:t>
            </w:r>
            <w:r w:rsidR="0018141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Ըստ ներկայացված գնային առաջարկի ուսումնական դասընթացի իրականացման համար գումարը կազմում է 750</w:t>
            </w:r>
            <w:r w:rsidR="00181414">
              <w:rPr>
                <w:rFonts w:ascii="Calibri" w:eastAsia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18141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000 ՀՀ </w:t>
            </w:r>
            <w:r w:rsidR="005F4088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դրամ։ Կատարվել է համապատասխան փոփոխություն Նախագծի հիմնավորման մեջ։</w:t>
            </w:r>
          </w:p>
        </w:tc>
      </w:tr>
      <w:tr w:rsidR="00A121B0" w:rsidRPr="00181414" w:rsidTr="000511FA">
        <w:trPr>
          <w:trHeight w:val="239"/>
        </w:trPr>
        <w:tc>
          <w:tcPr>
            <w:tcW w:w="7807" w:type="dxa"/>
            <w:vMerge w:val="restart"/>
            <w:shd w:val="clear" w:color="auto" w:fill="BFBFBF" w:themeFill="background1" w:themeFillShade="BF"/>
          </w:tcPr>
          <w:p w:rsidR="00A121B0" w:rsidRPr="00A121B0" w:rsidRDefault="00A121B0" w:rsidP="00A121B0">
            <w:pPr>
              <w:spacing w:line="360" w:lineRule="auto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lastRenderedPageBreak/>
              <w:t xml:space="preserve">5. 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121B0" w:rsidRPr="007711C5" w:rsidRDefault="00A121B0" w:rsidP="00A121B0">
            <w:pPr>
              <w:tabs>
                <w:tab w:val="left" w:pos="22"/>
              </w:tabs>
              <w:spacing w:line="360" w:lineRule="auto"/>
              <w:ind w:firstLine="393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12</w:t>
            </w:r>
            <w:r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հուն</w:t>
            </w:r>
            <w:r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իս 2024թ.</w:t>
            </w:r>
          </w:p>
        </w:tc>
      </w:tr>
      <w:tr w:rsidR="00A121B0" w:rsidRPr="00181414" w:rsidTr="000511FA">
        <w:trPr>
          <w:trHeight w:val="240"/>
        </w:trPr>
        <w:tc>
          <w:tcPr>
            <w:tcW w:w="7807" w:type="dxa"/>
            <w:vMerge/>
            <w:shd w:val="clear" w:color="auto" w:fill="BFBFBF" w:themeFill="background1" w:themeFillShade="BF"/>
          </w:tcPr>
          <w:p w:rsidR="00A121B0" w:rsidRDefault="00A121B0" w:rsidP="00A121B0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121B0" w:rsidRPr="00A121B0" w:rsidRDefault="00A121B0" w:rsidP="00A121B0">
            <w:pPr>
              <w:tabs>
                <w:tab w:val="left" w:pos="22"/>
              </w:tabs>
              <w:spacing w:line="360" w:lineRule="auto"/>
              <w:ind w:firstLine="411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</w:pPr>
            <w:r w:rsidRPr="007711C5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Գրություն N 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</w:rPr>
              <w:t>27.3/23160-2024</w:t>
            </w:r>
          </w:p>
        </w:tc>
      </w:tr>
      <w:tr w:rsidR="002E65BC" w:rsidRPr="000511FA" w:rsidTr="00D93F43">
        <w:trPr>
          <w:trHeight w:val="239"/>
        </w:trPr>
        <w:tc>
          <w:tcPr>
            <w:tcW w:w="7807" w:type="dxa"/>
            <w:tcBorders>
              <w:bottom w:val="single" w:sz="4" w:space="0" w:color="auto"/>
            </w:tcBorders>
            <w:shd w:val="clear" w:color="auto" w:fill="auto"/>
          </w:tcPr>
          <w:p w:rsidR="002E65BC" w:rsidRDefault="00A121B0" w:rsidP="00F02E1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Ի պատասխան Ձեր՝ 2024 թվականի մայիսի 23-ի թիվ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1/17.3/5890-2024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գրության՝ կից ներկայացվում է </w:t>
            </w:r>
            <w:r w:rsidRPr="00A121B0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«Էկոպարեկային ծառայության </w:t>
            </w:r>
            <w:r w:rsidRPr="00A121B0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ուսումնական դասընթացում ներգրավելու, դասընթաց </w:t>
            </w:r>
            <w:r w:rsidRPr="00A121B0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lastRenderedPageBreak/>
              <w:t xml:space="preserve">անցնելու կարգը, պայմանները և դասընթացի ավարտից հետո պաշտոնի նշանակման կարգը սահմանելու մասին» 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A121B0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լրամշակված </w:t>
            </w:r>
            <w:r w:rsidRPr="00A121B0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նախագծի վերաբերյալ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 արդար</w:t>
            </w:r>
            <w:r w:rsidR="006F20B7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ա</w:t>
            </w:r>
            <w:bookmarkStart w:id="0" w:name="_GoBack"/>
            <w:bookmarkEnd w:id="0"/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դատության նախարարության պետական փորձագիտական եզրակացությունը։</w:t>
            </w:r>
          </w:p>
          <w:p w:rsidR="000511FA" w:rsidRPr="00A121B0" w:rsidRDefault="000511FA" w:rsidP="00F02E1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A121B0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«Էկոպարեկային ծառայության </w:t>
            </w:r>
            <w:r w:rsidRPr="00A121B0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ուսումնական դասընթացում ներգրավելու, դասընթաց անցնելու կարգը, պայմանները և դասընթացի ավարտից հետո պաշտոնի նշանակման կարգը սահմանելու մասին» 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A121B0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լրամշակված </w:t>
            </w:r>
            <w:r w:rsidRPr="00A121B0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>նախագծի վերաբերյալ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hy-AM"/>
              </w:rPr>
              <w:t xml:space="preserve"> առարկություններ չունենք։</w:t>
            </w:r>
          </w:p>
        </w:tc>
        <w:tc>
          <w:tcPr>
            <w:tcW w:w="7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65BC" w:rsidRDefault="000511FA" w:rsidP="00D93F43">
            <w:pPr>
              <w:tabs>
                <w:tab w:val="left" w:pos="22"/>
              </w:tabs>
              <w:spacing w:line="360" w:lineRule="auto"/>
              <w:ind w:firstLine="393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</w:tbl>
    <w:p w:rsidR="00D93F43" w:rsidRPr="00D93F43" w:rsidRDefault="00D93F43" w:rsidP="00D93F43">
      <w:p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350AB" w:rsidRPr="00304206" w:rsidRDefault="002350AB">
      <w:pPr>
        <w:rPr>
          <w:rFonts w:ascii="GHEA Grapalat" w:hAnsi="GHEA Grapalat"/>
          <w:sz w:val="24"/>
          <w:lang w:val="hy-AM"/>
        </w:rPr>
      </w:pPr>
    </w:p>
    <w:sectPr w:rsidR="002350AB" w:rsidRPr="00304206" w:rsidSect="00EE5E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53590"/>
    <w:multiLevelType w:val="hybridMultilevel"/>
    <w:tmpl w:val="1C9E64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3C5"/>
    <w:rsid w:val="000511FA"/>
    <w:rsid w:val="000611BE"/>
    <w:rsid w:val="00091BC5"/>
    <w:rsid w:val="001353C5"/>
    <w:rsid w:val="00141593"/>
    <w:rsid w:val="001672D5"/>
    <w:rsid w:val="00181414"/>
    <w:rsid w:val="002350AB"/>
    <w:rsid w:val="002E65BC"/>
    <w:rsid w:val="00304206"/>
    <w:rsid w:val="00310F67"/>
    <w:rsid w:val="00316063"/>
    <w:rsid w:val="003F3695"/>
    <w:rsid w:val="00451081"/>
    <w:rsid w:val="00497F75"/>
    <w:rsid w:val="0059484C"/>
    <w:rsid w:val="005F4088"/>
    <w:rsid w:val="006052CB"/>
    <w:rsid w:val="006646D2"/>
    <w:rsid w:val="006F20B7"/>
    <w:rsid w:val="007711C5"/>
    <w:rsid w:val="008B3FCF"/>
    <w:rsid w:val="00930DBE"/>
    <w:rsid w:val="009E58B5"/>
    <w:rsid w:val="00A044B1"/>
    <w:rsid w:val="00A121B0"/>
    <w:rsid w:val="00D42951"/>
    <w:rsid w:val="00D93F43"/>
    <w:rsid w:val="00EE5E70"/>
    <w:rsid w:val="00F02E1C"/>
    <w:rsid w:val="00F1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44BD8"/>
  <w15:chartTrackingRefBased/>
  <w15:docId w15:val="{6696C73A-69F1-4099-9BBE-580E5F88A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E70"/>
    <w:rPr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93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D93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1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/>
  <dc:description/>
  <cp:lastModifiedBy>Eduard</cp:lastModifiedBy>
  <cp:revision>61</cp:revision>
  <dcterms:created xsi:type="dcterms:W3CDTF">2024-05-16T04:49:00Z</dcterms:created>
  <dcterms:modified xsi:type="dcterms:W3CDTF">2024-06-13T07:31:00Z</dcterms:modified>
</cp:coreProperties>
</file>