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9F595" w14:textId="70AEED69" w:rsidR="000426EB" w:rsidRPr="00AD5ACC" w:rsidRDefault="003C1147" w:rsidP="000426EB">
      <w:pPr>
        <w:spacing w:line="360" w:lineRule="auto"/>
        <w:jc w:val="center"/>
        <w:rPr>
          <w:rFonts w:ascii="GHEA Grapalat" w:eastAsia="Times New Roman" w:hAnsi="GHEA Grapalat" w:cs="Times New Roman"/>
          <w:b/>
          <w:sz w:val="24"/>
          <w:szCs w:val="24"/>
        </w:rPr>
      </w:pPr>
      <w:r w:rsidRPr="00061DAA">
        <w:rPr>
          <w:rFonts w:ascii="GHEA Grapalat" w:eastAsia="Times New Roman" w:hAnsi="GHEA Grapalat" w:cs="Times New Roman"/>
          <w:b/>
          <w:sz w:val="24"/>
          <w:szCs w:val="24"/>
          <w:lang w:val="af-ZA"/>
        </w:rPr>
        <w:t>ԱՄՓՈՓԱԹԵՐԹ</w:t>
      </w:r>
      <w:r w:rsidR="00AD5ACC">
        <w:rPr>
          <w:rFonts w:ascii="GHEA Grapalat" w:eastAsia="Times New Roman" w:hAnsi="GHEA Grapalat" w:cs="Times New Roman"/>
          <w:b/>
          <w:sz w:val="24"/>
          <w:szCs w:val="24"/>
        </w:rPr>
        <w:t xml:space="preserve"> N 1</w:t>
      </w:r>
      <w:bookmarkStart w:id="0" w:name="_GoBack"/>
      <w:bookmarkEnd w:id="0"/>
    </w:p>
    <w:p w14:paraId="3F3E8A2F" w14:textId="43E6B438" w:rsidR="003C1147" w:rsidRDefault="00544481" w:rsidP="000426EB">
      <w:pPr>
        <w:spacing w:line="360" w:lineRule="auto"/>
        <w:jc w:val="center"/>
        <w:rPr>
          <w:rFonts w:ascii="GHEA Grapalat" w:hAnsi="GHEA Grapalat"/>
          <w:bCs/>
          <w:sz w:val="24"/>
          <w:lang w:val="af-ZA"/>
        </w:rPr>
      </w:pPr>
      <w:r w:rsidRPr="00061DAA">
        <w:rPr>
          <w:rFonts w:ascii="GHEA Grapalat" w:hAnsi="GHEA Grapalat"/>
          <w:b/>
          <w:bCs/>
          <w:sz w:val="24"/>
          <w:lang w:val="hy-AM"/>
        </w:rPr>
        <w:t>«</w:t>
      </w:r>
      <w:r w:rsidR="001C5944" w:rsidRPr="001C5944">
        <w:rPr>
          <w:rFonts w:ascii="GHEA Grapalat" w:hAnsi="GHEA Grapalat"/>
          <w:b/>
          <w:bCs/>
          <w:sz w:val="24"/>
          <w:lang w:val="hy-AM"/>
        </w:rPr>
        <w:t xml:space="preserve">ԷԿՈՊԱՐԵԿԱՅԻՆ </w:t>
      </w:r>
      <w:r w:rsidR="00EA6105">
        <w:rPr>
          <w:rFonts w:ascii="GHEA Grapalat" w:hAnsi="GHEA Grapalat"/>
          <w:b/>
          <w:bCs/>
          <w:sz w:val="24"/>
          <w:lang w:val="hy-AM"/>
        </w:rPr>
        <w:t>ԾԱՌԱՅՈՂ</w:t>
      </w:r>
      <w:r w:rsidR="001A7FBE" w:rsidRPr="001A7FBE">
        <w:rPr>
          <w:rFonts w:ascii="GHEA Grapalat" w:hAnsi="GHEA Grapalat"/>
          <w:b/>
          <w:bCs/>
          <w:sz w:val="24"/>
          <w:lang w:val="hy-AM"/>
        </w:rPr>
        <w:t xml:space="preserve">Ի ՀԱՏՈՒԿ ՈՒՍՈՒՑՄԱՆ ԾՐԱԳԻՐԸ </w:t>
      </w:r>
      <w:r w:rsidR="001A7FBE">
        <w:rPr>
          <w:rFonts w:ascii="GHEA Grapalat" w:hAnsi="GHEA Grapalat"/>
          <w:b/>
          <w:bCs/>
          <w:sz w:val="24"/>
          <w:lang w:val="hy-AM"/>
        </w:rPr>
        <w:t>ԵՎ</w:t>
      </w:r>
      <w:r w:rsidR="001A7FBE" w:rsidRPr="001A7FBE">
        <w:rPr>
          <w:rFonts w:ascii="GHEA Grapalat" w:hAnsi="GHEA Grapalat"/>
          <w:b/>
          <w:bCs/>
          <w:sz w:val="24"/>
          <w:lang w:val="hy-AM"/>
        </w:rPr>
        <w:t xml:space="preserve"> ՍՏՈՒԳՈՒՄՆԵՐ ԱՆՑԿԱՑՆԵԼՈՒ </w:t>
      </w:r>
      <w:r w:rsidR="001C5944" w:rsidRPr="001C5944">
        <w:rPr>
          <w:rFonts w:ascii="GHEA Grapalat" w:hAnsi="GHEA Grapalat"/>
          <w:b/>
          <w:bCs/>
          <w:sz w:val="24"/>
          <w:lang w:val="hy-AM"/>
        </w:rPr>
        <w:t>ԿԱՐԳԸ ՍԱՀՄԱՆԵԼՈՒ ՄԱՍԻՆ</w:t>
      </w:r>
      <w:r w:rsidRPr="00061DAA">
        <w:rPr>
          <w:rFonts w:ascii="GHEA Grapalat" w:hAnsi="GHEA Grapalat"/>
          <w:b/>
          <w:bCs/>
          <w:sz w:val="24"/>
          <w:lang w:val="hy-AM"/>
        </w:rPr>
        <w:t xml:space="preserve">» </w:t>
      </w:r>
      <w:r w:rsidR="001C5944">
        <w:rPr>
          <w:rFonts w:ascii="GHEA Grapalat" w:hAnsi="GHEA Grapalat"/>
          <w:b/>
          <w:bCs/>
          <w:sz w:val="24"/>
          <w:lang w:val="hy-AM"/>
        </w:rPr>
        <w:t>ԿԱՌԱՎԱՐՈՒԹՅԱՆ</w:t>
      </w:r>
      <w:r w:rsidRPr="00061DAA">
        <w:rPr>
          <w:rFonts w:ascii="GHEA Grapalat" w:hAnsi="GHEA Grapalat"/>
          <w:b/>
          <w:bCs/>
          <w:sz w:val="24"/>
          <w:lang w:val="hy-AM"/>
        </w:rPr>
        <w:t xml:space="preserve"> ՈՐՈՇՄԱՆ ՆԱԽԱԳԾԻ</w:t>
      </w:r>
      <w:r w:rsidR="00266C96" w:rsidRPr="00061DAA">
        <w:rPr>
          <w:rFonts w:ascii="GHEA Grapalat" w:hAnsi="GHEA Grapalat"/>
          <w:b/>
          <w:bCs/>
          <w:sz w:val="24"/>
          <w:lang w:val="hy-AM"/>
        </w:rPr>
        <w:t xml:space="preserve"> </w:t>
      </w:r>
      <w:r w:rsidRPr="00061DAA">
        <w:rPr>
          <w:rFonts w:ascii="GHEA Grapalat" w:hAnsi="GHEA Grapalat"/>
          <w:b/>
          <w:bCs/>
          <w:sz w:val="24"/>
          <w:lang w:val="hy-AM"/>
        </w:rPr>
        <w:t>ՎԵՐԱԲԵՐՅԱԼ</w:t>
      </w:r>
      <w:r w:rsidRPr="00061DAA">
        <w:rPr>
          <w:rFonts w:ascii="GHEA Grapalat" w:hAnsi="GHEA Grapalat"/>
          <w:bCs/>
          <w:sz w:val="24"/>
          <w:lang w:val="af-ZA"/>
        </w:rPr>
        <w:t xml:space="preserve"> </w:t>
      </w:r>
    </w:p>
    <w:p w14:paraId="529435AA" w14:textId="77777777" w:rsidR="00C20CCD" w:rsidRPr="00061DAA" w:rsidRDefault="00C20CCD" w:rsidP="007F6F2F">
      <w:pPr>
        <w:spacing w:line="240" w:lineRule="auto"/>
        <w:jc w:val="center"/>
        <w:rPr>
          <w:rFonts w:ascii="GHEA Grapalat" w:eastAsia="Calibri" w:hAnsi="GHEA Grapalat" w:cs="Times New Roman"/>
          <w:bCs/>
          <w:color w:val="000000"/>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9A1C99" w14:paraId="0A847A44" w14:textId="191606A7" w:rsidTr="00087B32">
        <w:trPr>
          <w:trHeight w:val="225"/>
        </w:trPr>
        <w:tc>
          <w:tcPr>
            <w:tcW w:w="7807" w:type="dxa"/>
            <w:vMerge w:val="restart"/>
            <w:shd w:val="clear" w:color="auto" w:fill="D9D9D9" w:themeFill="background1" w:themeFillShade="D9"/>
          </w:tcPr>
          <w:p w14:paraId="74A21ECC" w14:textId="20DF3175" w:rsidR="00842BFD" w:rsidRPr="00061DAA" w:rsidRDefault="004F7551" w:rsidP="00D25D5E">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D25D5E">
              <w:rPr>
                <w:rFonts w:ascii="GHEA Grapalat" w:hAnsi="GHEA Grapalat" w:cs="Sylfaen"/>
                <w:b/>
                <w:bCs/>
                <w:sz w:val="24"/>
                <w:szCs w:val="24"/>
                <w:lang w:val="hy-AM"/>
              </w:rPr>
              <w:t>Կրթության, գիտության, մշակույթի և սպորտի նախարարություն</w:t>
            </w:r>
            <w:r w:rsidR="00D12405" w:rsidRPr="00061DAA">
              <w:rPr>
                <w:rFonts w:ascii="GHEA Grapalat" w:hAnsi="GHEA Grapalat" w:cs="Sylfaen"/>
                <w:b/>
                <w:bCs/>
                <w:sz w:val="24"/>
                <w:szCs w:val="24"/>
                <w:lang w:val="hy-AM"/>
              </w:rPr>
              <w:t xml:space="preserve"> </w:t>
            </w:r>
          </w:p>
        </w:tc>
        <w:tc>
          <w:tcPr>
            <w:tcW w:w="7830" w:type="dxa"/>
            <w:tcBorders>
              <w:bottom w:val="single" w:sz="4" w:space="0" w:color="auto"/>
            </w:tcBorders>
            <w:shd w:val="clear" w:color="auto" w:fill="D9D9D9" w:themeFill="background1" w:themeFillShade="D9"/>
          </w:tcPr>
          <w:p w14:paraId="7D09F8B3" w14:textId="7392944D" w:rsidR="00842BFD" w:rsidRPr="00061DAA" w:rsidRDefault="00D25D5E" w:rsidP="00F84C5C">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04</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հունվար</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2024</w:t>
            </w:r>
            <w:r w:rsidR="0077736E" w:rsidRPr="00061DAA">
              <w:rPr>
                <w:rFonts w:ascii="GHEA Grapalat" w:hAnsi="GHEA Grapalat" w:cs="GHEA Grapalat"/>
                <w:b/>
                <w:color w:val="000000"/>
                <w:sz w:val="24"/>
                <w:szCs w:val="24"/>
                <w:lang w:val="hy-AM"/>
              </w:rPr>
              <w:t>թ.</w:t>
            </w:r>
          </w:p>
        </w:tc>
      </w:tr>
      <w:tr w:rsidR="00842BFD" w:rsidRPr="009A1C99" w14:paraId="1B327608" w14:textId="77777777" w:rsidTr="00DF2A6F">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59504E06" w:rsidR="00842BFD" w:rsidRPr="00061DAA" w:rsidRDefault="00F84C5C" w:rsidP="00F84C5C">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712C5B">
              <w:rPr>
                <w:rFonts w:ascii="GHEA Grapalat" w:hAnsi="GHEA Grapalat" w:cs="GHEA Grapalat"/>
                <w:b/>
                <w:color w:val="000000"/>
                <w:sz w:val="24"/>
                <w:szCs w:val="24"/>
                <w:lang w:val="hy-AM"/>
              </w:rPr>
              <w:t>N</w:t>
            </w:r>
            <w:r w:rsidRPr="00061DAA">
              <w:rPr>
                <w:rFonts w:ascii="GHEA Grapalat" w:hAnsi="GHEA Grapalat" w:cs="GHEA Grapalat"/>
                <w:b/>
                <w:color w:val="000000"/>
                <w:sz w:val="24"/>
                <w:szCs w:val="24"/>
                <w:lang w:val="hy-AM"/>
              </w:rPr>
              <w:t xml:space="preserve"> </w:t>
            </w:r>
            <w:r w:rsidRPr="00712C5B">
              <w:rPr>
                <w:rFonts w:ascii="GHEA Grapalat" w:hAnsi="GHEA Grapalat" w:cs="GHEA Grapalat"/>
                <w:b/>
                <w:color w:val="000000"/>
                <w:sz w:val="24"/>
                <w:szCs w:val="24"/>
                <w:lang w:val="hy-AM"/>
              </w:rPr>
              <w:t xml:space="preserve"> </w:t>
            </w:r>
            <w:r w:rsidRPr="00D25D5E">
              <w:rPr>
                <w:rFonts w:ascii="GHEA Grapalat" w:hAnsi="GHEA Grapalat" w:cs="GHEA Grapalat"/>
                <w:b/>
                <w:color w:val="000000"/>
                <w:sz w:val="24"/>
                <w:szCs w:val="24"/>
              </w:rPr>
              <w:t>01/24/124-2024</w:t>
            </w:r>
          </w:p>
        </w:tc>
      </w:tr>
      <w:tr w:rsidR="00604BA3" w:rsidRPr="00AD5ACC" w14:paraId="39F5ECF0" w14:textId="77777777" w:rsidTr="00775D0B">
        <w:trPr>
          <w:trHeight w:val="2465"/>
        </w:trPr>
        <w:tc>
          <w:tcPr>
            <w:tcW w:w="7807" w:type="dxa"/>
            <w:tcBorders>
              <w:top w:val="single" w:sz="4" w:space="0" w:color="auto"/>
            </w:tcBorders>
          </w:tcPr>
          <w:p w14:paraId="36CAD14C" w14:textId="1E372EF7" w:rsidR="00F94A15" w:rsidRPr="00061DAA" w:rsidRDefault="00D25D5E" w:rsidP="000426EB">
            <w:pPr>
              <w:spacing w:after="0" w:line="360" w:lineRule="auto"/>
              <w:ind w:firstLine="547"/>
              <w:jc w:val="both"/>
              <w:rPr>
                <w:rFonts w:ascii="GHEA Grapalat" w:hAnsi="GHEA Grapalat" w:cs="Sylfaen"/>
                <w:b/>
                <w:bCs/>
                <w:sz w:val="24"/>
                <w:szCs w:val="24"/>
                <w:lang w:val="hy-AM"/>
              </w:rPr>
            </w:pPr>
            <w:r>
              <w:rPr>
                <w:rFonts w:ascii="GHEA Grapalat" w:hAnsi="GHEA Grapalat" w:cs="Sylfaen"/>
                <w:bCs/>
                <w:sz w:val="24"/>
                <w:szCs w:val="24"/>
                <w:lang w:val="hy-AM"/>
              </w:rPr>
              <w:t>«Էկոպարեկային ծառայողների հատուկ ուսուցման ծրագիրը և ստուգումներ անցկացնելու կարգը սահմանելու մասին» Կառավարության որոշման փաթեթի առնչությամբ առաջարկում եմ Հավելված 1-ի 10-րդ կետում «երեք ամսից» բառից հետո ավելացնել «և առավելագույն տևողությունը կարող է լինել մինչև հինգ ամիս» բառերը, քանի որ համաձայն «Կրթության մասին» ՀՀ օրենքի 3-րդ հոդվածի 1</w:t>
            </w:r>
            <w:r>
              <w:rPr>
                <w:rFonts w:ascii="Cambria Math" w:hAnsi="Cambria Math" w:cs="Sylfaen"/>
                <w:bCs/>
                <w:sz w:val="24"/>
                <w:szCs w:val="24"/>
                <w:lang w:val="hy-AM"/>
              </w:rPr>
              <w:t>․</w:t>
            </w:r>
            <w:r w:rsidRPr="00D25D5E">
              <w:rPr>
                <w:rFonts w:ascii="GHEA Grapalat" w:hAnsi="GHEA Grapalat" w:cs="Sylfaen"/>
                <w:bCs/>
                <w:sz w:val="24"/>
                <w:szCs w:val="24"/>
                <w:lang w:val="hy-AM"/>
              </w:rPr>
              <w:t>6 կետի</w:t>
            </w:r>
            <w:r>
              <w:rPr>
                <w:rFonts w:ascii="GHEA Grapalat" w:hAnsi="GHEA Grapalat" w:cs="Sylfaen"/>
                <w:bCs/>
                <w:sz w:val="24"/>
                <w:szCs w:val="24"/>
                <w:lang w:val="hy-AM"/>
              </w:rPr>
              <w:t>՝ լրացուցիչ կրթական ծրագրով իրականացվող ոչ ֆորմալ ուսումնառության առավելագույն տևողությունը կարող է լինել մինչև 5 ամիս։</w:t>
            </w:r>
            <w:r w:rsidR="00544481" w:rsidRPr="00061DAA">
              <w:rPr>
                <w:rFonts w:ascii="GHEA Grapalat" w:hAnsi="GHEA Grapalat" w:cs="Sylfaen"/>
                <w:bCs/>
                <w:sz w:val="24"/>
                <w:szCs w:val="24"/>
                <w:lang w:val="hy-AM"/>
              </w:rPr>
              <w:t xml:space="preserve"> </w:t>
            </w:r>
          </w:p>
        </w:tc>
        <w:tc>
          <w:tcPr>
            <w:tcW w:w="7830" w:type="dxa"/>
            <w:tcBorders>
              <w:top w:val="single" w:sz="4" w:space="0" w:color="auto"/>
            </w:tcBorders>
          </w:tcPr>
          <w:p w14:paraId="57B7117F" w14:textId="77777777" w:rsidR="00432CD6" w:rsidRDefault="00432CD6" w:rsidP="000426EB">
            <w:pPr>
              <w:shd w:val="clear" w:color="auto" w:fill="FFFFFF"/>
              <w:tabs>
                <w:tab w:val="left" w:pos="0"/>
              </w:tabs>
              <w:spacing w:after="0" w:line="360" w:lineRule="auto"/>
              <w:ind w:firstLine="42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Մասամբ է ընդունվել։</w:t>
            </w:r>
          </w:p>
          <w:p w14:paraId="1DCC195E" w14:textId="54710A4D" w:rsidR="00340E05" w:rsidRPr="00340E05" w:rsidRDefault="00432CD6" w:rsidP="000426EB">
            <w:pPr>
              <w:shd w:val="clear" w:color="auto" w:fill="FFFFFF"/>
              <w:tabs>
                <w:tab w:val="left" w:pos="0"/>
              </w:tabs>
              <w:spacing w:after="0" w:line="360" w:lineRule="auto"/>
              <w:ind w:firstLine="425"/>
              <w:jc w:val="both"/>
              <w:rPr>
                <w:rFonts w:ascii="Cambria Math" w:hAnsi="Cambria Math" w:cs="GHEA Grapalat"/>
                <w:color w:val="000000"/>
                <w:sz w:val="24"/>
                <w:szCs w:val="24"/>
                <w:lang w:val="hy-AM"/>
              </w:rPr>
            </w:pPr>
            <w:r>
              <w:rPr>
                <w:rFonts w:ascii="GHEA Grapalat" w:hAnsi="GHEA Grapalat" w:cs="GHEA Grapalat"/>
                <w:color w:val="000000"/>
                <w:sz w:val="24"/>
                <w:szCs w:val="24"/>
                <w:lang w:val="hy-AM"/>
              </w:rPr>
              <w:t xml:space="preserve">Նախատեսվել է, որ հատուկ ուսուցման տևողությունը 5 աշխատանքային օր է։ </w:t>
            </w:r>
            <w:r w:rsidR="00D25D5E">
              <w:rPr>
                <w:rFonts w:ascii="GHEA Grapalat" w:hAnsi="GHEA Grapalat" w:cs="GHEA Grapalat"/>
                <w:color w:val="000000"/>
                <w:sz w:val="24"/>
                <w:szCs w:val="24"/>
                <w:lang w:val="hy-AM"/>
              </w:rPr>
              <w:t xml:space="preserve">Չի ընդունվել, քանի որ նախատեսված հատուկ ուսուցումն իրականացվելու է հստակ սահմանված ժամանակացույցով և այն երկարաձգվելու հիմքեր և պատճառներ չեն կարող ստեղծվել։ </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0AB684CA" w:rsidR="00054382" w:rsidRPr="00061DAA" w:rsidRDefault="00054382" w:rsidP="009A1C99">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9A1C99">
              <w:rPr>
                <w:rFonts w:ascii="GHEA Grapalat" w:hAnsi="GHEA Grapalat" w:cs="Sylfaen"/>
                <w:b/>
                <w:bCs/>
                <w:sz w:val="24"/>
                <w:szCs w:val="24"/>
                <w:lang w:val="hy-AM"/>
              </w:rPr>
              <w:t>Ներքին գործերի</w:t>
            </w:r>
            <w:r w:rsidR="00266C96" w:rsidRPr="00061DAA">
              <w:rPr>
                <w:rFonts w:ascii="GHEA Grapalat" w:hAnsi="GHEA Grapalat" w:cs="Sylfaen"/>
                <w:b/>
                <w:bCs/>
                <w:sz w:val="24"/>
                <w:szCs w:val="24"/>
                <w:lang w:val="hy-AM"/>
              </w:rPr>
              <w:t xml:space="preserve"> նախարարություն</w:t>
            </w:r>
          </w:p>
        </w:tc>
        <w:tc>
          <w:tcPr>
            <w:tcW w:w="7830" w:type="dxa"/>
            <w:tcBorders>
              <w:top w:val="single" w:sz="4" w:space="0" w:color="auto"/>
            </w:tcBorders>
            <w:shd w:val="clear" w:color="auto" w:fill="BFBFBF" w:themeFill="background1" w:themeFillShade="BF"/>
          </w:tcPr>
          <w:p w14:paraId="7663C7E8" w14:textId="2185D849" w:rsidR="00054382" w:rsidRPr="00C00D5C" w:rsidRDefault="00527959" w:rsidP="00527959">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08</w:t>
            </w:r>
            <w:r w:rsidR="00054382" w:rsidRPr="00061DAA">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հունվար</w:t>
            </w:r>
            <w:r>
              <w:rPr>
                <w:rFonts w:ascii="GHEA Grapalat" w:hAnsi="GHEA Grapalat" w:cs="GHEA Grapalat"/>
                <w:b/>
                <w:color w:val="000000"/>
                <w:sz w:val="24"/>
                <w:szCs w:val="24"/>
              </w:rPr>
              <w:t xml:space="preserve"> 202</w:t>
            </w:r>
            <w:r>
              <w:rPr>
                <w:rFonts w:ascii="GHEA Grapalat" w:hAnsi="GHEA Grapalat" w:cs="GHEA Grapalat"/>
                <w:b/>
                <w:color w:val="000000"/>
                <w:sz w:val="24"/>
                <w:szCs w:val="24"/>
                <w:lang w:val="hy-AM"/>
              </w:rPr>
              <w:t>4</w:t>
            </w:r>
            <w:r w:rsidR="00C00D5C">
              <w:rPr>
                <w:rFonts w:ascii="GHEA Grapalat" w:hAnsi="GHEA Grapalat" w:cs="GHEA Grapalat"/>
                <w:b/>
                <w:color w:val="000000"/>
                <w:sz w:val="24"/>
                <w:szCs w:val="24"/>
                <w:lang w:val="hy-AM"/>
              </w:rPr>
              <w:t>թ</w:t>
            </w:r>
            <w:r w:rsidR="00C00D5C">
              <w:rPr>
                <w:rFonts w:ascii="Cambria Math" w:hAnsi="Cambria Math" w:cs="GHEA Grapalat"/>
                <w:b/>
                <w:color w:val="000000"/>
                <w:sz w:val="24"/>
                <w:szCs w:val="24"/>
                <w:lang w:val="hy-AM"/>
              </w:rPr>
              <w:t>․</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20C181A8" w:rsidR="00054382" w:rsidRPr="00061DAA" w:rsidRDefault="00054382" w:rsidP="007F6F2F">
            <w:pPr>
              <w:tabs>
                <w:tab w:val="left" w:pos="22"/>
              </w:tabs>
              <w:spacing w:after="0" w:line="240" w:lineRule="auto"/>
              <w:jc w:val="center"/>
              <w:rPr>
                <w:rFonts w:ascii="GHEA Grapalat" w:hAnsi="GHEA Grapalat" w:cs="GHEA Grapalat"/>
                <w:b/>
                <w:color w:val="000000"/>
                <w:sz w:val="24"/>
                <w:szCs w:val="24"/>
                <w:lang w:val="hy-AM"/>
              </w:rPr>
            </w:pPr>
            <w:r w:rsidRPr="00061DAA">
              <w:rPr>
                <w:rFonts w:ascii="GHEA Grapalat" w:hAnsi="GHEA Grapalat" w:cs="GHEA Grapalat"/>
                <w:b/>
                <w:color w:val="000000"/>
                <w:sz w:val="24"/>
                <w:szCs w:val="24"/>
                <w:lang w:val="hy-AM"/>
              </w:rPr>
              <w:t>Գրություն</w:t>
            </w:r>
            <w:r w:rsidRPr="00061DAA">
              <w:rPr>
                <w:rFonts w:ascii="GHEA Grapalat" w:hAnsi="GHEA Grapalat" w:cs="GHEA Grapalat"/>
                <w:b/>
                <w:color w:val="000000"/>
                <w:sz w:val="24"/>
                <w:szCs w:val="24"/>
              </w:rPr>
              <w:t xml:space="preserve"> </w:t>
            </w:r>
            <w:r w:rsidR="002E7262">
              <w:rPr>
                <w:rFonts w:ascii="GHEA Grapalat" w:hAnsi="GHEA Grapalat" w:cs="GHEA Grapalat"/>
                <w:b/>
                <w:color w:val="000000"/>
                <w:sz w:val="24"/>
                <w:szCs w:val="24"/>
              </w:rPr>
              <w:t xml:space="preserve">N </w:t>
            </w:r>
            <w:r w:rsidR="002E7262">
              <w:rPr>
                <w:rFonts w:ascii="GHEA Grapalat" w:hAnsi="GHEA Grapalat" w:cs="GHEA Grapalat"/>
                <w:b/>
                <w:color w:val="000000"/>
                <w:sz w:val="24"/>
                <w:szCs w:val="24"/>
                <w:lang w:val="hy-AM"/>
              </w:rPr>
              <w:t>43//324-24</w:t>
            </w:r>
          </w:p>
        </w:tc>
      </w:tr>
      <w:tr w:rsidR="00054382" w:rsidRPr="00AD5ACC" w14:paraId="3F26AA60" w14:textId="77777777" w:rsidTr="00161F83">
        <w:trPr>
          <w:trHeight w:val="983"/>
        </w:trPr>
        <w:tc>
          <w:tcPr>
            <w:tcW w:w="7807" w:type="dxa"/>
            <w:tcBorders>
              <w:top w:val="single" w:sz="4" w:space="0" w:color="auto"/>
              <w:bottom w:val="single" w:sz="4" w:space="0" w:color="auto"/>
            </w:tcBorders>
          </w:tcPr>
          <w:p w14:paraId="2F0C6A20" w14:textId="74C8F023" w:rsidR="00054382" w:rsidRPr="00061DAA" w:rsidRDefault="00A43B10" w:rsidP="000426EB">
            <w:pPr>
              <w:spacing w:after="200" w:line="360" w:lineRule="auto"/>
              <w:ind w:firstLine="549"/>
              <w:jc w:val="both"/>
              <w:rPr>
                <w:rFonts w:ascii="GHEA Grapalat" w:hAnsi="GHEA Grapalat" w:cs="Sylfaen"/>
                <w:bCs/>
                <w:sz w:val="24"/>
                <w:szCs w:val="24"/>
                <w:lang w:val="hy-AM"/>
              </w:rPr>
            </w:pPr>
            <w:r w:rsidRPr="00A43B10">
              <w:rPr>
                <w:rFonts w:ascii="GHEA Grapalat" w:eastAsia="Times New Roman" w:hAnsi="GHEA Grapalat" w:cs="Times New Roman"/>
                <w:sz w:val="24"/>
                <w:szCs w:val="24"/>
                <w:lang w:val="hy-AM"/>
              </w:rPr>
              <w:t xml:space="preserve">Ի պատասխան Ձեր 26.12.2023թ. թիվ 1/17.1/16682-2023 գրության՝ ՀՀ ներքին գործերի նախարարությունում ուսումնասիրվել է «Էկոպարեկային ծառայողների հատուկ ուսուցման ծրագիրը և ստուգումներ անցկացնելու կարգը սահմանելու մասին» ՀՀ կառավարության որոշման նախագիծը:Նախագծի 1-ին հավելվածի </w:t>
            </w:r>
            <w:r w:rsidRPr="00A43B10">
              <w:rPr>
                <w:rFonts w:ascii="GHEA Grapalat" w:eastAsia="Times New Roman" w:hAnsi="GHEA Grapalat" w:cs="Times New Roman"/>
                <w:sz w:val="24"/>
                <w:szCs w:val="24"/>
                <w:lang w:val="hy-AM"/>
              </w:rPr>
              <w:lastRenderedPageBreak/>
              <w:t>4-րդ կետի համաձայն՝ հատուկ ուսուցումն անցկացվում է ՀՀ ներքին գործերի նախարարության ոստիկանության կրթահամալիրում (այսուհետ՝ ուսումնական հաստատություն) և Ծառայությունում։ Ուսումնական հաստատությունում իրականացվող հատուկ ուսուցման գործընթացի վերահսկումն իրականացնում է ՀՀ ներքին գործերի նախարարությունը, իսկ Ծառայությունում՝ ՀՀ շրջակա միջավայրի նախարարությունը։ Նախագծի 2-րդ հավելվածի 5-րդ կետի համաձայն՝ հատուկ ուսուցումն անցկացվում է ՀՀ ներքին գործերի նախարարության ոստիկանության կրթահամալիրում (այսուհետ՝ ուսումնական հաստատություն)։ ՀՀ ներքին գործերի նախարարությունը վերահսկում է հատուկ ուսուցման ընդհանուր գործընթացը։ Նախագծի 1-ին հավելվածի 3-րդ կետի և 2-րդ հավելվածի 3-րդ կետի բովանդակությունից բխում է, որ նշված ուսումնական դասընթացները ՀՀ ներքին գործերի նախարարության կրթահամալիրի կողմից անցկացվելու են վճարովի հիմունքներով։ Այս կապակցությամբ հայտնում ենք, որ ՀՀ ներքին գործերի նախարարության կրթահամալիրի կողմից էկոպարեկային ծառայողների ուսուցման դասընթացների կազմակերպման վերաբերյալ ՀՀ ներքին գործերի նախարարությունն իր դիրքորոշումն արդեն իսկ ներկայացրել է 29</w:t>
            </w:r>
            <w:r w:rsidRPr="00A43B10">
              <w:rPr>
                <w:rFonts w:ascii="Cambria Math" w:eastAsia="Times New Roman" w:hAnsi="Cambria Math" w:cs="Cambria Math"/>
                <w:sz w:val="24"/>
                <w:szCs w:val="24"/>
                <w:lang w:val="hy-AM"/>
              </w:rPr>
              <w:t>․</w:t>
            </w:r>
            <w:r w:rsidRPr="00A43B10">
              <w:rPr>
                <w:rFonts w:ascii="GHEA Grapalat" w:eastAsia="Times New Roman" w:hAnsi="GHEA Grapalat" w:cs="Times New Roman"/>
                <w:sz w:val="24"/>
                <w:szCs w:val="24"/>
                <w:lang w:val="hy-AM"/>
              </w:rPr>
              <w:t>12</w:t>
            </w:r>
            <w:r w:rsidRPr="00A43B10">
              <w:rPr>
                <w:rFonts w:ascii="Cambria Math" w:eastAsia="Times New Roman" w:hAnsi="Cambria Math" w:cs="Cambria Math"/>
                <w:sz w:val="24"/>
                <w:szCs w:val="24"/>
                <w:lang w:val="hy-AM"/>
              </w:rPr>
              <w:t>․</w:t>
            </w:r>
            <w:r w:rsidRPr="00A43B10">
              <w:rPr>
                <w:rFonts w:ascii="GHEA Grapalat" w:eastAsia="Times New Roman" w:hAnsi="GHEA Grapalat" w:cs="Times New Roman"/>
                <w:sz w:val="24"/>
                <w:szCs w:val="24"/>
                <w:lang w:val="hy-AM"/>
              </w:rPr>
              <w:t>2023</w:t>
            </w:r>
            <w:r w:rsidRPr="00A43B10">
              <w:rPr>
                <w:rFonts w:ascii="GHEA Grapalat" w:eastAsia="Times New Roman" w:hAnsi="GHEA Grapalat" w:cs="GHEA Grapalat"/>
                <w:sz w:val="24"/>
                <w:szCs w:val="24"/>
                <w:lang w:val="hy-AM"/>
              </w:rPr>
              <w:t>թ</w:t>
            </w:r>
            <w:r w:rsidRPr="00A43B10">
              <w:rPr>
                <w:rFonts w:ascii="Cambria Math" w:eastAsia="Times New Roman" w:hAnsi="Cambria Math" w:cs="Cambria Math"/>
                <w:sz w:val="24"/>
                <w:szCs w:val="24"/>
                <w:lang w:val="hy-AM"/>
              </w:rPr>
              <w:t>․</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թիվ</w:t>
            </w:r>
            <w:r w:rsidRPr="00A43B10">
              <w:rPr>
                <w:rFonts w:ascii="GHEA Grapalat" w:eastAsia="Times New Roman" w:hAnsi="GHEA Grapalat" w:cs="Times New Roman"/>
                <w:sz w:val="24"/>
                <w:szCs w:val="24"/>
                <w:lang w:val="hy-AM"/>
              </w:rPr>
              <w:t xml:space="preserve"> 43//158990-23 </w:t>
            </w:r>
            <w:r w:rsidRPr="00A43B10">
              <w:rPr>
                <w:rFonts w:ascii="GHEA Grapalat" w:eastAsia="Times New Roman" w:hAnsi="GHEA Grapalat" w:cs="GHEA Grapalat"/>
                <w:sz w:val="24"/>
                <w:szCs w:val="24"/>
                <w:lang w:val="hy-AM"/>
              </w:rPr>
              <w:t>գրությամբ՝</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«Էկոպարեկային</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ծառայության</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lastRenderedPageBreak/>
              <w:t>ուսումնական</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դասընթացում</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ներգրավելու</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դասընթաց</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անցկացնելու</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կարգը</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և</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պայմանները</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դասընթացի</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ավարտից</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հետո</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պաշտոնի</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նշանակման</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կարգը</w:t>
            </w:r>
            <w:r w:rsidRPr="00A43B10">
              <w:rPr>
                <w:rFonts w:ascii="GHEA Grapalat" w:eastAsia="Times New Roman" w:hAnsi="GHEA Grapalat" w:cs="Times New Roman"/>
                <w:sz w:val="24"/>
                <w:szCs w:val="24"/>
                <w:lang w:val="hy-AM"/>
              </w:rPr>
              <w:t xml:space="preserve"> </w:t>
            </w:r>
            <w:r w:rsidRPr="00A43B10">
              <w:rPr>
                <w:rFonts w:ascii="GHEA Grapalat" w:eastAsia="Times New Roman" w:hAnsi="GHEA Grapalat" w:cs="GHEA Grapalat"/>
                <w:sz w:val="24"/>
                <w:szCs w:val="24"/>
                <w:lang w:val="hy-AM"/>
              </w:rPr>
              <w:t>սահմա</w:t>
            </w:r>
            <w:r w:rsidRPr="00A43B10">
              <w:rPr>
                <w:rFonts w:ascii="GHEA Grapalat" w:eastAsia="Times New Roman" w:hAnsi="GHEA Grapalat" w:cs="Times New Roman"/>
                <w:sz w:val="24"/>
                <w:szCs w:val="24"/>
                <w:lang w:val="hy-AM"/>
              </w:rPr>
              <w:t>նելու մասին» ՀՀ կառավարության որոշման նախագծի շրջանակներում։Ելնելով վերոգրյալից՝ առաջարկում ենք նախագծի 1-ին հավելվածի 4-րդ կետում և 2-րդ հավելվածի 5-րդ կետում հատուկ չնշել, որ հատուկ ուսուցման դասընթացներն անցկացվում են ՀՀ ներքին գործերի նախարարության կրթահամալիրում, այլ՝ տալ այնպիսի իրավակարգավորում, ըստ որի՝ նշված դասընթացներն անցկացվում են «Գնումների մասին» օրենքի հիման վրա կրթական ծառայությունների գնման շրջանակներում՝ կրթական ծառայությունների գնման հայտում նշված չափանիշներին համապատասխանող կազմակերպությունների կողմից։ Բացի այդ, անհրաժեշտություն կառաջանա համապատասխան փոփոխություններ կատարել նաև նշված նախագծի հավելվածների՝ քննարկվող հարցին վերաբերող այն բոլոր կետերում, որոնցում նշված է ՀՀ ներքին գործերի նախարարության (նախարարի) մասին: Այդ կետերում նշված գործողությունները պետք է վերապահվեն կրթական ծառայություններ մատուցող կազմակերպությանը։</w:t>
            </w:r>
          </w:p>
        </w:tc>
        <w:tc>
          <w:tcPr>
            <w:tcW w:w="7830" w:type="dxa"/>
            <w:tcBorders>
              <w:top w:val="single" w:sz="4" w:space="0" w:color="auto"/>
              <w:bottom w:val="single" w:sz="4" w:space="0" w:color="auto"/>
            </w:tcBorders>
          </w:tcPr>
          <w:p w14:paraId="0A5021A0" w14:textId="70326682" w:rsidR="00061DAA" w:rsidRPr="00061DAA" w:rsidRDefault="005E7DF0" w:rsidP="008C4108">
            <w:pPr>
              <w:tabs>
                <w:tab w:val="left" w:pos="22"/>
              </w:tabs>
              <w:spacing w:after="0" w:line="24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Ընդունվել է։ Կատարվել են համապատասխան փոփոխություններ։</w:t>
            </w:r>
          </w:p>
        </w:tc>
      </w:tr>
      <w:tr w:rsidR="00C00D5C" w:rsidRPr="00061DAA" w14:paraId="2B4FA778" w14:textId="77777777" w:rsidTr="00D65C58">
        <w:trPr>
          <w:trHeight w:val="330"/>
        </w:trPr>
        <w:tc>
          <w:tcPr>
            <w:tcW w:w="7807" w:type="dxa"/>
            <w:vMerge w:val="restart"/>
            <w:tcBorders>
              <w:top w:val="single" w:sz="4" w:space="0" w:color="auto"/>
            </w:tcBorders>
            <w:shd w:val="clear" w:color="auto" w:fill="A6A6A6" w:themeFill="background1" w:themeFillShade="A6"/>
          </w:tcPr>
          <w:p w14:paraId="7CDD8BF5" w14:textId="5BB16F11" w:rsidR="00C00D5C" w:rsidRPr="00C00D5C" w:rsidRDefault="00C00D5C" w:rsidP="000426EB">
            <w:pPr>
              <w:spacing w:after="0" w:line="36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lastRenderedPageBreak/>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896D81">
              <w:rPr>
                <w:rFonts w:ascii="GHEA Grapalat" w:hAnsi="GHEA Grapalat" w:cs="Sylfaen"/>
                <w:b/>
                <w:bCs/>
                <w:sz w:val="24"/>
                <w:szCs w:val="24"/>
                <w:lang w:val="hy-AM"/>
              </w:rPr>
              <w:t xml:space="preserve">Վարչապետի աշխատակազմի քաղաքացիական ծառայության </w:t>
            </w:r>
            <w:r w:rsidR="00896D81">
              <w:rPr>
                <w:rFonts w:ascii="GHEA Grapalat" w:hAnsi="GHEA Grapalat" w:cs="Sylfaen"/>
                <w:b/>
                <w:bCs/>
                <w:sz w:val="24"/>
                <w:szCs w:val="24"/>
                <w:lang w:val="hy-AM"/>
              </w:rPr>
              <w:lastRenderedPageBreak/>
              <w:t>գրասենյակ</w:t>
            </w:r>
          </w:p>
        </w:tc>
        <w:tc>
          <w:tcPr>
            <w:tcW w:w="7830" w:type="dxa"/>
            <w:tcBorders>
              <w:top w:val="single" w:sz="4" w:space="0" w:color="auto"/>
              <w:bottom w:val="single" w:sz="4" w:space="0" w:color="auto"/>
            </w:tcBorders>
            <w:shd w:val="clear" w:color="auto" w:fill="A6A6A6" w:themeFill="background1" w:themeFillShade="A6"/>
          </w:tcPr>
          <w:p w14:paraId="5A4F3275" w14:textId="3995EE0F" w:rsidR="00C00D5C" w:rsidRPr="00C00D5C" w:rsidRDefault="00896D81" w:rsidP="00C00D5C">
            <w:pPr>
              <w:tabs>
                <w:tab w:val="left" w:pos="22"/>
              </w:tabs>
              <w:spacing w:after="0" w:line="240" w:lineRule="auto"/>
              <w:jc w:val="center"/>
              <w:rPr>
                <w:rFonts w:ascii="Cambria Math" w:hAnsi="Cambria Math" w:cs="Sylfaen"/>
                <w:b/>
                <w:bCs/>
                <w:sz w:val="24"/>
                <w:szCs w:val="24"/>
                <w:lang w:val="hy-AM"/>
              </w:rPr>
            </w:pPr>
            <w:r>
              <w:rPr>
                <w:rFonts w:ascii="GHEA Grapalat" w:hAnsi="GHEA Grapalat" w:cs="Sylfaen"/>
                <w:b/>
                <w:bCs/>
                <w:sz w:val="24"/>
                <w:szCs w:val="24"/>
                <w:lang w:val="hy-AM"/>
              </w:rPr>
              <w:lastRenderedPageBreak/>
              <w:t>08</w:t>
            </w:r>
            <w:r w:rsidR="00C00D5C">
              <w:rPr>
                <w:rFonts w:ascii="GHEA Grapalat" w:hAnsi="GHEA Grapalat" w:cs="Sylfaen"/>
                <w:b/>
                <w:bCs/>
                <w:sz w:val="24"/>
                <w:szCs w:val="24"/>
                <w:lang w:val="hy-AM"/>
              </w:rPr>
              <w:t xml:space="preserve"> հունվար 2024թ</w:t>
            </w:r>
            <w:r w:rsidR="00C00D5C">
              <w:rPr>
                <w:rFonts w:ascii="Cambria Math" w:hAnsi="Cambria Math" w:cs="Sylfaen"/>
                <w:b/>
                <w:bCs/>
                <w:sz w:val="24"/>
                <w:szCs w:val="24"/>
                <w:lang w:val="hy-AM"/>
              </w:rPr>
              <w:t>․</w:t>
            </w:r>
          </w:p>
        </w:tc>
      </w:tr>
      <w:tr w:rsidR="00C00D5C" w:rsidRPr="00061DAA" w14:paraId="763817B2" w14:textId="77777777" w:rsidTr="00C00D5C">
        <w:trPr>
          <w:trHeight w:val="292"/>
        </w:trPr>
        <w:tc>
          <w:tcPr>
            <w:tcW w:w="7807" w:type="dxa"/>
            <w:vMerge/>
            <w:shd w:val="clear" w:color="auto" w:fill="A6A6A6" w:themeFill="background1" w:themeFillShade="A6"/>
          </w:tcPr>
          <w:p w14:paraId="76934E72" w14:textId="77777777" w:rsidR="00C00D5C" w:rsidRPr="00C00D5C" w:rsidRDefault="00C00D5C" w:rsidP="000426EB">
            <w:pPr>
              <w:spacing w:after="0" w:line="36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0C355CDC" w14:textId="6EF7F2F9" w:rsidR="00C00D5C" w:rsidRPr="00896D81" w:rsidRDefault="00C00D5C" w:rsidP="00896D81">
            <w:pPr>
              <w:tabs>
                <w:tab w:val="left" w:pos="22"/>
              </w:tabs>
              <w:spacing w:after="0" w:line="240" w:lineRule="auto"/>
              <w:jc w:val="center"/>
              <w:rPr>
                <w:rFonts w:ascii="Cambria Math" w:hAnsi="Cambria Math" w:cs="Sylfaen"/>
                <w:b/>
                <w:bCs/>
                <w:sz w:val="24"/>
                <w:szCs w:val="24"/>
                <w:lang w:val="hy-AM"/>
              </w:rPr>
            </w:pPr>
            <w:r w:rsidRPr="00061DAA">
              <w:rPr>
                <w:rFonts w:ascii="GHEA Grapalat" w:hAnsi="GHEA Grapalat" w:cs="GHEA Grapalat"/>
                <w:b/>
                <w:color w:val="000000"/>
                <w:sz w:val="24"/>
                <w:szCs w:val="24"/>
                <w:lang w:val="hy-AM"/>
              </w:rPr>
              <w:t>Գրություն</w:t>
            </w:r>
            <w:r w:rsidR="00896D81">
              <w:rPr>
                <w:rFonts w:ascii="GHEA Grapalat" w:hAnsi="GHEA Grapalat" w:cs="GHEA Grapalat"/>
                <w:b/>
                <w:color w:val="000000"/>
                <w:sz w:val="24"/>
                <w:szCs w:val="24"/>
                <w:lang w:val="hy-AM"/>
              </w:rPr>
              <w:t xml:space="preserve"> </w:t>
            </w:r>
            <w:r w:rsidR="00896D81">
              <w:rPr>
                <w:rFonts w:ascii="GHEA Grapalat" w:hAnsi="GHEA Grapalat" w:cs="GHEA Grapalat"/>
                <w:b/>
                <w:color w:val="000000"/>
                <w:sz w:val="24"/>
                <w:szCs w:val="24"/>
              </w:rPr>
              <w:t xml:space="preserve">N </w:t>
            </w:r>
            <w:r w:rsidR="00896D81">
              <w:rPr>
                <w:rFonts w:ascii="GHEA Grapalat" w:hAnsi="GHEA Grapalat" w:cs="GHEA Grapalat"/>
                <w:b/>
                <w:color w:val="000000"/>
                <w:sz w:val="24"/>
                <w:szCs w:val="24"/>
                <w:lang w:val="hy-AM"/>
              </w:rPr>
              <w:t>42/44</w:t>
            </w:r>
            <w:r w:rsidR="00896D81">
              <w:rPr>
                <w:rFonts w:ascii="Cambria Math" w:hAnsi="Cambria Math" w:cs="GHEA Grapalat"/>
                <w:b/>
                <w:color w:val="000000"/>
                <w:sz w:val="24"/>
                <w:szCs w:val="24"/>
                <w:lang w:val="hy-AM"/>
              </w:rPr>
              <w:t>․</w:t>
            </w:r>
            <w:r w:rsidR="00896D81">
              <w:rPr>
                <w:rFonts w:ascii="GHEA Grapalat" w:hAnsi="GHEA Grapalat" w:cs="GHEA Grapalat"/>
                <w:b/>
                <w:color w:val="000000"/>
                <w:sz w:val="24"/>
                <w:szCs w:val="24"/>
                <w:lang w:val="hy-AM"/>
              </w:rPr>
              <w:t>2</w:t>
            </w:r>
            <w:r w:rsidR="00896D81" w:rsidRPr="00896D81">
              <w:rPr>
                <w:rFonts w:ascii="GHEA Grapalat" w:hAnsi="GHEA Grapalat" w:cs="GHEA Grapalat"/>
                <w:b/>
                <w:color w:val="000000"/>
                <w:sz w:val="24"/>
                <w:szCs w:val="24"/>
                <w:lang w:val="hy-AM"/>
              </w:rPr>
              <w:t>/</w:t>
            </w:r>
            <w:r w:rsidR="00896D81">
              <w:rPr>
                <w:rFonts w:ascii="GHEA Grapalat" w:hAnsi="GHEA Grapalat" w:cs="GHEA Grapalat"/>
                <w:b/>
                <w:color w:val="000000"/>
                <w:sz w:val="24"/>
                <w:szCs w:val="24"/>
                <w:lang w:val="hy-AM"/>
              </w:rPr>
              <w:t>611</w:t>
            </w:r>
            <w:r w:rsidR="00896D81" w:rsidRPr="00896D81">
              <w:rPr>
                <w:rFonts w:ascii="GHEA Grapalat" w:hAnsi="GHEA Grapalat" w:cs="GHEA Grapalat"/>
                <w:b/>
                <w:color w:val="000000"/>
                <w:sz w:val="24"/>
                <w:szCs w:val="24"/>
                <w:lang w:val="hy-AM"/>
              </w:rPr>
              <w:t>-2024</w:t>
            </w:r>
          </w:p>
        </w:tc>
      </w:tr>
      <w:tr w:rsidR="00C00D5C" w:rsidRPr="00AD5ACC" w14:paraId="6899FC8D" w14:textId="77777777" w:rsidTr="00C31E10">
        <w:trPr>
          <w:trHeight w:val="1125"/>
        </w:trPr>
        <w:tc>
          <w:tcPr>
            <w:tcW w:w="7807" w:type="dxa"/>
            <w:shd w:val="clear" w:color="auto" w:fill="FFFFFF" w:themeFill="background1"/>
          </w:tcPr>
          <w:p w14:paraId="300CDE82" w14:textId="77777777" w:rsidR="00CC5CDD" w:rsidRDefault="00896D81" w:rsidP="000426EB">
            <w:pPr>
              <w:shd w:val="clear" w:color="auto" w:fill="FFFFFF"/>
              <w:tabs>
                <w:tab w:val="left" w:pos="597"/>
              </w:tabs>
              <w:spacing w:after="0" w:line="360" w:lineRule="auto"/>
              <w:ind w:firstLine="567"/>
              <w:jc w:val="both"/>
              <w:textAlignment w:val="baseline"/>
              <w:rPr>
                <w:rFonts w:ascii="GHEA Grapalat" w:eastAsia="Times New Roman" w:hAnsi="GHEA Grapalat" w:cs="Times New Roman"/>
                <w:sz w:val="24"/>
                <w:szCs w:val="24"/>
                <w:lang w:val="hy-AM"/>
              </w:rPr>
            </w:pPr>
            <w:r w:rsidRPr="00896D81">
              <w:rPr>
                <w:rFonts w:ascii="GHEA Grapalat" w:eastAsia="Times New Roman" w:hAnsi="GHEA Grapalat" w:cs="Times New Roman"/>
                <w:sz w:val="24"/>
                <w:szCs w:val="24"/>
                <w:lang w:val="hy-AM"/>
              </w:rPr>
              <w:lastRenderedPageBreak/>
              <w:t>Ի պատասխան Ձեր 2023</w:t>
            </w:r>
            <w:r>
              <w:rPr>
                <w:rFonts w:ascii="GHEA Grapalat" w:eastAsia="Times New Roman" w:hAnsi="GHEA Grapalat" w:cs="Times New Roman"/>
                <w:sz w:val="24"/>
                <w:szCs w:val="24"/>
                <w:lang w:val="hy-AM"/>
              </w:rPr>
              <w:t xml:space="preserve"> </w:t>
            </w:r>
            <w:r w:rsidRPr="00896D81">
              <w:rPr>
                <w:rFonts w:ascii="GHEA Grapalat" w:eastAsia="Times New Roman" w:hAnsi="GHEA Grapalat" w:cs="Times New Roman"/>
                <w:sz w:val="24"/>
                <w:szCs w:val="24"/>
                <w:lang w:val="hy-AM"/>
              </w:rPr>
              <w:t>թ</w:t>
            </w:r>
            <w:r>
              <w:rPr>
                <w:rFonts w:ascii="GHEA Grapalat" w:eastAsia="Times New Roman" w:hAnsi="GHEA Grapalat" w:cs="Times New Roman"/>
                <w:sz w:val="24"/>
                <w:szCs w:val="24"/>
                <w:lang w:val="hy-AM"/>
              </w:rPr>
              <w:t>վականի դեկտեմբերի 26-ի</w:t>
            </w:r>
            <w:r w:rsidRPr="00896D8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rPr>
              <w:t>N</w:t>
            </w:r>
            <w:r w:rsidRPr="00896D81">
              <w:rPr>
                <w:rFonts w:ascii="GHEA Grapalat" w:eastAsia="Times New Roman" w:hAnsi="GHEA Grapalat" w:cs="Times New Roman"/>
                <w:sz w:val="24"/>
                <w:szCs w:val="24"/>
                <w:lang w:val="hy-AM"/>
              </w:rPr>
              <w:t xml:space="preserve"> 1/17.1/16682-2023 գրության՝ </w:t>
            </w:r>
            <w:r>
              <w:rPr>
                <w:rFonts w:ascii="GHEA Grapalat" w:eastAsia="Times New Roman" w:hAnsi="GHEA Grapalat" w:cs="Times New Roman"/>
                <w:sz w:val="24"/>
                <w:szCs w:val="24"/>
                <w:lang w:val="hy-AM"/>
              </w:rPr>
              <w:t>ներկայացնում եմ</w:t>
            </w:r>
            <w:r w:rsidRPr="00896D81">
              <w:rPr>
                <w:rFonts w:ascii="GHEA Grapalat" w:eastAsia="Times New Roman" w:hAnsi="GHEA Grapalat" w:cs="Times New Roman"/>
                <w:sz w:val="24"/>
                <w:szCs w:val="24"/>
                <w:lang w:val="hy-AM"/>
              </w:rPr>
              <w:t xml:space="preserve"> Վարչապետի աշխատակազմի քաղաքացիական ծառայության գրասենյակ</w:t>
            </w:r>
            <w:r>
              <w:rPr>
                <w:rFonts w:ascii="GHEA Grapalat" w:eastAsia="Times New Roman" w:hAnsi="GHEA Grapalat" w:cs="Times New Roman"/>
                <w:sz w:val="24"/>
                <w:szCs w:val="24"/>
                <w:lang w:val="hy-AM"/>
              </w:rPr>
              <w:t>ի կարծիքը</w:t>
            </w:r>
            <w:r w:rsidRPr="00896D81">
              <w:rPr>
                <w:rFonts w:ascii="GHEA Grapalat" w:eastAsia="Times New Roman" w:hAnsi="GHEA Grapalat" w:cs="Times New Roman"/>
                <w:sz w:val="24"/>
                <w:szCs w:val="24"/>
                <w:lang w:val="hy-AM"/>
              </w:rPr>
              <w:t xml:space="preserve"> «Էկոպարեկային ծառայողների հատուկ ուսուցման ծրագիրը և ստուգումներ անցկացնելու կարգը սահմանելու մասին» Հ</w:t>
            </w:r>
            <w:r>
              <w:rPr>
                <w:rFonts w:ascii="GHEA Grapalat" w:eastAsia="Times New Roman" w:hAnsi="GHEA Grapalat" w:cs="Times New Roman"/>
                <w:sz w:val="24"/>
                <w:szCs w:val="24"/>
                <w:lang w:val="hy-AM"/>
              </w:rPr>
              <w:t xml:space="preserve">այաստանի </w:t>
            </w:r>
            <w:r w:rsidRPr="00896D81">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անրապետության կառավարության որոշման նախագծի վերաբերյալ</w:t>
            </w:r>
            <w:r w:rsidRPr="00896D81">
              <w:rPr>
                <w:rFonts w:ascii="GHEA Grapalat" w:eastAsia="Times New Roman" w:hAnsi="GHEA Grapalat" w:cs="Times New Roman"/>
                <w:sz w:val="24"/>
                <w:szCs w:val="24"/>
                <w:lang w:val="hy-AM"/>
              </w:rPr>
              <w:t>:</w:t>
            </w:r>
          </w:p>
          <w:p w14:paraId="0D1D471F" w14:textId="70814EB1" w:rsidR="00C00D5C" w:rsidRPr="00C00D5C" w:rsidRDefault="00C61CCF" w:rsidP="000426EB">
            <w:pPr>
              <w:shd w:val="clear" w:color="auto" w:fill="FFFFFF"/>
              <w:tabs>
                <w:tab w:val="left" w:pos="597"/>
              </w:tabs>
              <w:spacing w:after="0" w:line="360" w:lineRule="auto"/>
              <w:ind w:firstLine="567"/>
              <w:jc w:val="both"/>
              <w:textAlignment w:val="baseline"/>
              <w:rPr>
                <w:rFonts w:ascii="GHEA Grapalat" w:eastAsia="Times New Roman" w:hAnsi="GHEA Grapalat" w:cs="Times New Roman"/>
                <w:sz w:val="24"/>
                <w:szCs w:val="24"/>
                <w:lang w:val="hy-AM"/>
              </w:rPr>
            </w:pPr>
            <w:r w:rsidRPr="00C61CCF">
              <w:rPr>
                <w:rFonts w:ascii="GHEA Grapalat" w:eastAsia="Times New Roman" w:hAnsi="GHEA Grapalat" w:cs="Times New Roman"/>
                <w:sz w:val="24"/>
                <w:szCs w:val="24"/>
                <w:lang w:val="hy-AM"/>
              </w:rPr>
              <w:t>1</w:t>
            </w:r>
            <w:r w:rsidRPr="00C61CCF">
              <w:rPr>
                <w:rFonts w:ascii="Cambria Math" w:eastAsia="Times New Roman" w:hAnsi="Cambria Math" w:cs="Cambria Math"/>
                <w:sz w:val="24"/>
                <w:szCs w:val="24"/>
                <w:lang w:val="hy-AM"/>
              </w:rPr>
              <w:t>․</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Նախագ</w:t>
            </w:r>
            <w:r w:rsidR="00A33D6E">
              <w:rPr>
                <w:rFonts w:ascii="GHEA Grapalat" w:eastAsia="Times New Roman" w:hAnsi="GHEA Grapalat" w:cs="GHEA Grapalat"/>
                <w:sz w:val="24"/>
                <w:szCs w:val="24"/>
                <w:lang w:val="hy-AM"/>
              </w:rPr>
              <w:t>ի</w:t>
            </w:r>
            <w:r w:rsidRPr="00C61CCF">
              <w:rPr>
                <w:rFonts w:ascii="GHEA Grapalat" w:eastAsia="Times New Roman" w:hAnsi="GHEA Grapalat" w:cs="GHEA Grapalat"/>
                <w:sz w:val="24"/>
                <w:szCs w:val="24"/>
                <w:lang w:val="hy-AM"/>
              </w:rPr>
              <w:t>ծը</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մշակվել</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է՝</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հիմք</w:t>
            </w:r>
            <w:r w:rsidRPr="00C61CCF">
              <w:rPr>
                <w:rFonts w:ascii="GHEA Grapalat" w:eastAsia="Times New Roman" w:hAnsi="GHEA Grapalat" w:cs="Times New Roman"/>
                <w:sz w:val="24"/>
                <w:szCs w:val="24"/>
                <w:lang w:val="hy-AM"/>
              </w:rPr>
              <w:t xml:space="preserve"> ընդունելով «Էկոպարեկային ծառայության մասին» օրենքի (այսուհետ՝ Օրենք) 19-րդ հոդվածի 2-րդ մասը, համաձայն որի՝  ֆիզիկական ուժի, հատուկ միջոցների և հրազենի գործադրման անհրաժեշտություն առաջացնող իրադրություններում գործելու կարողությունների զարգացման նպատակով Ծառայողը պարտավոր է անցնել հատուկ ուսուցում: Հատուկ ուսուցման ծրագիրը և ստուգումներ անցկացնելու կարգը սահմանում է Կառավարությունը: Օրենքի 5-րդ հոդվածի 3-րդ մասի համաձայն՝ Ծառայությունում սահմանված պաշտոն զբաղեցնող անձը համարվում է էկոպարեկային ծառայող (այսուհետ` Ծառայող): Մինչդեռ Նախագծով սահմանված N 1 հավելվածով կարգավորվում է Էկոպարեկային ծառայությունում ծառայության անցնելու ցանկություն ունեցող անձանց (դիմորդների) մրցույթին </w:t>
            </w:r>
            <w:r w:rsidRPr="00C61CCF">
              <w:rPr>
                <w:rFonts w:ascii="GHEA Grapalat" w:eastAsia="Times New Roman" w:hAnsi="GHEA Grapalat" w:cs="Times New Roman"/>
                <w:sz w:val="24"/>
                <w:szCs w:val="24"/>
                <w:lang w:val="hy-AM"/>
              </w:rPr>
              <w:lastRenderedPageBreak/>
              <w:t xml:space="preserve">մասնակցելուց առաջ  հատուկ ուսուցումը, այլ ոչ Ծառայողի, ինչը թույլ է տալիս փաստել, որ Նախագիծը չի բխում Օրենքով սահմանված լիազորող նորմից։ Ավելին՝ Նախագծով սահմանված N1 հավելվածի 1-ին կետով նախատեսված է, որ էկոպարեկային ծառայությունում ծառայության անցնելու ցանկություն ունեցող անձինք (այսուհետ՝ Դիմորդ) «Էկոպարեկային ծառայության մասին» օրենքով սահմանված կարգով մրցույթին մասնակցելուց առաջ պարտավոր են անցնել հատուկ ուսուցում: Այս կարգավորման դեպքում ևս պարզ չէ՝ Օրենքի որ դրույթից է բխում դիմորդների վրա ենթաօրենսդրական ակտի մակարդակով նման պարտականության սահմանումը։Բացի այդ, Օրենքի հիշյալ լիազորող նորմը Կառավարությանը վերապահում է հատուկ ուսուցման ծրագիրը հաստատելու իրավասություն, մինչդեռ Նախագծի N1 հավելվածով հատուկ ուսուցման ծրագրի հետ կապված իրավահարաբերությունները կարգավորելու փոխարեն սահմանվում են դրույթներ, որոնք, ըստ էության, կրկնում են ուսումնական դասընթաց անցնելու կարգը և պայմանները սահմանող իրավական կարգավորումները՝ առանց հաշվի առնելու էկոպարեկային ծառայության՝ որպես պետական ծառայության առանձին տեսակի առանձնահատկությունները։Վերոգրյալի հաշվառմամբ անհրաժեշտ է վերանայել ամբողջ Նախագիծը՝ այն համապատասխանեցնելով </w:t>
            </w:r>
            <w:r w:rsidRPr="00C61CCF">
              <w:rPr>
                <w:rFonts w:ascii="GHEA Grapalat" w:eastAsia="Times New Roman" w:hAnsi="GHEA Grapalat" w:cs="Times New Roman"/>
                <w:sz w:val="24"/>
                <w:szCs w:val="24"/>
                <w:lang w:val="hy-AM"/>
              </w:rPr>
              <w:lastRenderedPageBreak/>
              <w:t xml:space="preserve">լիազորող նորմի, ինչպես նաև Օրենքով սահմանված թղթակցվող կարգավորումների տրամաբանությանը։ </w:t>
            </w:r>
            <w:r w:rsidRPr="00C61CCF">
              <w:rPr>
                <w:rFonts w:ascii="GHEA Grapalat" w:eastAsia="Times New Roman" w:hAnsi="GHEA Grapalat" w:cs="Times New Roman"/>
                <w:sz w:val="24"/>
                <w:szCs w:val="24"/>
                <w:lang w:val="hy-AM"/>
              </w:rPr>
              <w:tab/>
              <w:t>2</w:t>
            </w:r>
            <w:r w:rsidRPr="00C61CCF">
              <w:rPr>
                <w:rFonts w:ascii="Cambria Math" w:eastAsia="Times New Roman" w:hAnsi="Cambria Math" w:cs="Cambria Math"/>
                <w:sz w:val="24"/>
                <w:szCs w:val="24"/>
                <w:lang w:val="hy-AM"/>
              </w:rPr>
              <w:t>․</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Նախագծին</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կից</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ներկայացված</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հիմնավորման</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համաձայն՝</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Նախագծի</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ընդունման</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դեպքում</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Հայաստանի</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Հանրապետության</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պետական</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բյուջեի</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եկամուտներում</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և</w:t>
            </w:r>
            <w:r w:rsidRPr="00C61CCF">
              <w:rPr>
                <w:rFonts w:ascii="GHEA Grapalat" w:eastAsia="Times New Roman" w:hAnsi="GHEA Grapalat" w:cs="Times New Roman"/>
                <w:sz w:val="24"/>
                <w:szCs w:val="24"/>
                <w:lang w:val="hy-AM"/>
              </w:rPr>
              <w:t xml:space="preserve"> </w:t>
            </w:r>
            <w:r w:rsidRPr="00C61CCF">
              <w:rPr>
                <w:rFonts w:ascii="GHEA Grapalat" w:eastAsia="Times New Roman" w:hAnsi="GHEA Grapalat" w:cs="GHEA Grapalat"/>
                <w:sz w:val="24"/>
                <w:szCs w:val="24"/>
                <w:lang w:val="hy-AM"/>
              </w:rPr>
              <w:t>ծախսերում</w:t>
            </w:r>
            <w:r w:rsidRPr="00C61CCF">
              <w:rPr>
                <w:rFonts w:ascii="GHEA Grapalat" w:eastAsia="Times New Roman" w:hAnsi="GHEA Grapalat" w:cs="Times New Roman"/>
                <w:sz w:val="24"/>
                <w:szCs w:val="24"/>
                <w:lang w:val="hy-AM"/>
              </w:rPr>
              <w:t xml:space="preserve"> լրացուցիչ փոփոխությունների անհրաժեշտություն չկա, սակայն Նախագծով սահմանված N2 հավելվածի 3-րդ կետով սահմանվում է, որ Ծառայողների հատուկ ուսուցման հետ կապված ծախսերը կատարվում են Հայաստանի Հանրապետության պետական բյուջեի և Հայաստանի Հանրապետության օրենսդրությամբ չարգելված այլ միջոցների հաշվին, իսկ 14-րդ կետով սահմանվում է, որ Հայաստանի Հանրապետության ներքին գործերի նախարարի կողմից հաստատված կարգով և պայմաններով  ուսումնական հաստատությունը հատուկ ուսուցման դասընթացների իրականացման ընթացքում Ծառայողներին ապահովում է սննդով, տրանսպորտով և գիշերակացի համար նախատեսված սենյակներով։ Այս առումով անհրաժեշտ է լրամշակել Նախագծի հիմնավորումը՝ միևնույն ժամանակ վերանայելով որոշակի գործընթացներին Ներքին գործերի նախարարի մասնակցության վերաբերյալ նախագծային կարգավորումները։</w:t>
            </w:r>
          </w:p>
        </w:tc>
        <w:tc>
          <w:tcPr>
            <w:tcW w:w="7830" w:type="dxa"/>
            <w:tcBorders>
              <w:top w:val="single" w:sz="4" w:space="0" w:color="auto"/>
              <w:bottom w:val="single" w:sz="4" w:space="0" w:color="auto"/>
            </w:tcBorders>
            <w:shd w:val="clear" w:color="auto" w:fill="FFFFFF" w:themeFill="background1"/>
          </w:tcPr>
          <w:p w14:paraId="4A6CE5AF" w14:textId="77777777" w:rsidR="00D95E3C" w:rsidRPr="00D95E3C" w:rsidRDefault="006A3504" w:rsidP="000426EB">
            <w:pPr>
              <w:tabs>
                <w:tab w:val="left" w:pos="22"/>
              </w:tabs>
              <w:spacing w:after="0" w:line="360" w:lineRule="auto"/>
              <w:ind w:firstLine="397"/>
              <w:jc w:val="both"/>
              <w:rPr>
                <w:rFonts w:ascii="GHEA Grapalat" w:hAnsi="GHEA Grapalat" w:cs="Sylfaen"/>
                <w:bCs/>
                <w:sz w:val="24"/>
                <w:szCs w:val="24"/>
                <w:lang w:val="hy-AM"/>
              </w:rPr>
            </w:pPr>
            <w:r w:rsidRPr="006A3504">
              <w:rPr>
                <w:rFonts w:ascii="GHEA Grapalat" w:hAnsi="GHEA Grapalat" w:cs="Sylfaen"/>
                <w:bCs/>
                <w:sz w:val="24"/>
                <w:szCs w:val="24"/>
                <w:lang w:val="hy-AM"/>
              </w:rPr>
              <w:lastRenderedPageBreak/>
              <w:t>Նախագծի վերաբերյալ ներկայացված կարծիքը</w:t>
            </w:r>
            <w:r w:rsidR="00134154">
              <w:rPr>
                <w:rFonts w:ascii="GHEA Grapalat" w:hAnsi="GHEA Grapalat" w:cs="Sylfaen"/>
                <w:bCs/>
                <w:sz w:val="24"/>
                <w:szCs w:val="24"/>
                <w:lang w:val="hy-AM"/>
              </w:rPr>
              <w:t xml:space="preserve"> </w:t>
            </w:r>
            <w:r w:rsidRPr="006A3504">
              <w:rPr>
                <w:rFonts w:ascii="GHEA Grapalat" w:hAnsi="GHEA Grapalat" w:cs="Sylfaen"/>
                <w:bCs/>
                <w:sz w:val="24"/>
                <w:szCs w:val="24"/>
                <w:lang w:val="hy-AM"/>
              </w:rPr>
              <w:t>ընդունվել է, Նախագիծը վերանայվել է, կատարվել են համապատասխան փոփոխություններ։</w:t>
            </w:r>
          </w:p>
          <w:p w14:paraId="750D640A" w14:textId="77777777" w:rsidR="00D95E3C" w:rsidRPr="00B0167D" w:rsidRDefault="006A3504" w:rsidP="000426EB">
            <w:pPr>
              <w:tabs>
                <w:tab w:val="left" w:pos="22"/>
              </w:tabs>
              <w:spacing w:after="0" w:line="360" w:lineRule="auto"/>
              <w:ind w:firstLine="397"/>
              <w:jc w:val="both"/>
              <w:rPr>
                <w:rFonts w:ascii="GHEA Grapalat" w:hAnsi="GHEA Grapalat" w:cs="Sylfaen"/>
                <w:bCs/>
                <w:sz w:val="24"/>
                <w:szCs w:val="24"/>
                <w:lang w:val="hy-AM"/>
              </w:rPr>
            </w:pPr>
            <w:r w:rsidRPr="00FE5787">
              <w:rPr>
                <w:rFonts w:ascii="GHEA Grapalat" w:hAnsi="GHEA Grapalat" w:cs="Sylfaen"/>
                <w:bCs/>
                <w:sz w:val="24"/>
                <w:szCs w:val="24"/>
                <w:lang w:val="hy-AM"/>
              </w:rPr>
              <w:t>1</w:t>
            </w:r>
            <w:r w:rsidRPr="00FE5787">
              <w:rPr>
                <w:rFonts w:ascii="Cambria Math" w:hAnsi="Cambria Math" w:cs="Cambria Math"/>
                <w:bCs/>
                <w:sz w:val="24"/>
                <w:szCs w:val="24"/>
                <w:lang w:val="hy-AM"/>
              </w:rPr>
              <w:t>․</w:t>
            </w:r>
            <w:r w:rsidRPr="00FE5787">
              <w:rPr>
                <w:rFonts w:ascii="GHEA Grapalat" w:hAnsi="GHEA Grapalat" w:cs="Sylfaen"/>
                <w:bCs/>
                <w:sz w:val="24"/>
                <w:szCs w:val="24"/>
                <w:lang w:val="hy-AM"/>
              </w:rPr>
              <w:t xml:space="preserve"> Ընդունվել է։ Կատարվել են համապատասխան փոփոխություններ։</w:t>
            </w:r>
          </w:p>
          <w:p w14:paraId="373E3592" w14:textId="5DEE31A1" w:rsidR="00C00D5C" w:rsidRPr="00B0167D" w:rsidRDefault="00FE5787" w:rsidP="000426EB">
            <w:pPr>
              <w:tabs>
                <w:tab w:val="left" w:pos="22"/>
              </w:tabs>
              <w:spacing w:after="0" w:line="360" w:lineRule="auto"/>
              <w:ind w:firstLine="397"/>
              <w:jc w:val="both"/>
              <w:rPr>
                <w:rFonts w:ascii="Cambria Math" w:hAnsi="Cambria Math" w:cs="Sylfaen"/>
                <w:bCs/>
                <w:sz w:val="24"/>
                <w:szCs w:val="24"/>
                <w:lang w:val="hy-AM"/>
              </w:rPr>
            </w:pPr>
            <w:r w:rsidRPr="00FE5787">
              <w:rPr>
                <w:rFonts w:ascii="GHEA Grapalat" w:hAnsi="GHEA Grapalat" w:cs="Sylfaen"/>
                <w:bCs/>
                <w:sz w:val="24"/>
                <w:szCs w:val="24"/>
                <w:lang w:val="hy-AM"/>
              </w:rPr>
              <w:t>2</w:t>
            </w:r>
            <w:r w:rsidRPr="00FE5787">
              <w:rPr>
                <w:rFonts w:ascii="Cambria Math" w:hAnsi="Cambria Math" w:cs="Cambria Math"/>
                <w:bCs/>
                <w:sz w:val="24"/>
                <w:szCs w:val="24"/>
                <w:lang w:val="hy-AM"/>
              </w:rPr>
              <w:t>․</w:t>
            </w:r>
            <w:r w:rsidRPr="00FE5787">
              <w:rPr>
                <w:rFonts w:ascii="GHEA Grapalat" w:hAnsi="GHEA Grapalat" w:cs="Sylfaen"/>
                <w:bCs/>
                <w:sz w:val="24"/>
                <w:szCs w:val="24"/>
                <w:lang w:val="hy-AM"/>
              </w:rPr>
              <w:t xml:space="preserve"> Ընդունվել է։</w:t>
            </w:r>
            <w:r w:rsidR="00D95E3C" w:rsidRPr="00D95E3C">
              <w:rPr>
                <w:rFonts w:ascii="GHEA Grapalat" w:hAnsi="GHEA Grapalat" w:cs="Sylfaen"/>
                <w:bCs/>
                <w:sz w:val="24"/>
                <w:szCs w:val="24"/>
                <w:lang w:val="hy-AM"/>
              </w:rPr>
              <w:t xml:space="preserve"> Հայաստանի Հանրապետության պետական բյուջեի ծախսերում լրացուցիչ</w:t>
            </w:r>
            <w:r w:rsidR="00D95E3C" w:rsidRPr="00B0167D">
              <w:rPr>
                <w:rFonts w:ascii="GHEA Grapalat" w:hAnsi="GHEA Grapalat" w:cs="Sylfaen"/>
                <w:bCs/>
                <w:sz w:val="24"/>
                <w:szCs w:val="24"/>
                <w:lang w:val="hy-AM"/>
              </w:rPr>
              <w:t xml:space="preserve"> </w:t>
            </w:r>
            <w:r w:rsidR="00D95E3C" w:rsidRPr="00D95E3C">
              <w:rPr>
                <w:rFonts w:ascii="GHEA Grapalat" w:hAnsi="GHEA Grapalat" w:cs="Sylfaen"/>
                <w:bCs/>
                <w:sz w:val="24"/>
                <w:szCs w:val="24"/>
                <w:lang w:val="hy-AM"/>
              </w:rPr>
              <w:t>փոփոխություններ չեն նախատեսվել՝ հատուկ ուսուցմամբ հետապնդվող նպատակը</w:t>
            </w:r>
            <w:r w:rsidR="00D95E3C" w:rsidRPr="00B0167D">
              <w:rPr>
                <w:rFonts w:ascii="GHEA Grapalat" w:hAnsi="GHEA Grapalat" w:cs="Sylfaen"/>
                <w:bCs/>
                <w:sz w:val="24"/>
                <w:szCs w:val="24"/>
                <w:lang w:val="hy-AM"/>
              </w:rPr>
              <w:t xml:space="preserve"> </w:t>
            </w:r>
            <w:r w:rsidR="00D95E3C" w:rsidRPr="00D95E3C">
              <w:rPr>
                <w:rFonts w:ascii="GHEA Grapalat" w:hAnsi="GHEA Grapalat" w:cs="Sylfaen"/>
                <w:bCs/>
                <w:sz w:val="24"/>
                <w:szCs w:val="24"/>
                <w:lang w:val="hy-AM"/>
              </w:rPr>
              <w:t>ապահովելու (համապատասխան հմտությունների և կարողությունների անհրաժեշտ</w:t>
            </w:r>
            <w:r w:rsidR="00D95E3C" w:rsidRPr="00B0167D">
              <w:rPr>
                <w:rFonts w:ascii="GHEA Grapalat" w:hAnsi="GHEA Grapalat" w:cs="Sylfaen"/>
                <w:bCs/>
                <w:sz w:val="24"/>
                <w:szCs w:val="24"/>
                <w:lang w:val="hy-AM"/>
              </w:rPr>
              <w:t xml:space="preserve"> </w:t>
            </w:r>
            <w:r w:rsidR="00D95E3C" w:rsidRPr="00D95E3C">
              <w:rPr>
                <w:rFonts w:ascii="GHEA Grapalat" w:hAnsi="GHEA Grapalat" w:cs="Sylfaen"/>
                <w:bCs/>
                <w:sz w:val="24"/>
                <w:szCs w:val="24"/>
                <w:lang w:val="hy-AM"/>
              </w:rPr>
              <w:t>աստիճանի ձևավորում) համար հատուկ ուսուցման առավելագույն ժամկետի և մեկ</w:t>
            </w:r>
            <w:r w:rsidR="00D95E3C" w:rsidRPr="00B0167D">
              <w:rPr>
                <w:rFonts w:ascii="GHEA Grapalat" w:hAnsi="GHEA Grapalat" w:cs="Sylfaen"/>
                <w:bCs/>
                <w:sz w:val="24"/>
                <w:szCs w:val="24"/>
                <w:lang w:val="hy-AM"/>
              </w:rPr>
              <w:t xml:space="preserve"> ծառայողի հաշվարկով անհրաժեշտ ծախսերի վերաբերյալ տեղեկությունների բացակայության պատճառով։</w:t>
            </w:r>
          </w:p>
        </w:tc>
      </w:tr>
      <w:tr w:rsidR="00C31E10" w:rsidRPr="00C31E10" w14:paraId="7622F07B" w14:textId="77777777" w:rsidTr="00C31E10">
        <w:trPr>
          <w:trHeight w:val="315"/>
        </w:trPr>
        <w:tc>
          <w:tcPr>
            <w:tcW w:w="7807" w:type="dxa"/>
            <w:vMerge w:val="restart"/>
            <w:shd w:val="clear" w:color="auto" w:fill="A6A6A6" w:themeFill="background1" w:themeFillShade="A6"/>
          </w:tcPr>
          <w:p w14:paraId="3BF10A33" w14:textId="1FD9E781" w:rsidR="00C31E10" w:rsidRPr="00C31E10" w:rsidRDefault="00C31E10" w:rsidP="00C31E10">
            <w:pPr>
              <w:tabs>
                <w:tab w:val="left" w:pos="22"/>
              </w:tabs>
              <w:spacing w:after="0" w:line="240" w:lineRule="auto"/>
              <w:rPr>
                <w:rFonts w:ascii="GHEA Grapalat" w:hAnsi="GHEA Grapalat" w:cs="Sylfaen"/>
                <w:b/>
                <w:bCs/>
                <w:sz w:val="24"/>
                <w:szCs w:val="24"/>
                <w:lang w:val="hy-AM"/>
              </w:rPr>
            </w:pPr>
            <w:r>
              <w:rPr>
                <w:rFonts w:ascii="GHEA Grapalat" w:hAnsi="GHEA Grapalat" w:cs="Sylfaen"/>
                <w:b/>
                <w:bCs/>
                <w:sz w:val="24"/>
                <w:szCs w:val="24"/>
                <w:lang w:val="hy-AM"/>
              </w:rPr>
              <w:lastRenderedPageBreak/>
              <w:t>4</w:t>
            </w:r>
            <w:r>
              <w:rPr>
                <w:rFonts w:ascii="GHEA Grapalat" w:hAnsi="GHEA Grapalat" w:cs="Sylfaen"/>
                <w:b/>
                <w:bCs/>
                <w:sz w:val="24"/>
                <w:szCs w:val="24"/>
              </w:rPr>
              <w:t xml:space="preserve">. </w:t>
            </w:r>
            <w:r>
              <w:rPr>
                <w:rFonts w:ascii="GHEA Grapalat" w:hAnsi="GHEA Grapalat" w:cs="Sylfaen"/>
                <w:b/>
                <w:bCs/>
                <w:sz w:val="24"/>
                <w:szCs w:val="24"/>
                <w:lang w:val="hy-AM"/>
              </w:rPr>
              <w:t>Արդարադատության նախարարություն</w:t>
            </w:r>
          </w:p>
        </w:tc>
        <w:tc>
          <w:tcPr>
            <w:tcW w:w="7830" w:type="dxa"/>
            <w:tcBorders>
              <w:top w:val="single" w:sz="4" w:space="0" w:color="auto"/>
              <w:bottom w:val="single" w:sz="4" w:space="0" w:color="auto"/>
            </w:tcBorders>
            <w:shd w:val="clear" w:color="auto" w:fill="A6A6A6" w:themeFill="background1" w:themeFillShade="A6"/>
          </w:tcPr>
          <w:p w14:paraId="29211B59" w14:textId="12085437" w:rsidR="00C31E10" w:rsidRPr="006A3504" w:rsidRDefault="00CC5CDD" w:rsidP="00C31E10">
            <w:pPr>
              <w:tabs>
                <w:tab w:val="left" w:pos="22"/>
              </w:tabs>
              <w:spacing w:after="0" w:line="240" w:lineRule="auto"/>
              <w:ind w:firstLine="397"/>
              <w:jc w:val="center"/>
              <w:rPr>
                <w:rFonts w:ascii="GHEA Grapalat" w:hAnsi="GHEA Grapalat" w:cs="Sylfaen"/>
                <w:bCs/>
                <w:sz w:val="24"/>
                <w:szCs w:val="24"/>
                <w:lang w:val="hy-AM"/>
              </w:rPr>
            </w:pPr>
            <w:r>
              <w:rPr>
                <w:rFonts w:ascii="GHEA Grapalat" w:hAnsi="GHEA Grapalat" w:cs="GHEA Grapalat"/>
                <w:b/>
                <w:color w:val="000000"/>
                <w:sz w:val="24"/>
                <w:szCs w:val="24"/>
                <w:lang w:val="hy-AM"/>
              </w:rPr>
              <w:t>04</w:t>
            </w:r>
            <w:r w:rsidR="00C31E10" w:rsidRPr="00061DAA">
              <w:rPr>
                <w:rFonts w:ascii="GHEA Grapalat" w:hAnsi="GHEA Grapalat" w:cs="GHEA Grapalat"/>
                <w:b/>
                <w:color w:val="000000"/>
                <w:sz w:val="24"/>
                <w:szCs w:val="24"/>
              </w:rPr>
              <w:t xml:space="preserve"> </w:t>
            </w:r>
            <w:r w:rsidR="00C31E10">
              <w:rPr>
                <w:rFonts w:ascii="GHEA Grapalat" w:hAnsi="GHEA Grapalat" w:cs="GHEA Grapalat"/>
                <w:b/>
                <w:color w:val="000000"/>
                <w:sz w:val="24"/>
                <w:szCs w:val="24"/>
                <w:lang w:val="hy-AM"/>
              </w:rPr>
              <w:t>մարտ</w:t>
            </w:r>
            <w:r w:rsidR="00C31E10">
              <w:rPr>
                <w:rFonts w:ascii="GHEA Grapalat" w:hAnsi="GHEA Grapalat" w:cs="GHEA Grapalat"/>
                <w:b/>
                <w:color w:val="000000"/>
                <w:sz w:val="24"/>
                <w:szCs w:val="24"/>
              </w:rPr>
              <w:t xml:space="preserve"> 202</w:t>
            </w:r>
            <w:r w:rsidR="00C31E10">
              <w:rPr>
                <w:rFonts w:ascii="GHEA Grapalat" w:hAnsi="GHEA Grapalat" w:cs="GHEA Grapalat"/>
                <w:b/>
                <w:color w:val="000000"/>
                <w:sz w:val="24"/>
                <w:szCs w:val="24"/>
                <w:lang w:val="hy-AM"/>
              </w:rPr>
              <w:t>4թ</w:t>
            </w:r>
            <w:r w:rsidR="00C31E10">
              <w:rPr>
                <w:rFonts w:ascii="Cambria Math" w:hAnsi="Cambria Math" w:cs="GHEA Grapalat"/>
                <w:b/>
                <w:color w:val="000000"/>
                <w:sz w:val="24"/>
                <w:szCs w:val="24"/>
                <w:lang w:val="hy-AM"/>
              </w:rPr>
              <w:t>․</w:t>
            </w:r>
          </w:p>
        </w:tc>
      </w:tr>
      <w:tr w:rsidR="00C31E10" w:rsidRPr="00C31E10" w14:paraId="24DCD660" w14:textId="77777777" w:rsidTr="00C31E10">
        <w:trPr>
          <w:trHeight w:val="390"/>
        </w:trPr>
        <w:tc>
          <w:tcPr>
            <w:tcW w:w="7807" w:type="dxa"/>
            <w:vMerge/>
            <w:shd w:val="clear" w:color="auto" w:fill="A6A6A6" w:themeFill="background1" w:themeFillShade="A6"/>
          </w:tcPr>
          <w:p w14:paraId="1B56FF3D" w14:textId="77777777" w:rsidR="00C31E10" w:rsidRPr="00C31E10" w:rsidRDefault="00C31E10" w:rsidP="00C31E10">
            <w:pPr>
              <w:tabs>
                <w:tab w:val="left" w:pos="22"/>
              </w:tabs>
              <w:spacing w:after="0" w:line="240" w:lineRule="auto"/>
              <w:jc w:val="center"/>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738A89FE" w14:textId="1676BCD4" w:rsidR="00C31E10" w:rsidRPr="00CC5CDD" w:rsidRDefault="00C31E10" w:rsidP="00CC5CDD">
            <w:pPr>
              <w:tabs>
                <w:tab w:val="left" w:pos="22"/>
              </w:tabs>
              <w:spacing w:after="0" w:line="240" w:lineRule="auto"/>
              <w:ind w:firstLine="397"/>
              <w:jc w:val="center"/>
              <w:rPr>
                <w:rFonts w:ascii="GHEA Grapalat" w:hAnsi="GHEA Grapalat" w:cs="Sylfaen"/>
                <w:bCs/>
                <w:sz w:val="24"/>
                <w:szCs w:val="24"/>
                <w:lang w:val="hy-AM"/>
              </w:rPr>
            </w:pPr>
            <w:r w:rsidRPr="00061DAA">
              <w:rPr>
                <w:rFonts w:ascii="GHEA Grapalat" w:hAnsi="GHEA Grapalat" w:cs="GHEA Grapalat"/>
                <w:b/>
                <w:color w:val="000000"/>
                <w:sz w:val="24"/>
                <w:szCs w:val="24"/>
                <w:lang w:val="hy-AM"/>
              </w:rPr>
              <w:t>Գրություն</w:t>
            </w:r>
            <w:r w:rsidRPr="00061DAA">
              <w:rPr>
                <w:rFonts w:ascii="GHEA Grapalat" w:hAnsi="GHEA Grapalat" w:cs="GHEA Grapalat"/>
                <w:b/>
                <w:color w:val="000000"/>
                <w:sz w:val="24"/>
                <w:szCs w:val="24"/>
              </w:rPr>
              <w:t xml:space="preserve"> </w:t>
            </w:r>
            <w:r w:rsidR="00CC5CDD">
              <w:rPr>
                <w:rFonts w:ascii="GHEA Grapalat" w:hAnsi="GHEA Grapalat" w:cs="GHEA Grapalat"/>
                <w:b/>
                <w:color w:val="000000"/>
                <w:sz w:val="24"/>
                <w:szCs w:val="24"/>
              </w:rPr>
              <w:t>N/27.0.01</w:t>
            </w:r>
            <w:r w:rsidR="00CC5CDD">
              <w:rPr>
                <w:rFonts w:ascii="GHEA Grapalat" w:hAnsi="GHEA Grapalat" w:cs="GHEA Grapalat"/>
                <w:b/>
                <w:color w:val="000000"/>
                <w:sz w:val="24"/>
                <w:szCs w:val="24"/>
                <w:lang w:val="hy-AM"/>
              </w:rPr>
              <w:t>/8586-2024</w:t>
            </w:r>
          </w:p>
        </w:tc>
      </w:tr>
      <w:tr w:rsidR="00C31E10" w:rsidRPr="00AD5ACC" w14:paraId="12EC2C4A" w14:textId="77777777" w:rsidTr="009E3920">
        <w:trPr>
          <w:trHeight w:val="390"/>
        </w:trPr>
        <w:tc>
          <w:tcPr>
            <w:tcW w:w="7807" w:type="dxa"/>
            <w:shd w:val="clear" w:color="auto" w:fill="auto"/>
          </w:tcPr>
          <w:p w14:paraId="3D734099" w14:textId="77777777" w:rsidR="00C31E10" w:rsidRDefault="00CC5CDD" w:rsidP="000426EB">
            <w:pPr>
              <w:tabs>
                <w:tab w:val="left" w:pos="22"/>
                <w:tab w:val="left" w:pos="570"/>
              </w:tabs>
              <w:spacing w:after="0" w:line="360" w:lineRule="auto"/>
              <w:jc w:val="both"/>
              <w:rPr>
                <w:rFonts w:ascii="GHEA Grapalat" w:eastAsia="Times New Roman" w:hAnsi="GHEA Grapalat" w:cs="Times New Roman"/>
                <w:sz w:val="24"/>
                <w:szCs w:val="24"/>
                <w:lang w:val="hy-AM"/>
              </w:rPr>
            </w:pPr>
            <w:r>
              <w:rPr>
                <w:rFonts w:ascii="GHEA Grapalat" w:hAnsi="GHEA Grapalat" w:cs="Sylfaen"/>
                <w:b/>
                <w:bCs/>
                <w:sz w:val="24"/>
                <w:szCs w:val="24"/>
                <w:lang w:val="hy-AM"/>
              </w:rPr>
              <w:lastRenderedPageBreak/>
              <w:tab/>
            </w:r>
            <w:r>
              <w:rPr>
                <w:rFonts w:ascii="GHEA Grapalat" w:hAnsi="GHEA Grapalat" w:cs="Sylfaen"/>
                <w:b/>
                <w:bCs/>
                <w:sz w:val="24"/>
                <w:szCs w:val="24"/>
                <w:lang w:val="hy-AM"/>
              </w:rPr>
              <w:tab/>
            </w:r>
            <w:r w:rsidRPr="00CC5CDD">
              <w:rPr>
                <w:rFonts w:ascii="GHEA Grapalat" w:hAnsi="GHEA Grapalat" w:cs="Sylfaen"/>
                <w:bCs/>
                <w:sz w:val="24"/>
                <w:szCs w:val="24"/>
                <w:lang w:val="hy-AM"/>
              </w:rPr>
              <w:t>Ի պատասխան Ձեր՝</w:t>
            </w:r>
            <w:r>
              <w:rPr>
                <w:rFonts w:ascii="GHEA Grapalat" w:hAnsi="GHEA Grapalat" w:cs="Sylfaen"/>
                <w:bCs/>
                <w:sz w:val="24"/>
                <w:szCs w:val="24"/>
                <w:lang w:val="hy-AM"/>
              </w:rPr>
              <w:t xml:space="preserve"> 2024 թվականի փետրվարի 13-ի թիվ </w:t>
            </w:r>
            <w:r w:rsidRPr="00CC5CDD">
              <w:rPr>
                <w:rFonts w:ascii="GHEA Grapalat" w:hAnsi="GHEA Grapalat" w:cs="Sylfaen"/>
                <w:bCs/>
                <w:sz w:val="24"/>
                <w:szCs w:val="24"/>
                <w:lang w:val="hy-AM"/>
              </w:rPr>
              <w:t xml:space="preserve">1/17.1/1214-2024 </w:t>
            </w:r>
            <w:r>
              <w:rPr>
                <w:rFonts w:ascii="GHEA Grapalat" w:hAnsi="GHEA Grapalat" w:cs="Sylfaen"/>
                <w:bCs/>
                <w:sz w:val="24"/>
                <w:szCs w:val="24"/>
                <w:lang w:val="hy-AM"/>
              </w:rPr>
              <w:t xml:space="preserve">գրության՝ կից ներկայացվում է </w:t>
            </w:r>
            <w:r w:rsidRPr="00896D81">
              <w:rPr>
                <w:rFonts w:ascii="GHEA Grapalat" w:eastAsia="Times New Roman" w:hAnsi="GHEA Grapalat" w:cs="Times New Roman"/>
                <w:sz w:val="24"/>
                <w:szCs w:val="24"/>
                <w:lang w:val="hy-AM"/>
              </w:rPr>
              <w:t>«Էկոպարեկային ծառայողների հատուկ ուսուցման ծրագիրը և ստուգումներ անցկացնելու կարգը սահմանելու մասին» Հ</w:t>
            </w:r>
            <w:r>
              <w:rPr>
                <w:rFonts w:ascii="GHEA Grapalat" w:eastAsia="Times New Roman" w:hAnsi="GHEA Grapalat" w:cs="Times New Roman"/>
                <w:sz w:val="24"/>
                <w:szCs w:val="24"/>
                <w:lang w:val="hy-AM"/>
              </w:rPr>
              <w:t xml:space="preserve">այաստանի </w:t>
            </w:r>
            <w:r w:rsidRPr="00896D81">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 xml:space="preserve">անրապետության կառավարության որոշման նախագծի վերաբերյալ </w:t>
            </w:r>
            <w:r w:rsidRPr="00896D81">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 xml:space="preserve">այաստանի </w:t>
            </w:r>
            <w:r w:rsidRPr="00896D81">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անրապետության արդարադատության նախարարության պետական փորձագիտական եզրակացությունը։</w:t>
            </w:r>
          </w:p>
          <w:p w14:paraId="04A7AA36"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1.</w:t>
            </w:r>
            <w:r w:rsidRPr="00CC5CDD">
              <w:rPr>
                <w:rFonts w:ascii="GHEA Grapalat" w:hAnsi="GHEA Grapalat" w:cs="Sylfaen"/>
                <w:bCs/>
                <w:sz w:val="24"/>
                <w:szCs w:val="24"/>
                <w:lang w:val="hy-AM"/>
              </w:rPr>
              <w:tab/>
              <w:t>«Էկոպարեկային ծառայողի հատուկ ուսուցման ծրագիրը և ստուգումներ անցկացնելու կարգը սահմանելու մասին» Հայաստանի Հանրապետության կառավարության որոշման նախագծի (այսուհետ՝ Նախագիծ) Հավելվածի վերնագիրն անհրաժեշտ է խմբագրել՝ համապատասխանեցնելով լիազորող նորմ հանդիսացող «Էկոպարեկային ծառայության մասին» օրենքի (այսուհետ՝ Օրենք) 19-րդ հոդվածի 2-րդ մասին և Նախագծի 1-ին կետին: Մասնավորապես, Հավելվածի վերնագիրն անհրաժեշտ է շարադրել հետևյալ խմբագրությամբ՝ «Էկոպարեկային ծառայողի հատուկ ուսուցման ծրագիրը և ստուգումներ անցկացնելու կարգը»՝ նկատի ունենալով, որ կարգը վերաբերում է ստուգումներ անցկացնելուն, այլ ոչ թե էկոպարեկային ծառայողի հատուկ ուսուցման ծրագրին:</w:t>
            </w:r>
          </w:p>
          <w:p w14:paraId="2F397E1C"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2.</w:t>
            </w:r>
            <w:r w:rsidRPr="00CC5CDD">
              <w:rPr>
                <w:rFonts w:ascii="GHEA Grapalat" w:hAnsi="GHEA Grapalat" w:cs="Sylfaen"/>
                <w:bCs/>
                <w:sz w:val="24"/>
                <w:szCs w:val="24"/>
                <w:lang w:val="hy-AM"/>
              </w:rPr>
              <w:tab/>
              <w:t xml:space="preserve">Հավելվածի 1-ին կետում «Սույնով» բառն առաջարկում </w:t>
            </w:r>
            <w:r w:rsidRPr="00CC5CDD">
              <w:rPr>
                <w:rFonts w:ascii="GHEA Grapalat" w:hAnsi="GHEA Grapalat" w:cs="Sylfaen"/>
                <w:bCs/>
                <w:sz w:val="24"/>
                <w:szCs w:val="24"/>
                <w:lang w:val="hy-AM"/>
              </w:rPr>
              <w:lastRenderedPageBreak/>
              <w:t>ենք փոխարինել «Սույն հավելվածով» բառերով, «կարգը» բառը՝ «կարգի հետ կապված հարաբերությունները» բառերով:</w:t>
            </w:r>
          </w:p>
          <w:p w14:paraId="4BA7BD41"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3.</w:t>
            </w:r>
            <w:r w:rsidRPr="00CC5CDD">
              <w:rPr>
                <w:rFonts w:ascii="GHEA Grapalat" w:hAnsi="GHEA Grapalat" w:cs="Sylfaen"/>
                <w:bCs/>
                <w:sz w:val="24"/>
                <w:szCs w:val="24"/>
                <w:lang w:val="hy-AM"/>
              </w:rPr>
              <w:tab/>
              <w:t>Հավելվածի 2-րդ կետի համաձայն՝ Ծառայողի հատուկ ուսուցումը նրա՝ օրենսդրությունից բխող ամենօրյա ծառայողական խնդիրների պատշաճ իրականացման համար անհրաժեշտ ֆիզիկական և կրակային պատրաստվածությունն ապահովելու նպատակով պարապմունքների (դասընթացների) իրականացումն է:</w:t>
            </w:r>
          </w:p>
          <w:p w14:paraId="7D145295"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ab/>
              <w:t>Վերը նշված դրույթում հստակեցման կարիք ունի, թե խոսքը ո՞ր բնագավառի օրենսդրության մասին է: Միաժամանակ, անհրաժեշտ է հաշվի առնել այն հանգամանքը, որ օրենսդրությունը լայն հասկացություն է, մասնավորապես՝ «Նորմատիվ իրավական ակտերի մասին» օրենքի 2-րդ հոդվածի 1-ին մասի 7-րդ կետի համաձայն՝ օրենսդրությունն  օրենսդրական և ենթաօրենսդրական նորմատիվ իրավական ակտերի ամբողջություն է:</w:t>
            </w:r>
          </w:p>
          <w:p w14:paraId="0FB11485"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 xml:space="preserve">Հարկ է նշել նաև, որ Հավելվածի 2-րդ կետի բովանդակությունը չի համապատասխանում Օրենքի 19-րդ հոդվածի 2-րդ մասին, որի համաձայն՝ Ֆիզիկական ուժի, հատուկ միջոցների և հրազենի գործադրման անհրաժեշտություն առաջացնող իրադրություններում գործելու կարողությունների զարգացման նպատակով  Ծառայողը պարտավոր է անցնել հատուկ ուսուցում: </w:t>
            </w:r>
          </w:p>
          <w:p w14:paraId="176CE57F"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 xml:space="preserve">Այս առումով անհրաժեշտ է նկատի ունենալ «Նորմատիվ </w:t>
            </w:r>
            <w:r w:rsidRPr="00CC5CDD">
              <w:rPr>
                <w:rFonts w:ascii="GHEA Grapalat" w:hAnsi="GHEA Grapalat" w:cs="Sylfaen"/>
                <w:bCs/>
                <w:sz w:val="24"/>
                <w:szCs w:val="24"/>
                <w:lang w:val="hy-AM"/>
              </w:rPr>
              <w:lastRenderedPageBreak/>
              <w:t>իրավական ակտերի մասին» օրենքի 9-րդ հոդվածի 2-րդ մասի կարգավորումը, համաձայն որի՝ նորմատիվ իրավական ակտը չպետք է հակասի հավասար կամ ավելի բարձր իրավաբանական ուժ ունեցող նորմատիվ իրավական ակտերին:</w:t>
            </w:r>
          </w:p>
          <w:p w14:paraId="47ACEEEF"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4.</w:t>
            </w:r>
            <w:r w:rsidRPr="00CC5CDD">
              <w:rPr>
                <w:rFonts w:ascii="GHEA Grapalat" w:hAnsi="GHEA Grapalat" w:cs="Sylfaen"/>
                <w:bCs/>
                <w:sz w:val="24"/>
                <w:szCs w:val="24"/>
                <w:lang w:val="hy-AM"/>
              </w:rPr>
              <w:tab/>
              <w:t>Հավելվածի 7-րդ կետից հետո անհրաժեշտ է վերանայել և շտկել կետերի համարակալման հաջորդականությունը:</w:t>
            </w:r>
          </w:p>
          <w:p w14:paraId="505730B2"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5.</w:t>
            </w:r>
            <w:r w:rsidRPr="00CC5CDD">
              <w:rPr>
                <w:rFonts w:ascii="GHEA Grapalat" w:hAnsi="GHEA Grapalat" w:cs="Sylfaen"/>
                <w:bCs/>
                <w:sz w:val="24"/>
                <w:szCs w:val="24"/>
                <w:lang w:val="hy-AM"/>
              </w:rPr>
              <w:tab/>
              <w:t>Հավելվածի 10-րդ կետի համաձայն՝ «Ծառայող՝ ոստիկանության, զինված ուժերի, ազգային անվտանգության ծառայության, քրեակատարողական ծառայության, դատական ակտերի հարկադիր կատարման ծառայության, փրկարարական ծառայության, քննչական կոմիտեի, դատախազության այն նախկին աշխատողները, ովքեր իրենց նախկին ծառայության բնույթից ելնելով զենք կրելու և պահելու իրավունք են ունեցել, Ծառայությունում պաշտոնի նշանակվելուց հետո հատուկ ուսուցման դասընթաց անցնելու պարտավորություն չեն կրում։»:</w:t>
            </w:r>
          </w:p>
          <w:p w14:paraId="3BF40FC1"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Նշված կետից անհրաժեշտ է հանել «Ծառայող՝» բառն ու կետադրական նշանը, իսկ «Ոստիկանության» բառը գրել մեծատառով: Միաժամանակ, հարկ ենք համարում նշել հետևյալը.</w:t>
            </w:r>
          </w:p>
          <w:p w14:paraId="1D0D38F4"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 xml:space="preserve">Օրենքի 19-րդ հոդվածի 2-րդ մասի համաձայն՝ (…) Ծառայողը պարտավոր է անցնել հատուկ ուսուցում: Այսինքն, Օրենքի նշված դրույթով հատուկ ուսուցում անցնելը բոլոր Ծառայողների </w:t>
            </w:r>
            <w:r w:rsidRPr="00CC5CDD">
              <w:rPr>
                <w:rFonts w:ascii="GHEA Grapalat" w:hAnsi="GHEA Grapalat" w:cs="Sylfaen"/>
                <w:bCs/>
                <w:sz w:val="24"/>
                <w:szCs w:val="24"/>
                <w:lang w:val="hy-AM"/>
              </w:rPr>
              <w:lastRenderedPageBreak/>
              <w:t xml:space="preserve">պարտականությունն է՝ առանց բացառությունների: </w:t>
            </w:r>
          </w:p>
          <w:p w14:paraId="1F4EBA51"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Բացի այդ, միայն զենք կրելու և պահելու իրավունք ունենալը չի կարող բավարար պայման հանդիսանալ, որպեսզի Ծառայողը չանցնի հատուկ ուսուցում, քանի որ Օրենքի 19-րդ հոդվածի 2-րդ մասի կարգավորման համաձայն հատուկ ուսուցման նպատակը Ծառայողների ֆիզիկական ուժի, հատուկ միջոցների և հրազենի գործադրման անհրաժեշտություն առաջացնող իրադրություններում գործելու կարողությունների զարգացումն է:</w:t>
            </w:r>
          </w:p>
          <w:p w14:paraId="2A4E6874"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Վերը նշված դիտողությունները բխում են «Նորմատիվ իրավական ակտերի մասին» օրենքի 9-րդ հոդվածի 2-րդ մասի կարգավորումից, համաձայն որի՝ նորմատիվ իրավական ակտը չպետք է հակասի հավասար կամ ավելի բարձր իրավաբանական ուժ ունեցող նորմատիվ իրավական ակտերին:</w:t>
            </w:r>
          </w:p>
          <w:p w14:paraId="1D09F85E"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6.</w:t>
            </w:r>
            <w:r w:rsidRPr="00CC5CDD">
              <w:rPr>
                <w:rFonts w:ascii="GHEA Grapalat" w:hAnsi="GHEA Grapalat" w:cs="Sylfaen"/>
                <w:bCs/>
                <w:sz w:val="24"/>
                <w:szCs w:val="24"/>
                <w:lang w:val="hy-AM"/>
              </w:rPr>
              <w:tab/>
              <w:t>Հավելվածի 14-րդ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p w14:paraId="2289F9E7"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7.</w:t>
            </w:r>
            <w:r w:rsidRPr="00CC5CDD">
              <w:rPr>
                <w:rFonts w:ascii="GHEA Grapalat" w:hAnsi="GHEA Grapalat" w:cs="Sylfaen"/>
                <w:bCs/>
                <w:sz w:val="24"/>
                <w:szCs w:val="24"/>
                <w:lang w:val="hy-AM"/>
              </w:rPr>
              <w:tab/>
              <w:t xml:space="preserve">Հավելվածի 16-րդ կետի համաձայն՝ հատուկ ուսուցման </w:t>
            </w:r>
            <w:r w:rsidRPr="00CC5CDD">
              <w:rPr>
                <w:rFonts w:ascii="GHEA Grapalat" w:hAnsi="GHEA Grapalat" w:cs="Sylfaen"/>
                <w:bCs/>
                <w:sz w:val="24"/>
                <w:szCs w:val="24"/>
                <w:lang w:val="hy-AM"/>
              </w:rPr>
              <w:lastRenderedPageBreak/>
              <w:t xml:space="preserve">ծրագրերը հաստատում է ուսումնական հաստատության ղեկավարը։ </w:t>
            </w:r>
          </w:p>
          <w:p w14:paraId="2244DEE6"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Նշված կարգավորումը հակասում է «Էկոպարեկային ծառայության մասին» օրենքի 19-րդ հոդվածի 2-րդ մասին, որի համաձայն՝ Հատուկ ուսուցման ծրագիրը և ստուգումներ անցկացնելու կարգը սահմանում է Կառավարությունը: Ընդ որում, Նախագծի մշակման համար հիմք է հանդիսացել «Էկոպարեկային ծառայության մասին» օրենքի 19-րդ հոդվածի 2-րդ մասը: Հետևաբար, հատուկ ուսուցման ծրագիրը չի կարող հաստատվել ուսումնական հաստատության ղեկավարի կողմից:</w:t>
            </w:r>
          </w:p>
          <w:p w14:paraId="4727D813"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Այս առումով անհրաժեշտ է հաշվի առնել «Նորմատիվ իրավական ակտերի մասին» օրենքի 9-րդ հոդվածի 2-րդ մասի կարգավորումը, համաձայն որի՝ նորմատիվ իրավական ակտը չպետք է հակասի հավասար կամ ավելի բարձր իրավաբանական ուժ ունեցող նորմատիվ իրավական ակտերին:</w:t>
            </w:r>
          </w:p>
          <w:p w14:paraId="5E99256B"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Վերը նշված դիտողության համատեքստում անհրաժեշտ է խմբագրել նաև Հավելվածի 3-րդ գլխի վերնագիրը:</w:t>
            </w:r>
          </w:p>
          <w:p w14:paraId="343D75E1"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Միաժամանակ, հարկ է նշել, որ թեև Նախագծի կարգավորման առարկաներից մեկը Կառավարության կողմից հատուկ ուսուցման ծրագրի սահմանումն է, սակայն Հավելվածում ծրագրի վերաբերյալ կոնկրետ իրավակարգավորումներ առկա չեն: Ուստի Հավելվածն այդ մասով լրամշակման կարիք ունի:</w:t>
            </w:r>
          </w:p>
          <w:p w14:paraId="34E003D1"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lastRenderedPageBreak/>
              <w:t>Սույն դիտողությունը բխում է «Նորմատիվ իրավական ակտերի մասին» օրենքի 12-րդ հոդվածի 1-ին մասի դրույթից, որի համաձայն՝ նորմատիվ իրավական ակտը ունենում է վերնագիր, որը համապատասխանում է նորմատիվ իրավական ակտի բովանդակությանը:</w:t>
            </w:r>
          </w:p>
          <w:p w14:paraId="10FF42EB"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8.</w:t>
            </w:r>
            <w:r w:rsidRPr="00CC5CDD">
              <w:rPr>
                <w:rFonts w:ascii="GHEA Grapalat" w:hAnsi="GHEA Grapalat" w:cs="Sylfaen"/>
                <w:bCs/>
                <w:sz w:val="24"/>
                <w:szCs w:val="24"/>
                <w:lang w:val="hy-AM"/>
              </w:rPr>
              <w:tab/>
              <w:t>Հավելվածի 18-րդ կետով սահմանվում են այն հիմքերը, որոնց առկայության դեպքում Ծառայողը համարվում է ուսուցումը չանցած: Միաժամանակ, Հավելվածի 20-րդ կետի համաձայն՝ ուսումնական հաստատության կողմից հատուկ ուսուցումը չանցած ծառայողին տրվում է համապատասխան տեղեկանք:</w:t>
            </w:r>
          </w:p>
          <w:p w14:paraId="2BB6EA9E"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ab/>
              <w:t>Այս առումով անհրաժեշտ ենք համարում նշել, որ Հավելվածի բովանդակությունից պարզ չէ, թե ուսուցումը չանցած համարվելն ի՞նչ հետևանքներ կարող է առաջացնել Ծառայողի համար, ուսուցումը չանցած Ծառայողն արդյո՞ք կարող է հետագայում նորից մասնակցել հատուկ ուսուցման ծրագրին կամ վերահանձնել ստուգարքը:</w:t>
            </w:r>
          </w:p>
          <w:p w14:paraId="2353808C"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Հաշվի առնելով վերը նշված դիտարկումը, գտնում ենք, որ Հավելվածն այս մասով ևս անհրաժեշտ է լրամշակել:</w:t>
            </w:r>
          </w:p>
          <w:p w14:paraId="557749D5" w14:textId="77777777"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9.</w:t>
            </w:r>
            <w:r w:rsidRPr="00CC5CDD">
              <w:rPr>
                <w:rFonts w:ascii="GHEA Grapalat" w:hAnsi="GHEA Grapalat" w:cs="Sylfaen"/>
                <w:bCs/>
                <w:sz w:val="24"/>
                <w:szCs w:val="24"/>
                <w:lang w:val="hy-AM"/>
              </w:rPr>
              <w:tab/>
              <w:t xml:space="preserve"> Հավելվածում բացակայում են հատուկ ուսուցումն անցնելու ժամկետների վերաբերյալ կարգավորումները: Մասնավորապես, անհրաժեշտ է հստակեցնել, թե Ծառայողը </w:t>
            </w:r>
            <w:r w:rsidRPr="00CC5CDD">
              <w:rPr>
                <w:rFonts w:ascii="GHEA Grapalat" w:hAnsi="GHEA Grapalat" w:cs="Sylfaen"/>
                <w:bCs/>
                <w:sz w:val="24"/>
                <w:szCs w:val="24"/>
                <w:lang w:val="hy-AM"/>
              </w:rPr>
              <w:lastRenderedPageBreak/>
              <w:t>ծառայության անցնելուց հետո ի՞նչ ժամկետում է պարտավոր անցնել հատուկ ուսուցում:</w:t>
            </w:r>
          </w:p>
          <w:p w14:paraId="170F9479" w14:textId="5C585B73" w:rsidR="00CC5CDD" w:rsidRPr="00CC5CDD" w:rsidRDefault="00CC5CDD" w:rsidP="000426EB">
            <w:pPr>
              <w:tabs>
                <w:tab w:val="left" w:pos="22"/>
                <w:tab w:val="left" w:pos="570"/>
              </w:tabs>
              <w:spacing w:after="0" w:line="360" w:lineRule="auto"/>
              <w:ind w:firstLine="552"/>
              <w:jc w:val="both"/>
              <w:rPr>
                <w:rFonts w:ascii="GHEA Grapalat" w:hAnsi="GHEA Grapalat" w:cs="Sylfaen"/>
                <w:bCs/>
                <w:sz w:val="24"/>
                <w:szCs w:val="24"/>
                <w:lang w:val="hy-AM"/>
              </w:rPr>
            </w:pPr>
            <w:r w:rsidRPr="00CC5CDD">
              <w:rPr>
                <w:rFonts w:ascii="GHEA Grapalat" w:hAnsi="GHEA Grapalat" w:cs="Sylfaen"/>
                <w:bCs/>
                <w:sz w:val="24"/>
                <w:szCs w:val="24"/>
                <w:lang w:val="hy-AM"/>
              </w:rPr>
              <w:t>10.</w:t>
            </w:r>
            <w:r w:rsidRPr="00CC5CDD">
              <w:rPr>
                <w:rFonts w:ascii="GHEA Grapalat" w:hAnsi="GHEA Grapalat" w:cs="Sylfaen"/>
                <w:bCs/>
                <w:sz w:val="24"/>
                <w:szCs w:val="24"/>
                <w:lang w:val="hy-AM"/>
              </w:rPr>
              <w:tab/>
              <w:t>Առաջարկում ենք Նախագիծը կարծիքի ներկայացնել նաև Հայաստանի Հանրապետության ֆինանսների նախարարությանը՝ նկատի ունենալով Հավելվածի 4-րդ կետի կարգավորումը, որի համաձայն՝ Հատուկ ուսուցման հետ կապված ծախսերը կատարվում են Հայաստանի Հանրապետության պետական բյուջեի և Հայաստանի Հանրապետության օրենսդրությամբ չարգելված այլ միջոցների հաշվին:</w:t>
            </w:r>
          </w:p>
        </w:tc>
        <w:tc>
          <w:tcPr>
            <w:tcW w:w="7830" w:type="dxa"/>
            <w:tcBorders>
              <w:top w:val="single" w:sz="4" w:space="0" w:color="auto"/>
              <w:bottom w:val="single" w:sz="4" w:space="0" w:color="auto"/>
            </w:tcBorders>
            <w:shd w:val="clear" w:color="auto" w:fill="auto"/>
          </w:tcPr>
          <w:p w14:paraId="6CD2F900" w14:textId="33875D3E" w:rsidR="00C31E10" w:rsidRDefault="00E51743"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BD293B">
              <w:rPr>
                <w:rFonts w:ascii="GHEA Grapalat" w:hAnsi="GHEA Grapalat" w:cs="Sylfaen"/>
                <w:bCs/>
                <w:sz w:val="24"/>
                <w:szCs w:val="24"/>
                <w:lang w:val="hy-AM"/>
              </w:rPr>
              <w:t xml:space="preserve">. </w:t>
            </w:r>
            <w:r w:rsidR="00BD293B">
              <w:rPr>
                <w:rFonts w:ascii="GHEA Grapalat" w:hAnsi="GHEA Grapalat" w:cs="Sylfaen"/>
                <w:bCs/>
                <w:sz w:val="24"/>
                <w:szCs w:val="24"/>
                <w:lang w:val="hy-AM"/>
              </w:rPr>
              <w:t>Ընդունվել է։</w:t>
            </w:r>
          </w:p>
          <w:p w14:paraId="6B10DE3A" w14:textId="02188043" w:rsidR="00DF4CF9" w:rsidRDefault="00DF4CF9"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Կատարվել է համապատասխան փոփոխություն։</w:t>
            </w:r>
          </w:p>
          <w:p w14:paraId="41AA6E4A" w14:textId="77777777" w:rsidR="00E51743" w:rsidRDefault="00E51743"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2</w:t>
            </w:r>
            <w:r w:rsidRPr="00BD293B">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189D984E" w14:textId="77777777" w:rsidR="00E51743" w:rsidRDefault="00E51743"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Կատարվել են համապատասխան փոփոխություններ։</w:t>
            </w:r>
          </w:p>
          <w:p w14:paraId="5C967E5E" w14:textId="77777777" w:rsidR="00E51743" w:rsidRDefault="00E51743"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3</w:t>
            </w:r>
            <w:r w:rsidRPr="00BD293B">
              <w:rPr>
                <w:rFonts w:ascii="GHEA Grapalat" w:hAnsi="GHEA Grapalat" w:cs="Sylfaen"/>
                <w:bCs/>
                <w:sz w:val="24"/>
                <w:szCs w:val="24"/>
                <w:lang w:val="hy-AM"/>
              </w:rPr>
              <w:t>.</w:t>
            </w:r>
            <w:r>
              <w:rPr>
                <w:rFonts w:ascii="GHEA Grapalat" w:hAnsi="GHEA Grapalat" w:cs="Sylfaen"/>
                <w:bCs/>
                <w:sz w:val="24"/>
                <w:szCs w:val="24"/>
                <w:lang w:val="hy-AM"/>
              </w:rPr>
              <w:t xml:space="preserve"> Ընդունվել է։</w:t>
            </w:r>
          </w:p>
          <w:p w14:paraId="4B87A092" w14:textId="22407F8C" w:rsidR="00E51743" w:rsidRDefault="00E51743"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հավելվածի 1-ին կետը </w:t>
            </w:r>
            <w:r w:rsidRPr="00CC5CDD">
              <w:rPr>
                <w:rFonts w:ascii="GHEA Grapalat" w:hAnsi="GHEA Grapalat" w:cs="Sylfaen"/>
                <w:bCs/>
                <w:sz w:val="24"/>
                <w:szCs w:val="24"/>
                <w:lang w:val="hy-AM"/>
              </w:rPr>
              <w:t>«</w:t>
            </w:r>
            <w:r>
              <w:rPr>
                <w:rFonts w:ascii="GHEA Grapalat" w:hAnsi="GHEA Grapalat" w:cs="Sylfaen"/>
                <w:bCs/>
                <w:sz w:val="24"/>
                <w:szCs w:val="24"/>
                <w:lang w:val="hy-AM"/>
              </w:rPr>
              <w:t>օրենքով</w:t>
            </w:r>
            <w:r w:rsidRPr="00CC5CDD">
              <w:rPr>
                <w:rFonts w:ascii="GHEA Grapalat" w:hAnsi="GHEA Grapalat" w:cs="Sylfaen"/>
                <w:bCs/>
                <w:sz w:val="24"/>
                <w:szCs w:val="24"/>
                <w:lang w:val="hy-AM"/>
              </w:rPr>
              <w:t>»</w:t>
            </w:r>
            <w:r>
              <w:rPr>
                <w:rFonts w:ascii="GHEA Grapalat" w:hAnsi="GHEA Grapalat" w:cs="Sylfaen"/>
                <w:bCs/>
                <w:sz w:val="24"/>
                <w:szCs w:val="24"/>
                <w:lang w:val="hy-AM"/>
              </w:rPr>
              <w:t xml:space="preserve"> բառից հետո լրացվել է </w:t>
            </w:r>
            <w:r w:rsidRPr="00CC5CDD">
              <w:rPr>
                <w:rFonts w:ascii="GHEA Grapalat" w:hAnsi="GHEA Grapalat" w:cs="Sylfaen"/>
                <w:bCs/>
                <w:sz w:val="24"/>
                <w:szCs w:val="24"/>
                <w:lang w:val="hy-AM"/>
              </w:rPr>
              <w:t>«</w:t>
            </w:r>
            <w:r w:rsidRPr="00E51743">
              <w:rPr>
                <w:rFonts w:ascii="GHEA Grapalat" w:hAnsi="GHEA Grapalat" w:cs="Sylfaen"/>
                <w:bCs/>
                <w:sz w:val="24"/>
                <w:szCs w:val="24"/>
                <w:lang w:val="hy-AM"/>
              </w:rPr>
              <w:t>(</w:t>
            </w:r>
            <w:r>
              <w:rPr>
                <w:rFonts w:ascii="GHEA Grapalat" w:hAnsi="GHEA Grapalat" w:cs="Sylfaen"/>
                <w:bCs/>
                <w:sz w:val="24"/>
                <w:szCs w:val="24"/>
                <w:lang w:val="hy-AM"/>
              </w:rPr>
              <w:t>այսուհետ՝ Օրենք</w:t>
            </w:r>
            <w:r w:rsidRPr="00E51743">
              <w:rPr>
                <w:rFonts w:ascii="GHEA Grapalat" w:hAnsi="GHEA Grapalat" w:cs="Sylfaen"/>
                <w:bCs/>
                <w:sz w:val="24"/>
                <w:szCs w:val="24"/>
                <w:lang w:val="hy-AM"/>
              </w:rPr>
              <w:t>)</w:t>
            </w:r>
            <w:r w:rsidRPr="00CC5CDD">
              <w:rPr>
                <w:rFonts w:ascii="GHEA Grapalat" w:hAnsi="GHEA Grapalat" w:cs="Sylfaen"/>
                <w:bCs/>
                <w:sz w:val="24"/>
                <w:szCs w:val="24"/>
                <w:lang w:val="hy-AM"/>
              </w:rPr>
              <w:t>»</w:t>
            </w:r>
            <w:r>
              <w:rPr>
                <w:rFonts w:ascii="GHEA Grapalat" w:hAnsi="GHEA Grapalat" w:cs="Sylfaen"/>
                <w:bCs/>
                <w:sz w:val="24"/>
                <w:szCs w:val="24"/>
                <w:lang w:val="hy-AM"/>
              </w:rPr>
              <w:t xml:space="preserve"> բառերով։ Նախագծի հավելվածի 2-րդ կետում </w:t>
            </w:r>
            <w:r w:rsidRPr="00CC5CDD">
              <w:rPr>
                <w:rFonts w:ascii="GHEA Grapalat" w:hAnsi="GHEA Grapalat" w:cs="Sylfaen"/>
                <w:bCs/>
                <w:sz w:val="24"/>
                <w:szCs w:val="24"/>
                <w:lang w:val="hy-AM"/>
              </w:rPr>
              <w:t>«</w:t>
            </w:r>
            <w:r>
              <w:rPr>
                <w:rFonts w:ascii="GHEA Grapalat" w:hAnsi="GHEA Grapalat" w:cs="Sylfaen"/>
                <w:bCs/>
                <w:sz w:val="24"/>
                <w:szCs w:val="24"/>
                <w:lang w:val="hy-AM"/>
              </w:rPr>
              <w:t>Օրենսդրությունից</w:t>
            </w:r>
            <w:r w:rsidRPr="00CC5CDD">
              <w:rPr>
                <w:rFonts w:ascii="GHEA Grapalat" w:hAnsi="GHEA Grapalat" w:cs="Sylfaen"/>
                <w:bCs/>
                <w:sz w:val="24"/>
                <w:szCs w:val="24"/>
                <w:lang w:val="hy-AM"/>
              </w:rPr>
              <w:t>»</w:t>
            </w:r>
            <w:r>
              <w:rPr>
                <w:rFonts w:ascii="GHEA Grapalat" w:hAnsi="GHEA Grapalat" w:cs="Sylfaen"/>
                <w:bCs/>
                <w:sz w:val="24"/>
                <w:szCs w:val="24"/>
                <w:lang w:val="hy-AM"/>
              </w:rPr>
              <w:t xml:space="preserve"> բառը փոխարինվել է </w:t>
            </w:r>
            <w:r w:rsidRPr="00CC5CDD">
              <w:rPr>
                <w:rFonts w:ascii="GHEA Grapalat" w:hAnsi="GHEA Grapalat" w:cs="Sylfaen"/>
                <w:bCs/>
                <w:sz w:val="24"/>
                <w:szCs w:val="24"/>
                <w:lang w:val="hy-AM"/>
              </w:rPr>
              <w:t>«</w:t>
            </w:r>
            <w:r>
              <w:rPr>
                <w:rFonts w:ascii="GHEA Grapalat" w:hAnsi="GHEA Grapalat" w:cs="Sylfaen"/>
                <w:bCs/>
                <w:sz w:val="24"/>
                <w:szCs w:val="24"/>
                <w:lang w:val="hy-AM"/>
              </w:rPr>
              <w:t>Օրենքից</w:t>
            </w:r>
            <w:r w:rsidRPr="00CC5CDD">
              <w:rPr>
                <w:rFonts w:ascii="GHEA Grapalat" w:hAnsi="GHEA Grapalat" w:cs="Sylfaen"/>
                <w:bCs/>
                <w:sz w:val="24"/>
                <w:szCs w:val="24"/>
                <w:lang w:val="hy-AM"/>
              </w:rPr>
              <w:t>»</w:t>
            </w:r>
            <w:r>
              <w:rPr>
                <w:rFonts w:ascii="GHEA Grapalat" w:hAnsi="GHEA Grapalat" w:cs="Sylfaen"/>
                <w:bCs/>
                <w:sz w:val="24"/>
                <w:szCs w:val="24"/>
                <w:lang w:val="hy-AM"/>
              </w:rPr>
              <w:t xml:space="preserve"> բառով։</w:t>
            </w:r>
          </w:p>
          <w:p w14:paraId="29540650" w14:textId="77777777" w:rsidR="00E51743" w:rsidRDefault="00E51743"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4</w:t>
            </w:r>
            <w:r w:rsidRPr="00E51743">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1782E2A9" w14:textId="77777777" w:rsidR="00E51743" w:rsidRDefault="00E51743"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Կատարվել են համապատասխան փոփոխություններ։</w:t>
            </w:r>
          </w:p>
          <w:p w14:paraId="620FCFB9" w14:textId="581F550D" w:rsidR="009129B9" w:rsidRDefault="00E51743" w:rsidP="000426EB">
            <w:pPr>
              <w:tabs>
                <w:tab w:val="left" w:pos="22"/>
              </w:tabs>
              <w:spacing w:after="0" w:line="360" w:lineRule="auto"/>
              <w:ind w:firstLine="397"/>
              <w:jc w:val="both"/>
              <w:rPr>
                <w:rFonts w:ascii="GHEA Grapalat" w:hAnsi="GHEA Grapalat" w:cs="Sylfaen"/>
                <w:bCs/>
                <w:sz w:val="24"/>
                <w:szCs w:val="24"/>
                <w:lang w:val="hy-AM"/>
              </w:rPr>
            </w:pPr>
            <w:r w:rsidRPr="009129B9">
              <w:rPr>
                <w:rFonts w:ascii="GHEA Grapalat" w:hAnsi="GHEA Grapalat" w:cs="Sylfaen"/>
                <w:bCs/>
                <w:sz w:val="24"/>
                <w:szCs w:val="24"/>
                <w:lang w:val="hy-AM"/>
              </w:rPr>
              <w:t xml:space="preserve">5. </w:t>
            </w:r>
            <w:r w:rsidR="00A15589">
              <w:rPr>
                <w:rFonts w:ascii="GHEA Grapalat" w:hAnsi="GHEA Grapalat" w:cs="Sylfaen"/>
                <w:bCs/>
                <w:sz w:val="24"/>
                <w:szCs w:val="24"/>
                <w:lang w:val="hy-AM"/>
              </w:rPr>
              <w:t>Ը</w:t>
            </w:r>
            <w:r w:rsidR="00BF70C4">
              <w:rPr>
                <w:rFonts w:ascii="GHEA Grapalat" w:hAnsi="GHEA Grapalat" w:cs="Sylfaen"/>
                <w:bCs/>
                <w:sz w:val="24"/>
                <w:szCs w:val="24"/>
                <w:lang w:val="hy-AM"/>
              </w:rPr>
              <w:t>նդունվել</w:t>
            </w:r>
            <w:r w:rsidR="00A15589">
              <w:rPr>
                <w:rFonts w:ascii="GHEA Grapalat" w:hAnsi="GHEA Grapalat" w:cs="Sylfaen"/>
                <w:bCs/>
                <w:sz w:val="24"/>
                <w:szCs w:val="24"/>
                <w:lang w:val="hy-AM"/>
              </w:rPr>
              <w:t xml:space="preserve"> է</w:t>
            </w:r>
            <w:r w:rsidR="009129B9">
              <w:rPr>
                <w:rFonts w:ascii="GHEA Grapalat" w:hAnsi="GHEA Grapalat" w:cs="Sylfaen"/>
                <w:bCs/>
                <w:sz w:val="24"/>
                <w:szCs w:val="24"/>
                <w:lang w:val="hy-AM"/>
              </w:rPr>
              <w:t>։</w:t>
            </w:r>
            <w:r w:rsidR="00DC76E8">
              <w:rPr>
                <w:rFonts w:ascii="GHEA Grapalat" w:hAnsi="GHEA Grapalat" w:cs="Sylfaen"/>
                <w:bCs/>
                <w:sz w:val="24"/>
                <w:szCs w:val="24"/>
                <w:lang w:val="hy-AM"/>
              </w:rPr>
              <w:t xml:space="preserve"> </w:t>
            </w:r>
          </w:p>
          <w:p w14:paraId="30BAF536" w14:textId="5DD8A43E" w:rsidR="00BF70C4" w:rsidRDefault="000550DC"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Կետը հանվել է։</w:t>
            </w:r>
          </w:p>
          <w:p w14:paraId="2F730DED" w14:textId="77777777" w:rsidR="00412AFE" w:rsidRPr="00412AFE" w:rsidRDefault="009129B9"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6</w:t>
            </w:r>
            <w:r w:rsidRPr="00412AFE">
              <w:rPr>
                <w:rFonts w:ascii="GHEA Grapalat" w:hAnsi="GHEA Grapalat" w:cs="Sylfaen"/>
                <w:bCs/>
                <w:sz w:val="24"/>
                <w:szCs w:val="24"/>
                <w:lang w:val="hy-AM"/>
              </w:rPr>
              <w:t>.</w:t>
            </w:r>
            <w:r w:rsidR="00412AFE" w:rsidRPr="00412AFE">
              <w:rPr>
                <w:rFonts w:ascii="GHEA Grapalat" w:hAnsi="GHEA Grapalat" w:cs="Sylfaen"/>
                <w:bCs/>
                <w:sz w:val="24"/>
                <w:szCs w:val="24"/>
                <w:lang w:val="hy-AM"/>
              </w:rPr>
              <w:t xml:space="preserve"> Ընդունվել է։</w:t>
            </w:r>
          </w:p>
          <w:p w14:paraId="76B20F12" w14:textId="6E9E2DF4" w:rsidR="009129B9" w:rsidRDefault="00412AFE" w:rsidP="000426EB">
            <w:pPr>
              <w:tabs>
                <w:tab w:val="left" w:pos="22"/>
              </w:tabs>
              <w:spacing w:after="0" w:line="360" w:lineRule="auto"/>
              <w:ind w:firstLine="397"/>
              <w:jc w:val="both"/>
              <w:rPr>
                <w:rFonts w:ascii="GHEA Grapalat" w:hAnsi="GHEA Grapalat" w:cs="Sylfaen"/>
                <w:bCs/>
                <w:sz w:val="24"/>
                <w:szCs w:val="24"/>
                <w:lang w:val="hy-AM"/>
              </w:rPr>
            </w:pPr>
            <w:r w:rsidRPr="00412AFE">
              <w:rPr>
                <w:rFonts w:ascii="GHEA Grapalat" w:hAnsi="GHEA Grapalat" w:cs="Sylfaen"/>
                <w:bCs/>
                <w:sz w:val="24"/>
                <w:szCs w:val="24"/>
                <w:lang w:val="hy-AM"/>
              </w:rPr>
              <w:t>Նախագծի հավելվածի 14-</w:t>
            </w:r>
            <w:r>
              <w:rPr>
                <w:rFonts w:ascii="GHEA Grapalat" w:hAnsi="GHEA Grapalat" w:cs="Sylfaen"/>
                <w:bCs/>
                <w:sz w:val="24"/>
                <w:szCs w:val="24"/>
                <w:lang w:val="hy-AM"/>
              </w:rPr>
              <w:t>րդ կետից</w:t>
            </w:r>
            <w:r w:rsidRPr="00412AFE">
              <w:rPr>
                <w:rFonts w:ascii="GHEA Grapalat" w:hAnsi="GHEA Grapalat" w:cs="Sylfaen"/>
                <w:bCs/>
                <w:sz w:val="24"/>
                <w:szCs w:val="24"/>
                <w:lang w:val="hy-AM"/>
              </w:rPr>
              <w:t xml:space="preserve"> «և» շաղկապը հանվել է։</w:t>
            </w:r>
          </w:p>
          <w:p w14:paraId="421FCD4A" w14:textId="7F53715C" w:rsidR="007E6B3A" w:rsidRDefault="004F48CD"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7</w:t>
            </w:r>
            <w:r w:rsidRPr="00BD293B">
              <w:rPr>
                <w:rFonts w:ascii="GHEA Grapalat" w:hAnsi="GHEA Grapalat" w:cs="Sylfaen"/>
                <w:bCs/>
                <w:sz w:val="24"/>
                <w:szCs w:val="24"/>
                <w:lang w:val="hy-AM"/>
              </w:rPr>
              <w:t xml:space="preserve">. </w:t>
            </w:r>
            <w:r w:rsidR="00925420">
              <w:rPr>
                <w:rFonts w:ascii="GHEA Grapalat" w:hAnsi="GHEA Grapalat" w:cs="Sylfaen"/>
                <w:bCs/>
                <w:sz w:val="24"/>
                <w:szCs w:val="24"/>
                <w:lang w:val="hy-AM"/>
              </w:rPr>
              <w:t>Ը</w:t>
            </w:r>
            <w:r w:rsidR="007E6B3A">
              <w:rPr>
                <w:rFonts w:ascii="GHEA Grapalat" w:hAnsi="GHEA Grapalat" w:cs="Sylfaen"/>
                <w:bCs/>
                <w:sz w:val="24"/>
                <w:szCs w:val="24"/>
                <w:lang w:val="hy-AM"/>
              </w:rPr>
              <w:t>նդունվել</w:t>
            </w:r>
            <w:r w:rsidR="00925420">
              <w:rPr>
                <w:rFonts w:ascii="GHEA Grapalat" w:hAnsi="GHEA Grapalat" w:cs="Sylfaen"/>
                <w:bCs/>
                <w:sz w:val="24"/>
                <w:szCs w:val="24"/>
                <w:lang w:val="hy-AM"/>
              </w:rPr>
              <w:t xml:space="preserve"> է</w:t>
            </w:r>
            <w:r w:rsidR="007E6B3A">
              <w:rPr>
                <w:rFonts w:ascii="GHEA Grapalat" w:hAnsi="GHEA Grapalat" w:cs="Sylfaen"/>
                <w:bCs/>
                <w:sz w:val="24"/>
                <w:szCs w:val="24"/>
                <w:lang w:val="hy-AM"/>
              </w:rPr>
              <w:t>։</w:t>
            </w:r>
          </w:p>
          <w:p w14:paraId="00DE1C8A" w14:textId="77777777" w:rsidR="006648B0" w:rsidRDefault="007E6B3A"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հավելվածի 16-րդ կետը հանվել է։ </w:t>
            </w:r>
          </w:p>
          <w:p w14:paraId="1CE42352" w14:textId="3EE3DC37" w:rsidR="004F48CD" w:rsidRPr="00BD293B" w:rsidRDefault="00925420"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 xml:space="preserve">Հատուկ ուսուցման ծրագիրը սահմանված է նախագծի հավելվածի Ձև-ով։ </w:t>
            </w:r>
          </w:p>
          <w:p w14:paraId="4FC8F32E" w14:textId="09AF6366" w:rsidR="009A33C9" w:rsidRDefault="00800E80"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8</w:t>
            </w:r>
            <w:r w:rsidRPr="00BD293B">
              <w:rPr>
                <w:rFonts w:ascii="GHEA Grapalat" w:hAnsi="GHEA Grapalat" w:cs="Sylfaen"/>
                <w:bCs/>
                <w:sz w:val="24"/>
                <w:szCs w:val="24"/>
                <w:lang w:val="hy-AM"/>
              </w:rPr>
              <w:t>.</w:t>
            </w:r>
            <w:r w:rsidR="00DD2D6F">
              <w:rPr>
                <w:rFonts w:ascii="GHEA Grapalat" w:hAnsi="GHEA Grapalat" w:cs="Sylfaen"/>
                <w:bCs/>
                <w:sz w:val="24"/>
                <w:szCs w:val="24"/>
                <w:lang w:val="hy-AM"/>
              </w:rPr>
              <w:t xml:space="preserve"> </w:t>
            </w:r>
            <w:r w:rsidR="0033022C">
              <w:rPr>
                <w:rFonts w:ascii="GHEA Grapalat" w:hAnsi="GHEA Grapalat" w:cs="Sylfaen"/>
                <w:bCs/>
                <w:sz w:val="24"/>
                <w:szCs w:val="24"/>
                <w:lang w:val="hy-AM"/>
              </w:rPr>
              <w:t>Ը</w:t>
            </w:r>
            <w:r w:rsidR="009A33C9">
              <w:rPr>
                <w:rFonts w:ascii="GHEA Grapalat" w:hAnsi="GHEA Grapalat" w:cs="Sylfaen"/>
                <w:bCs/>
                <w:sz w:val="24"/>
                <w:szCs w:val="24"/>
                <w:lang w:val="hy-AM"/>
              </w:rPr>
              <w:t>նդունվել</w:t>
            </w:r>
            <w:r w:rsidR="0033022C">
              <w:rPr>
                <w:rFonts w:ascii="GHEA Grapalat" w:hAnsi="GHEA Grapalat" w:cs="Sylfaen"/>
                <w:bCs/>
                <w:sz w:val="24"/>
                <w:szCs w:val="24"/>
                <w:lang w:val="hy-AM"/>
              </w:rPr>
              <w:t xml:space="preserve"> է</w:t>
            </w:r>
            <w:r w:rsidR="009A33C9">
              <w:rPr>
                <w:rFonts w:ascii="GHEA Grapalat" w:hAnsi="GHEA Grapalat" w:cs="Sylfaen"/>
                <w:bCs/>
                <w:sz w:val="24"/>
                <w:szCs w:val="24"/>
                <w:lang w:val="hy-AM"/>
              </w:rPr>
              <w:t>։</w:t>
            </w:r>
          </w:p>
          <w:p w14:paraId="67A9CE3A" w14:textId="0B22E046" w:rsidR="00800E80" w:rsidRPr="00DD2D6F" w:rsidRDefault="0033022C"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Նախատեսվել է, որ հ</w:t>
            </w:r>
            <w:r w:rsidR="00DD2D6F">
              <w:rPr>
                <w:rFonts w:ascii="GHEA Grapalat" w:hAnsi="GHEA Grapalat" w:cs="Sylfaen"/>
                <w:bCs/>
                <w:sz w:val="24"/>
                <w:szCs w:val="24"/>
                <w:lang w:val="hy-AM"/>
              </w:rPr>
              <w:t xml:space="preserve">ատուկ ուսուցումը չանցած Ծառայողը </w:t>
            </w:r>
            <w:r w:rsidR="00DD2D6F">
              <w:rPr>
                <w:rFonts w:ascii="GHEA Grapalat" w:hAnsi="GHEA Grapalat" w:cs="Sylfaen"/>
                <w:bCs/>
                <w:sz w:val="24"/>
                <w:szCs w:val="24"/>
                <w:lang w:val="hy-AM"/>
              </w:rPr>
              <w:lastRenderedPageBreak/>
              <w:t>ազատվում է զբաղեցրած պաշտոնից ՀՀ աշխատանքային օրենսգրքի 113-րդ հոդվածի 1-ին մասի 3-րդ կետի դրույթներով</w:t>
            </w:r>
            <w:r w:rsidR="006648B0">
              <w:rPr>
                <w:rFonts w:ascii="GHEA Grapalat" w:hAnsi="GHEA Grapalat" w:cs="Sylfaen"/>
                <w:bCs/>
                <w:sz w:val="24"/>
                <w:szCs w:val="24"/>
                <w:lang w:val="hy-AM"/>
              </w:rPr>
              <w:t xml:space="preserve">, որի համաձայն՝ </w:t>
            </w:r>
            <w:r w:rsidR="006648B0" w:rsidRPr="006648B0">
              <w:rPr>
                <w:rFonts w:ascii="GHEA Grapalat" w:hAnsi="GHEA Grapalat" w:cs="Sylfaen"/>
                <w:bCs/>
                <w:i/>
                <w:sz w:val="24"/>
                <w:szCs w:val="24"/>
                <w:lang w:val="hy-AM"/>
              </w:rPr>
              <w:t>Գործատուն</w:t>
            </w:r>
            <w:r w:rsidR="006648B0">
              <w:rPr>
                <w:rFonts w:ascii="GHEA Grapalat" w:hAnsi="GHEA Grapalat" w:cs="Sylfaen"/>
                <w:bCs/>
                <w:i/>
                <w:sz w:val="24"/>
                <w:szCs w:val="24"/>
                <w:lang w:val="hy-AM"/>
              </w:rPr>
              <w:t xml:space="preserve"> </w:t>
            </w:r>
            <w:r w:rsidR="00B04282" w:rsidRPr="00B04282">
              <w:rPr>
                <w:rFonts w:ascii="GHEA Grapalat" w:hAnsi="GHEA Grapalat" w:cs="Sylfaen"/>
                <w:bCs/>
                <w:i/>
                <w:sz w:val="24"/>
                <w:szCs w:val="24"/>
                <w:lang w:val="hy-AM"/>
              </w:rPr>
              <w:t xml:space="preserve">իրավունք ունի աշխատողի հետ լուծելու (…) </w:t>
            </w:r>
            <w:r w:rsidR="00B04282">
              <w:rPr>
                <w:rFonts w:ascii="GHEA Grapalat" w:hAnsi="GHEA Grapalat" w:cs="Sylfaen"/>
                <w:bCs/>
                <w:i/>
                <w:sz w:val="24"/>
                <w:szCs w:val="24"/>
                <w:lang w:val="hy-AM"/>
              </w:rPr>
              <w:t xml:space="preserve">աշխատանքային պայմանագիրը </w:t>
            </w:r>
            <w:r w:rsidR="00B04282" w:rsidRPr="00B04282">
              <w:rPr>
                <w:rFonts w:ascii="GHEA Grapalat" w:hAnsi="GHEA Grapalat" w:cs="Sylfaen"/>
                <w:bCs/>
                <w:i/>
                <w:sz w:val="24"/>
                <w:szCs w:val="24"/>
                <w:lang w:val="hy-AM"/>
              </w:rPr>
              <w:t>աշխատողի` զբաղեցրած պաշտոնին կամ կատարած աշխատանքին չհամապատասխանելու դեպքու</w:t>
            </w:r>
            <w:r w:rsidR="00B04282">
              <w:rPr>
                <w:rFonts w:ascii="GHEA Grapalat" w:hAnsi="GHEA Grapalat" w:cs="Sylfaen"/>
                <w:bCs/>
                <w:i/>
                <w:sz w:val="24"/>
                <w:szCs w:val="24"/>
                <w:lang w:val="hy-AM"/>
              </w:rPr>
              <w:t>մ</w:t>
            </w:r>
            <w:r w:rsidR="00DD2D6F">
              <w:rPr>
                <w:rFonts w:ascii="GHEA Grapalat" w:hAnsi="GHEA Grapalat" w:cs="Sylfaen"/>
                <w:bCs/>
                <w:sz w:val="24"/>
                <w:szCs w:val="24"/>
                <w:lang w:val="hy-AM"/>
              </w:rPr>
              <w:t>։</w:t>
            </w:r>
          </w:p>
          <w:p w14:paraId="14C7639F" w14:textId="6868D567" w:rsidR="00800E80" w:rsidRDefault="00800E80" w:rsidP="000426EB">
            <w:pPr>
              <w:tabs>
                <w:tab w:val="left" w:pos="22"/>
              </w:tabs>
              <w:spacing w:after="0" w:line="360" w:lineRule="auto"/>
              <w:ind w:firstLine="397"/>
              <w:jc w:val="both"/>
              <w:rPr>
                <w:rFonts w:ascii="GHEA Grapalat" w:hAnsi="GHEA Grapalat" w:cs="Sylfaen"/>
                <w:bCs/>
                <w:sz w:val="24"/>
                <w:szCs w:val="24"/>
                <w:lang w:val="hy-AM"/>
              </w:rPr>
            </w:pPr>
            <w:r w:rsidRPr="00BD293B">
              <w:rPr>
                <w:rFonts w:ascii="GHEA Grapalat" w:hAnsi="GHEA Grapalat" w:cs="Sylfaen"/>
                <w:bCs/>
                <w:sz w:val="24"/>
                <w:szCs w:val="24"/>
                <w:lang w:val="hy-AM"/>
              </w:rPr>
              <w:t xml:space="preserve">9. </w:t>
            </w:r>
            <w:r w:rsidR="00975662">
              <w:rPr>
                <w:rFonts w:ascii="GHEA Grapalat" w:hAnsi="GHEA Grapalat" w:cs="Sylfaen"/>
                <w:bCs/>
                <w:sz w:val="24"/>
                <w:szCs w:val="24"/>
                <w:lang w:val="hy-AM"/>
              </w:rPr>
              <w:t>Ը</w:t>
            </w:r>
            <w:r w:rsidR="00B82E1D">
              <w:rPr>
                <w:rFonts w:ascii="GHEA Grapalat" w:hAnsi="GHEA Grapalat" w:cs="Sylfaen"/>
                <w:bCs/>
                <w:sz w:val="24"/>
                <w:szCs w:val="24"/>
                <w:lang w:val="hy-AM"/>
              </w:rPr>
              <w:t>նդունվել</w:t>
            </w:r>
            <w:r w:rsidR="00975662">
              <w:rPr>
                <w:rFonts w:ascii="GHEA Grapalat" w:hAnsi="GHEA Grapalat" w:cs="Sylfaen"/>
                <w:bCs/>
                <w:sz w:val="24"/>
                <w:szCs w:val="24"/>
                <w:lang w:val="hy-AM"/>
              </w:rPr>
              <w:t xml:space="preserve"> է</w:t>
            </w:r>
            <w:r w:rsidR="00B82E1D">
              <w:rPr>
                <w:rFonts w:ascii="GHEA Grapalat" w:hAnsi="GHEA Grapalat" w:cs="Sylfaen"/>
                <w:bCs/>
                <w:sz w:val="24"/>
                <w:szCs w:val="24"/>
                <w:lang w:val="hy-AM"/>
              </w:rPr>
              <w:t>։</w:t>
            </w:r>
          </w:p>
          <w:p w14:paraId="18CFCCF4" w14:textId="155CEA76" w:rsidR="00DB7265" w:rsidRPr="00B82E1D" w:rsidRDefault="00975662" w:rsidP="00DB7265">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Նախագծ</w:t>
            </w:r>
            <w:r w:rsidR="00DB7265">
              <w:rPr>
                <w:rFonts w:ascii="GHEA Grapalat" w:hAnsi="GHEA Grapalat" w:cs="Sylfaen"/>
                <w:bCs/>
                <w:sz w:val="24"/>
                <w:szCs w:val="24"/>
                <w:lang w:val="hy-AM"/>
              </w:rPr>
              <w:t>ով նախատեսվել է, որ հատուկ ուսուցման տևողությունը 5 աշխատանքային օր է։</w:t>
            </w:r>
          </w:p>
          <w:p w14:paraId="65BB5538" w14:textId="2BDE83B0" w:rsidR="00F26F26" w:rsidRDefault="00D66C67"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10</w:t>
            </w:r>
            <w:r w:rsidRPr="00DF2227">
              <w:rPr>
                <w:rFonts w:ascii="GHEA Grapalat" w:hAnsi="GHEA Grapalat" w:cs="Sylfaen"/>
                <w:bCs/>
                <w:sz w:val="24"/>
                <w:szCs w:val="24"/>
                <w:lang w:val="hy-AM"/>
              </w:rPr>
              <w:t xml:space="preserve">. </w:t>
            </w:r>
            <w:r w:rsidR="00F26F26">
              <w:rPr>
                <w:rFonts w:ascii="GHEA Grapalat" w:hAnsi="GHEA Grapalat" w:cs="Sylfaen"/>
                <w:bCs/>
                <w:sz w:val="24"/>
                <w:szCs w:val="24"/>
                <w:lang w:val="hy-AM"/>
              </w:rPr>
              <w:t>Ընդունվել է։</w:t>
            </w:r>
          </w:p>
          <w:p w14:paraId="1E44BC7E" w14:textId="2DA673F5" w:rsidR="008644B0" w:rsidRPr="00DF2227" w:rsidRDefault="00F26F26"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Նախագիծը ներկայացվել է Հայաստանի Հանրապետության ֆինանսների նախարարություն։</w:t>
            </w:r>
          </w:p>
          <w:p w14:paraId="4BBFAA11" w14:textId="59FC9FB4" w:rsidR="00E51743" w:rsidRPr="00E51743" w:rsidRDefault="00E51743" w:rsidP="000426EB">
            <w:pPr>
              <w:tabs>
                <w:tab w:val="left" w:pos="22"/>
              </w:tabs>
              <w:spacing w:after="0" w:line="360" w:lineRule="auto"/>
              <w:ind w:firstLine="397"/>
              <w:jc w:val="both"/>
              <w:rPr>
                <w:rFonts w:ascii="GHEA Grapalat" w:hAnsi="GHEA Grapalat" w:cs="Sylfaen"/>
                <w:bCs/>
                <w:sz w:val="24"/>
                <w:szCs w:val="24"/>
                <w:lang w:val="hy-AM"/>
              </w:rPr>
            </w:pPr>
          </w:p>
        </w:tc>
      </w:tr>
      <w:tr w:rsidR="009E3920" w:rsidRPr="000426EB" w14:paraId="37E5B142" w14:textId="77777777" w:rsidTr="009E3920">
        <w:trPr>
          <w:trHeight w:val="393"/>
        </w:trPr>
        <w:tc>
          <w:tcPr>
            <w:tcW w:w="7807" w:type="dxa"/>
            <w:vMerge w:val="restart"/>
            <w:shd w:val="clear" w:color="auto" w:fill="BFBFBF" w:themeFill="background1" w:themeFillShade="BF"/>
          </w:tcPr>
          <w:p w14:paraId="28F98432" w14:textId="1E6CC856" w:rsidR="009E3920" w:rsidRPr="00A753A1" w:rsidRDefault="009E3920" w:rsidP="000426EB">
            <w:pPr>
              <w:tabs>
                <w:tab w:val="left" w:pos="22"/>
                <w:tab w:val="left" w:pos="570"/>
              </w:tabs>
              <w:spacing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5</w:t>
            </w:r>
            <w:r>
              <w:rPr>
                <w:rFonts w:ascii="GHEA Grapalat" w:hAnsi="GHEA Grapalat" w:cs="Sylfaen"/>
                <w:b/>
                <w:bCs/>
                <w:sz w:val="24"/>
                <w:szCs w:val="24"/>
              </w:rPr>
              <w:t xml:space="preserve">. </w:t>
            </w:r>
            <w:r w:rsidR="00A753A1">
              <w:rPr>
                <w:rFonts w:ascii="GHEA Grapalat" w:hAnsi="GHEA Grapalat" w:cs="Sylfaen"/>
                <w:b/>
                <w:bCs/>
                <w:sz w:val="24"/>
                <w:szCs w:val="24"/>
                <w:lang w:val="hy-AM"/>
              </w:rPr>
              <w:t>Վարչապետի աշխատակազմի իրավաբանական վարչություն</w:t>
            </w:r>
          </w:p>
          <w:p w14:paraId="1B1815FD" w14:textId="71BFEB1C" w:rsidR="009E3920" w:rsidRDefault="009E3920" w:rsidP="000426EB">
            <w:pPr>
              <w:tabs>
                <w:tab w:val="left" w:pos="22"/>
                <w:tab w:val="left" w:pos="570"/>
              </w:tabs>
              <w:spacing w:after="0" w:line="36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6103C4B" w14:textId="2E95955A" w:rsidR="009E3920" w:rsidRPr="00A753A1" w:rsidRDefault="00A753A1" w:rsidP="00A753A1">
            <w:pPr>
              <w:tabs>
                <w:tab w:val="left" w:pos="22"/>
              </w:tabs>
              <w:spacing w:after="0" w:line="360" w:lineRule="auto"/>
              <w:ind w:firstLine="397"/>
              <w:jc w:val="center"/>
              <w:rPr>
                <w:rFonts w:ascii="GHEA Grapalat" w:hAnsi="GHEA Grapalat" w:cs="Sylfaen"/>
                <w:b/>
                <w:bCs/>
                <w:sz w:val="24"/>
                <w:szCs w:val="24"/>
              </w:rPr>
            </w:pPr>
            <w:r w:rsidRPr="00A753A1">
              <w:rPr>
                <w:rFonts w:ascii="GHEA Grapalat" w:hAnsi="GHEA Grapalat" w:cs="Sylfaen"/>
                <w:b/>
                <w:bCs/>
                <w:sz w:val="24"/>
                <w:szCs w:val="24"/>
              </w:rPr>
              <w:t xml:space="preserve">21 </w:t>
            </w:r>
            <w:r w:rsidRPr="00A753A1">
              <w:rPr>
                <w:rFonts w:ascii="GHEA Grapalat" w:hAnsi="GHEA Grapalat" w:cs="Sylfaen"/>
                <w:b/>
                <w:bCs/>
                <w:sz w:val="24"/>
                <w:szCs w:val="24"/>
                <w:lang w:val="hy-AM"/>
              </w:rPr>
              <w:t>մարտ 2024թ</w:t>
            </w:r>
            <w:r w:rsidRPr="00A753A1">
              <w:rPr>
                <w:rFonts w:ascii="GHEA Grapalat" w:hAnsi="GHEA Grapalat" w:cs="Sylfaen"/>
                <w:b/>
                <w:bCs/>
                <w:sz w:val="24"/>
                <w:szCs w:val="24"/>
              </w:rPr>
              <w:t>.</w:t>
            </w:r>
          </w:p>
        </w:tc>
      </w:tr>
      <w:tr w:rsidR="009E3920" w:rsidRPr="000426EB" w14:paraId="036CECE4" w14:textId="77777777" w:rsidTr="009E3920">
        <w:trPr>
          <w:trHeight w:val="570"/>
        </w:trPr>
        <w:tc>
          <w:tcPr>
            <w:tcW w:w="7807" w:type="dxa"/>
            <w:vMerge/>
            <w:shd w:val="clear" w:color="auto" w:fill="BFBFBF" w:themeFill="background1" w:themeFillShade="BF"/>
          </w:tcPr>
          <w:p w14:paraId="2DAB4649" w14:textId="77777777" w:rsidR="009E3920" w:rsidRDefault="009E3920" w:rsidP="000426EB">
            <w:pPr>
              <w:tabs>
                <w:tab w:val="left" w:pos="22"/>
                <w:tab w:val="left" w:pos="570"/>
              </w:tabs>
              <w:spacing w:after="0" w:line="36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1EB43BF5" w14:textId="045AE9B9" w:rsidR="009E3920" w:rsidRPr="00A753A1" w:rsidRDefault="00A753A1" w:rsidP="00A753A1">
            <w:pPr>
              <w:tabs>
                <w:tab w:val="left" w:pos="22"/>
              </w:tabs>
              <w:spacing w:after="0" w:line="360" w:lineRule="auto"/>
              <w:ind w:firstLine="397"/>
              <w:jc w:val="center"/>
              <w:rPr>
                <w:rFonts w:ascii="GHEA Grapalat" w:hAnsi="GHEA Grapalat" w:cs="Sylfaen"/>
                <w:b/>
                <w:bCs/>
                <w:sz w:val="24"/>
                <w:szCs w:val="24"/>
              </w:rPr>
            </w:pPr>
            <w:r w:rsidRPr="00A753A1">
              <w:rPr>
                <w:rFonts w:ascii="GHEA Grapalat" w:hAnsi="GHEA Grapalat" w:cs="Sylfaen"/>
                <w:b/>
                <w:bCs/>
                <w:sz w:val="24"/>
                <w:szCs w:val="24"/>
                <w:lang w:val="hy-AM"/>
              </w:rPr>
              <w:t xml:space="preserve">Գրություն </w:t>
            </w:r>
            <w:r w:rsidRPr="00A753A1">
              <w:rPr>
                <w:rFonts w:ascii="GHEA Grapalat" w:hAnsi="GHEA Grapalat" w:cs="Sylfaen"/>
                <w:b/>
                <w:bCs/>
                <w:sz w:val="24"/>
                <w:szCs w:val="24"/>
              </w:rPr>
              <w:t>N 02/12.93/10336-2024</w:t>
            </w:r>
          </w:p>
        </w:tc>
      </w:tr>
      <w:tr w:rsidR="009E3920" w:rsidRPr="00AD5ACC" w14:paraId="3D806B58" w14:textId="77777777" w:rsidTr="00A753A1">
        <w:trPr>
          <w:trHeight w:val="438"/>
        </w:trPr>
        <w:tc>
          <w:tcPr>
            <w:tcW w:w="7807" w:type="dxa"/>
            <w:shd w:val="clear" w:color="auto" w:fill="auto"/>
          </w:tcPr>
          <w:p w14:paraId="4C82CC55" w14:textId="77777777" w:rsidR="00A753A1" w:rsidRPr="00A753A1" w:rsidRDefault="00A753A1" w:rsidP="00A753A1">
            <w:pPr>
              <w:spacing w:after="0" w:line="360" w:lineRule="auto"/>
              <w:ind w:firstLine="694"/>
              <w:jc w:val="both"/>
              <w:rPr>
                <w:rFonts w:ascii="GHEA Grapalat" w:eastAsia="Calibri" w:hAnsi="GHEA Grapalat" w:cs="Times New Roman"/>
                <w:color w:val="000000"/>
                <w:sz w:val="24"/>
                <w:szCs w:val="24"/>
                <w:shd w:val="clear" w:color="auto" w:fill="FFFFFF"/>
                <w:lang w:val="hy-AM"/>
              </w:rPr>
            </w:pPr>
            <w:r w:rsidRPr="00A753A1">
              <w:rPr>
                <w:rFonts w:ascii="GHEA Grapalat" w:eastAsia="Times New Roman" w:hAnsi="GHEA Grapalat" w:cs="Times New Roman"/>
                <w:color w:val="000000"/>
                <w:sz w:val="24"/>
                <w:szCs w:val="24"/>
                <w:lang w:val="hy-AM"/>
              </w:rPr>
              <w:t>1.«Էկոպարեկային ծառայության մասին» օրենքի 19-րդ հոդվածի 2-րդ մասի համաձայն՝</w:t>
            </w:r>
            <w:r w:rsidRPr="00A753A1">
              <w:rPr>
                <w:rFonts w:ascii="Calibri" w:eastAsia="Calibri" w:hAnsi="Calibri" w:cs="Calibri"/>
                <w:color w:val="000000"/>
                <w:sz w:val="24"/>
                <w:szCs w:val="24"/>
                <w:shd w:val="clear" w:color="auto" w:fill="FFFFFF"/>
                <w:lang w:val="hy-AM"/>
              </w:rPr>
              <w:t> </w:t>
            </w:r>
            <w:r w:rsidRPr="00A753A1">
              <w:rPr>
                <w:rFonts w:ascii="GHEA Grapalat" w:eastAsia="Calibri" w:hAnsi="GHEA Grapalat" w:cs="Times New Roman"/>
                <w:color w:val="000000"/>
                <w:sz w:val="24"/>
                <w:szCs w:val="24"/>
                <w:shd w:val="clear" w:color="auto" w:fill="FFFFFF"/>
                <w:lang w:val="hy-AM"/>
              </w:rPr>
              <w:t xml:space="preserve">ֆիզիկական ուժի, հատուկ միջոցների և հրազենի գործադրման անհրաժեշտություն առաջացնող իրադրություններում գործելու կարողությունների զարգացման նպատակով Ծառայողը պարտավոր է անցնել հատուկ ուսուցում: </w:t>
            </w:r>
            <w:r w:rsidRPr="00A753A1">
              <w:rPr>
                <w:rFonts w:ascii="GHEA Grapalat" w:eastAsia="Calibri" w:hAnsi="GHEA Grapalat" w:cs="Times New Roman"/>
                <w:i/>
                <w:color w:val="000000"/>
                <w:sz w:val="24"/>
                <w:szCs w:val="24"/>
                <w:shd w:val="clear" w:color="auto" w:fill="FFFFFF"/>
                <w:lang w:val="hy-AM"/>
              </w:rPr>
              <w:t>Հատուկ ուսուցման ծրագիրը</w:t>
            </w:r>
            <w:r w:rsidRPr="00A753A1">
              <w:rPr>
                <w:rFonts w:ascii="GHEA Grapalat" w:eastAsia="Calibri" w:hAnsi="GHEA Grapalat" w:cs="Times New Roman"/>
                <w:color w:val="000000"/>
                <w:sz w:val="24"/>
                <w:szCs w:val="24"/>
                <w:shd w:val="clear" w:color="auto" w:fill="FFFFFF"/>
                <w:lang w:val="hy-AM"/>
              </w:rPr>
              <w:t xml:space="preserve"> և ստուգումներ անցկացնելու կարգը սահմանում է Կառավարությունը: Մինչդեռ նախագծի հավելվածի 1-ին և 2-րդ գլխով նախատեսված դրույթները դուրս են սույն որոշման նախագծի կարգավորման առարկայի շրջանակից:</w:t>
            </w:r>
          </w:p>
          <w:p w14:paraId="50E5A83A" w14:textId="77777777" w:rsidR="00A753A1" w:rsidRPr="00A753A1" w:rsidRDefault="00A753A1" w:rsidP="00A753A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753A1">
              <w:rPr>
                <w:rFonts w:ascii="GHEA Grapalat" w:eastAsia="Calibri" w:hAnsi="GHEA Grapalat" w:cs="Times New Roman"/>
                <w:color w:val="000000"/>
                <w:sz w:val="24"/>
                <w:szCs w:val="24"/>
                <w:shd w:val="clear" w:color="auto" w:fill="FFFFFF"/>
                <w:lang w:val="hy-AM"/>
              </w:rPr>
              <w:tab/>
              <w:t xml:space="preserve">2.Նախագծի հավելվածի 10-րդ կետով նախատեսված </w:t>
            </w:r>
            <w:r w:rsidRPr="00A753A1">
              <w:rPr>
                <w:rFonts w:ascii="GHEA Grapalat" w:eastAsia="Calibri" w:hAnsi="GHEA Grapalat" w:cs="Times New Roman"/>
                <w:color w:val="000000"/>
                <w:sz w:val="24"/>
                <w:szCs w:val="24"/>
                <w:shd w:val="clear" w:color="auto" w:fill="FFFFFF"/>
                <w:lang w:val="hy-AM"/>
              </w:rPr>
              <w:lastRenderedPageBreak/>
              <w:t xml:space="preserve">սուբյեկտները, </w:t>
            </w:r>
            <w:r w:rsidRPr="00A753A1">
              <w:rPr>
                <w:rFonts w:ascii="GHEA Grapalat" w:eastAsia="Times New Roman" w:hAnsi="GHEA Grapalat" w:cs="Times New Roman"/>
                <w:color w:val="000000"/>
                <w:sz w:val="24"/>
                <w:szCs w:val="24"/>
                <w:lang w:val="hy-AM"/>
              </w:rPr>
              <w:t>ովքեր իրենց նախկին ծառայության բնույթից ելնելով ունեցել են զենք կրելու և պահելու իրավունք, ինչպես նաև ունեն ֆիզիկական ուժ և հատուկ միջոցներ գործադրելու  հմտություններ, ծառայությունում առաջին անգամ պաշտոնի նշանակվելուց հետո հատուկ ուսուցման դասընթաց անցնելու պարտավորություն չեն կրում, մինչդեռ վերոնշյալ կարգավորումը խնդրահարույց է «Էկոպարեկային ծառայության մասին» օրենքի 19-րդ հոդվածի 2-րդ մասի համատեքստում՝ հաշվի առնելով այն հանգամանքը, որ օրենքը վերոնշյալ սուբյեկտների համար բացառություն չի սահմանել:</w:t>
            </w:r>
          </w:p>
          <w:p w14:paraId="1573A0A0" w14:textId="77777777" w:rsidR="00A753A1" w:rsidRPr="00A753A1" w:rsidRDefault="00A753A1" w:rsidP="00A753A1">
            <w:pPr>
              <w:shd w:val="clear" w:color="auto" w:fill="FFFFFF"/>
              <w:spacing w:after="0" w:line="360" w:lineRule="auto"/>
              <w:jc w:val="both"/>
              <w:rPr>
                <w:rFonts w:ascii="GHEA Grapalat" w:eastAsia="Times New Roman" w:hAnsi="GHEA Grapalat" w:cs="Times New Roman"/>
                <w:color w:val="000000"/>
                <w:sz w:val="24"/>
                <w:szCs w:val="24"/>
                <w:lang w:val="hy-AM"/>
              </w:rPr>
            </w:pPr>
            <w:r w:rsidRPr="00A753A1">
              <w:rPr>
                <w:rFonts w:ascii="GHEA Grapalat" w:eastAsia="Times New Roman" w:hAnsi="GHEA Grapalat" w:cs="Times New Roman"/>
                <w:color w:val="000000"/>
                <w:sz w:val="24"/>
                <w:szCs w:val="24"/>
                <w:lang w:val="hy-AM"/>
              </w:rPr>
              <w:tab/>
            </w:r>
            <w:r w:rsidRPr="00A753A1">
              <w:rPr>
                <w:rFonts w:ascii="GHEA Grapalat" w:eastAsia="Calibri" w:hAnsi="GHEA Grapalat" w:cs="Times New Roman"/>
                <w:color w:val="000000"/>
                <w:sz w:val="24"/>
                <w:szCs w:val="24"/>
                <w:shd w:val="clear" w:color="auto" w:fill="FFFFFF"/>
                <w:lang w:val="hy-AM"/>
              </w:rPr>
              <w:t xml:space="preserve">3.Նախագծի հավելվածի 12-րդ կետի համաձայն՝ </w:t>
            </w:r>
            <w:r w:rsidRPr="00A753A1">
              <w:rPr>
                <w:rFonts w:ascii="GHEA Grapalat" w:eastAsia="Times New Roman" w:hAnsi="GHEA Grapalat" w:cs="Times New Roman"/>
                <w:color w:val="000000"/>
                <w:sz w:val="24"/>
                <w:szCs w:val="24"/>
                <w:lang w:val="hy-AM"/>
              </w:rPr>
              <w:t>հատուկ ուսուցման ժամկետը չի կարող պակաս լինել մեկ ամսից, մինչդեռ հաշվի առնելով իրավական որոշակիության պահանջը՝ անհրաժեշտ է սույն կարգավորման  ժամկետները հստակեցնել:</w:t>
            </w:r>
          </w:p>
          <w:p w14:paraId="0FE5CEA7" w14:textId="77777777" w:rsidR="00A753A1" w:rsidRPr="00A753A1" w:rsidRDefault="00A753A1" w:rsidP="00A753A1">
            <w:pPr>
              <w:shd w:val="clear" w:color="auto" w:fill="FFFFFF"/>
              <w:spacing w:after="0" w:line="360" w:lineRule="auto"/>
              <w:jc w:val="both"/>
              <w:rPr>
                <w:rFonts w:ascii="GHEA Grapalat" w:eastAsia="Times New Roman" w:hAnsi="GHEA Grapalat" w:cs="Times New Roman"/>
                <w:color w:val="000000"/>
                <w:sz w:val="24"/>
                <w:szCs w:val="24"/>
                <w:lang w:val="hy-AM"/>
              </w:rPr>
            </w:pPr>
            <w:r w:rsidRPr="00A753A1">
              <w:rPr>
                <w:rFonts w:ascii="GHEA Grapalat" w:eastAsia="Times New Roman" w:hAnsi="GHEA Grapalat" w:cs="Times New Roman"/>
                <w:color w:val="000000"/>
                <w:sz w:val="24"/>
                <w:szCs w:val="24"/>
                <w:lang w:val="hy-AM"/>
              </w:rPr>
              <w:tab/>
              <w:t>4.</w:t>
            </w:r>
            <w:r w:rsidRPr="00A753A1">
              <w:rPr>
                <w:rFonts w:ascii="GHEA Grapalat" w:eastAsia="Calibri" w:hAnsi="GHEA Grapalat" w:cs="Times New Roman"/>
                <w:color w:val="000000"/>
                <w:sz w:val="24"/>
                <w:szCs w:val="24"/>
                <w:shd w:val="clear" w:color="auto" w:fill="FFFFFF"/>
                <w:lang w:val="hy-AM"/>
              </w:rPr>
              <w:t xml:space="preserve">Նախագծի հավելվածի 14-րդ կետով նախատեսված դեպքերում ծառայողը հեռացվում է հատուկ ուսուցման դասընթացից, </w:t>
            </w:r>
            <w:r w:rsidRPr="00A753A1">
              <w:rPr>
                <w:rFonts w:ascii="GHEA Grapalat" w:eastAsia="Times New Roman" w:hAnsi="GHEA Grapalat" w:cs="Times New Roman"/>
                <w:color w:val="000000"/>
                <w:sz w:val="24"/>
                <w:szCs w:val="24"/>
                <w:lang w:val="hy-AM"/>
              </w:rPr>
              <w:t>սակայն պարզ չէ, թե ինչ ընթացակարգով է հավաստվելու ծառայողի կողմից վերոնշյալ կետով սահմանված արարքների կատարումը:</w:t>
            </w:r>
          </w:p>
          <w:p w14:paraId="7E359CCE" w14:textId="77777777" w:rsidR="00A753A1" w:rsidRPr="00A753A1" w:rsidRDefault="00A753A1" w:rsidP="00A753A1">
            <w:pPr>
              <w:shd w:val="clear" w:color="auto" w:fill="FFFFFF"/>
              <w:spacing w:after="0" w:line="360" w:lineRule="auto"/>
              <w:jc w:val="both"/>
              <w:rPr>
                <w:rFonts w:ascii="GHEA Grapalat" w:eastAsia="Calibri" w:hAnsi="GHEA Grapalat" w:cs="Times New Roman"/>
                <w:color w:val="000000"/>
                <w:sz w:val="24"/>
                <w:szCs w:val="24"/>
                <w:shd w:val="clear" w:color="auto" w:fill="FFFFFF"/>
                <w:lang w:val="hy-AM"/>
              </w:rPr>
            </w:pPr>
            <w:r w:rsidRPr="00A753A1">
              <w:rPr>
                <w:rFonts w:ascii="GHEA Grapalat" w:eastAsia="Times New Roman" w:hAnsi="GHEA Grapalat" w:cs="Times New Roman"/>
                <w:color w:val="000000"/>
                <w:sz w:val="24"/>
                <w:szCs w:val="24"/>
                <w:lang w:val="hy-AM"/>
              </w:rPr>
              <w:tab/>
              <w:t>5.</w:t>
            </w:r>
            <w:r w:rsidRPr="00A753A1">
              <w:rPr>
                <w:rFonts w:ascii="GHEA Grapalat" w:eastAsia="Calibri" w:hAnsi="GHEA Grapalat" w:cs="Times New Roman"/>
                <w:color w:val="000000"/>
                <w:sz w:val="24"/>
                <w:szCs w:val="24"/>
                <w:shd w:val="clear" w:color="auto" w:fill="FFFFFF"/>
                <w:lang w:val="hy-AM"/>
              </w:rPr>
              <w:t xml:space="preserve">Նախագծի հավելվածի 15-րդ կետով նախատեսված դրույթները խնդրահարույց են իրավական որոշակիության </w:t>
            </w:r>
            <w:r w:rsidRPr="00A753A1">
              <w:rPr>
                <w:rFonts w:ascii="GHEA Grapalat" w:eastAsia="Calibri" w:hAnsi="GHEA Grapalat" w:cs="Times New Roman"/>
                <w:color w:val="000000"/>
                <w:sz w:val="24"/>
                <w:szCs w:val="24"/>
                <w:shd w:val="clear" w:color="auto" w:fill="FFFFFF"/>
                <w:lang w:val="hy-AM"/>
              </w:rPr>
              <w:lastRenderedPageBreak/>
              <w:t>տեսանկյունից:</w:t>
            </w:r>
          </w:p>
          <w:p w14:paraId="1D571A4B" w14:textId="09DA418E" w:rsidR="009E3920" w:rsidRPr="00A753A1" w:rsidRDefault="00A753A1" w:rsidP="00A753A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753A1">
              <w:rPr>
                <w:rFonts w:ascii="GHEA Grapalat" w:eastAsia="Calibri" w:hAnsi="GHEA Grapalat" w:cs="Times New Roman"/>
                <w:color w:val="000000"/>
                <w:sz w:val="24"/>
                <w:szCs w:val="24"/>
                <w:shd w:val="clear" w:color="auto" w:fill="FFFFFF"/>
                <w:lang w:val="hy-AM"/>
              </w:rPr>
              <w:tab/>
              <w:t xml:space="preserve">6. Նախագծի հավելվածի 18-րդ կետի համաձայն՝ </w:t>
            </w:r>
            <w:r w:rsidRPr="00A753A1">
              <w:rPr>
                <w:rFonts w:ascii="GHEA Grapalat" w:eastAsia="Times New Roman" w:hAnsi="GHEA Grapalat" w:cs="Times New Roman"/>
                <w:color w:val="000000"/>
                <w:sz w:val="24"/>
                <w:szCs w:val="24"/>
                <w:lang w:val="hy-AM"/>
              </w:rPr>
              <w:t>հատուկ ուսուցումն անցած ծառայողին տրվող վկայականի ձևը հաստատում է ուսումնական հաստատության ղեկավարը, մինչդեռ սույն կարգով ուսումնական հաստատության ղեկավարին նման իրավասություն վերապահվել չի կարող: Վերոնշյալ դրույթը դուրս է սույն որոշման նախագծի կարգավորման առարկայի շրջանակից:</w:t>
            </w:r>
          </w:p>
        </w:tc>
        <w:tc>
          <w:tcPr>
            <w:tcW w:w="7830" w:type="dxa"/>
            <w:tcBorders>
              <w:top w:val="single" w:sz="4" w:space="0" w:color="auto"/>
              <w:bottom w:val="single" w:sz="4" w:space="0" w:color="auto"/>
            </w:tcBorders>
            <w:shd w:val="clear" w:color="auto" w:fill="auto"/>
          </w:tcPr>
          <w:p w14:paraId="07F48D73" w14:textId="32589A58" w:rsidR="009E3920" w:rsidRPr="00F26F26" w:rsidRDefault="00A719A4" w:rsidP="008D763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9378C4">
              <w:rPr>
                <w:rFonts w:ascii="GHEA Grapalat" w:hAnsi="GHEA Grapalat" w:cs="Sylfaen"/>
                <w:bCs/>
                <w:sz w:val="24"/>
                <w:szCs w:val="24"/>
                <w:lang w:val="hy-AM"/>
              </w:rPr>
              <w:t>.</w:t>
            </w:r>
            <w:r w:rsidR="00067C5A">
              <w:rPr>
                <w:rFonts w:ascii="GHEA Grapalat" w:hAnsi="GHEA Grapalat" w:cs="Sylfaen"/>
                <w:bCs/>
                <w:sz w:val="24"/>
                <w:szCs w:val="24"/>
                <w:lang w:val="hy-AM"/>
              </w:rPr>
              <w:t xml:space="preserve"> </w:t>
            </w:r>
            <w:r w:rsidR="008D763B">
              <w:rPr>
                <w:rFonts w:ascii="GHEA Grapalat" w:hAnsi="GHEA Grapalat" w:cs="Sylfaen"/>
                <w:bCs/>
                <w:sz w:val="24"/>
                <w:szCs w:val="24"/>
                <w:lang w:val="hy-AM"/>
              </w:rPr>
              <w:t>Մասամբ է ընդունվել։</w:t>
            </w:r>
          </w:p>
          <w:p w14:paraId="1DB70646" w14:textId="4EBC66B5" w:rsidR="002021B9" w:rsidRPr="002021B9" w:rsidRDefault="002021B9"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Նախագծի հավելվածի 1-ին</w:t>
            </w:r>
            <w:r w:rsidR="008D763B">
              <w:rPr>
                <w:rFonts w:ascii="GHEA Grapalat" w:hAnsi="GHEA Grapalat" w:cs="Sylfaen"/>
                <w:bCs/>
                <w:sz w:val="24"/>
                <w:szCs w:val="24"/>
                <w:lang w:val="hy-AM"/>
              </w:rPr>
              <w:t xml:space="preserve"> գլխի 3-9-րդ կետերը հանվել են, իսկ</w:t>
            </w:r>
            <w:r>
              <w:rPr>
                <w:rFonts w:ascii="GHEA Grapalat" w:hAnsi="GHEA Grapalat" w:cs="Sylfaen"/>
                <w:bCs/>
                <w:sz w:val="24"/>
                <w:szCs w:val="24"/>
                <w:lang w:val="hy-AM"/>
              </w:rPr>
              <w:t xml:space="preserve"> 2-րդ </w:t>
            </w:r>
            <w:r w:rsidR="008D763B">
              <w:rPr>
                <w:rFonts w:ascii="GHEA Grapalat" w:hAnsi="GHEA Grapalat" w:cs="Sylfaen"/>
                <w:bCs/>
                <w:sz w:val="24"/>
                <w:szCs w:val="24"/>
                <w:lang w:val="hy-AM"/>
              </w:rPr>
              <w:t>և 3-րդ գլուխները միավորվել են մեկ՝ «Հատուկ ուսուցման ծրագիրը» գլխում</w:t>
            </w:r>
            <w:r>
              <w:rPr>
                <w:rFonts w:ascii="GHEA Grapalat" w:hAnsi="GHEA Grapalat" w:cs="Sylfaen"/>
                <w:bCs/>
                <w:sz w:val="24"/>
                <w:szCs w:val="24"/>
                <w:lang w:val="hy-AM"/>
              </w:rPr>
              <w:t>։</w:t>
            </w:r>
          </w:p>
          <w:p w14:paraId="623D2C5B" w14:textId="22BC2B7C" w:rsidR="00A719A4" w:rsidRDefault="00A719A4" w:rsidP="000426EB">
            <w:pPr>
              <w:tabs>
                <w:tab w:val="left" w:pos="22"/>
              </w:tabs>
              <w:spacing w:after="0" w:line="360" w:lineRule="auto"/>
              <w:ind w:firstLine="397"/>
              <w:jc w:val="both"/>
              <w:rPr>
                <w:rFonts w:ascii="GHEA Grapalat" w:hAnsi="GHEA Grapalat" w:cs="Sylfaen"/>
                <w:bCs/>
                <w:sz w:val="24"/>
                <w:szCs w:val="24"/>
                <w:lang w:val="hy-AM"/>
              </w:rPr>
            </w:pPr>
            <w:r w:rsidRPr="009378C4">
              <w:rPr>
                <w:rFonts w:ascii="GHEA Grapalat" w:hAnsi="GHEA Grapalat" w:cs="Sylfaen"/>
                <w:bCs/>
                <w:sz w:val="24"/>
                <w:szCs w:val="24"/>
                <w:lang w:val="hy-AM"/>
              </w:rPr>
              <w:t xml:space="preserve">2. </w:t>
            </w:r>
            <w:r w:rsidR="009378C4">
              <w:rPr>
                <w:rFonts w:ascii="GHEA Grapalat" w:hAnsi="GHEA Grapalat" w:cs="Sylfaen"/>
                <w:bCs/>
                <w:sz w:val="24"/>
                <w:szCs w:val="24"/>
                <w:lang w:val="hy-AM"/>
              </w:rPr>
              <w:t>Ընդունվել է</w:t>
            </w:r>
            <w:r w:rsidRPr="00A719A4">
              <w:rPr>
                <w:rFonts w:ascii="GHEA Grapalat" w:hAnsi="GHEA Grapalat" w:cs="Sylfaen"/>
                <w:bCs/>
                <w:sz w:val="24"/>
                <w:szCs w:val="24"/>
                <w:lang w:val="hy-AM"/>
              </w:rPr>
              <w:t>։</w:t>
            </w:r>
          </w:p>
          <w:p w14:paraId="27DCF90F" w14:textId="52ACA0A8" w:rsidR="009378C4" w:rsidRPr="00A719A4" w:rsidRDefault="009378C4"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Կետը հանվել է։</w:t>
            </w:r>
          </w:p>
          <w:p w14:paraId="1A40DE3F" w14:textId="77777777" w:rsidR="00A719A4" w:rsidRPr="00A719A4" w:rsidRDefault="00A719A4" w:rsidP="000426EB">
            <w:pPr>
              <w:tabs>
                <w:tab w:val="left" w:pos="22"/>
              </w:tabs>
              <w:spacing w:after="0" w:line="360" w:lineRule="auto"/>
              <w:ind w:firstLine="397"/>
              <w:jc w:val="both"/>
              <w:rPr>
                <w:rFonts w:ascii="GHEA Grapalat" w:hAnsi="GHEA Grapalat" w:cs="Sylfaen"/>
                <w:bCs/>
                <w:sz w:val="24"/>
                <w:szCs w:val="24"/>
                <w:lang w:val="hy-AM"/>
              </w:rPr>
            </w:pPr>
            <w:r w:rsidRPr="00A719A4">
              <w:rPr>
                <w:rFonts w:ascii="GHEA Grapalat" w:hAnsi="GHEA Grapalat" w:cs="Sylfaen"/>
                <w:bCs/>
                <w:sz w:val="24"/>
                <w:szCs w:val="24"/>
                <w:lang w:val="hy-AM"/>
              </w:rPr>
              <w:t>3</w:t>
            </w:r>
            <w:r w:rsidRPr="00A719A4">
              <w:rPr>
                <w:rFonts w:ascii="Cambria Math" w:hAnsi="Cambria Math" w:cs="Cambria Math"/>
                <w:bCs/>
                <w:sz w:val="24"/>
                <w:szCs w:val="24"/>
                <w:lang w:val="hy-AM"/>
              </w:rPr>
              <w:t>․</w:t>
            </w:r>
            <w:r w:rsidRPr="00A719A4">
              <w:rPr>
                <w:rFonts w:ascii="GHEA Grapalat" w:hAnsi="GHEA Grapalat" w:cs="Sylfaen"/>
                <w:bCs/>
                <w:sz w:val="24"/>
                <w:szCs w:val="24"/>
                <w:lang w:val="hy-AM"/>
              </w:rPr>
              <w:t xml:space="preserve"> Ընդունվել է։</w:t>
            </w:r>
          </w:p>
          <w:p w14:paraId="301F550B" w14:textId="5DFCF55C" w:rsidR="00A719A4" w:rsidRDefault="00A719A4" w:rsidP="000426EB">
            <w:pPr>
              <w:tabs>
                <w:tab w:val="left" w:pos="22"/>
              </w:tabs>
              <w:spacing w:after="0" w:line="360" w:lineRule="auto"/>
              <w:ind w:firstLine="397"/>
              <w:jc w:val="both"/>
              <w:rPr>
                <w:rFonts w:ascii="GHEA Grapalat" w:hAnsi="GHEA Grapalat" w:cs="Sylfaen"/>
                <w:bCs/>
                <w:sz w:val="24"/>
                <w:szCs w:val="24"/>
                <w:lang w:val="hy-AM"/>
              </w:rPr>
            </w:pPr>
            <w:r w:rsidRPr="00A719A4">
              <w:rPr>
                <w:rFonts w:ascii="GHEA Grapalat" w:hAnsi="GHEA Grapalat" w:cs="Sylfaen"/>
                <w:bCs/>
                <w:sz w:val="24"/>
                <w:szCs w:val="24"/>
                <w:lang w:val="hy-AM"/>
              </w:rPr>
              <w:t>Կատարվել է համապատասխան փոփոխություն։</w:t>
            </w:r>
            <w:r w:rsidR="00374C45">
              <w:rPr>
                <w:rFonts w:ascii="GHEA Grapalat" w:hAnsi="GHEA Grapalat" w:cs="Sylfaen"/>
                <w:bCs/>
                <w:sz w:val="24"/>
                <w:szCs w:val="24"/>
                <w:lang w:val="hy-AM"/>
              </w:rPr>
              <w:t xml:space="preserve"> Նախատեսվել է, որ հատուկ ուսուցման տևողությունը 5 աշխատանքային օր է։</w:t>
            </w:r>
          </w:p>
          <w:p w14:paraId="009BB52D" w14:textId="70823152" w:rsidR="009378C4" w:rsidRPr="009378C4" w:rsidRDefault="000D1CC5" w:rsidP="000426EB">
            <w:pPr>
              <w:tabs>
                <w:tab w:val="left" w:pos="22"/>
              </w:tabs>
              <w:spacing w:after="0" w:line="360" w:lineRule="auto"/>
              <w:ind w:firstLine="397"/>
              <w:jc w:val="both"/>
              <w:rPr>
                <w:rFonts w:ascii="GHEA Grapalat" w:hAnsi="GHEA Grapalat" w:cs="Sylfaen"/>
                <w:bCs/>
                <w:sz w:val="24"/>
                <w:szCs w:val="24"/>
                <w:lang w:val="hy-AM"/>
              </w:rPr>
            </w:pPr>
            <w:r w:rsidRPr="009378C4">
              <w:rPr>
                <w:rFonts w:ascii="GHEA Grapalat" w:hAnsi="GHEA Grapalat" w:cs="Sylfaen"/>
                <w:bCs/>
                <w:sz w:val="24"/>
                <w:szCs w:val="24"/>
                <w:lang w:val="hy-AM"/>
              </w:rPr>
              <w:t>4</w:t>
            </w:r>
            <w:r w:rsidRPr="009378C4">
              <w:rPr>
                <w:rFonts w:ascii="Cambria Math" w:hAnsi="Cambria Math" w:cs="Cambria Math"/>
                <w:bCs/>
                <w:sz w:val="24"/>
                <w:szCs w:val="24"/>
                <w:lang w:val="hy-AM"/>
              </w:rPr>
              <w:t>․</w:t>
            </w:r>
            <w:r w:rsidRPr="009378C4">
              <w:rPr>
                <w:rFonts w:ascii="GHEA Grapalat" w:hAnsi="GHEA Grapalat" w:cs="Sylfaen"/>
                <w:bCs/>
                <w:sz w:val="24"/>
                <w:szCs w:val="24"/>
                <w:lang w:val="hy-AM"/>
              </w:rPr>
              <w:t xml:space="preserve"> </w:t>
            </w:r>
            <w:r w:rsidR="009378C4" w:rsidRPr="009378C4">
              <w:rPr>
                <w:rFonts w:ascii="GHEA Grapalat" w:hAnsi="GHEA Grapalat" w:cs="Sylfaen"/>
                <w:bCs/>
                <w:sz w:val="24"/>
                <w:szCs w:val="24"/>
                <w:lang w:val="hy-AM"/>
              </w:rPr>
              <w:t>Ընդունվել է։</w:t>
            </w:r>
          </w:p>
          <w:p w14:paraId="49F6C425" w14:textId="135A0C6F" w:rsidR="000D1CC5" w:rsidRPr="009378C4" w:rsidRDefault="000D1CC5" w:rsidP="000426EB">
            <w:pPr>
              <w:tabs>
                <w:tab w:val="left" w:pos="22"/>
              </w:tabs>
              <w:spacing w:after="0" w:line="360" w:lineRule="auto"/>
              <w:ind w:firstLine="397"/>
              <w:jc w:val="both"/>
              <w:rPr>
                <w:rFonts w:ascii="GHEA Grapalat" w:hAnsi="GHEA Grapalat" w:cs="Sylfaen"/>
                <w:bCs/>
                <w:sz w:val="24"/>
                <w:szCs w:val="24"/>
                <w:lang w:val="hy-AM"/>
              </w:rPr>
            </w:pPr>
            <w:r w:rsidRPr="009378C4">
              <w:rPr>
                <w:rFonts w:ascii="GHEA Grapalat" w:hAnsi="GHEA Grapalat" w:cs="Sylfaen"/>
                <w:bCs/>
                <w:sz w:val="24"/>
                <w:szCs w:val="24"/>
                <w:lang w:val="hy-AM"/>
              </w:rPr>
              <w:lastRenderedPageBreak/>
              <w:t>Կետը հանվել է։</w:t>
            </w:r>
          </w:p>
          <w:p w14:paraId="5D5C06AD" w14:textId="77777777" w:rsidR="000D1CC5" w:rsidRPr="009378C4" w:rsidRDefault="000D1CC5" w:rsidP="000426EB">
            <w:pPr>
              <w:tabs>
                <w:tab w:val="left" w:pos="22"/>
              </w:tabs>
              <w:spacing w:after="0" w:line="360" w:lineRule="auto"/>
              <w:ind w:firstLine="397"/>
              <w:jc w:val="both"/>
              <w:rPr>
                <w:rFonts w:ascii="GHEA Grapalat" w:hAnsi="GHEA Grapalat" w:cs="Cambria Math"/>
                <w:bCs/>
                <w:sz w:val="24"/>
                <w:szCs w:val="24"/>
                <w:lang w:val="hy-AM"/>
              </w:rPr>
            </w:pPr>
            <w:r w:rsidRPr="009378C4">
              <w:rPr>
                <w:rFonts w:ascii="GHEA Grapalat" w:hAnsi="GHEA Grapalat" w:cs="Sylfaen"/>
                <w:bCs/>
                <w:sz w:val="24"/>
                <w:szCs w:val="24"/>
                <w:lang w:val="hy-AM"/>
              </w:rPr>
              <w:t>5</w:t>
            </w:r>
            <w:r w:rsidRPr="009378C4">
              <w:rPr>
                <w:rFonts w:ascii="Cambria Math" w:hAnsi="Cambria Math" w:cs="Cambria Math"/>
                <w:bCs/>
                <w:sz w:val="24"/>
                <w:szCs w:val="24"/>
                <w:lang w:val="hy-AM"/>
              </w:rPr>
              <w:t>․</w:t>
            </w:r>
            <w:r w:rsidR="009378C4" w:rsidRPr="009378C4">
              <w:rPr>
                <w:rFonts w:ascii="GHEA Grapalat" w:hAnsi="GHEA Grapalat" w:cs="Cambria Math"/>
                <w:bCs/>
                <w:sz w:val="24"/>
                <w:szCs w:val="24"/>
                <w:lang w:val="hy-AM"/>
              </w:rPr>
              <w:t xml:space="preserve"> Ընդունվել է։</w:t>
            </w:r>
          </w:p>
          <w:p w14:paraId="104F0334" w14:textId="77777777" w:rsidR="009378C4" w:rsidRDefault="009378C4" w:rsidP="000426EB">
            <w:pPr>
              <w:tabs>
                <w:tab w:val="left" w:pos="22"/>
              </w:tabs>
              <w:spacing w:after="0" w:line="360" w:lineRule="auto"/>
              <w:ind w:firstLine="397"/>
              <w:jc w:val="both"/>
              <w:rPr>
                <w:rFonts w:ascii="GHEA Grapalat" w:hAnsi="GHEA Grapalat" w:cs="Cambria Math"/>
                <w:bCs/>
                <w:sz w:val="24"/>
                <w:szCs w:val="24"/>
                <w:lang w:val="hy-AM"/>
              </w:rPr>
            </w:pPr>
            <w:r w:rsidRPr="009378C4">
              <w:rPr>
                <w:rFonts w:ascii="GHEA Grapalat" w:hAnsi="GHEA Grapalat" w:cs="Cambria Math"/>
                <w:bCs/>
                <w:sz w:val="24"/>
                <w:szCs w:val="24"/>
                <w:lang w:val="hy-AM"/>
              </w:rPr>
              <w:t>Կետը վերախմբագրվել է։</w:t>
            </w:r>
          </w:p>
          <w:p w14:paraId="59D8A1E7" w14:textId="77777777" w:rsidR="00BF2CC6" w:rsidRDefault="00BF2CC6" w:rsidP="000426EB">
            <w:pPr>
              <w:tabs>
                <w:tab w:val="left" w:pos="22"/>
              </w:tabs>
              <w:spacing w:after="0" w:line="360" w:lineRule="auto"/>
              <w:ind w:firstLine="397"/>
              <w:jc w:val="both"/>
              <w:rPr>
                <w:rFonts w:ascii="GHEA Grapalat" w:hAnsi="GHEA Grapalat" w:cs="Cambria Math"/>
                <w:bCs/>
                <w:sz w:val="24"/>
                <w:szCs w:val="24"/>
                <w:lang w:val="hy-AM"/>
              </w:rPr>
            </w:pPr>
            <w:r>
              <w:rPr>
                <w:rFonts w:ascii="GHEA Grapalat" w:hAnsi="GHEA Grapalat" w:cs="Cambria Math"/>
                <w:bCs/>
                <w:sz w:val="24"/>
                <w:szCs w:val="24"/>
                <w:lang w:val="hy-AM"/>
              </w:rPr>
              <w:t>6</w:t>
            </w:r>
            <w:r w:rsidRPr="00BF2CC6">
              <w:rPr>
                <w:rFonts w:ascii="GHEA Grapalat" w:hAnsi="GHEA Grapalat" w:cs="Cambria Math"/>
                <w:bCs/>
                <w:sz w:val="24"/>
                <w:szCs w:val="24"/>
                <w:lang w:val="hy-AM"/>
              </w:rPr>
              <w:t xml:space="preserve">. </w:t>
            </w:r>
            <w:r>
              <w:rPr>
                <w:rFonts w:ascii="GHEA Grapalat" w:hAnsi="GHEA Grapalat" w:cs="Cambria Math"/>
                <w:bCs/>
                <w:sz w:val="24"/>
                <w:szCs w:val="24"/>
                <w:lang w:val="hy-AM"/>
              </w:rPr>
              <w:t>Ընդունվել է։</w:t>
            </w:r>
          </w:p>
          <w:p w14:paraId="31985EFA" w14:textId="4197705C" w:rsidR="00BF2CC6" w:rsidRPr="00BF2CC6" w:rsidRDefault="00BF2CC6" w:rsidP="000426EB">
            <w:pPr>
              <w:tabs>
                <w:tab w:val="left" w:pos="22"/>
              </w:tabs>
              <w:spacing w:after="0" w:line="360" w:lineRule="auto"/>
              <w:ind w:firstLine="397"/>
              <w:jc w:val="both"/>
              <w:rPr>
                <w:rFonts w:ascii="Cambria Math" w:hAnsi="Cambria Math" w:cs="Sylfaen"/>
                <w:bCs/>
                <w:sz w:val="24"/>
                <w:szCs w:val="24"/>
                <w:lang w:val="hy-AM"/>
              </w:rPr>
            </w:pPr>
            <w:r>
              <w:rPr>
                <w:rFonts w:ascii="GHEA Grapalat" w:hAnsi="GHEA Grapalat" w:cs="Cambria Math"/>
                <w:bCs/>
                <w:sz w:val="24"/>
                <w:szCs w:val="24"/>
                <w:lang w:val="hy-AM"/>
              </w:rPr>
              <w:t>Դրույթը հանվել է։</w:t>
            </w:r>
          </w:p>
        </w:tc>
      </w:tr>
      <w:tr w:rsidR="00A753A1" w:rsidRPr="00BF2CC6" w14:paraId="5D133847" w14:textId="77777777" w:rsidTr="00A753A1">
        <w:trPr>
          <w:trHeight w:val="420"/>
        </w:trPr>
        <w:tc>
          <w:tcPr>
            <w:tcW w:w="7807" w:type="dxa"/>
            <w:vMerge w:val="restart"/>
            <w:shd w:val="clear" w:color="auto" w:fill="BFBFBF" w:themeFill="background1" w:themeFillShade="BF"/>
          </w:tcPr>
          <w:p w14:paraId="406C88D8" w14:textId="4BD6FEC5" w:rsidR="00A753A1" w:rsidRPr="00A753A1" w:rsidRDefault="00A753A1" w:rsidP="00A753A1">
            <w:pPr>
              <w:spacing w:after="0" w:line="360" w:lineRule="auto"/>
              <w:jc w:val="both"/>
              <w:rPr>
                <w:rFonts w:ascii="GHEA Grapalat" w:eastAsia="Times New Roman" w:hAnsi="GHEA Grapalat" w:cs="Times New Roman"/>
                <w:b/>
                <w:color w:val="000000"/>
                <w:sz w:val="24"/>
                <w:szCs w:val="24"/>
                <w:lang w:val="hy-AM"/>
              </w:rPr>
            </w:pPr>
            <w:r w:rsidRPr="00A753A1">
              <w:rPr>
                <w:rFonts w:ascii="GHEA Grapalat" w:eastAsia="Times New Roman" w:hAnsi="GHEA Grapalat" w:cs="Times New Roman"/>
                <w:b/>
                <w:color w:val="000000"/>
                <w:sz w:val="24"/>
                <w:szCs w:val="24"/>
                <w:lang w:val="hy-AM"/>
              </w:rPr>
              <w:lastRenderedPageBreak/>
              <w:t>6</w:t>
            </w:r>
            <w:r w:rsidRPr="00BF2CC6">
              <w:rPr>
                <w:rFonts w:ascii="GHEA Grapalat" w:eastAsia="Times New Roman" w:hAnsi="GHEA Grapalat" w:cs="Times New Roman"/>
                <w:b/>
                <w:color w:val="000000"/>
                <w:sz w:val="24"/>
                <w:szCs w:val="24"/>
                <w:lang w:val="hy-AM"/>
              </w:rPr>
              <w:t xml:space="preserve">. </w:t>
            </w:r>
            <w:r w:rsidRPr="00A753A1">
              <w:rPr>
                <w:rFonts w:ascii="GHEA Grapalat" w:eastAsia="Times New Roman" w:hAnsi="GHEA Grapalat" w:cs="Times New Roman"/>
                <w:b/>
                <w:color w:val="000000"/>
                <w:sz w:val="24"/>
                <w:szCs w:val="24"/>
                <w:lang w:val="hy-AM"/>
              </w:rPr>
              <w:t>Վարչապետի աշխատակազմի ֆինանսատնտեսագիտական վարչություն</w:t>
            </w:r>
          </w:p>
        </w:tc>
        <w:tc>
          <w:tcPr>
            <w:tcW w:w="7830" w:type="dxa"/>
            <w:tcBorders>
              <w:top w:val="single" w:sz="4" w:space="0" w:color="auto"/>
              <w:bottom w:val="single" w:sz="4" w:space="0" w:color="auto"/>
            </w:tcBorders>
            <w:shd w:val="clear" w:color="auto" w:fill="BFBFBF" w:themeFill="background1" w:themeFillShade="BF"/>
          </w:tcPr>
          <w:p w14:paraId="1ECA9718" w14:textId="49933255" w:rsidR="00A753A1" w:rsidRDefault="00A753A1" w:rsidP="00A753A1">
            <w:pPr>
              <w:tabs>
                <w:tab w:val="left" w:pos="22"/>
              </w:tabs>
              <w:spacing w:after="0" w:line="360" w:lineRule="auto"/>
              <w:ind w:firstLine="397"/>
              <w:jc w:val="center"/>
              <w:rPr>
                <w:rFonts w:ascii="GHEA Grapalat" w:hAnsi="GHEA Grapalat" w:cs="Sylfaen"/>
                <w:bCs/>
                <w:sz w:val="24"/>
                <w:szCs w:val="24"/>
                <w:lang w:val="hy-AM"/>
              </w:rPr>
            </w:pPr>
            <w:r w:rsidRPr="00BF2CC6">
              <w:rPr>
                <w:rFonts w:ascii="GHEA Grapalat" w:hAnsi="GHEA Grapalat" w:cs="Sylfaen"/>
                <w:b/>
                <w:bCs/>
                <w:sz w:val="24"/>
                <w:szCs w:val="24"/>
                <w:lang w:val="hy-AM"/>
              </w:rPr>
              <w:t xml:space="preserve">21 </w:t>
            </w:r>
            <w:r w:rsidRPr="00A753A1">
              <w:rPr>
                <w:rFonts w:ascii="GHEA Grapalat" w:hAnsi="GHEA Grapalat" w:cs="Sylfaen"/>
                <w:b/>
                <w:bCs/>
                <w:sz w:val="24"/>
                <w:szCs w:val="24"/>
                <w:lang w:val="hy-AM"/>
              </w:rPr>
              <w:t>մարտ 2024թ</w:t>
            </w:r>
            <w:r w:rsidRPr="00BF2CC6">
              <w:rPr>
                <w:rFonts w:ascii="GHEA Grapalat" w:hAnsi="GHEA Grapalat" w:cs="Sylfaen"/>
                <w:b/>
                <w:bCs/>
                <w:sz w:val="24"/>
                <w:szCs w:val="24"/>
                <w:lang w:val="hy-AM"/>
              </w:rPr>
              <w:t>.</w:t>
            </w:r>
          </w:p>
        </w:tc>
      </w:tr>
      <w:tr w:rsidR="00A753A1" w:rsidRPr="00BF2CC6" w14:paraId="24C74D98" w14:textId="77777777" w:rsidTr="00A753A1">
        <w:trPr>
          <w:trHeight w:val="555"/>
        </w:trPr>
        <w:tc>
          <w:tcPr>
            <w:tcW w:w="7807" w:type="dxa"/>
            <w:vMerge/>
            <w:shd w:val="clear" w:color="auto" w:fill="BFBFBF" w:themeFill="background1" w:themeFillShade="BF"/>
          </w:tcPr>
          <w:p w14:paraId="251E19BF" w14:textId="77777777" w:rsidR="00A753A1" w:rsidRDefault="00A753A1" w:rsidP="00A753A1">
            <w:pPr>
              <w:spacing w:after="0" w:line="360" w:lineRule="auto"/>
              <w:ind w:firstLine="694"/>
              <w:jc w:val="both"/>
              <w:rPr>
                <w:rFonts w:ascii="GHEA Grapalat" w:eastAsia="Times New Roman" w:hAnsi="GHEA Grapalat" w:cs="Times New Roman"/>
                <w:color w:val="000000"/>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ECE8B6B" w14:textId="2EFECA03" w:rsidR="00A753A1" w:rsidRDefault="00A753A1" w:rsidP="00A753A1">
            <w:pPr>
              <w:tabs>
                <w:tab w:val="left" w:pos="22"/>
              </w:tabs>
              <w:spacing w:after="0" w:line="360" w:lineRule="auto"/>
              <w:ind w:firstLine="397"/>
              <w:jc w:val="center"/>
              <w:rPr>
                <w:rFonts w:ascii="GHEA Grapalat" w:hAnsi="GHEA Grapalat" w:cs="Sylfaen"/>
                <w:bCs/>
                <w:sz w:val="24"/>
                <w:szCs w:val="24"/>
                <w:lang w:val="hy-AM"/>
              </w:rPr>
            </w:pPr>
            <w:r w:rsidRPr="00A753A1">
              <w:rPr>
                <w:rFonts w:ascii="GHEA Grapalat" w:hAnsi="GHEA Grapalat" w:cs="Sylfaen"/>
                <w:b/>
                <w:bCs/>
                <w:sz w:val="24"/>
                <w:szCs w:val="24"/>
                <w:lang w:val="hy-AM"/>
              </w:rPr>
              <w:t xml:space="preserve">Գրություն </w:t>
            </w:r>
            <w:r w:rsidRPr="00BF2CC6">
              <w:rPr>
                <w:rFonts w:ascii="GHEA Grapalat" w:hAnsi="GHEA Grapalat" w:cs="Sylfaen"/>
                <w:b/>
                <w:bCs/>
                <w:sz w:val="24"/>
                <w:szCs w:val="24"/>
                <w:lang w:val="hy-AM"/>
              </w:rPr>
              <w:t>N 02/12.93/10336-2024</w:t>
            </w:r>
          </w:p>
        </w:tc>
      </w:tr>
      <w:tr w:rsidR="00A753A1" w:rsidRPr="00AD5ACC" w14:paraId="5A90D4F9" w14:textId="77777777" w:rsidTr="009C72B8">
        <w:trPr>
          <w:trHeight w:val="418"/>
        </w:trPr>
        <w:tc>
          <w:tcPr>
            <w:tcW w:w="7807" w:type="dxa"/>
            <w:shd w:val="clear" w:color="auto" w:fill="auto"/>
          </w:tcPr>
          <w:p w14:paraId="7A5D2956" w14:textId="77777777" w:rsidR="00E35385" w:rsidRPr="00E35385" w:rsidRDefault="00E35385" w:rsidP="00E35385">
            <w:pPr>
              <w:spacing w:after="0" w:line="360" w:lineRule="auto"/>
              <w:ind w:firstLine="694"/>
              <w:jc w:val="both"/>
              <w:rPr>
                <w:rFonts w:ascii="GHEA Grapalat" w:eastAsia="Times New Roman" w:hAnsi="GHEA Grapalat" w:cs="Times New Roman"/>
                <w:bCs/>
                <w:color w:val="000000"/>
                <w:sz w:val="24"/>
                <w:szCs w:val="24"/>
                <w:lang w:val="hy-AM"/>
              </w:rPr>
            </w:pPr>
            <w:r w:rsidRPr="00E35385">
              <w:rPr>
                <w:rFonts w:ascii="GHEA Grapalat" w:eastAsia="Times New Roman" w:hAnsi="GHEA Grapalat" w:cs="Times New Roman"/>
                <w:bCs/>
                <w:color w:val="000000"/>
                <w:sz w:val="24"/>
                <w:szCs w:val="24"/>
                <w:lang w:val="hy-AM"/>
              </w:rPr>
              <w:t xml:space="preserve">Նախագծի 1-ին կետով առաջարկվում է սահմանել էկոպարեկային ծառայողի հատուկ ուսուցման ծրագիրը և ստուգումներ անցկացնելու կարգը: Միաժամանակ, կարգի 4-րդ կետի համաձայն՝ հատուկ ուսուցման հետ կապված ծախսերը կատարվում են Հայաստանի Հանրապետության պետական բյուջեի և Հայաստանի Հանրապետության օրենսդրությամբ չարգելված այլ միջոցների հաշվին:  </w:t>
            </w:r>
          </w:p>
          <w:p w14:paraId="69EF8CF6" w14:textId="31DF1D78" w:rsidR="00A753A1" w:rsidRPr="009C72B8" w:rsidRDefault="00E35385" w:rsidP="009C72B8">
            <w:pPr>
              <w:spacing w:after="0" w:line="360" w:lineRule="auto"/>
              <w:ind w:firstLine="694"/>
              <w:jc w:val="both"/>
              <w:rPr>
                <w:rFonts w:ascii="GHEA Grapalat" w:eastAsia="Times New Roman" w:hAnsi="GHEA Grapalat" w:cs="Times New Roman"/>
                <w:bCs/>
                <w:color w:val="000000"/>
                <w:sz w:val="24"/>
                <w:szCs w:val="24"/>
                <w:lang w:val="hy-AM"/>
              </w:rPr>
            </w:pPr>
            <w:r w:rsidRPr="00E35385">
              <w:rPr>
                <w:rFonts w:ascii="GHEA Grapalat" w:eastAsia="Times New Roman" w:hAnsi="GHEA Grapalat" w:cs="Times New Roman"/>
                <w:bCs/>
                <w:color w:val="000000"/>
                <w:sz w:val="24"/>
                <w:szCs w:val="24"/>
                <w:lang w:val="hy-AM"/>
              </w:rPr>
              <w:t xml:space="preserve">Հաշվի առնելով վերոգրյալը՝ առաջարկում ենք ապահովել Ֆինանսների նախարարության դիրքորոշման առկայությունը: </w:t>
            </w:r>
          </w:p>
        </w:tc>
        <w:tc>
          <w:tcPr>
            <w:tcW w:w="7830" w:type="dxa"/>
            <w:tcBorders>
              <w:top w:val="single" w:sz="4" w:space="0" w:color="auto"/>
              <w:bottom w:val="single" w:sz="4" w:space="0" w:color="auto"/>
            </w:tcBorders>
            <w:shd w:val="clear" w:color="auto" w:fill="auto"/>
          </w:tcPr>
          <w:p w14:paraId="69551558" w14:textId="77777777" w:rsidR="00A753A1" w:rsidRDefault="001A786C"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Ընդունվել է։</w:t>
            </w:r>
          </w:p>
          <w:p w14:paraId="25FF9F59" w14:textId="1FEE39B6" w:rsidR="001A786C" w:rsidRDefault="001A786C"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Նախագիծը ներկայացվել է Ֆինանսների նախարարություն։</w:t>
            </w:r>
          </w:p>
        </w:tc>
      </w:tr>
      <w:tr w:rsidR="009C72B8" w:rsidRPr="000426EB" w14:paraId="519E3D30" w14:textId="77777777" w:rsidTr="009C72B8">
        <w:trPr>
          <w:trHeight w:val="375"/>
        </w:trPr>
        <w:tc>
          <w:tcPr>
            <w:tcW w:w="7807" w:type="dxa"/>
            <w:vMerge w:val="restart"/>
            <w:shd w:val="clear" w:color="auto" w:fill="BFBFBF" w:themeFill="background1" w:themeFillShade="BF"/>
          </w:tcPr>
          <w:p w14:paraId="02456E54" w14:textId="10E67DC9" w:rsidR="009C72B8" w:rsidRPr="009C72B8" w:rsidRDefault="009C72B8" w:rsidP="009C72B8">
            <w:pPr>
              <w:spacing w:after="0" w:line="360" w:lineRule="auto"/>
              <w:jc w:val="both"/>
              <w:rPr>
                <w:rFonts w:ascii="GHEA Grapalat" w:eastAsia="Times New Roman" w:hAnsi="GHEA Grapalat" w:cs="Times New Roman"/>
                <w:b/>
                <w:bCs/>
                <w:color w:val="000000"/>
                <w:sz w:val="24"/>
                <w:szCs w:val="24"/>
                <w:lang w:val="hy-AM"/>
              </w:rPr>
            </w:pPr>
            <w:r w:rsidRPr="009C72B8">
              <w:rPr>
                <w:rFonts w:ascii="GHEA Grapalat" w:eastAsia="Times New Roman" w:hAnsi="GHEA Grapalat" w:cs="Times New Roman"/>
                <w:b/>
                <w:bCs/>
                <w:color w:val="000000"/>
                <w:sz w:val="24"/>
                <w:szCs w:val="24"/>
                <w:lang w:val="hy-AM"/>
              </w:rPr>
              <w:t>7. Վարչապետի աշխատակազմի սոցիալական հացերի վարչություն</w:t>
            </w:r>
          </w:p>
        </w:tc>
        <w:tc>
          <w:tcPr>
            <w:tcW w:w="7830" w:type="dxa"/>
            <w:tcBorders>
              <w:top w:val="single" w:sz="4" w:space="0" w:color="auto"/>
              <w:bottom w:val="single" w:sz="4" w:space="0" w:color="auto"/>
            </w:tcBorders>
            <w:shd w:val="clear" w:color="auto" w:fill="BFBFBF" w:themeFill="background1" w:themeFillShade="BF"/>
          </w:tcPr>
          <w:p w14:paraId="3CA6447D" w14:textId="630C580B" w:rsidR="009C72B8" w:rsidRDefault="009C72B8" w:rsidP="009C72B8">
            <w:pPr>
              <w:tabs>
                <w:tab w:val="left" w:pos="22"/>
              </w:tabs>
              <w:spacing w:after="0" w:line="360" w:lineRule="auto"/>
              <w:ind w:firstLine="397"/>
              <w:jc w:val="center"/>
              <w:rPr>
                <w:rFonts w:ascii="GHEA Grapalat" w:hAnsi="GHEA Grapalat" w:cs="Sylfaen"/>
                <w:bCs/>
                <w:sz w:val="24"/>
                <w:szCs w:val="24"/>
                <w:lang w:val="hy-AM"/>
              </w:rPr>
            </w:pPr>
            <w:r w:rsidRPr="00A753A1">
              <w:rPr>
                <w:rFonts w:ascii="GHEA Grapalat" w:hAnsi="GHEA Grapalat" w:cs="Sylfaen"/>
                <w:b/>
                <w:bCs/>
                <w:sz w:val="24"/>
                <w:szCs w:val="24"/>
              </w:rPr>
              <w:t xml:space="preserve">21 </w:t>
            </w:r>
            <w:r w:rsidRPr="00A753A1">
              <w:rPr>
                <w:rFonts w:ascii="GHEA Grapalat" w:hAnsi="GHEA Grapalat" w:cs="Sylfaen"/>
                <w:b/>
                <w:bCs/>
                <w:sz w:val="24"/>
                <w:szCs w:val="24"/>
                <w:lang w:val="hy-AM"/>
              </w:rPr>
              <w:t>մարտ 2024թ</w:t>
            </w:r>
            <w:r w:rsidRPr="00A753A1">
              <w:rPr>
                <w:rFonts w:ascii="GHEA Grapalat" w:hAnsi="GHEA Grapalat" w:cs="Sylfaen"/>
                <w:b/>
                <w:bCs/>
                <w:sz w:val="24"/>
                <w:szCs w:val="24"/>
              </w:rPr>
              <w:t>.</w:t>
            </w:r>
          </w:p>
        </w:tc>
      </w:tr>
      <w:tr w:rsidR="009C72B8" w:rsidRPr="000426EB" w14:paraId="0581A6C7" w14:textId="77777777" w:rsidTr="009C72B8">
        <w:trPr>
          <w:trHeight w:val="600"/>
        </w:trPr>
        <w:tc>
          <w:tcPr>
            <w:tcW w:w="7807" w:type="dxa"/>
            <w:vMerge/>
            <w:shd w:val="clear" w:color="auto" w:fill="BFBFBF" w:themeFill="background1" w:themeFillShade="BF"/>
          </w:tcPr>
          <w:p w14:paraId="2D62520D" w14:textId="77777777" w:rsidR="009C72B8" w:rsidRDefault="009C72B8" w:rsidP="009C72B8">
            <w:pPr>
              <w:spacing w:after="0" w:line="360" w:lineRule="auto"/>
              <w:ind w:firstLine="694"/>
              <w:jc w:val="both"/>
              <w:rPr>
                <w:rFonts w:ascii="GHEA Grapalat" w:eastAsia="Times New Roman" w:hAnsi="GHEA Grapalat" w:cs="Times New Roman"/>
                <w:bCs/>
                <w:color w:val="000000"/>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2FF28268" w14:textId="6B9A9AF9" w:rsidR="009C72B8" w:rsidRDefault="009C72B8" w:rsidP="009C72B8">
            <w:pPr>
              <w:tabs>
                <w:tab w:val="left" w:pos="22"/>
              </w:tabs>
              <w:spacing w:after="0" w:line="360" w:lineRule="auto"/>
              <w:ind w:firstLine="397"/>
              <w:jc w:val="center"/>
              <w:rPr>
                <w:rFonts w:ascii="GHEA Grapalat" w:hAnsi="GHEA Grapalat" w:cs="Sylfaen"/>
                <w:bCs/>
                <w:sz w:val="24"/>
                <w:szCs w:val="24"/>
                <w:lang w:val="hy-AM"/>
              </w:rPr>
            </w:pPr>
            <w:r w:rsidRPr="00A753A1">
              <w:rPr>
                <w:rFonts w:ascii="GHEA Grapalat" w:hAnsi="GHEA Grapalat" w:cs="Sylfaen"/>
                <w:b/>
                <w:bCs/>
                <w:sz w:val="24"/>
                <w:szCs w:val="24"/>
                <w:lang w:val="hy-AM"/>
              </w:rPr>
              <w:t xml:space="preserve">Գրություն </w:t>
            </w:r>
            <w:r w:rsidRPr="00A753A1">
              <w:rPr>
                <w:rFonts w:ascii="GHEA Grapalat" w:hAnsi="GHEA Grapalat" w:cs="Sylfaen"/>
                <w:b/>
                <w:bCs/>
                <w:sz w:val="24"/>
                <w:szCs w:val="24"/>
              </w:rPr>
              <w:t>N 02/12.93/10336-2024</w:t>
            </w:r>
          </w:p>
        </w:tc>
      </w:tr>
      <w:tr w:rsidR="009C72B8" w:rsidRPr="00AD5ACC" w14:paraId="298D9E75" w14:textId="77777777" w:rsidTr="00615452">
        <w:trPr>
          <w:trHeight w:val="463"/>
        </w:trPr>
        <w:tc>
          <w:tcPr>
            <w:tcW w:w="7807" w:type="dxa"/>
            <w:shd w:val="clear" w:color="auto" w:fill="auto"/>
          </w:tcPr>
          <w:p w14:paraId="333C480E"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 xml:space="preserve">Առաջարկում ենք քննարկել նախագծի վերաբերյալ հետևյալ </w:t>
            </w:r>
            <w:r w:rsidRPr="00615452">
              <w:rPr>
                <w:rFonts w:ascii="GHEA Grapalat" w:eastAsia="Times New Roman" w:hAnsi="GHEA Grapalat" w:cs="Times New Roman"/>
                <w:bCs/>
                <w:color w:val="000000"/>
                <w:sz w:val="24"/>
                <w:szCs w:val="24"/>
                <w:lang w:val="hy-AM"/>
              </w:rPr>
              <w:lastRenderedPageBreak/>
              <w:t>դիտարկումները.</w:t>
            </w:r>
          </w:p>
          <w:p w14:paraId="2AA5080B"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1. Նախագծի հավելվածը ենթակա է խմբագրման: Մասնավորապես՝</w:t>
            </w:r>
          </w:p>
          <w:p w14:paraId="1832685D"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1) Հավելվածի 5-րդ կետի համաձայն՝ Ծառայության պաշտոն առաջին անգամ չզբաղեցնող ծառայողները հատուկ ուսուցման ծրագրերում ներգրավվում են «Էկոպարեկային ծառայության մասին» օրենքի (այսուհետ՝ Օրենք)  19-րդ հոդվածի 1-ին մասով սահմանված կատարողականի</w:t>
            </w:r>
            <w:r w:rsidRPr="00615452">
              <w:rPr>
                <w:rFonts w:ascii="Calibri" w:eastAsia="Times New Roman" w:hAnsi="Calibri" w:cs="Calibri"/>
                <w:bCs/>
                <w:color w:val="000000"/>
                <w:sz w:val="24"/>
                <w:szCs w:val="24"/>
                <w:lang w:val="hy-AM"/>
              </w:rPr>
              <w:t> </w:t>
            </w:r>
            <w:r w:rsidRPr="00615452">
              <w:rPr>
                <w:rFonts w:ascii="GHEA Grapalat" w:eastAsia="Times New Roman" w:hAnsi="GHEA Grapalat" w:cs="Times New Roman"/>
                <w:bCs/>
                <w:color w:val="000000"/>
                <w:sz w:val="24"/>
                <w:szCs w:val="24"/>
                <w:lang w:val="hy-AM"/>
              </w:rPr>
              <w:t xml:space="preserve"> գնահատականը անբավարար լինելու դեպքում, ինչը չի բխում օրենքի 19-րդ հոդվածի 2-րդ մասին պահանջից, ըստ որի՝ «Ֆիզիկական ուժի, հատուկ միջոցների և հրազենի գործադրման անհրաժեշտություն առաջացնող իրադրություններում գործելու կարողությունների զարգացման նպատակով Ծառայողը </w:t>
            </w:r>
            <w:r w:rsidRPr="00615452">
              <w:rPr>
                <w:rFonts w:ascii="GHEA Grapalat" w:eastAsia="Times New Roman" w:hAnsi="GHEA Grapalat" w:cs="Times New Roman"/>
                <w:b/>
                <w:bCs/>
                <w:color w:val="000000"/>
                <w:sz w:val="24"/>
                <w:szCs w:val="24"/>
                <w:lang w:val="hy-AM"/>
              </w:rPr>
              <w:t>պարտավոր է</w:t>
            </w:r>
            <w:r w:rsidRPr="00615452">
              <w:rPr>
                <w:rFonts w:ascii="GHEA Grapalat" w:eastAsia="Times New Roman" w:hAnsi="GHEA Grapalat" w:cs="Times New Roman"/>
                <w:bCs/>
                <w:color w:val="000000"/>
                <w:sz w:val="24"/>
                <w:szCs w:val="24"/>
                <w:lang w:val="hy-AM"/>
              </w:rPr>
              <w:t xml:space="preserve"> անցնել հատուկ ուսուցում»,</w:t>
            </w:r>
          </w:p>
          <w:p w14:paraId="60DA6D82"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 xml:space="preserve">2) հավելվածի 10-րդ կետով առաջարկվող կարգավորումը ծառայողների որոշակի խմբի (ովքեր իրենց նախկին ծառայության բնույթից ելնելով ունեցել են զենք կրելու և պահելու իրավունք, ինչպես նաև ունեն ֆիզիկական ուժ և հատուկ միջոցներ գործադրելու  հմտություններ) ազատում է Ծառայությունում առաջին անգամ պաշտոնի նշանակվելուց հետո հատուկ ուսուցման դասընթաց անցնելու պարտավորությունից, ինչը կարող է խնդրահարույց լինել, քանի որ բացակայում է նրանց ֆիզիկական </w:t>
            </w:r>
            <w:r w:rsidRPr="00615452">
              <w:rPr>
                <w:rFonts w:ascii="GHEA Grapalat" w:eastAsia="Times New Roman" w:hAnsi="GHEA Grapalat" w:cs="Times New Roman"/>
                <w:bCs/>
                <w:color w:val="000000"/>
                <w:sz w:val="24"/>
                <w:szCs w:val="24"/>
                <w:lang w:val="hy-AM"/>
              </w:rPr>
              <w:lastRenderedPageBreak/>
              <w:t xml:space="preserve">ուժ, հատուկ միջոցներ և զենք գործադրելու  հմտությունների ստուգման որևէ մեխանիզմ, </w:t>
            </w:r>
          </w:p>
          <w:p w14:paraId="36A7F722"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3) հավելվածի 12-րդ կետը խմբագրման կարիք ունի՝ հաշվի առնելով կրթության, գիտության, մշակույթի և սպորտի նախարարության առաջարկությունը հատուկ ուսուցման ժամկետը հստակեցնելու վերաբերյալ,</w:t>
            </w:r>
          </w:p>
          <w:p w14:paraId="64C0A433"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4) հավելվածի 14-րդ կետը հստակեցման կարիք ունի ծառայողին հատուկ ուսուցման դասընթացից հեռացման բավարար հիմքեր սահմանելու առումով,</w:t>
            </w:r>
          </w:p>
          <w:p w14:paraId="4D6811FE"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5) հավելվածի 17.1-րդ և 25-րդ կետերը կրկնվում են, իսկ 19-րդ և 29-րդ նույնանման կետերը կարելի է միավորել,</w:t>
            </w:r>
          </w:p>
          <w:p w14:paraId="2C871278"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6) քննարկման կարիք ունի հավելվածի 4-րդ (ՀԱՏՈՒԿ ՈՒՍՈՒՑՄԱՆ ԱՐԴՅՈՒՆՔՆԵՐԻ ՍՏՈՒԳՈՒՄԸ ԵՎ ԱՄՓՈՓՈՒՄԸ) և 5-րդ (ԾԱՌԱՅՈՂՆԵՐԻ ՀԱՏՈՒԿ ՈՒՍՈՒՑՄԱՆ ՍՏՈՒԳԱՐՔԻ ԿԱԶՄԱԿԵՐՊՈՒՄԸ</w:t>
            </w:r>
            <w:r w:rsidRPr="00615452">
              <w:rPr>
                <w:rFonts w:ascii="Calibri" w:eastAsia="Times New Roman" w:hAnsi="Calibri" w:cs="Calibri"/>
                <w:bCs/>
                <w:color w:val="000000"/>
                <w:sz w:val="24"/>
                <w:szCs w:val="24"/>
                <w:lang w:val="hy-AM"/>
              </w:rPr>
              <w:t> </w:t>
            </w:r>
            <w:r w:rsidRPr="00615452">
              <w:rPr>
                <w:rFonts w:ascii="GHEA Grapalat" w:eastAsia="Times New Roman" w:hAnsi="GHEA Grapalat" w:cs="Times New Roman"/>
                <w:bCs/>
                <w:color w:val="000000"/>
                <w:sz w:val="24"/>
                <w:szCs w:val="24"/>
                <w:lang w:val="hy-AM"/>
              </w:rPr>
              <w:t xml:space="preserve">ԵՎ ԱՆՑԿԱՑՈՒՄԸ) բաժինների միավորումը: Դրանք, ըստ էության, կրկնում են միմյանց, քանի որ ստուգարքի կազմակերպումը դասընթացի արդյունքների ամփոփման գործընթացի մաս է կազմում: Միաժամանակ, առաջարկում ենք քննարկել վերաբերելի կետերի կարգավորումները վերանայելու և ստուգարքի ամփոփ գնահատականի փոխարեն դրա փուլերն առանձին-առանձին գնահատելու, բացասական գնահատականի </w:t>
            </w:r>
            <w:r w:rsidRPr="00615452">
              <w:rPr>
                <w:rFonts w:ascii="GHEA Grapalat" w:eastAsia="Times New Roman" w:hAnsi="GHEA Grapalat" w:cs="Times New Roman"/>
                <w:bCs/>
                <w:color w:val="000000"/>
                <w:sz w:val="24"/>
                <w:szCs w:val="24"/>
                <w:lang w:val="hy-AM"/>
              </w:rPr>
              <w:lastRenderedPageBreak/>
              <w:t>դեպքում միայն տվյալ փուլը վերահանձնելու հնարավորությունը:</w:t>
            </w:r>
          </w:p>
          <w:p w14:paraId="1EC2F79A" w14:textId="474FFB4C" w:rsidR="009C72B8"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r w:rsidRPr="00615452">
              <w:rPr>
                <w:rFonts w:ascii="GHEA Grapalat" w:eastAsia="Times New Roman" w:hAnsi="GHEA Grapalat" w:cs="Times New Roman"/>
                <w:bCs/>
                <w:color w:val="000000"/>
                <w:sz w:val="24"/>
                <w:szCs w:val="24"/>
                <w:lang w:val="hy-AM"/>
              </w:rPr>
              <w:t>2. Նախագծի վերաբերյալ բացակայում է ֆինանսների նախարարության կարծիքը, ինչը խնդրահարույց է:</w:t>
            </w:r>
          </w:p>
        </w:tc>
        <w:tc>
          <w:tcPr>
            <w:tcW w:w="7830" w:type="dxa"/>
            <w:tcBorders>
              <w:top w:val="single" w:sz="4" w:space="0" w:color="auto"/>
              <w:bottom w:val="single" w:sz="4" w:space="0" w:color="auto"/>
            </w:tcBorders>
            <w:shd w:val="clear" w:color="auto" w:fill="auto"/>
          </w:tcPr>
          <w:p w14:paraId="506E6F50" w14:textId="13724325" w:rsidR="009C72B8" w:rsidRDefault="00B05E6C"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B05E6C">
              <w:rPr>
                <w:rFonts w:ascii="GHEA Grapalat" w:hAnsi="GHEA Grapalat" w:cs="Sylfaen"/>
                <w:bCs/>
                <w:sz w:val="24"/>
                <w:szCs w:val="24"/>
                <w:lang w:val="hy-AM"/>
              </w:rPr>
              <w:t>.</w:t>
            </w:r>
          </w:p>
          <w:p w14:paraId="297F64CE" w14:textId="77777777" w:rsidR="00167875" w:rsidRDefault="00167875"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0857C7">
              <w:rPr>
                <w:rFonts w:ascii="GHEA Grapalat" w:hAnsi="GHEA Grapalat" w:cs="Sylfaen"/>
                <w:bCs/>
                <w:sz w:val="24"/>
                <w:szCs w:val="24"/>
                <w:lang w:val="hy-AM"/>
              </w:rPr>
              <w:t xml:space="preserve">) </w:t>
            </w:r>
            <w:r w:rsidR="000857C7">
              <w:rPr>
                <w:rFonts w:ascii="GHEA Grapalat" w:hAnsi="GHEA Grapalat" w:cs="Sylfaen"/>
                <w:bCs/>
                <w:sz w:val="24"/>
                <w:szCs w:val="24"/>
                <w:lang w:val="hy-AM"/>
              </w:rPr>
              <w:t xml:space="preserve">Ընդունվել է։ </w:t>
            </w:r>
          </w:p>
          <w:p w14:paraId="1A87B332" w14:textId="77777777" w:rsidR="000857C7" w:rsidRDefault="000857C7"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Կետը հանվել է։</w:t>
            </w:r>
          </w:p>
          <w:p w14:paraId="328E292E" w14:textId="77777777" w:rsidR="000A0F3B" w:rsidRDefault="000A0F3B"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2</w:t>
            </w:r>
            <w:r w:rsidRPr="00C63E3A">
              <w:rPr>
                <w:rFonts w:ascii="GHEA Grapalat" w:hAnsi="GHEA Grapalat" w:cs="Sylfaen"/>
                <w:bCs/>
                <w:sz w:val="24"/>
                <w:szCs w:val="24"/>
                <w:lang w:val="hy-AM"/>
              </w:rPr>
              <w:t xml:space="preserve">) </w:t>
            </w:r>
            <w:r w:rsidR="00A864BE">
              <w:rPr>
                <w:rFonts w:ascii="GHEA Grapalat" w:hAnsi="GHEA Grapalat" w:cs="Sylfaen"/>
                <w:bCs/>
                <w:sz w:val="24"/>
                <w:szCs w:val="24"/>
                <w:lang w:val="hy-AM"/>
              </w:rPr>
              <w:t>Ընդունվել է։</w:t>
            </w:r>
          </w:p>
          <w:p w14:paraId="1BDB014E" w14:textId="77777777" w:rsidR="00A864BE" w:rsidRDefault="00A864BE"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Կետը հանվել է։</w:t>
            </w:r>
          </w:p>
          <w:p w14:paraId="0B967D8D" w14:textId="77777777" w:rsidR="00DD1B72" w:rsidRDefault="00DD1B72"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3</w:t>
            </w:r>
            <w:r w:rsidRPr="00C63E3A">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262E757A" w14:textId="4BD6973B" w:rsidR="00DD1B72" w:rsidRDefault="00DD1B72"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Հստակեցվել է հատուկ ուսուցման ժամկետը՝ նախատեսելով</w:t>
            </w:r>
            <w:r w:rsidR="000A6473">
              <w:rPr>
                <w:rFonts w:ascii="GHEA Grapalat" w:hAnsi="GHEA Grapalat" w:cs="Sylfaen"/>
                <w:bCs/>
                <w:sz w:val="24"/>
                <w:szCs w:val="24"/>
                <w:lang w:val="hy-AM"/>
              </w:rPr>
              <w:t>,</w:t>
            </w:r>
            <w:r>
              <w:rPr>
                <w:rFonts w:ascii="GHEA Grapalat" w:hAnsi="GHEA Grapalat" w:cs="Sylfaen"/>
                <w:bCs/>
                <w:sz w:val="24"/>
                <w:szCs w:val="24"/>
                <w:lang w:val="hy-AM"/>
              </w:rPr>
              <w:t xml:space="preserve"> որ այն տևելու է </w:t>
            </w:r>
            <w:r w:rsidR="000A6473">
              <w:rPr>
                <w:rFonts w:ascii="GHEA Grapalat" w:hAnsi="GHEA Grapalat" w:cs="Sylfaen"/>
                <w:bCs/>
                <w:sz w:val="24"/>
                <w:szCs w:val="24"/>
                <w:lang w:val="hy-AM"/>
              </w:rPr>
              <w:t>5 աշխատանքային օր</w:t>
            </w:r>
            <w:r>
              <w:rPr>
                <w:rFonts w:ascii="GHEA Grapalat" w:hAnsi="GHEA Grapalat" w:cs="Sylfaen"/>
                <w:bCs/>
                <w:sz w:val="24"/>
                <w:szCs w:val="24"/>
                <w:lang w:val="hy-AM"/>
              </w:rPr>
              <w:t>։</w:t>
            </w:r>
          </w:p>
          <w:p w14:paraId="362DB8FD" w14:textId="77777777" w:rsidR="0050489F" w:rsidRDefault="0050489F"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4</w:t>
            </w:r>
            <w:r w:rsidRPr="00C63E3A">
              <w:rPr>
                <w:rFonts w:ascii="GHEA Grapalat" w:hAnsi="GHEA Grapalat" w:cs="Sylfaen"/>
                <w:bCs/>
                <w:sz w:val="24"/>
                <w:szCs w:val="24"/>
                <w:lang w:val="hy-AM"/>
              </w:rPr>
              <w:t xml:space="preserve">) </w:t>
            </w:r>
            <w:r w:rsidR="00C61C88">
              <w:rPr>
                <w:rFonts w:ascii="GHEA Grapalat" w:hAnsi="GHEA Grapalat" w:cs="Sylfaen"/>
                <w:bCs/>
                <w:sz w:val="24"/>
                <w:szCs w:val="24"/>
                <w:lang w:val="hy-AM"/>
              </w:rPr>
              <w:t>Ընդունվել է։</w:t>
            </w:r>
          </w:p>
          <w:p w14:paraId="01A7A0AF" w14:textId="77777777" w:rsidR="00C61C88" w:rsidRDefault="00C61C88"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Կետը հանվել է։</w:t>
            </w:r>
          </w:p>
          <w:p w14:paraId="7F30138C" w14:textId="77777777" w:rsidR="006E60AC" w:rsidRDefault="006E60AC"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5</w:t>
            </w:r>
            <w:r w:rsidRPr="00C63E3A">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2C4BFB6F" w14:textId="77777777" w:rsidR="006E60AC" w:rsidRDefault="006E60AC"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Նախագծի հավելվածի 25-րդ և 29-րդ կետերը հանվել են։</w:t>
            </w:r>
          </w:p>
          <w:p w14:paraId="745B56E9" w14:textId="68698D53" w:rsidR="00365FF3" w:rsidRDefault="00365FF3"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6</w:t>
            </w:r>
            <w:r w:rsidRPr="003B510C">
              <w:rPr>
                <w:rFonts w:ascii="GHEA Grapalat" w:hAnsi="GHEA Grapalat" w:cs="Sylfaen"/>
                <w:bCs/>
                <w:sz w:val="24"/>
                <w:szCs w:val="24"/>
                <w:lang w:val="hy-AM"/>
              </w:rPr>
              <w:t xml:space="preserve">) </w:t>
            </w:r>
            <w:r w:rsidR="003B510C">
              <w:rPr>
                <w:rFonts w:ascii="GHEA Grapalat" w:hAnsi="GHEA Grapalat" w:cs="Sylfaen"/>
                <w:bCs/>
                <w:sz w:val="24"/>
                <w:szCs w:val="24"/>
                <w:lang w:val="hy-AM"/>
              </w:rPr>
              <w:t>Մասամբ է ը</w:t>
            </w:r>
            <w:r w:rsidR="000C3E87">
              <w:rPr>
                <w:rFonts w:ascii="GHEA Grapalat" w:hAnsi="GHEA Grapalat" w:cs="Sylfaen"/>
                <w:bCs/>
                <w:sz w:val="24"/>
                <w:szCs w:val="24"/>
                <w:lang w:val="hy-AM"/>
              </w:rPr>
              <w:t>նդունվել։</w:t>
            </w:r>
          </w:p>
          <w:p w14:paraId="20922D5C" w14:textId="0A18DE27" w:rsidR="007652AF" w:rsidRPr="007652AF" w:rsidRDefault="003B510C" w:rsidP="007652AF">
            <w:pPr>
              <w:pStyle w:val="a6"/>
              <w:shd w:val="clear" w:color="auto" w:fill="FFFFFF"/>
              <w:spacing w:before="0" w:beforeAutospacing="0" w:after="0" w:afterAutospacing="0" w:line="360" w:lineRule="auto"/>
              <w:ind w:firstLine="375"/>
              <w:jc w:val="both"/>
              <w:rPr>
                <w:rFonts w:ascii="GHEA Grapalat" w:hAnsi="GHEA Grapalat"/>
                <w:color w:val="000000"/>
              </w:rPr>
            </w:pPr>
            <w:r>
              <w:rPr>
                <w:rFonts w:ascii="GHEA Grapalat" w:hAnsi="GHEA Grapalat" w:cs="Sylfaen"/>
                <w:bCs/>
              </w:rPr>
              <w:t>4-րդ և 5-րդ բաժինները միավորվել են։ Միաժամանակ նախատեսվել են ստուգարքի փուլերը առանձին-առանձին գնահատելու  վերաբերյալ կարգավորումներ։ Բացասական գնահատվելու դեպքում միայն տվյալ փուլը վերահանձնելու կարգավորում չի նախատեսվել, քանի որ հատուկ ուսուցման նպատակը</w:t>
            </w:r>
            <w:r w:rsidR="00D3061D">
              <w:rPr>
                <w:rFonts w:ascii="GHEA Grapalat" w:hAnsi="GHEA Grapalat" w:cs="Sylfaen"/>
                <w:bCs/>
              </w:rPr>
              <w:t xml:space="preserve"> </w:t>
            </w:r>
            <w:r w:rsidR="007652AF">
              <w:rPr>
                <w:rFonts w:ascii="GHEA Grapalat" w:hAnsi="GHEA Grapalat"/>
                <w:color w:val="000000"/>
              </w:rPr>
              <w:t xml:space="preserve">Ծառայողի՝ </w:t>
            </w:r>
            <w:r w:rsidR="007652AF" w:rsidRPr="007652AF">
              <w:rPr>
                <w:rFonts w:ascii="GHEA Grapalat" w:hAnsi="GHEA Grapalat"/>
                <w:bCs/>
                <w:color w:val="000000"/>
              </w:rPr>
              <w:t xml:space="preserve">ֆիզիկական ուժի, հատուկ միջոցների և հրազենի գործադրման անհրաժեշտություն առաջացնող իրադրություններում գործելու կարողությունների զարգացման </w:t>
            </w:r>
            <w:r w:rsidR="007652AF" w:rsidRPr="007652AF">
              <w:rPr>
                <w:rFonts w:ascii="GHEA Grapalat" w:hAnsi="GHEA Grapalat"/>
                <w:color w:val="000000"/>
              </w:rPr>
              <w:t xml:space="preserve">և  Օրենքից բխող ամենօրյա ծառայողական խնդիրների պատշաճ </w:t>
            </w:r>
            <w:r w:rsidR="007652AF" w:rsidRPr="007652AF">
              <w:rPr>
                <w:rFonts w:ascii="GHEA Grapalat" w:hAnsi="GHEA Grapalat"/>
                <w:color w:val="000000"/>
              </w:rPr>
              <w:lastRenderedPageBreak/>
              <w:t>իրականացման համար անհրաժեշտ ֆիզիկական և կրակային</w:t>
            </w:r>
            <w:r w:rsidR="007652AF">
              <w:rPr>
                <w:rFonts w:ascii="GHEA Grapalat" w:hAnsi="GHEA Grapalat"/>
                <w:color w:val="000000"/>
              </w:rPr>
              <w:t xml:space="preserve"> պատրաստվածությունն ապահովելն է</w:t>
            </w:r>
            <w:r w:rsidR="007652AF" w:rsidRPr="007652AF">
              <w:rPr>
                <w:rFonts w:ascii="GHEA Grapalat" w:hAnsi="GHEA Grapalat"/>
                <w:color w:val="000000"/>
              </w:rPr>
              <w:t>:</w:t>
            </w:r>
          </w:p>
          <w:p w14:paraId="07931AAA" w14:textId="77777777" w:rsidR="000C3E87" w:rsidRDefault="00CA49D7"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2</w:t>
            </w:r>
            <w:r w:rsidRPr="00CA49D7">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38A192E8" w14:textId="1827F1E2" w:rsidR="00CA49D7" w:rsidRPr="00CA49D7" w:rsidRDefault="00CA49D7"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Նախագիծը ներկայացվել է Ֆինանսների նախարարություն։</w:t>
            </w:r>
          </w:p>
        </w:tc>
      </w:tr>
      <w:tr w:rsidR="00615452" w:rsidRPr="00B05E6C" w14:paraId="6EF48785" w14:textId="77777777" w:rsidTr="00615452">
        <w:trPr>
          <w:trHeight w:val="225"/>
        </w:trPr>
        <w:tc>
          <w:tcPr>
            <w:tcW w:w="7807" w:type="dxa"/>
            <w:vMerge w:val="restart"/>
            <w:shd w:val="clear" w:color="auto" w:fill="BFBFBF" w:themeFill="background1" w:themeFillShade="BF"/>
          </w:tcPr>
          <w:p w14:paraId="4CC3CC2F" w14:textId="367AECC2" w:rsidR="00615452" w:rsidRPr="00796A80" w:rsidRDefault="00615452" w:rsidP="00615452">
            <w:pPr>
              <w:spacing w:after="0" w:line="360" w:lineRule="auto"/>
              <w:ind w:hanging="15"/>
              <w:jc w:val="both"/>
              <w:rPr>
                <w:rFonts w:ascii="GHEA Grapalat" w:eastAsia="Times New Roman" w:hAnsi="GHEA Grapalat" w:cs="Times New Roman"/>
                <w:b/>
                <w:bCs/>
                <w:color w:val="000000"/>
                <w:sz w:val="24"/>
                <w:szCs w:val="24"/>
                <w:lang w:val="hy-AM"/>
              </w:rPr>
            </w:pPr>
            <w:r w:rsidRPr="00796A80">
              <w:rPr>
                <w:rFonts w:ascii="GHEA Grapalat" w:eastAsia="Times New Roman" w:hAnsi="GHEA Grapalat" w:cs="Times New Roman"/>
                <w:b/>
                <w:bCs/>
                <w:color w:val="000000"/>
                <w:sz w:val="24"/>
                <w:szCs w:val="24"/>
                <w:lang w:val="hy-AM"/>
              </w:rPr>
              <w:lastRenderedPageBreak/>
              <w:t xml:space="preserve">8. Վարչապետի աշխատակազմի </w:t>
            </w:r>
            <w:r w:rsidR="00796A80" w:rsidRPr="00796A80">
              <w:rPr>
                <w:rFonts w:ascii="GHEA Grapalat" w:eastAsia="Times New Roman" w:hAnsi="GHEA Grapalat" w:cs="Times New Roman"/>
                <w:b/>
                <w:bCs/>
                <w:color w:val="000000"/>
                <w:sz w:val="24"/>
                <w:szCs w:val="24"/>
                <w:lang w:val="hy-AM"/>
              </w:rPr>
              <w:t>տարածքային զարգացման և շրջակա միջավայրի հարցերի վարչություն</w:t>
            </w:r>
          </w:p>
        </w:tc>
        <w:tc>
          <w:tcPr>
            <w:tcW w:w="7830" w:type="dxa"/>
            <w:tcBorders>
              <w:top w:val="single" w:sz="4" w:space="0" w:color="auto"/>
              <w:bottom w:val="single" w:sz="4" w:space="0" w:color="auto"/>
            </w:tcBorders>
            <w:shd w:val="clear" w:color="auto" w:fill="BFBFBF" w:themeFill="background1" w:themeFillShade="BF"/>
          </w:tcPr>
          <w:p w14:paraId="0E7D10A7" w14:textId="5CE3DE9E" w:rsidR="00615452" w:rsidRDefault="00615452" w:rsidP="00615452">
            <w:pPr>
              <w:tabs>
                <w:tab w:val="left" w:pos="22"/>
              </w:tabs>
              <w:spacing w:after="0" w:line="360" w:lineRule="auto"/>
              <w:ind w:firstLine="397"/>
              <w:jc w:val="center"/>
              <w:rPr>
                <w:rFonts w:ascii="GHEA Grapalat" w:hAnsi="GHEA Grapalat" w:cs="Sylfaen"/>
                <w:bCs/>
                <w:sz w:val="24"/>
                <w:szCs w:val="24"/>
                <w:lang w:val="hy-AM"/>
              </w:rPr>
            </w:pPr>
            <w:r w:rsidRPr="00B05E6C">
              <w:rPr>
                <w:rFonts w:ascii="GHEA Grapalat" w:hAnsi="GHEA Grapalat" w:cs="Sylfaen"/>
                <w:b/>
                <w:bCs/>
                <w:sz w:val="24"/>
                <w:szCs w:val="24"/>
                <w:lang w:val="hy-AM"/>
              </w:rPr>
              <w:t xml:space="preserve">21 </w:t>
            </w:r>
            <w:r w:rsidRPr="00A753A1">
              <w:rPr>
                <w:rFonts w:ascii="GHEA Grapalat" w:hAnsi="GHEA Grapalat" w:cs="Sylfaen"/>
                <w:b/>
                <w:bCs/>
                <w:sz w:val="24"/>
                <w:szCs w:val="24"/>
                <w:lang w:val="hy-AM"/>
              </w:rPr>
              <w:t>մարտ 2024թ</w:t>
            </w:r>
            <w:r w:rsidRPr="00B05E6C">
              <w:rPr>
                <w:rFonts w:ascii="GHEA Grapalat" w:hAnsi="GHEA Grapalat" w:cs="Sylfaen"/>
                <w:b/>
                <w:bCs/>
                <w:sz w:val="24"/>
                <w:szCs w:val="24"/>
                <w:lang w:val="hy-AM"/>
              </w:rPr>
              <w:t>.</w:t>
            </w:r>
          </w:p>
        </w:tc>
      </w:tr>
      <w:tr w:rsidR="00615452" w:rsidRPr="000426EB" w14:paraId="5CB74EB7" w14:textId="77777777" w:rsidTr="00615452">
        <w:trPr>
          <w:trHeight w:val="255"/>
        </w:trPr>
        <w:tc>
          <w:tcPr>
            <w:tcW w:w="7807" w:type="dxa"/>
            <w:vMerge/>
            <w:shd w:val="clear" w:color="auto" w:fill="BFBFBF" w:themeFill="background1" w:themeFillShade="BF"/>
          </w:tcPr>
          <w:p w14:paraId="07A65B25" w14:textId="77777777" w:rsidR="00615452" w:rsidRPr="00615452" w:rsidRDefault="00615452" w:rsidP="00615452">
            <w:pPr>
              <w:spacing w:after="0" w:line="360" w:lineRule="auto"/>
              <w:ind w:firstLine="694"/>
              <w:jc w:val="both"/>
              <w:rPr>
                <w:rFonts w:ascii="GHEA Grapalat" w:eastAsia="Times New Roman" w:hAnsi="GHEA Grapalat" w:cs="Times New Roman"/>
                <w:bCs/>
                <w:color w:val="000000"/>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14034694" w14:textId="2CE02E83" w:rsidR="00615452" w:rsidRDefault="00615452" w:rsidP="00615452">
            <w:pPr>
              <w:tabs>
                <w:tab w:val="left" w:pos="22"/>
              </w:tabs>
              <w:spacing w:after="0" w:line="360" w:lineRule="auto"/>
              <w:ind w:firstLine="397"/>
              <w:jc w:val="center"/>
              <w:rPr>
                <w:rFonts w:ascii="GHEA Grapalat" w:hAnsi="GHEA Grapalat" w:cs="Sylfaen"/>
                <w:bCs/>
                <w:sz w:val="24"/>
                <w:szCs w:val="24"/>
                <w:lang w:val="hy-AM"/>
              </w:rPr>
            </w:pPr>
            <w:r w:rsidRPr="00A753A1">
              <w:rPr>
                <w:rFonts w:ascii="GHEA Grapalat" w:hAnsi="GHEA Grapalat" w:cs="Sylfaen"/>
                <w:b/>
                <w:bCs/>
                <w:sz w:val="24"/>
                <w:szCs w:val="24"/>
                <w:lang w:val="hy-AM"/>
              </w:rPr>
              <w:t xml:space="preserve">Գրություն </w:t>
            </w:r>
            <w:r w:rsidRPr="00B05E6C">
              <w:rPr>
                <w:rFonts w:ascii="GHEA Grapalat" w:hAnsi="GHEA Grapalat" w:cs="Sylfaen"/>
                <w:b/>
                <w:bCs/>
                <w:sz w:val="24"/>
                <w:szCs w:val="24"/>
                <w:lang w:val="hy-AM"/>
              </w:rPr>
              <w:t>N 02/12.93/10</w:t>
            </w:r>
            <w:r w:rsidRPr="00A753A1">
              <w:rPr>
                <w:rFonts w:ascii="GHEA Grapalat" w:hAnsi="GHEA Grapalat" w:cs="Sylfaen"/>
                <w:b/>
                <w:bCs/>
                <w:sz w:val="24"/>
                <w:szCs w:val="24"/>
              </w:rPr>
              <w:t>336-2024</w:t>
            </w:r>
          </w:p>
        </w:tc>
      </w:tr>
      <w:tr w:rsidR="00615452" w:rsidRPr="00DA3CC8" w14:paraId="6F628C09" w14:textId="77777777" w:rsidTr="00113C8F">
        <w:trPr>
          <w:trHeight w:val="525"/>
        </w:trPr>
        <w:tc>
          <w:tcPr>
            <w:tcW w:w="7807" w:type="dxa"/>
            <w:shd w:val="clear" w:color="auto" w:fill="auto"/>
          </w:tcPr>
          <w:p w14:paraId="5184BD45" w14:textId="77777777" w:rsidR="00957F3E" w:rsidRPr="00957F3E" w:rsidRDefault="00957F3E" w:rsidP="00957F3E">
            <w:pPr>
              <w:spacing w:after="0" w:line="360" w:lineRule="auto"/>
              <w:ind w:firstLine="694"/>
              <w:jc w:val="both"/>
              <w:rPr>
                <w:rFonts w:ascii="GHEA Grapalat" w:eastAsia="Times New Roman" w:hAnsi="GHEA Grapalat" w:cs="Times New Roman"/>
                <w:bCs/>
                <w:color w:val="000000"/>
                <w:sz w:val="24"/>
                <w:szCs w:val="24"/>
                <w:lang w:val="hy-AM"/>
              </w:rPr>
            </w:pPr>
            <w:r w:rsidRPr="00957F3E">
              <w:rPr>
                <w:rFonts w:ascii="GHEA Grapalat" w:eastAsia="Times New Roman" w:hAnsi="GHEA Grapalat" w:cs="Times New Roman"/>
                <w:bCs/>
                <w:color w:val="000000"/>
                <w:sz w:val="24"/>
                <w:szCs w:val="24"/>
                <w:lang w:val="hy-AM"/>
              </w:rPr>
              <w:t>«Էկոպարեկային ծառայողի հատուկ ուսուցման ծրագիրը և ստուգումներ անցկացնելու կարգը սահմանելու մասին»  ՀՀ կառավարության որոշման նախագծի (այսուհետ՝ Նախագիծ) վերաբերյալ առկա են ստորև բերված նկատառումները:</w:t>
            </w:r>
          </w:p>
          <w:p w14:paraId="6C5DCF0A" w14:textId="77777777" w:rsidR="00957F3E" w:rsidRPr="00957F3E" w:rsidRDefault="00957F3E" w:rsidP="00957F3E">
            <w:pPr>
              <w:spacing w:after="0" w:line="360" w:lineRule="auto"/>
              <w:ind w:firstLine="694"/>
              <w:jc w:val="both"/>
              <w:rPr>
                <w:rFonts w:ascii="GHEA Grapalat" w:eastAsia="Times New Roman" w:hAnsi="GHEA Grapalat" w:cs="Times New Roman"/>
                <w:bCs/>
                <w:color w:val="000000"/>
                <w:sz w:val="24"/>
                <w:szCs w:val="24"/>
                <w:lang w:val="hy-AM"/>
              </w:rPr>
            </w:pPr>
            <w:r w:rsidRPr="00957F3E">
              <w:rPr>
                <w:rFonts w:ascii="GHEA Grapalat" w:eastAsia="Times New Roman" w:hAnsi="GHEA Grapalat" w:cs="Times New Roman"/>
                <w:bCs/>
                <w:color w:val="000000"/>
                <w:sz w:val="24"/>
                <w:szCs w:val="24"/>
                <w:lang w:val="hy-AM"/>
              </w:rPr>
              <w:t xml:space="preserve">1. Հաշվի առնելով, որ Նախագծով սահմանված չեն հատուկ ուսուցման դասընթացների ստուգարքի արդյունքում «չստուգված» գնահատական ստանալու դեպքում էկոպարեկային ծառայողի Էկոպարեկային ծառայությունում հետագա աշխատանքային գործունեության վերաբերյալ կարգավորումները՝ առաջարկում ենք Նախագծով նախատեսել նաև վերոգրյալին վերաբերելի կարգավորումներ: </w:t>
            </w:r>
          </w:p>
          <w:p w14:paraId="65DC9DB4" w14:textId="77777777" w:rsidR="00957F3E" w:rsidRPr="00957F3E" w:rsidRDefault="00957F3E" w:rsidP="00957F3E">
            <w:pPr>
              <w:spacing w:after="0" w:line="360" w:lineRule="auto"/>
              <w:ind w:firstLine="694"/>
              <w:jc w:val="both"/>
              <w:rPr>
                <w:rFonts w:ascii="GHEA Grapalat" w:eastAsia="Times New Roman" w:hAnsi="GHEA Grapalat" w:cs="Times New Roman"/>
                <w:bCs/>
                <w:color w:val="000000"/>
                <w:sz w:val="24"/>
                <w:szCs w:val="24"/>
                <w:lang w:val="hy-AM"/>
              </w:rPr>
            </w:pPr>
            <w:r w:rsidRPr="00957F3E">
              <w:rPr>
                <w:rFonts w:ascii="GHEA Grapalat" w:eastAsia="Times New Roman" w:hAnsi="GHEA Grapalat" w:cs="Times New Roman"/>
                <w:bCs/>
                <w:color w:val="000000"/>
                <w:sz w:val="24"/>
                <w:szCs w:val="24"/>
                <w:lang w:val="hy-AM"/>
              </w:rPr>
              <w:t xml:space="preserve">2. Նախագծի հավելվածի 14-րդ կետով  առաջարկվում է սահմանել՝ «Եթե ծառայողը հատուկ ուսուցման ժամանակ անհարգալից վերաբերմունք է ցուցաբերում այլ ծառայողների կամ դասընթացավարների (դասախոսների) կամ ուսումնական հաստատության այլ աշխատողների նկատմամբ, չի կատարում </w:t>
            </w:r>
            <w:r w:rsidRPr="00957F3E">
              <w:rPr>
                <w:rFonts w:ascii="GHEA Grapalat" w:eastAsia="Times New Roman" w:hAnsi="GHEA Grapalat" w:cs="Times New Roman"/>
                <w:bCs/>
                <w:color w:val="000000"/>
                <w:sz w:val="24"/>
                <w:szCs w:val="24"/>
                <w:lang w:val="hy-AM"/>
              </w:rPr>
              <w:lastRenderedPageBreak/>
              <w:t xml:space="preserve">դասընթացավարի կամ ուսումնական հաստատության այլ աշխատողների օրինական պահանջներն ու ուսումնագործնական առաջադրանքները, արհեստական խոչընդոտներ է ստեղծում դասընթացների իրականացման ընթացքում կամ ցանկացած այլ ձևով խախտում է ուսումնական հաստատության ներքին կարգապահական կանոնները, ապա ուսումնական հաստատության </w:t>
            </w:r>
            <w:r w:rsidRPr="00957F3E">
              <w:rPr>
                <w:rFonts w:ascii="GHEA Grapalat" w:eastAsia="Times New Roman" w:hAnsi="GHEA Grapalat" w:cs="Times New Roman"/>
                <w:b/>
                <w:bCs/>
                <w:color w:val="000000"/>
                <w:sz w:val="24"/>
                <w:szCs w:val="24"/>
                <w:lang w:val="hy-AM"/>
              </w:rPr>
              <w:t>ղեկավարը հեռացնում է այդ ծառայողին հատուկ ուսուցման դասընթացից և այդ մասին գրավոր տեղեկացնում է Ծառայության պետին</w:t>
            </w:r>
            <w:r w:rsidRPr="00957F3E">
              <w:rPr>
                <w:rFonts w:ascii="GHEA Grapalat" w:eastAsia="Times New Roman" w:hAnsi="GHEA Grapalat" w:cs="Times New Roman"/>
                <w:bCs/>
                <w:color w:val="000000"/>
                <w:sz w:val="24"/>
                <w:szCs w:val="24"/>
                <w:lang w:val="hy-AM"/>
              </w:rPr>
              <w:t>։»:  Հարկ է նկատի ունենալ, որ սույն դրույթով  պարզաբանված չէ, թե արդյո՞ք հատուկ ուսուցման դասընթացից հեռացումը հավասարազոր է հատուկ ուսուցման դասընթացների ստուգարքի արդյունքում «չստուգված» գնահատական ստանալուն: Բացի այդ՝ պարզաբանված չէ, թե  ի՞նչ հետևանքներ են առաջանալու էկոպարեկային ծառայողի համար՝ դասընթացից հեռացման դեպքում:</w:t>
            </w:r>
          </w:p>
          <w:p w14:paraId="5B9AF1F5" w14:textId="77777777" w:rsidR="00957F3E" w:rsidRPr="00957F3E" w:rsidRDefault="00957F3E" w:rsidP="00957F3E">
            <w:pPr>
              <w:spacing w:after="0" w:line="360" w:lineRule="auto"/>
              <w:ind w:firstLine="694"/>
              <w:jc w:val="both"/>
              <w:rPr>
                <w:rFonts w:ascii="GHEA Grapalat" w:eastAsia="Times New Roman" w:hAnsi="GHEA Grapalat" w:cs="Times New Roman"/>
                <w:bCs/>
                <w:color w:val="000000"/>
                <w:sz w:val="24"/>
                <w:szCs w:val="24"/>
                <w:lang w:val="hy-AM"/>
              </w:rPr>
            </w:pPr>
            <w:r w:rsidRPr="00957F3E">
              <w:rPr>
                <w:rFonts w:ascii="GHEA Grapalat" w:eastAsia="Times New Roman" w:hAnsi="GHEA Grapalat" w:cs="Times New Roman"/>
                <w:bCs/>
                <w:color w:val="000000"/>
                <w:sz w:val="24"/>
                <w:szCs w:val="24"/>
                <w:lang w:val="hy-AM"/>
              </w:rPr>
              <w:t>3. Հաշվի առնելով Նախագծի հավելվածի 10-րդ կետը՝ անհրաժեշտ է Նախագիծը համաձայնեցնել Պաշտպանության նախարարության, Ազգային անվտանգության ծառայության և Գլխավոր դատախազության հետ:</w:t>
            </w:r>
          </w:p>
          <w:p w14:paraId="12AA2FBD" w14:textId="7046FF5B" w:rsidR="00615452" w:rsidRDefault="00957F3E" w:rsidP="00113C8F">
            <w:pPr>
              <w:spacing w:after="0" w:line="360" w:lineRule="auto"/>
              <w:ind w:firstLine="694"/>
              <w:jc w:val="both"/>
              <w:rPr>
                <w:rFonts w:ascii="GHEA Grapalat" w:eastAsia="Times New Roman" w:hAnsi="GHEA Grapalat" w:cs="Times New Roman"/>
                <w:bCs/>
                <w:color w:val="000000"/>
                <w:sz w:val="24"/>
                <w:szCs w:val="24"/>
                <w:lang w:val="hy-AM"/>
              </w:rPr>
            </w:pPr>
            <w:r w:rsidRPr="00957F3E">
              <w:rPr>
                <w:rFonts w:ascii="GHEA Grapalat" w:eastAsia="Times New Roman" w:hAnsi="GHEA Grapalat" w:cs="Times New Roman"/>
                <w:bCs/>
                <w:color w:val="000000"/>
                <w:sz w:val="24"/>
                <w:szCs w:val="24"/>
                <w:lang w:val="hy-AM"/>
              </w:rPr>
              <w:t xml:space="preserve">Միևնույն ժամանակ, սույն կարգը սահմանելիս առաջարկում ենք նկատի ունենալ Վարչապետ Նիկոլ Փաշինյանի մոտ </w:t>
            </w:r>
            <w:r w:rsidRPr="00957F3E">
              <w:rPr>
                <w:rFonts w:ascii="GHEA Grapalat" w:eastAsia="Times New Roman" w:hAnsi="GHEA Grapalat" w:cs="Times New Roman"/>
                <w:bCs/>
                <w:color w:val="000000"/>
                <w:sz w:val="24"/>
                <w:szCs w:val="24"/>
                <w:lang w:val="hy-AM"/>
              </w:rPr>
              <w:lastRenderedPageBreak/>
              <w:t xml:space="preserve">11.12.2023թ. կայացած՝ Շրջակա միջավայրի նախարարության 2023 թվականի գործունեության հաշվետվության վերաբերյալ խորհրդակցության N Վ/190-2023 արձանագրության 3.3.13-րդ կետի հանձնարարականը, այն է՝ «Ներքին գործերի նախարարության պարեկային ծառայության օրինակով՝ հետևողական աշխատանքներ իրականացնել էկո պարեկների կրթության, կադրային բազայի թարմացման, աշխատավարձերի բարձրացման, տեխնիկական նոր միջոցների հագեցվածության ապահովման, ինչպես նաև ոլորտում կանանց ներգրավվածության ուղղությամբ (սկզբնական փուլում 30%)՝ </w:t>
            </w:r>
            <w:r w:rsidRPr="00957F3E">
              <w:rPr>
                <w:rFonts w:ascii="GHEA Grapalat" w:eastAsia="Times New Roman" w:hAnsi="GHEA Grapalat" w:cs="Times New Roman"/>
                <w:b/>
                <w:bCs/>
                <w:color w:val="000000"/>
                <w:sz w:val="24"/>
                <w:szCs w:val="24"/>
                <w:lang w:val="hy-AM"/>
              </w:rPr>
              <w:t>ուշադրության կենտրոնում պահելով էկո պարեկների կողմից տեխնիկական միջոցների կիրառման հմտությունների (վարորդական հմտություններ և այլն) գնահատումը</w:t>
            </w:r>
            <w:r w:rsidRPr="00957F3E">
              <w:rPr>
                <w:rFonts w:ascii="GHEA Grapalat" w:eastAsia="Times New Roman" w:hAnsi="GHEA Grapalat" w:cs="Times New Roman"/>
                <w:bCs/>
                <w:color w:val="000000"/>
                <w:sz w:val="24"/>
                <w:szCs w:val="24"/>
                <w:lang w:val="hy-AM"/>
              </w:rPr>
              <w:t>»:</w:t>
            </w:r>
          </w:p>
        </w:tc>
        <w:tc>
          <w:tcPr>
            <w:tcW w:w="7830" w:type="dxa"/>
            <w:tcBorders>
              <w:top w:val="single" w:sz="4" w:space="0" w:color="auto"/>
              <w:bottom w:val="single" w:sz="4" w:space="0" w:color="auto"/>
            </w:tcBorders>
            <w:shd w:val="clear" w:color="auto" w:fill="auto"/>
          </w:tcPr>
          <w:p w14:paraId="2F1AE6BD" w14:textId="0082DF5C" w:rsidR="00CC0CDB" w:rsidRPr="00CC0CDB" w:rsidRDefault="00CC0CDB" w:rsidP="00CC0CDB">
            <w:pPr>
              <w:tabs>
                <w:tab w:val="left" w:pos="22"/>
              </w:tabs>
              <w:spacing w:after="0" w:line="360" w:lineRule="auto"/>
              <w:ind w:firstLine="397"/>
              <w:jc w:val="both"/>
              <w:rPr>
                <w:rFonts w:ascii="GHEA Grapalat" w:hAnsi="GHEA Grapalat" w:cs="Sylfaen"/>
                <w:bCs/>
                <w:sz w:val="24"/>
                <w:szCs w:val="24"/>
                <w:lang w:val="hy-AM"/>
              </w:rPr>
            </w:pPr>
            <w:r w:rsidRPr="00CC0CDB">
              <w:rPr>
                <w:rFonts w:ascii="GHEA Grapalat" w:hAnsi="GHEA Grapalat" w:cs="Sylfaen"/>
                <w:bCs/>
                <w:sz w:val="24"/>
                <w:szCs w:val="24"/>
                <w:lang w:val="hy-AM"/>
              </w:rPr>
              <w:lastRenderedPageBreak/>
              <w:t>1.</w:t>
            </w:r>
            <w:r>
              <w:rPr>
                <w:rFonts w:ascii="GHEA Grapalat" w:hAnsi="GHEA Grapalat" w:cs="Sylfaen"/>
                <w:bCs/>
                <w:sz w:val="24"/>
                <w:szCs w:val="24"/>
                <w:lang w:val="hy-AM"/>
              </w:rPr>
              <w:t xml:space="preserve"> </w:t>
            </w:r>
            <w:r w:rsidR="00AB1924">
              <w:rPr>
                <w:rFonts w:ascii="GHEA Grapalat" w:hAnsi="GHEA Grapalat" w:cs="Sylfaen"/>
                <w:bCs/>
                <w:sz w:val="24"/>
                <w:szCs w:val="24"/>
                <w:lang w:val="hy-AM"/>
              </w:rPr>
              <w:t>Ը</w:t>
            </w:r>
            <w:r w:rsidRPr="00CC0CDB">
              <w:rPr>
                <w:rFonts w:ascii="GHEA Grapalat" w:hAnsi="GHEA Grapalat" w:cs="Sylfaen"/>
                <w:bCs/>
                <w:sz w:val="24"/>
                <w:szCs w:val="24"/>
                <w:lang w:val="hy-AM"/>
              </w:rPr>
              <w:t>նդունվել</w:t>
            </w:r>
            <w:r w:rsidR="00AB1924">
              <w:rPr>
                <w:rFonts w:ascii="GHEA Grapalat" w:hAnsi="GHEA Grapalat" w:cs="Sylfaen"/>
                <w:bCs/>
                <w:sz w:val="24"/>
                <w:szCs w:val="24"/>
                <w:lang w:val="hy-AM"/>
              </w:rPr>
              <w:t xml:space="preserve"> է</w:t>
            </w:r>
            <w:r w:rsidRPr="00CC0CDB">
              <w:rPr>
                <w:rFonts w:ascii="GHEA Grapalat" w:hAnsi="GHEA Grapalat" w:cs="Sylfaen"/>
                <w:bCs/>
                <w:sz w:val="24"/>
                <w:szCs w:val="24"/>
                <w:lang w:val="hy-AM"/>
              </w:rPr>
              <w:t>։</w:t>
            </w:r>
          </w:p>
          <w:p w14:paraId="36129AE1" w14:textId="2034B048" w:rsidR="00CC0CDB" w:rsidRPr="00DD2D6F" w:rsidRDefault="00042E82" w:rsidP="00CC0CD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 xml:space="preserve">Նախատեսվել է, որ </w:t>
            </w:r>
            <w:r w:rsidR="009E6974">
              <w:rPr>
                <w:rFonts w:ascii="GHEA Grapalat" w:hAnsi="GHEA Grapalat" w:cs="Sylfaen"/>
                <w:bCs/>
                <w:sz w:val="24"/>
                <w:szCs w:val="24"/>
                <w:lang w:val="hy-AM"/>
              </w:rPr>
              <w:t>հ</w:t>
            </w:r>
            <w:r w:rsidR="00CC0CDB">
              <w:rPr>
                <w:rFonts w:ascii="GHEA Grapalat" w:hAnsi="GHEA Grapalat" w:cs="Sylfaen"/>
                <w:bCs/>
                <w:sz w:val="24"/>
                <w:szCs w:val="24"/>
                <w:lang w:val="hy-AM"/>
              </w:rPr>
              <w:t xml:space="preserve">ատուկ ուսուցումը չանցած Ծառայողը ազատվում է զբաղեցրած պաշտոնից ՀՀ աշխատանքային օրենսգրքի 113-րդ հոդվածի 1-ին մասի 3-րդ կետի դրույթներով, որի համաձայն՝ </w:t>
            </w:r>
            <w:r w:rsidR="00CC0CDB" w:rsidRPr="006648B0">
              <w:rPr>
                <w:rFonts w:ascii="GHEA Grapalat" w:hAnsi="GHEA Grapalat" w:cs="Sylfaen"/>
                <w:bCs/>
                <w:i/>
                <w:sz w:val="24"/>
                <w:szCs w:val="24"/>
                <w:lang w:val="hy-AM"/>
              </w:rPr>
              <w:t>Գործատուն</w:t>
            </w:r>
            <w:r w:rsidR="00CC0CDB">
              <w:rPr>
                <w:rFonts w:ascii="GHEA Grapalat" w:hAnsi="GHEA Grapalat" w:cs="Sylfaen"/>
                <w:bCs/>
                <w:i/>
                <w:sz w:val="24"/>
                <w:szCs w:val="24"/>
                <w:lang w:val="hy-AM"/>
              </w:rPr>
              <w:t xml:space="preserve"> </w:t>
            </w:r>
            <w:r w:rsidR="00CC0CDB" w:rsidRPr="00B04282">
              <w:rPr>
                <w:rFonts w:ascii="GHEA Grapalat" w:hAnsi="GHEA Grapalat" w:cs="Sylfaen"/>
                <w:bCs/>
                <w:i/>
                <w:sz w:val="24"/>
                <w:szCs w:val="24"/>
                <w:lang w:val="hy-AM"/>
              </w:rPr>
              <w:t xml:space="preserve">իրավունք ունի աշխատողի հետ լուծելու (…) </w:t>
            </w:r>
            <w:r w:rsidR="00CC0CDB">
              <w:rPr>
                <w:rFonts w:ascii="GHEA Grapalat" w:hAnsi="GHEA Grapalat" w:cs="Sylfaen"/>
                <w:bCs/>
                <w:i/>
                <w:sz w:val="24"/>
                <w:szCs w:val="24"/>
                <w:lang w:val="hy-AM"/>
              </w:rPr>
              <w:t xml:space="preserve">աշխատանքային պայմանագիրը </w:t>
            </w:r>
            <w:r w:rsidR="00CC0CDB" w:rsidRPr="00B04282">
              <w:rPr>
                <w:rFonts w:ascii="GHEA Grapalat" w:hAnsi="GHEA Grapalat" w:cs="Sylfaen"/>
                <w:bCs/>
                <w:i/>
                <w:sz w:val="24"/>
                <w:szCs w:val="24"/>
                <w:lang w:val="hy-AM"/>
              </w:rPr>
              <w:t>աշխատողի` զբաղեցրած պաշտոնին կամ կատարած աշխատանքին չհամապատասխանելու դեպքու</w:t>
            </w:r>
            <w:r w:rsidR="00CC0CDB">
              <w:rPr>
                <w:rFonts w:ascii="GHEA Grapalat" w:hAnsi="GHEA Grapalat" w:cs="Sylfaen"/>
                <w:bCs/>
                <w:i/>
                <w:sz w:val="24"/>
                <w:szCs w:val="24"/>
                <w:lang w:val="hy-AM"/>
              </w:rPr>
              <w:t>մ</w:t>
            </w:r>
            <w:r w:rsidR="00CC0CDB">
              <w:rPr>
                <w:rFonts w:ascii="GHEA Grapalat" w:hAnsi="GHEA Grapalat" w:cs="Sylfaen"/>
                <w:bCs/>
                <w:sz w:val="24"/>
                <w:szCs w:val="24"/>
                <w:lang w:val="hy-AM"/>
              </w:rPr>
              <w:t>։</w:t>
            </w:r>
          </w:p>
          <w:p w14:paraId="2CD8AA44" w14:textId="77777777" w:rsidR="00615452" w:rsidRDefault="00CC0CDB" w:rsidP="00CC0CDB">
            <w:pPr>
              <w:tabs>
                <w:tab w:val="left" w:pos="22"/>
              </w:tabs>
              <w:spacing w:after="0" w:line="360" w:lineRule="auto"/>
              <w:ind w:firstLine="393"/>
              <w:jc w:val="both"/>
              <w:rPr>
                <w:rFonts w:ascii="GHEA Grapalat" w:hAnsi="GHEA Grapalat" w:cs="Sylfaen"/>
                <w:bCs/>
                <w:sz w:val="24"/>
                <w:szCs w:val="24"/>
                <w:lang w:val="hy-AM"/>
              </w:rPr>
            </w:pPr>
            <w:r w:rsidRPr="00C63E3A">
              <w:rPr>
                <w:rFonts w:ascii="GHEA Grapalat" w:hAnsi="GHEA Grapalat" w:cs="Sylfaen"/>
                <w:bCs/>
                <w:sz w:val="24"/>
                <w:szCs w:val="24"/>
                <w:lang w:val="hy-AM"/>
              </w:rPr>
              <w:t xml:space="preserve">2. </w:t>
            </w:r>
            <w:r w:rsidR="00D32600">
              <w:rPr>
                <w:rFonts w:ascii="GHEA Grapalat" w:hAnsi="GHEA Grapalat" w:cs="Sylfaen"/>
                <w:bCs/>
                <w:sz w:val="24"/>
                <w:szCs w:val="24"/>
                <w:lang w:val="hy-AM"/>
              </w:rPr>
              <w:t>Ընդունվել է։</w:t>
            </w:r>
          </w:p>
          <w:p w14:paraId="23160B07" w14:textId="77777777" w:rsidR="00D32600" w:rsidRDefault="00D32600" w:rsidP="00CC0CDB">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Կետը հանվել է։</w:t>
            </w:r>
          </w:p>
          <w:p w14:paraId="0421CB76" w14:textId="77777777" w:rsidR="003A0E7E" w:rsidRDefault="003A0E7E" w:rsidP="00173A1E">
            <w:pPr>
              <w:tabs>
                <w:tab w:val="left" w:pos="22"/>
              </w:tabs>
              <w:spacing w:after="0" w:line="360" w:lineRule="auto"/>
              <w:ind w:firstLine="393"/>
              <w:jc w:val="both"/>
              <w:rPr>
                <w:rFonts w:ascii="GHEA Grapalat" w:eastAsia="Times New Roman" w:hAnsi="GHEA Grapalat" w:cs="Times New Roman"/>
                <w:bCs/>
                <w:color w:val="000000"/>
                <w:sz w:val="24"/>
                <w:szCs w:val="24"/>
                <w:lang w:val="hy-AM"/>
              </w:rPr>
            </w:pPr>
            <w:r>
              <w:rPr>
                <w:rFonts w:ascii="GHEA Grapalat" w:hAnsi="GHEA Grapalat" w:cs="Sylfaen"/>
                <w:bCs/>
                <w:sz w:val="24"/>
                <w:szCs w:val="24"/>
                <w:lang w:val="hy-AM"/>
              </w:rPr>
              <w:t>3</w:t>
            </w:r>
            <w:r w:rsidRPr="003A0E7E">
              <w:rPr>
                <w:rFonts w:ascii="GHEA Grapalat" w:hAnsi="GHEA Grapalat" w:cs="Sylfaen"/>
                <w:bCs/>
                <w:sz w:val="24"/>
                <w:szCs w:val="24"/>
                <w:lang w:val="hy-AM"/>
              </w:rPr>
              <w:t xml:space="preserve">. </w:t>
            </w:r>
            <w:r>
              <w:rPr>
                <w:rFonts w:ascii="GHEA Grapalat" w:hAnsi="GHEA Grapalat" w:cs="Sylfaen"/>
                <w:bCs/>
                <w:sz w:val="24"/>
                <w:szCs w:val="24"/>
                <w:lang w:val="hy-AM"/>
              </w:rPr>
              <w:t xml:space="preserve">Կետը հանվել </w:t>
            </w:r>
            <w:r w:rsidR="00DA3CC8">
              <w:rPr>
                <w:rFonts w:ascii="GHEA Grapalat" w:hAnsi="GHEA Grapalat" w:cs="Sylfaen"/>
                <w:bCs/>
                <w:sz w:val="24"/>
                <w:szCs w:val="24"/>
                <w:lang w:val="hy-AM"/>
              </w:rPr>
              <w:t xml:space="preserve">է, և հետևաբար </w:t>
            </w:r>
            <w:r w:rsidR="00173A1E" w:rsidRPr="00957F3E">
              <w:rPr>
                <w:rFonts w:ascii="GHEA Grapalat" w:eastAsia="Times New Roman" w:hAnsi="GHEA Grapalat" w:cs="Times New Roman"/>
                <w:bCs/>
                <w:color w:val="000000"/>
                <w:sz w:val="24"/>
                <w:szCs w:val="24"/>
                <w:lang w:val="hy-AM"/>
              </w:rPr>
              <w:t>Նախագիծը Պաշտպանության նախարարության, Ազգային անվտանգության ծառայության և Գլխավոր դատախազության հետ</w:t>
            </w:r>
            <w:r w:rsidR="00173A1E">
              <w:rPr>
                <w:rFonts w:ascii="GHEA Grapalat" w:eastAsia="Times New Roman" w:hAnsi="GHEA Grapalat" w:cs="Times New Roman"/>
                <w:bCs/>
                <w:color w:val="000000"/>
                <w:sz w:val="24"/>
                <w:szCs w:val="24"/>
                <w:lang w:val="hy-AM"/>
              </w:rPr>
              <w:t xml:space="preserve"> </w:t>
            </w:r>
            <w:r w:rsidR="00173A1E" w:rsidRPr="00957F3E">
              <w:rPr>
                <w:rFonts w:ascii="GHEA Grapalat" w:eastAsia="Times New Roman" w:hAnsi="GHEA Grapalat" w:cs="Times New Roman"/>
                <w:bCs/>
                <w:color w:val="000000"/>
                <w:sz w:val="24"/>
                <w:szCs w:val="24"/>
                <w:lang w:val="hy-AM"/>
              </w:rPr>
              <w:t>համաձայնեցնել</w:t>
            </w:r>
            <w:r w:rsidR="00173A1E">
              <w:rPr>
                <w:rFonts w:ascii="GHEA Grapalat" w:eastAsia="Times New Roman" w:hAnsi="GHEA Grapalat" w:cs="Times New Roman"/>
                <w:bCs/>
                <w:color w:val="000000"/>
                <w:sz w:val="24"/>
                <w:szCs w:val="24"/>
                <w:lang w:val="hy-AM"/>
              </w:rPr>
              <w:t>ու անհրաժեշտությունը վերացել է։</w:t>
            </w:r>
          </w:p>
          <w:p w14:paraId="25F627D3" w14:textId="270A399D" w:rsidR="002773DD" w:rsidRPr="003A0E7E" w:rsidRDefault="00D9054B" w:rsidP="00DC33D4">
            <w:pPr>
              <w:tabs>
                <w:tab w:val="left" w:pos="22"/>
              </w:tabs>
              <w:spacing w:after="0" w:line="360" w:lineRule="auto"/>
              <w:ind w:firstLine="393"/>
              <w:jc w:val="both"/>
              <w:rPr>
                <w:rFonts w:ascii="GHEA Grapalat" w:hAnsi="GHEA Grapalat" w:cs="Sylfaen"/>
                <w:bCs/>
                <w:sz w:val="24"/>
                <w:szCs w:val="24"/>
                <w:lang w:val="hy-AM"/>
              </w:rPr>
            </w:pPr>
            <w:r>
              <w:rPr>
                <w:rFonts w:ascii="GHEA Grapalat" w:eastAsia="Times New Roman" w:hAnsi="GHEA Grapalat" w:cs="Times New Roman"/>
                <w:bCs/>
                <w:color w:val="000000"/>
                <w:sz w:val="24"/>
                <w:szCs w:val="24"/>
                <w:lang w:val="hy-AM"/>
              </w:rPr>
              <w:t>«</w:t>
            </w:r>
            <w:r w:rsidR="0083665C">
              <w:rPr>
                <w:rFonts w:ascii="GHEA Grapalat" w:eastAsia="Times New Roman" w:hAnsi="GHEA Grapalat" w:cs="Times New Roman"/>
                <w:bCs/>
                <w:color w:val="000000"/>
                <w:sz w:val="24"/>
                <w:szCs w:val="24"/>
                <w:lang w:val="hy-AM"/>
              </w:rPr>
              <w:t>Էկոպարեկային ծ</w:t>
            </w:r>
            <w:r>
              <w:rPr>
                <w:rFonts w:ascii="GHEA Grapalat" w:eastAsia="Times New Roman" w:hAnsi="GHEA Grapalat" w:cs="Times New Roman"/>
                <w:bCs/>
                <w:color w:val="000000"/>
                <w:sz w:val="24"/>
                <w:szCs w:val="24"/>
                <w:lang w:val="hy-AM"/>
              </w:rPr>
              <w:t>առայության պաշտոններ զբա</w:t>
            </w:r>
            <w:r w:rsidR="0083665C">
              <w:rPr>
                <w:rFonts w:ascii="GHEA Grapalat" w:eastAsia="Times New Roman" w:hAnsi="GHEA Grapalat" w:cs="Times New Roman"/>
                <w:bCs/>
                <w:color w:val="000000"/>
                <w:sz w:val="24"/>
                <w:szCs w:val="24"/>
                <w:lang w:val="hy-AM"/>
              </w:rPr>
              <w:t>ղեցնելու մ</w:t>
            </w:r>
            <w:r w:rsidR="002773DD" w:rsidRPr="0083665C">
              <w:rPr>
                <w:rFonts w:ascii="GHEA Grapalat" w:eastAsia="Times New Roman" w:hAnsi="GHEA Grapalat" w:cs="Times New Roman"/>
                <w:bCs/>
                <w:color w:val="000000"/>
                <w:sz w:val="24"/>
                <w:szCs w:val="24"/>
                <w:lang w:val="hy-AM"/>
              </w:rPr>
              <w:t xml:space="preserve">րցույթի </w:t>
            </w:r>
            <w:r w:rsidR="0083665C">
              <w:rPr>
                <w:rFonts w:ascii="GHEA Grapalat" w:eastAsia="Times New Roman" w:hAnsi="GHEA Grapalat" w:cs="Times New Roman"/>
                <w:bCs/>
                <w:color w:val="000000"/>
                <w:sz w:val="24"/>
                <w:szCs w:val="24"/>
                <w:lang w:val="hy-AM"/>
              </w:rPr>
              <w:t xml:space="preserve">անցկացման </w:t>
            </w:r>
            <w:r w:rsidR="002773DD" w:rsidRPr="0083665C">
              <w:rPr>
                <w:rFonts w:ascii="GHEA Grapalat" w:eastAsia="Times New Roman" w:hAnsi="GHEA Grapalat" w:cs="Times New Roman"/>
                <w:bCs/>
                <w:color w:val="000000"/>
                <w:sz w:val="24"/>
                <w:szCs w:val="24"/>
                <w:lang w:val="hy-AM"/>
              </w:rPr>
              <w:t>կարգ</w:t>
            </w:r>
            <w:r w:rsidR="0083665C">
              <w:rPr>
                <w:rFonts w:ascii="GHEA Grapalat" w:eastAsia="Times New Roman" w:hAnsi="GHEA Grapalat" w:cs="Times New Roman"/>
                <w:bCs/>
                <w:color w:val="000000"/>
                <w:sz w:val="24"/>
                <w:szCs w:val="24"/>
                <w:lang w:val="hy-AM"/>
              </w:rPr>
              <w:t>ը սահմանելու մասին</w:t>
            </w:r>
            <w:r>
              <w:rPr>
                <w:rFonts w:ascii="GHEA Grapalat" w:eastAsia="Times New Roman" w:hAnsi="GHEA Grapalat" w:cs="Times New Roman"/>
                <w:bCs/>
                <w:color w:val="000000"/>
                <w:sz w:val="24"/>
                <w:szCs w:val="24"/>
                <w:lang w:val="hy-AM"/>
              </w:rPr>
              <w:t>»</w:t>
            </w:r>
            <w:r w:rsidR="0083665C">
              <w:rPr>
                <w:rFonts w:ascii="GHEA Grapalat" w:eastAsia="Times New Roman" w:hAnsi="GHEA Grapalat" w:cs="Times New Roman"/>
                <w:bCs/>
                <w:color w:val="000000"/>
                <w:sz w:val="24"/>
                <w:szCs w:val="24"/>
                <w:lang w:val="hy-AM"/>
              </w:rPr>
              <w:t xml:space="preserve"> ՀՀ</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lastRenderedPageBreak/>
              <w:t xml:space="preserve">կառավարության որոշման նախագծով, ի թիվս այլնի, </w:t>
            </w:r>
            <w:r w:rsidR="0083665C">
              <w:rPr>
                <w:rFonts w:ascii="GHEA Grapalat" w:eastAsia="Times New Roman" w:hAnsi="GHEA Grapalat" w:cs="Times New Roman"/>
                <w:bCs/>
                <w:color w:val="000000"/>
                <w:sz w:val="24"/>
                <w:szCs w:val="24"/>
                <w:lang w:val="hy-AM"/>
              </w:rPr>
              <w:t>սահման</w:t>
            </w:r>
            <w:r>
              <w:rPr>
                <w:rFonts w:ascii="GHEA Grapalat" w:eastAsia="Times New Roman" w:hAnsi="GHEA Grapalat" w:cs="Times New Roman"/>
                <w:bCs/>
                <w:color w:val="000000"/>
                <w:sz w:val="24"/>
                <w:szCs w:val="24"/>
                <w:lang w:val="hy-AM"/>
              </w:rPr>
              <w:t xml:space="preserve">ված է </w:t>
            </w:r>
            <w:r w:rsidR="002773DD" w:rsidRPr="0083665C">
              <w:rPr>
                <w:rFonts w:ascii="GHEA Grapalat" w:eastAsia="Times New Roman" w:hAnsi="GHEA Grapalat" w:cs="Times New Roman"/>
                <w:bCs/>
                <w:color w:val="000000"/>
                <w:sz w:val="24"/>
                <w:szCs w:val="24"/>
                <w:lang w:val="hy-AM"/>
              </w:rPr>
              <w:t>վարորդական վկայական ն</w:t>
            </w:r>
            <w:r>
              <w:rPr>
                <w:rFonts w:ascii="GHEA Grapalat" w:eastAsia="Times New Roman" w:hAnsi="GHEA Grapalat" w:cs="Times New Roman"/>
                <w:bCs/>
                <w:color w:val="000000"/>
                <w:sz w:val="24"/>
                <w:szCs w:val="24"/>
                <w:lang w:val="hy-AM"/>
              </w:rPr>
              <w:t>երկայացնելու պահանջ։ Տեխնիկական</w:t>
            </w:r>
            <w:r w:rsidR="002773DD" w:rsidRPr="0083665C">
              <w:rPr>
                <w:rFonts w:ascii="GHEA Grapalat" w:eastAsia="Times New Roman" w:hAnsi="GHEA Grapalat" w:cs="Times New Roman"/>
                <w:bCs/>
                <w:color w:val="000000"/>
                <w:sz w:val="24"/>
                <w:szCs w:val="24"/>
                <w:lang w:val="hy-AM"/>
              </w:rPr>
              <w:t xml:space="preserve"> ուսուցումը ներառված է </w:t>
            </w:r>
            <w:r w:rsidR="00B9720F">
              <w:rPr>
                <w:rFonts w:ascii="GHEA Grapalat" w:eastAsia="Times New Roman" w:hAnsi="GHEA Grapalat" w:cs="Times New Roman"/>
                <w:bCs/>
                <w:color w:val="000000"/>
                <w:sz w:val="24"/>
                <w:szCs w:val="24"/>
                <w:lang w:val="hy-AM"/>
              </w:rPr>
              <w:t xml:space="preserve">հատուկ ուսուցման </w:t>
            </w:r>
            <w:r w:rsidR="002773DD" w:rsidRPr="0083665C">
              <w:rPr>
                <w:rFonts w:ascii="GHEA Grapalat" w:eastAsia="Times New Roman" w:hAnsi="GHEA Grapalat" w:cs="Times New Roman"/>
                <w:bCs/>
                <w:color w:val="000000"/>
                <w:sz w:val="24"/>
                <w:szCs w:val="24"/>
                <w:lang w:val="hy-AM"/>
              </w:rPr>
              <w:t>ծրագրում։</w:t>
            </w:r>
          </w:p>
        </w:tc>
      </w:tr>
      <w:tr w:rsidR="00113C8F" w:rsidRPr="003A0E7E" w14:paraId="75BBBEBE" w14:textId="77777777" w:rsidTr="00113C8F">
        <w:trPr>
          <w:trHeight w:val="375"/>
        </w:trPr>
        <w:tc>
          <w:tcPr>
            <w:tcW w:w="7807" w:type="dxa"/>
            <w:vMerge w:val="restart"/>
            <w:shd w:val="clear" w:color="auto" w:fill="BFBFBF" w:themeFill="background1" w:themeFillShade="BF"/>
          </w:tcPr>
          <w:p w14:paraId="0D90D5A2" w14:textId="6C4000D1" w:rsidR="00113C8F" w:rsidRPr="00BB0DC6" w:rsidRDefault="00413B29" w:rsidP="00413B29">
            <w:pPr>
              <w:spacing w:after="0" w:line="360" w:lineRule="auto"/>
              <w:jc w:val="both"/>
              <w:rPr>
                <w:rFonts w:ascii="GHEA Grapalat" w:eastAsia="Times New Roman" w:hAnsi="GHEA Grapalat" w:cs="Times New Roman"/>
                <w:b/>
                <w:bCs/>
                <w:color w:val="000000"/>
                <w:sz w:val="24"/>
                <w:szCs w:val="24"/>
                <w:lang w:val="hy-AM"/>
              </w:rPr>
            </w:pPr>
            <w:r w:rsidRPr="00BB0DC6">
              <w:rPr>
                <w:rFonts w:ascii="GHEA Grapalat" w:eastAsia="Times New Roman" w:hAnsi="GHEA Grapalat" w:cs="Times New Roman"/>
                <w:b/>
                <w:bCs/>
                <w:color w:val="000000"/>
                <w:sz w:val="24"/>
                <w:szCs w:val="24"/>
                <w:lang w:val="hy-AM"/>
              </w:rPr>
              <w:lastRenderedPageBreak/>
              <w:t>9. Վարչապետի աշխատակազմի քաղաքացիական ծառայության գրասենյակի համալրման և կատարելագործման վարչություն</w:t>
            </w:r>
          </w:p>
        </w:tc>
        <w:tc>
          <w:tcPr>
            <w:tcW w:w="7830" w:type="dxa"/>
            <w:tcBorders>
              <w:top w:val="single" w:sz="4" w:space="0" w:color="auto"/>
              <w:bottom w:val="single" w:sz="4" w:space="0" w:color="auto"/>
            </w:tcBorders>
            <w:shd w:val="clear" w:color="auto" w:fill="BFBFBF" w:themeFill="background1" w:themeFillShade="BF"/>
          </w:tcPr>
          <w:p w14:paraId="0860697E" w14:textId="07FB72F9" w:rsidR="00113C8F" w:rsidRDefault="00113C8F" w:rsidP="00113C8F">
            <w:pPr>
              <w:tabs>
                <w:tab w:val="left" w:pos="22"/>
              </w:tabs>
              <w:spacing w:after="0" w:line="360" w:lineRule="auto"/>
              <w:ind w:firstLine="397"/>
              <w:jc w:val="center"/>
              <w:rPr>
                <w:rFonts w:ascii="GHEA Grapalat" w:hAnsi="GHEA Grapalat" w:cs="Sylfaen"/>
                <w:bCs/>
                <w:sz w:val="24"/>
                <w:szCs w:val="24"/>
                <w:lang w:val="hy-AM"/>
              </w:rPr>
            </w:pPr>
            <w:r w:rsidRPr="003A0E7E">
              <w:rPr>
                <w:rFonts w:ascii="GHEA Grapalat" w:hAnsi="GHEA Grapalat" w:cs="Sylfaen"/>
                <w:b/>
                <w:bCs/>
                <w:sz w:val="24"/>
                <w:szCs w:val="24"/>
                <w:lang w:val="hy-AM"/>
              </w:rPr>
              <w:t xml:space="preserve">21 </w:t>
            </w:r>
            <w:r w:rsidRPr="00A753A1">
              <w:rPr>
                <w:rFonts w:ascii="GHEA Grapalat" w:hAnsi="GHEA Grapalat" w:cs="Sylfaen"/>
                <w:b/>
                <w:bCs/>
                <w:sz w:val="24"/>
                <w:szCs w:val="24"/>
                <w:lang w:val="hy-AM"/>
              </w:rPr>
              <w:t>մարտ 2024թ</w:t>
            </w:r>
            <w:r w:rsidRPr="003A0E7E">
              <w:rPr>
                <w:rFonts w:ascii="GHEA Grapalat" w:hAnsi="GHEA Grapalat" w:cs="Sylfaen"/>
                <w:b/>
                <w:bCs/>
                <w:sz w:val="24"/>
                <w:szCs w:val="24"/>
                <w:lang w:val="hy-AM"/>
              </w:rPr>
              <w:t>.</w:t>
            </w:r>
          </w:p>
        </w:tc>
      </w:tr>
      <w:tr w:rsidR="00113C8F" w:rsidRPr="000426EB" w14:paraId="16FE2FFC" w14:textId="77777777" w:rsidTr="00113C8F">
        <w:trPr>
          <w:trHeight w:val="600"/>
        </w:trPr>
        <w:tc>
          <w:tcPr>
            <w:tcW w:w="7807" w:type="dxa"/>
            <w:vMerge/>
            <w:shd w:val="clear" w:color="auto" w:fill="BFBFBF" w:themeFill="background1" w:themeFillShade="BF"/>
          </w:tcPr>
          <w:p w14:paraId="3D1E3129" w14:textId="77777777" w:rsidR="00113C8F" w:rsidRDefault="00113C8F" w:rsidP="00113C8F">
            <w:pPr>
              <w:spacing w:after="0" w:line="360" w:lineRule="auto"/>
              <w:ind w:firstLine="694"/>
              <w:jc w:val="both"/>
              <w:rPr>
                <w:rFonts w:ascii="GHEA Grapalat" w:eastAsia="Times New Roman" w:hAnsi="GHEA Grapalat" w:cs="Times New Roman"/>
                <w:bCs/>
                <w:color w:val="000000"/>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A50C0B8" w14:textId="5476665D" w:rsidR="00113C8F" w:rsidRDefault="00113C8F" w:rsidP="00113C8F">
            <w:pPr>
              <w:tabs>
                <w:tab w:val="left" w:pos="22"/>
              </w:tabs>
              <w:spacing w:after="0" w:line="360" w:lineRule="auto"/>
              <w:ind w:firstLine="397"/>
              <w:jc w:val="center"/>
              <w:rPr>
                <w:rFonts w:ascii="GHEA Grapalat" w:hAnsi="GHEA Grapalat" w:cs="Sylfaen"/>
                <w:bCs/>
                <w:sz w:val="24"/>
                <w:szCs w:val="24"/>
                <w:lang w:val="hy-AM"/>
              </w:rPr>
            </w:pPr>
            <w:r w:rsidRPr="00A753A1">
              <w:rPr>
                <w:rFonts w:ascii="GHEA Grapalat" w:hAnsi="GHEA Grapalat" w:cs="Sylfaen"/>
                <w:b/>
                <w:bCs/>
                <w:sz w:val="24"/>
                <w:szCs w:val="24"/>
                <w:lang w:val="hy-AM"/>
              </w:rPr>
              <w:t xml:space="preserve">Գրություն </w:t>
            </w:r>
            <w:r w:rsidRPr="00A753A1">
              <w:rPr>
                <w:rFonts w:ascii="GHEA Grapalat" w:hAnsi="GHEA Grapalat" w:cs="Sylfaen"/>
                <w:b/>
                <w:bCs/>
                <w:sz w:val="24"/>
                <w:szCs w:val="24"/>
              </w:rPr>
              <w:t>N 02/12.93/10336-2024</w:t>
            </w:r>
          </w:p>
        </w:tc>
      </w:tr>
      <w:tr w:rsidR="00113C8F" w:rsidRPr="00AD5ACC" w14:paraId="7FE1E242" w14:textId="77777777" w:rsidTr="004E4BDC">
        <w:trPr>
          <w:trHeight w:val="465"/>
        </w:trPr>
        <w:tc>
          <w:tcPr>
            <w:tcW w:w="7807" w:type="dxa"/>
            <w:shd w:val="clear" w:color="auto" w:fill="auto"/>
          </w:tcPr>
          <w:p w14:paraId="1706B9F5" w14:textId="77777777" w:rsidR="00413B29" w:rsidRPr="00413B29"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Նախագծի վերաբերյալ հայտնում ենք հետևյալ դիտարկումները.</w:t>
            </w:r>
          </w:p>
          <w:p w14:paraId="7818A28C" w14:textId="77777777" w:rsidR="00413B29" w:rsidRPr="00413B29"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1.</w:t>
            </w:r>
            <w:r w:rsidRPr="00413B29">
              <w:rPr>
                <w:rFonts w:ascii="GHEA Grapalat" w:eastAsia="Times New Roman" w:hAnsi="GHEA Grapalat" w:cs="Times New Roman"/>
                <w:bCs/>
                <w:color w:val="000000"/>
                <w:sz w:val="24"/>
                <w:szCs w:val="24"/>
                <w:lang w:val="hy-AM"/>
              </w:rPr>
              <w:tab/>
              <w:t xml:space="preserve">Նախագծի հավելվածի 5-րդ կետով սահմանվում է, որ «Էկոպարեկային ծառայության մասին» օրենքի (այսուհետ՝ Օրենք) 19-րդ հոդվածի 1-ին մասով սահմանված կատարողականի գնահատականը անբավարար լինելու դեպքում ծառայողները ներգրավվում են հատուկ ուսուցման ծրագրերում, իսկ Օրենքի 19-րդ </w:t>
            </w:r>
            <w:r w:rsidRPr="00413B29">
              <w:rPr>
                <w:rFonts w:ascii="GHEA Grapalat" w:eastAsia="Times New Roman" w:hAnsi="GHEA Grapalat" w:cs="Times New Roman"/>
                <w:bCs/>
                <w:color w:val="000000"/>
                <w:sz w:val="24"/>
                <w:szCs w:val="24"/>
                <w:lang w:val="hy-AM"/>
              </w:rPr>
              <w:lastRenderedPageBreak/>
              <w:t>հոդվածի 2-րդ մասով սահմանվում է, որ Ֆիզիկական ուժի, հատուկ միջոցների և հրազենի գործադրման անհրաժեշտություն առաջացնող իրադրություններում գործելու կարողությունների զարգացման նպատակով Ծառայողը պարտավոր է անցնել հատուկ ուսուցում: Կարծում ենք, որ հատուկ ուսուցումը նպատակահարմար չէ կապել կատարողականի անբավարար գնահատականի հետ,  քանի որ այն իրականացվում է Ծառայողների կարողությունների շարունակական զարգացման և կատարելագործման նպատակով:</w:t>
            </w:r>
          </w:p>
          <w:p w14:paraId="6420DE0D" w14:textId="77777777" w:rsidR="00413B29" w:rsidRPr="00413B29"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2.</w:t>
            </w:r>
            <w:r w:rsidRPr="00413B29">
              <w:rPr>
                <w:rFonts w:ascii="GHEA Grapalat" w:eastAsia="Times New Roman" w:hAnsi="GHEA Grapalat" w:cs="Times New Roman"/>
                <w:bCs/>
                <w:color w:val="000000"/>
                <w:sz w:val="24"/>
                <w:szCs w:val="24"/>
                <w:lang w:val="hy-AM"/>
              </w:rPr>
              <w:tab/>
              <w:t xml:space="preserve">Առաջարկում ենք Նախագծի հավելվածի 14-րդ կետը հանել, քանի որ խոսքը ոչ թե ունկնդրի, այլ Ծառայողի մասին է, ում կողմից վարքագծի կանոնների խախտումը կանոնակարգված է Հանրային ծառայության մասին օրենսդրությամբ: </w:t>
            </w:r>
          </w:p>
          <w:p w14:paraId="5BF3890A" w14:textId="77777777" w:rsidR="00413B29" w:rsidRPr="00413B29"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3.</w:t>
            </w:r>
            <w:r w:rsidRPr="00413B29">
              <w:rPr>
                <w:rFonts w:ascii="GHEA Grapalat" w:eastAsia="Times New Roman" w:hAnsi="GHEA Grapalat" w:cs="Times New Roman"/>
                <w:bCs/>
                <w:color w:val="000000"/>
                <w:sz w:val="24"/>
                <w:szCs w:val="24"/>
                <w:lang w:val="hy-AM"/>
              </w:rPr>
              <w:tab/>
              <w:t xml:space="preserve">Նախագծով ստուգարքի անցկացման և արդյունքների գնահատման որևէ չափորոշիչ սահմանված չէ: Անհրաժեշտ է հստակեցնել, թե ինչ կարգով է անցկացվում ստուգարքը, ինչ արդյունքի դեպքում է գնահատվում դրական (ստուգված): Նախագծի հավելվածի 24-րդ և 28-րդ կետերով սահմանվում է, որ հատուկ ուսուցման ստուգարքի հարցազրույցի անցկացման և արդյունքների գնահատման կարգը, ծառայողի ֆիզիկական և կրակային պատրաստության ստուգման համար ֆիզիկական վարժությունների ու կրակային վարժաձևերի (իրենց </w:t>
            </w:r>
            <w:r w:rsidRPr="00413B29">
              <w:rPr>
                <w:rFonts w:ascii="GHEA Grapalat" w:eastAsia="Times New Roman" w:hAnsi="GHEA Grapalat" w:cs="Times New Roman"/>
                <w:bCs/>
                <w:color w:val="000000"/>
                <w:sz w:val="24"/>
                <w:szCs w:val="24"/>
                <w:lang w:val="hy-AM"/>
              </w:rPr>
              <w:lastRenderedPageBreak/>
              <w:t>համապատասխան փամփուշտների քանակով և գնահատման միավորներով) համապատասխան նորմատիվները սահմանում է ուսումնական հաստատության ղեկավարը: Առաջարկվող կարգավորումները խնդրահարույց են, քանի որ պարզ չէ՝ հատուկ ուսուցման ստուգարքի հարցազրույցի անցկացման և արդյունքների գնահատման կարգը կամ  ծառայողի ֆիզիկական և կրակային պատրաստության ստուգման համար ֆիզիկական վարժությունների ու կրակային վարժաձևերի համապատասխան նորմատիվները երբ կամ որ ուսումնական հաստատությունն է սահմանում, եթե այդ կրթական ծառայությունները ձեռք են բերվում գնման ընթացակարգով կամ արդյոք յուրաքանչյուր անգամ ուսումնական հաստատության կողմից պետք է սահմանվեն հատուկ ուսուցման ստուգարքի հարցազրույցի անցկացման և արդյունքների գնահատման կարգն ու համապատասխան նորմատիվները: Գտնում ենք, որ Նախագծով առաջարկվող կարգավորումներն ունեն վերանայման անհրաժեշտություն: Ծառայողների համար ստուգարքի անցկացման և արդյունքների գնահատման գործընթացը պատշաճ կազմակերպելու և անցկացնելու համար այն անհրաժեշտ է սահմանել սույն կարգում:</w:t>
            </w:r>
          </w:p>
          <w:p w14:paraId="28DD2930" w14:textId="77777777" w:rsidR="00413B29" w:rsidRPr="00413B29"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4.</w:t>
            </w:r>
            <w:r w:rsidRPr="00413B29">
              <w:rPr>
                <w:rFonts w:ascii="GHEA Grapalat" w:eastAsia="Times New Roman" w:hAnsi="GHEA Grapalat" w:cs="Times New Roman"/>
                <w:bCs/>
                <w:color w:val="000000"/>
                <w:sz w:val="24"/>
                <w:szCs w:val="24"/>
                <w:lang w:val="hy-AM"/>
              </w:rPr>
              <w:tab/>
              <w:t xml:space="preserve">Նախագծում չկա կարգավորում, թե հարգելի բացակայած ունկնդիրը ինչ ընթացակարգով պետք է ներգրավվի </w:t>
            </w:r>
            <w:r w:rsidRPr="00413B29">
              <w:rPr>
                <w:rFonts w:ascii="GHEA Grapalat" w:eastAsia="Times New Roman" w:hAnsi="GHEA Grapalat" w:cs="Times New Roman"/>
                <w:bCs/>
                <w:color w:val="000000"/>
                <w:sz w:val="24"/>
                <w:szCs w:val="24"/>
                <w:lang w:val="hy-AM"/>
              </w:rPr>
              <w:lastRenderedPageBreak/>
              <w:t>հաջորդ դասընթացներին:</w:t>
            </w:r>
          </w:p>
          <w:p w14:paraId="4781E723" w14:textId="77777777" w:rsidR="00413B29" w:rsidRPr="00413B29"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5.</w:t>
            </w:r>
            <w:r w:rsidRPr="00413B29">
              <w:rPr>
                <w:rFonts w:ascii="GHEA Grapalat" w:eastAsia="Times New Roman" w:hAnsi="GHEA Grapalat" w:cs="Times New Roman"/>
                <w:bCs/>
                <w:color w:val="000000"/>
                <w:sz w:val="24"/>
                <w:szCs w:val="24"/>
                <w:lang w:val="hy-AM"/>
              </w:rPr>
              <w:tab/>
              <w:t>Առաջարկում ենք Նախագծում նախատեսել կետ հատուկ ուսուցման ծրագիրը Ծառայության պետի կողմից հաստատելու մասին:</w:t>
            </w:r>
          </w:p>
          <w:p w14:paraId="5D8CF53E" w14:textId="77777777" w:rsidR="00413B29" w:rsidRPr="00413B29"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6.</w:t>
            </w:r>
            <w:r w:rsidRPr="00413B29">
              <w:rPr>
                <w:rFonts w:ascii="GHEA Grapalat" w:eastAsia="Times New Roman" w:hAnsi="GHEA Grapalat" w:cs="Times New Roman"/>
                <w:bCs/>
                <w:color w:val="000000"/>
                <w:sz w:val="24"/>
                <w:szCs w:val="24"/>
                <w:lang w:val="hy-AM"/>
              </w:rPr>
              <w:tab/>
              <w:t>Առաջարկում ենք հատուկ ուսուցումն անցած ծառայողին տրվող վկայականի ձևը սահմանել սույն կարգում: Միաժամանակ, Նախագծի հավելվածի 18-րդ կետի համաձայն՝ ուսումնական հաստատության կողմից հատուկ ուսուցումը չանցած ծառայողին տրվում է համապատասխան տեղեկանք: Կարգավորումը թերի է, քանի որ հասկանալի չէ, թե ուսուցումը չանցած համարվելն ի՞նչ հետևանքներ կարող է առաջացնել Ծառայողի համար, ուսուցումը չանցած Ծառայողն արդյո՞ք կարող է նորից մասնակցել հատուկ ուսուցման ծրագրին:</w:t>
            </w:r>
          </w:p>
          <w:p w14:paraId="03A928F7" w14:textId="77777777" w:rsidR="00413B29" w:rsidRPr="00413B29"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7.</w:t>
            </w:r>
            <w:r w:rsidRPr="00413B29">
              <w:rPr>
                <w:rFonts w:ascii="GHEA Grapalat" w:eastAsia="Times New Roman" w:hAnsi="GHEA Grapalat" w:cs="Times New Roman"/>
                <w:bCs/>
                <w:color w:val="000000"/>
                <w:sz w:val="24"/>
                <w:szCs w:val="24"/>
                <w:lang w:val="hy-AM"/>
              </w:rPr>
              <w:tab/>
              <w:t xml:space="preserve">Նախագծի հավելվածի 25-րդ կետի անհրաժեշտությունը բացակայում է, քանի որ Նախագծի հավելվածի 17-րդ կետի 1-ին ենթակետով արդեն սահմանված է, որ եթե ունկնդիրը բաց է թողել դասընթացի ընդհանուր ժամաքանակի քսան տոկոսից ավելին՝ համարվում է հատուկ ուսուցումը չանցած: </w:t>
            </w:r>
          </w:p>
          <w:p w14:paraId="0D1324FE" w14:textId="77777777" w:rsidR="00730896"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8.</w:t>
            </w:r>
            <w:r w:rsidRPr="00413B29">
              <w:rPr>
                <w:rFonts w:ascii="GHEA Grapalat" w:eastAsia="Times New Roman" w:hAnsi="GHEA Grapalat" w:cs="Times New Roman"/>
                <w:bCs/>
                <w:color w:val="000000"/>
                <w:sz w:val="24"/>
                <w:szCs w:val="24"/>
                <w:lang w:val="hy-AM"/>
              </w:rPr>
              <w:tab/>
              <w:t>Նախագծի հավելվածում կետերի համարակալումները խախտված են (17-րդ կետից հե</w:t>
            </w:r>
            <w:r w:rsidR="00C63E3A">
              <w:rPr>
                <w:rFonts w:ascii="GHEA Grapalat" w:eastAsia="Times New Roman" w:hAnsi="GHEA Grapalat" w:cs="Times New Roman"/>
                <w:bCs/>
                <w:color w:val="000000"/>
                <w:sz w:val="24"/>
                <w:szCs w:val="24"/>
                <w:lang w:val="hy-AM"/>
              </w:rPr>
              <w:t>տո հերթական կետը 19-ն</w:t>
            </w:r>
          </w:p>
          <w:p w14:paraId="0F0470CB" w14:textId="1E325C7F" w:rsidR="00113C8F" w:rsidRDefault="00413B29" w:rsidP="00413B29">
            <w:pPr>
              <w:spacing w:after="0" w:line="360" w:lineRule="auto"/>
              <w:ind w:firstLine="694"/>
              <w:jc w:val="both"/>
              <w:rPr>
                <w:rFonts w:ascii="GHEA Grapalat" w:eastAsia="Times New Roman" w:hAnsi="GHEA Grapalat" w:cs="Times New Roman"/>
                <w:bCs/>
                <w:color w:val="000000"/>
                <w:sz w:val="24"/>
                <w:szCs w:val="24"/>
                <w:lang w:val="hy-AM"/>
              </w:rPr>
            </w:pPr>
            <w:r w:rsidRPr="00413B29">
              <w:rPr>
                <w:rFonts w:ascii="GHEA Grapalat" w:eastAsia="Times New Roman" w:hAnsi="GHEA Grapalat" w:cs="Times New Roman"/>
                <w:bCs/>
                <w:color w:val="000000"/>
                <w:sz w:val="24"/>
                <w:szCs w:val="24"/>
                <w:lang w:val="hy-AM"/>
              </w:rPr>
              <w:t xml:space="preserve"> է):</w:t>
            </w:r>
          </w:p>
        </w:tc>
        <w:tc>
          <w:tcPr>
            <w:tcW w:w="7830" w:type="dxa"/>
            <w:tcBorders>
              <w:top w:val="single" w:sz="4" w:space="0" w:color="auto"/>
              <w:bottom w:val="single" w:sz="4" w:space="0" w:color="auto"/>
            </w:tcBorders>
            <w:shd w:val="clear" w:color="auto" w:fill="auto"/>
          </w:tcPr>
          <w:p w14:paraId="41BC5A92" w14:textId="77777777" w:rsidR="00113C8F" w:rsidRDefault="00873F39" w:rsidP="000426E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C63E3A">
              <w:rPr>
                <w:rFonts w:ascii="GHEA Grapalat" w:hAnsi="GHEA Grapalat" w:cs="Sylfaen"/>
                <w:bCs/>
                <w:sz w:val="24"/>
                <w:szCs w:val="24"/>
                <w:lang w:val="hy-AM"/>
              </w:rPr>
              <w:t xml:space="preserve">. </w:t>
            </w:r>
            <w:r w:rsidR="00BE4182">
              <w:rPr>
                <w:rFonts w:ascii="GHEA Grapalat" w:hAnsi="GHEA Grapalat" w:cs="Sylfaen"/>
                <w:bCs/>
                <w:sz w:val="24"/>
                <w:szCs w:val="24"/>
                <w:lang w:val="hy-AM"/>
              </w:rPr>
              <w:t>Ընդունվել է։</w:t>
            </w:r>
          </w:p>
          <w:p w14:paraId="3CC14B79" w14:textId="77777777" w:rsidR="00BE4182" w:rsidRDefault="00BE4182" w:rsidP="00AE798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հավելվածի 5-րդ կետը </w:t>
            </w:r>
            <w:r w:rsidR="00AE798B">
              <w:rPr>
                <w:rFonts w:ascii="GHEA Grapalat" w:hAnsi="GHEA Grapalat" w:cs="Sylfaen"/>
                <w:bCs/>
                <w:sz w:val="24"/>
                <w:szCs w:val="24"/>
                <w:lang w:val="hy-AM"/>
              </w:rPr>
              <w:t>հանվել է</w:t>
            </w:r>
            <w:r>
              <w:rPr>
                <w:rFonts w:ascii="GHEA Grapalat" w:hAnsi="GHEA Grapalat" w:cs="Sylfaen"/>
                <w:bCs/>
                <w:sz w:val="24"/>
                <w:szCs w:val="24"/>
                <w:lang w:val="hy-AM"/>
              </w:rPr>
              <w:t>։</w:t>
            </w:r>
          </w:p>
          <w:p w14:paraId="44389119" w14:textId="3906CDB3" w:rsidR="002A4987" w:rsidRDefault="002A4987" w:rsidP="00AE798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2</w:t>
            </w:r>
            <w:r w:rsidRPr="00C819BA">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2B77B218" w14:textId="77777777" w:rsidR="002A4987" w:rsidRDefault="002A4987" w:rsidP="00AE798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Կետը հանվել է</w:t>
            </w:r>
            <w:r w:rsidR="00C819BA">
              <w:rPr>
                <w:rFonts w:ascii="GHEA Grapalat" w:hAnsi="GHEA Grapalat" w:cs="Sylfaen"/>
                <w:bCs/>
                <w:sz w:val="24"/>
                <w:szCs w:val="24"/>
                <w:lang w:val="hy-AM"/>
              </w:rPr>
              <w:t>։</w:t>
            </w:r>
          </w:p>
          <w:p w14:paraId="667F5FD8" w14:textId="77777777" w:rsidR="00C819BA" w:rsidRDefault="00C819BA" w:rsidP="00AE798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3</w:t>
            </w:r>
            <w:r w:rsidRPr="00C63E3A">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119F7BB2" w14:textId="30AC57E8" w:rsidR="00E832D8" w:rsidRDefault="00C819BA" w:rsidP="00E832D8">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Նախագծով նախատեսվել է, որ </w:t>
            </w:r>
            <w:r w:rsidR="00E832D8">
              <w:rPr>
                <w:rFonts w:ascii="GHEA Grapalat" w:hAnsi="GHEA Grapalat" w:cs="Sylfaen"/>
                <w:bCs/>
                <w:sz w:val="24"/>
                <w:szCs w:val="24"/>
                <w:lang w:val="hy-AM"/>
              </w:rPr>
              <w:t>ստուգարքն անկացվում է 3 փուլով</w:t>
            </w:r>
            <w:r w:rsidR="00DF2C38" w:rsidRPr="00DF2C38">
              <w:rPr>
                <w:rFonts w:ascii="GHEA Grapalat" w:hAnsi="GHEA Grapalat" w:cs="Sylfaen"/>
                <w:bCs/>
                <w:sz w:val="24"/>
                <w:szCs w:val="24"/>
                <w:lang w:val="hy-AM"/>
              </w:rPr>
              <w:t xml:space="preserve">` </w:t>
            </w:r>
            <w:r w:rsidR="00DF2C38">
              <w:rPr>
                <w:rFonts w:ascii="GHEA Grapalat" w:hAnsi="GHEA Grapalat" w:cs="Sylfaen"/>
                <w:bCs/>
                <w:sz w:val="24"/>
                <w:szCs w:val="24"/>
                <w:lang w:val="hy-AM"/>
              </w:rPr>
              <w:t xml:space="preserve">թեստավորում, </w:t>
            </w:r>
            <w:r w:rsidR="00DF2C38" w:rsidRPr="00DF2C38">
              <w:rPr>
                <w:rFonts w:ascii="GHEA Grapalat" w:hAnsi="GHEA Grapalat" w:cs="Sylfaen"/>
                <w:bCs/>
                <w:sz w:val="24"/>
                <w:szCs w:val="24"/>
                <w:lang w:val="hy-AM"/>
              </w:rPr>
              <w:t xml:space="preserve">ֆիզիկական պատրաստվածության ստուգում </w:t>
            </w:r>
            <w:r w:rsidR="00DF2C38">
              <w:rPr>
                <w:rFonts w:ascii="GHEA Grapalat" w:eastAsia="Times New Roman" w:hAnsi="GHEA Grapalat" w:cs="Times New Roman"/>
                <w:color w:val="000000"/>
                <w:sz w:val="24"/>
                <w:szCs w:val="24"/>
                <w:lang w:val="hy-AM"/>
              </w:rPr>
              <w:lastRenderedPageBreak/>
              <w:t>և կրակային</w:t>
            </w:r>
            <w:r w:rsidR="00DF2C38" w:rsidRPr="002924DD">
              <w:rPr>
                <w:rFonts w:ascii="GHEA Grapalat" w:eastAsia="Times New Roman" w:hAnsi="GHEA Grapalat" w:cs="Times New Roman"/>
                <w:color w:val="000000"/>
                <w:sz w:val="24"/>
                <w:szCs w:val="24"/>
                <w:lang w:val="hy-AM"/>
              </w:rPr>
              <w:t xml:space="preserve"> պատրաստվածության ստուգում</w:t>
            </w:r>
            <w:r w:rsidR="00E832D8">
              <w:rPr>
                <w:rFonts w:ascii="GHEA Grapalat" w:hAnsi="GHEA Grapalat" w:cs="Sylfaen"/>
                <w:bCs/>
                <w:sz w:val="24"/>
                <w:szCs w:val="24"/>
                <w:lang w:val="hy-AM"/>
              </w:rPr>
              <w:t>։ Ս</w:t>
            </w:r>
            <w:r w:rsidR="00E832D8" w:rsidRPr="00E832D8">
              <w:rPr>
                <w:rFonts w:ascii="GHEA Grapalat" w:hAnsi="GHEA Grapalat" w:cs="Sylfaen"/>
                <w:bCs/>
                <w:sz w:val="24"/>
                <w:szCs w:val="24"/>
                <w:lang w:val="hy-AM"/>
              </w:rPr>
              <w:t>տուգարքի գնահատականը ձևավորվում է թեստավորման, ֆիզիկական և կրակային պատրաստ</w:t>
            </w:r>
            <w:r w:rsidR="00B9720F">
              <w:rPr>
                <w:rFonts w:ascii="GHEA Grapalat" w:hAnsi="GHEA Grapalat" w:cs="Sylfaen"/>
                <w:bCs/>
                <w:sz w:val="24"/>
                <w:szCs w:val="24"/>
                <w:lang w:val="hy-AM"/>
              </w:rPr>
              <w:t>վածության</w:t>
            </w:r>
            <w:r w:rsidR="00E832D8" w:rsidRPr="00E832D8">
              <w:rPr>
                <w:rFonts w:ascii="GHEA Grapalat" w:hAnsi="GHEA Grapalat" w:cs="Sylfaen"/>
                <w:bCs/>
                <w:sz w:val="24"/>
                <w:szCs w:val="24"/>
                <w:lang w:val="hy-AM"/>
              </w:rPr>
              <w:t xml:space="preserve"> առաջադրանքների արդյունքներով: Գնահատականը համարվում է դրական, եթե ծառայողը թեստային առաջադրանքների 15 հնարավորից 10 և ավելի միավոր է հավաքել, ինչպես նաև հանձնել է Հայաստանի Հանրապետության </w:t>
            </w:r>
            <w:r w:rsidR="00B9720F" w:rsidRPr="00B9720F">
              <w:rPr>
                <w:rFonts w:ascii="GHEA Grapalat" w:hAnsi="GHEA Grapalat" w:cs="Sylfaen"/>
                <w:bCs/>
                <w:sz w:val="24"/>
                <w:szCs w:val="24"/>
                <w:lang w:val="hy-AM"/>
              </w:rPr>
              <w:t>շրջակա միջավայրի նախարարի</w:t>
            </w:r>
            <w:r w:rsidR="00734B6E">
              <w:rPr>
                <w:rFonts w:ascii="GHEA Grapalat" w:hAnsi="GHEA Grapalat" w:cs="Sylfaen"/>
                <w:bCs/>
                <w:sz w:val="24"/>
                <w:szCs w:val="24"/>
                <w:lang w:val="hy-AM"/>
              </w:rPr>
              <w:t xml:space="preserve"> կողմից </w:t>
            </w:r>
            <w:r w:rsidR="00A946F7">
              <w:rPr>
                <w:rFonts w:ascii="GHEA Grapalat" w:hAnsi="GHEA Grapalat" w:cs="Sylfaen"/>
                <w:bCs/>
                <w:sz w:val="24"/>
                <w:szCs w:val="24"/>
                <w:lang w:val="hy-AM"/>
              </w:rPr>
              <w:t>հաստատած</w:t>
            </w:r>
            <w:r w:rsidR="006B0B65">
              <w:rPr>
                <w:rFonts w:ascii="GHEA Grapalat" w:eastAsia="Times New Roman" w:hAnsi="GHEA Grapalat" w:cs="Times New Roman"/>
                <w:color w:val="000000"/>
                <w:sz w:val="24"/>
                <w:szCs w:val="24"/>
                <w:lang w:val="hy-AM"/>
              </w:rPr>
              <w:t xml:space="preserve"> նորմատիվներին համապատասխան</w:t>
            </w:r>
            <w:r w:rsidR="00734B6E">
              <w:rPr>
                <w:rFonts w:ascii="GHEA Grapalat" w:hAnsi="GHEA Grapalat" w:cs="Sylfaen"/>
                <w:bCs/>
                <w:sz w:val="24"/>
                <w:szCs w:val="24"/>
                <w:lang w:val="hy-AM"/>
              </w:rPr>
              <w:t xml:space="preserve"> ֆիզիկական </w:t>
            </w:r>
            <w:r w:rsidR="00DD3E4E">
              <w:rPr>
                <w:rFonts w:ascii="GHEA Grapalat" w:hAnsi="GHEA Grapalat" w:cs="Sylfaen"/>
                <w:bCs/>
                <w:sz w:val="24"/>
                <w:szCs w:val="24"/>
                <w:lang w:val="hy-AM"/>
              </w:rPr>
              <w:t xml:space="preserve">վարժությունները և </w:t>
            </w:r>
            <w:r w:rsidR="00E832D8" w:rsidRPr="00E832D8">
              <w:rPr>
                <w:rFonts w:ascii="GHEA Grapalat" w:hAnsi="GHEA Grapalat" w:cs="Sylfaen"/>
                <w:bCs/>
                <w:sz w:val="24"/>
                <w:szCs w:val="24"/>
                <w:lang w:val="hy-AM"/>
              </w:rPr>
              <w:t>կրակային վարժաձևերը (իրենց համապատասխան միավորներով): Նշված չափանիշներից պակաս արդյունքը համարվում է բացասական գնահատական:</w:t>
            </w:r>
          </w:p>
          <w:p w14:paraId="3D19E63B" w14:textId="76203D31" w:rsidR="00733EC0" w:rsidRDefault="00733EC0" w:rsidP="00E832D8">
            <w:pPr>
              <w:tabs>
                <w:tab w:val="left" w:pos="22"/>
              </w:tabs>
              <w:spacing w:after="0" w:line="360" w:lineRule="auto"/>
              <w:ind w:firstLine="397"/>
              <w:jc w:val="both"/>
              <w:rPr>
                <w:rFonts w:ascii="GHEA Grapalat" w:hAnsi="GHEA Grapalat" w:cs="Sylfaen"/>
                <w:bCs/>
                <w:sz w:val="24"/>
                <w:szCs w:val="24"/>
                <w:lang w:val="hy-AM"/>
              </w:rPr>
            </w:pPr>
            <w:r w:rsidRPr="00E2058B">
              <w:rPr>
                <w:rFonts w:ascii="GHEA Grapalat" w:hAnsi="GHEA Grapalat" w:cs="Sylfaen"/>
                <w:bCs/>
                <w:sz w:val="24"/>
                <w:szCs w:val="24"/>
                <w:lang w:val="hy-AM"/>
              </w:rPr>
              <w:t xml:space="preserve">4. </w:t>
            </w:r>
            <w:r w:rsidR="00C2320B">
              <w:rPr>
                <w:rFonts w:ascii="GHEA Grapalat" w:hAnsi="GHEA Grapalat" w:cs="Sylfaen"/>
                <w:bCs/>
                <w:sz w:val="24"/>
                <w:szCs w:val="24"/>
                <w:lang w:val="hy-AM"/>
              </w:rPr>
              <w:t>Մասամբ է ընդունվել</w:t>
            </w:r>
            <w:r w:rsidRPr="00E2058B">
              <w:rPr>
                <w:rFonts w:ascii="GHEA Grapalat" w:hAnsi="GHEA Grapalat" w:cs="Sylfaen"/>
                <w:bCs/>
                <w:sz w:val="24"/>
                <w:szCs w:val="24"/>
                <w:lang w:val="hy-AM"/>
              </w:rPr>
              <w:t>։</w:t>
            </w:r>
          </w:p>
          <w:p w14:paraId="4DD86A13" w14:textId="3EA95E00" w:rsidR="00C2320B" w:rsidRPr="00E2058B" w:rsidRDefault="00C2320B" w:rsidP="00C2320B">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Կատարվել է համապատասխան փոփոխություն, համաձայն որի՝ հ</w:t>
            </w:r>
            <w:r w:rsidRPr="00C2320B">
              <w:rPr>
                <w:rFonts w:ascii="GHEA Grapalat" w:hAnsi="GHEA Grapalat" w:cs="Sylfaen"/>
                <w:bCs/>
                <w:sz w:val="24"/>
                <w:szCs w:val="24"/>
                <w:lang w:val="hy-AM"/>
              </w:rPr>
              <w:t>ատուկ ուսուցման դասընթացներից հարգելի բացակայելու դեպքում ծառայողը ներգրավվում է հատուկ ուսուցման առաջիկա դասընթացին։</w:t>
            </w:r>
          </w:p>
          <w:p w14:paraId="5517B948" w14:textId="513BE36E" w:rsidR="00733EC0" w:rsidRPr="00E2058B" w:rsidRDefault="00733EC0" w:rsidP="00E832D8">
            <w:pPr>
              <w:tabs>
                <w:tab w:val="left" w:pos="22"/>
              </w:tabs>
              <w:spacing w:after="0" w:line="360" w:lineRule="auto"/>
              <w:ind w:firstLine="397"/>
              <w:jc w:val="both"/>
              <w:rPr>
                <w:rFonts w:ascii="GHEA Grapalat" w:hAnsi="GHEA Grapalat" w:cs="Sylfaen"/>
                <w:bCs/>
                <w:sz w:val="24"/>
                <w:szCs w:val="24"/>
                <w:lang w:val="hy-AM"/>
              </w:rPr>
            </w:pPr>
            <w:r w:rsidRPr="00E2058B">
              <w:rPr>
                <w:rFonts w:ascii="GHEA Grapalat" w:hAnsi="GHEA Grapalat" w:cs="Sylfaen"/>
                <w:bCs/>
                <w:sz w:val="24"/>
                <w:szCs w:val="24"/>
                <w:lang w:val="hy-AM"/>
              </w:rPr>
              <w:t xml:space="preserve">Հարգելի բացակայած </w:t>
            </w:r>
            <w:r w:rsidR="002C3B63">
              <w:rPr>
                <w:rFonts w:ascii="GHEA Grapalat" w:hAnsi="GHEA Grapalat" w:cs="Sylfaen"/>
                <w:bCs/>
                <w:sz w:val="24"/>
                <w:szCs w:val="24"/>
                <w:lang w:val="hy-AM"/>
              </w:rPr>
              <w:t>ծառայողը</w:t>
            </w:r>
            <w:r w:rsidRPr="00E2058B">
              <w:rPr>
                <w:rFonts w:ascii="GHEA Grapalat" w:hAnsi="GHEA Grapalat" w:cs="Sylfaen"/>
                <w:bCs/>
                <w:sz w:val="24"/>
                <w:szCs w:val="24"/>
                <w:lang w:val="hy-AM"/>
              </w:rPr>
              <w:t xml:space="preserve"> ներգրավ</w:t>
            </w:r>
            <w:r w:rsidR="00CB75CB" w:rsidRPr="00E2058B">
              <w:rPr>
                <w:rFonts w:ascii="GHEA Grapalat" w:hAnsi="GHEA Grapalat" w:cs="Sylfaen"/>
                <w:bCs/>
                <w:sz w:val="24"/>
                <w:szCs w:val="24"/>
                <w:lang w:val="hy-AM"/>
              </w:rPr>
              <w:t xml:space="preserve">վում է </w:t>
            </w:r>
            <w:r w:rsidRPr="00E2058B">
              <w:rPr>
                <w:rFonts w:ascii="GHEA Grapalat" w:hAnsi="GHEA Grapalat" w:cs="Sylfaen"/>
                <w:bCs/>
                <w:sz w:val="24"/>
                <w:szCs w:val="24"/>
                <w:lang w:val="hy-AM"/>
              </w:rPr>
              <w:t>նույն ընթացակարգով, ինչ նախատեսված է Նախագծով</w:t>
            </w:r>
            <w:r w:rsidR="00CB75CB" w:rsidRPr="00E2058B">
              <w:rPr>
                <w:rFonts w:ascii="GHEA Grapalat" w:hAnsi="GHEA Grapalat" w:cs="Sylfaen"/>
                <w:bCs/>
                <w:sz w:val="24"/>
                <w:szCs w:val="24"/>
                <w:lang w:val="hy-AM"/>
              </w:rPr>
              <w:t xml:space="preserve">՝ </w:t>
            </w:r>
            <w:r w:rsidR="0030545C" w:rsidRPr="00E2058B">
              <w:rPr>
                <w:rFonts w:ascii="GHEA Grapalat" w:hAnsi="GHEA Grapalat" w:cs="Sylfaen"/>
                <w:bCs/>
                <w:sz w:val="24"/>
                <w:szCs w:val="24"/>
                <w:lang w:val="hy-AM"/>
              </w:rPr>
              <w:t>հաշվի</w:t>
            </w:r>
            <w:r w:rsidR="0030545C">
              <w:rPr>
                <w:rFonts w:ascii="GHEA Grapalat" w:hAnsi="GHEA Grapalat" w:cs="Sylfaen"/>
                <w:bCs/>
                <w:sz w:val="24"/>
                <w:szCs w:val="24"/>
                <w:lang w:val="hy-AM"/>
              </w:rPr>
              <w:t xml:space="preserve"> առնելով այն հանգամանքը, որ Օրենքի</w:t>
            </w:r>
            <w:r w:rsidR="00E2058B">
              <w:rPr>
                <w:rFonts w:ascii="GHEA Grapalat" w:hAnsi="GHEA Grapalat" w:cs="Sylfaen"/>
                <w:bCs/>
                <w:sz w:val="24"/>
                <w:szCs w:val="24"/>
                <w:lang w:val="hy-AM"/>
              </w:rPr>
              <w:t xml:space="preserve"> 19-րդ հոդվածի 2-րդ մասի համաձայն ֆ</w:t>
            </w:r>
            <w:r w:rsidR="00E2058B" w:rsidRPr="00E2058B">
              <w:rPr>
                <w:rFonts w:ascii="GHEA Grapalat" w:hAnsi="GHEA Grapalat" w:cs="Sylfaen"/>
                <w:bCs/>
                <w:sz w:val="24"/>
                <w:szCs w:val="24"/>
                <w:lang w:val="hy-AM"/>
              </w:rPr>
              <w:t xml:space="preserve">իզիկական ուժի, հատուկ միջոցների և հրազենի գործադրման անհրաժեշտություն առաջացնող իրադրություններում գործելու </w:t>
            </w:r>
            <w:r w:rsidR="00E2058B" w:rsidRPr="00E2058B">
              <w:rPr>
                <w:rFonts w:ascii="GHEA Grapalat" w:hAnsi="GHEA Grapalat" w:cs="Sylfaen"/>
                <w:bCs/>
                <w:sz w:val="24"/>
                <w:szCs w:val="24"/>
                <w:lang w:val="hy-AM"/>
              </w:rPr>
              <w:lastRenderedPageBreak/>
              <w:t>կարողությունների զարգացման նպատակով Ծառայողը պարտավոր է անցնել հատուկ ուսուցում:</w:t>
            </w:r>
          </w:p>
          <w:p w14:paraId="6FB0E034" w14:textId="1511D2B8" w:rsidR="00733EC0" w:rsidRPr="00E35B5A" w:rsidRDefault="00733EC0" w:rsidP="00E832D8">
            <w:pPr>
              <w:tabs>
                <w:tab w:val="left" w:pos="22"/>
              </w:tabs>
              <w:spacing w:after="0" w:line="360" w:lineRule="auto"/>
              <w:ind w:firstLine="397"/>
              <w:jc w:val="both"/>
              <w:rPr>
                <w:rFonts w:ascii="GHEA Grapalat" w:hAnsi="GHEA Grapalat" w:cs="Sylfaen"/>
                <w:bCs/>
                <w:sz w:val="24"/>
                <w:szCs w:val="24"/>
                <w:lang w:val="hy-AM"/>
              </w:rPr>
            </w:pPr>
            <w:r w:rsidRPr="00E35B5A">
              <w:rPr>
                <w:rFonts w:ascii="GHEA Grapalat" w:hAnsi="GHEA Grapalat" w:cs="Sylfaen"/>
                <w:bCs/>
                <w:sz w:val="24"/>
                <w:szCs w:val="24"/>
                <w:lang w:val="hy-AM"/>
              </w:rPr>
              <w:t>5. Ընդունվել է։</w:t>
            </w:r>
          </w:p>
          <w:p w14:paraId="170FBFCF" w14:textId="51ACCB02" w:rsidR="00E35B5A" w:rsidRPr="00E35B5A" w:rsidRDefault="00E35B5A" w:rsidP="00E35B5A">
            <w:pPr>
              <w:tabs>
                <w:tab w:val="left" w:pos="22"/>
              </w:tabs>
              <w:spacing w:after="0" w:line="360" w:lineRule="auto"/>
              <w:ind w:firstLine="397"/>
              <w:jc w:val="both"/>
              <w:rPr>
                <w:rFonts w:ascii="GHEA Grapalat" w:hAnsi="GHEA Grapalat" w:cs="Sylfaen"/>
                <w:bCs/>
                <w:sz w:val="24"/>
                <w:szCs w:val="24"/>
                <w:lang w:val="hy-AM"/>
              </w:rPr>
            </w:pPr>
            <w:r w:rsidRPr="00E35B5A">
              <w:rPr>
                <w:rFonts w:ascii="GHEA Grapalat" w:hAnsi="GHEA Grapalat" w:cs="Sylfaen"/>
                <w:bCs/>
                <w:sz w:val="24"/>
                <w:szCs w:val="24"/>
                <w:lang w:val="hy-AM"/>
              </w:rPr>
              <w:t xml:space="preserve">Հատուկ ուսուցման ծրագիրը սահմանված է նախագծի հավելվածի Ձև-ով։ </w:t>
            </w:r>
          </w:p>
          <w:p w14:paraId="19596449" w14:textId="77777777" w:rsidR="00B0159C" w:rsidRDefault="00B0159C" w:rsidP="00B0159C">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6</w:t>
            </w:r>
            <w:r w:rsidRPr="00B0159C">
              <w:rPr>
                <w:rFonts w:ascii="GHEA Grapalat" w:hAnsi="GHEA Grapalat" w:cs="Sylfaen"/>
                <w:bCs/>
                <w:sz w:val="24"/>
                <w:szCs w:val="24"/>
                <w:lang w:val="hy-AM"/>
              </w:rPr>
              <w:t xml:space="preserve">. </w:t>
            </w:r>
            <w:r>
              <w:rPr>
                <w:rFonts w:ascii="GHEA Grapalat" w:hAnsi="GHEA Grapalat" w:cs="Sylfaen"/>
                <w:bCs/>
                <w:sz w:val="24"/>
                <w:szCs w:val="24"/>
                <w:lang w:val="hy-AM"/>
              </w:rPr>
              <w:t>Մասամբ է ընդունվել։</w:t>
            </w:r>
          </w:p>
          <w:p w14:paraId="27494F1E" w14:textId="2D974F8F" w:rsidR="0092457D" w:rsidRDefault="0092457D" w:rsidP="00B36BAC">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Նախագծով </w:t>
            </w:r>
            <w:r w:rsidR="00B36BAC">
              <w:rPr>
                <w:rFonts w:ascii="GHEA Grapalat" w:hAnsi="GHEA Grapalat" w:cs="Sylfaen"/>
                <w:bCs/>
                <w:sz w:val="24"/>
                <w:szCs w:val="24"/>
                <w:lang w:val="hy-AM"/>
              </w:rPr>
              <w:t>նպատակահարմար չէ սահման</w:t>
            </w:r>
            <w:r>
              <w:rPr>
                <w:rFonts w:ascii="GHEA Grapalat" w:hAnsi="GHEA Grapalat" w:cs="Sylfaen"/>
                <w:bCs/>
                <w:sz w:val="24"/>
                <w:szCs w:val="24"/>
                <w:lang w:val="hy-AM"/>
              </w:rPr>
              <w:t>ել հատուկ ուսուցումն անցած ծառայողին տրվող վկայականի ձևը</w:t>
            </w:r>
            <w:r w:rsidR="00B36BAC">
              <w:rPr>
                <w:rFonts w:ascii="GHEA Grapalat" w:hAnsi="GHEA Grapalat" w:cs="Sylfaen"/>
                <w:bCs/>
                <w:sz w:val="24"/>
                <w:szCs w:val="24"/>
                <w:lang w:val="hy-AM"/>
              </w:rPr>
              <w:t>, քանի որ Նախագծով նախատեսվել է, որ հ</w:t>
            </w:r>
            <w:r w:rsidR="00B36BAC" w:rsidRPr="00B36BAC">
              <w:rPr>
                <w:rFonts w:ascii="GHEA Grapalat" w:hAnsi="GHEA Grapalat" w:cs="Sylfaen"/>
                <w:bCs/>
                <w:sz w:val="24"/>
                <w:szCs w:val="24"/>
                <w:lang w:val="hy-AM"/>
              </w:rPr>
              <w:t xml:space="preserve">ատուկ ուսուցումն անց է կացվում կրթական ծառայությունների գնման շրջանակներում՝ կրթական ծառայությունների գնման հայտում նշված չափանիշներին համապատասխանող կազմակերպությունների (այսուհետ՝ ուսումնական հաստատություն) </w:t>
            </w:r>
            <w:r w:rsidR="00B36BAC">
              <w:rPr>
                <w:rFonts w:ascii="GHEA Grapalat" w:hAnsi="GHEA Grapalat" w:cs="Sylfaen"/>
                <w:bCs/>
                <w:sz w:val="24"/>
                <w:szCs w:val="24"/>
                <w:lang w:val="hy-AM"/>
              </w:rPr>
              <w:t xml:space="preserve">կողմից, և հետևաբար այդ </w:t>
            </w:r>
            <w:r w:rsidR="00123B60">
              <w:rPr>
                <w:rFonts w:ascii="GHEA Grapalat" w:hAnsi="GHEA Grapalat" w:cs="Sylfaen"/>
                <w:bCs/>
                <w:sz w:val="24"/>
                <w:szCs w:val="24"/>
                <w:lang w:val="hy-AM"/>
              </w:rPr>
              <w:t>ո</w:t>
            </w:r>
            <w:r w:rsidR="00B36BAC">
              <w:rPr>
                <w:rFonts w:ascii="GHEA Grapalat" w:hAnsi="GHEA Grapalat" w:cs="Sylfaen"/>
                <w:bCs/>
                <w:sz w:val="24"/>
                <w:szCs w:val="24"/>
                <w:lang w:val="hy-AM"/>
              </w:rPr>
              <w:t xml:space="preserve">ւսումնական հաստատություններն ունեն </w:t>
            </w:r>
            <w:r w:rsidR="00123B60">
              <w:rPr>
                <w:rFonts w:ascii="GHEA Grapalat" w:hAnsi="GHEA Grapalat" w:cs="Sylfaen"/>
                <w:bCs/>
                <w:sz w:val="24"/>
                <w:szCs w:val="24"/>
                <w:lang w:val="hy-AM"/>
              </w:rPr>
              <w:t>իրենց կողմից տրվող վկայականի ձևը։</w:t>
            </w:r>
          </w:p>
          <w:p w14:paraId="698D97C8" w14:textId="17760FD0" w:rsidR="00BD0034" w:rsidRDefault="00B0159C" w:rsidP="00B0159C">
            <w:pPr>
              <w:tabs>
                <w:tab w:val="left" w:pos="22"/>
              </w:tabs>
              <w:spacing w:after="0" w:line="360" w:lineRule="auto"/>
              <w:ind w:firstLine="397"/>
              <w:jc w:val="both"/>
              <w:rPr>
                <w:rFonts w:ascii="GHEA Grapalat" w:eastAsia="Times New Roman" w:hAnsi="GHEA Grapalat" w:cs="Times New Roman"/>
                <w:bCs/>
                <w:color w:val="000000"/>
                <w:sz w:val="24"/>
                <w:szCs w:val="24"/>
                <w:lang w:val="hy-AM"/>
              </w:rPr>
            </w:pPr>
            <w:r>
              <w:rPr>
                <w:rFonts w:ascii="GHEA Grapalat" w:hAnsi="GHEA Grapalat" w:cs="Sylfaen"/>
                <w:bCs/>
                <w:sz w:val="24"/>
                <w:szCs w:val="24"/>
                <w:lang w:val="hy-AM"/>
              </w:rPr>
              <w:t xml:space="preserve">Նախագծի հավելվածի 18-րդ կետից հանվել է </w:t>
            </w:r>
            <w:r w:rsidRPr="00413B29">
              <w:rPr>
                <w:rFonts w:ascii="GHEA Grapalat" w:eastAsia="Times New Roman" w:hAnsi="GHEA Grapalat" w:cs="Times New Roman"/>
                <w:bCs/>
                <w:color w:val="000000"/>
                <w:sz w:val="24"/>
                <w:szCs w:val="24"/>
                <w:lang w:val="hy-AM"/>
              </w:rPr>
              <w:t>հատուկ ուսուցումը չանցած ծառայողին համապատասխան տեղեկանք</w:t>
            </w:r>
            <w:r>
              <w:rPr>
                <w:rFonts w:ascii="GHEA Grapalat" w:eastAsia="Times New Roman" w:hAnsi="GHEA Grapalat" w:cs="Times New Roman"/>
                <w:bCs/>
                <w:color w:val="000000"/>
                <w:sz w:val="24"/>
                <w:szCs w:val="24"/>
                <w:lang w:val="hy-AM"/>
              </w:rPr>
              <w:t xml:space="preserve"> տալու վերաբերյալ դրույթը։ </w:t>
            </w:r>
          </w:p>
          <w:p w14:paraId="781FD256" w14:textId="18F940B9" w:rsidR="00B0159C" w:rsidRDefault="00B0159C" w:rsidP="00B0159C">
            <w:pPr>
              <w:tabs>
                <w:tab w:val="left" w:pos="22"/>
              </w:tabs>
              <w:spacing w:after="0" w:line="360" w:lineRule="auto"/>
              <w:ind w:firstLine="397"/>
              <w:jc w:val="both"/>
              <w:rPr>
                <w:rFonts w:ascii="GHEA Grapalat" w:eastAsia="Times New Roman" w:hAnsi="GHEA Grapalat" w:cs="Times New Roman"/>
                <w:bCs/>
                <w:color w:val="000000"/>
                <w:sz w:val="24"/>
                <w:szCs w:val="24"/>
                <w:lang w:val="hy-AM"/>
              </w:rPr>
            </w:pPr>
            <w:r w:rsidRPr="00B0159C">
              <w:rPr>
                <w:rFonts w:ascii="GHEA Grapalat" w:eastAsia="Times New Roman" w:hAnsi="GHEA Grapalat" w:cs="Times New Roman"/>
                <w:bCs/>
                <w:color w:val="000000"/>
                <w:sz w:val="24"/>
                <w:szCs w:val="24"/>
                <w:lang w:val="hy-AM"/>
              </w:rPr>
              <w:t>Հատուկ ուսուցումը չանցած Ծառայող</w:t>
            </w:r>
            <w:r w:rsidR="00E35B5A">
              <w:rPr>
                <w:rFonts w:ascii="GHEA Grapalat" w:eastAsia="Times New Roman" w:hAnsi="GHEA Grapalat" w:cs="Times New Roman"/>
                <w:bCs/>
                <w:color w:val="000000"/>
                <w:sz w:val="24"/>
                <w:szCs w:val="24"/>
                <w:lang w:val="hy-AM"/>
              </w:rPr>
              <w:t>ն</w:t>
            </w:r>
            <w:r w:rsidRPr="00B0159C">
              <w:rPr>
                <w:rFonts w:ascii="GHEA Grapalat" w:eastAsia="Times New Roman" w:hAnsi="GHEA Grapalat" w:cs="Times New Roman"/>
                <w:bCs/>
                <w:color w:val="000000"/>
                <w:sz w:val="24"/>
                <w:szCs w:val="24"/>
                <w:lang w:val="hy-AM"/>
              </w:rPr>
              <w:t xml:space="preserve"> ազատվում է զբաղեցրած պաշտոնից ՀՀ աշխատանքային օրենսգրքի 113-րդ հոդվածի 1-ին մասի 3-րդ կետի դրույթներով, որի համաձայն՝ </w:t>
            </w:r>
            <w:r w:rsidRPr="00B0159C">
              <w:rPr>
                <w:rFonts w:ascii="GHEA Grapalat" w:eastAsia="Times New Roman" w:hAnsi="GHEA Grapalat" w:cs="Times New Roman"/>
                <w:bCs/>
                <w:i/>
                <w:color w:val="000000"/>
                <w:sz w:val="24"/>
                <w:szCs w:val="24"/>
                <w:lang w:val="hy-AM"/>
              </w:rPr>
              <w:t xml:space="preserve">Գործատուն </w:t>
            </w:r>
            <w:r w:rsidRPr="00B0159C">
              <w:rPr>
                <w:rFonts w:ascii="GHEA Grapalat" w:eastAsia="Times New Roman" w:hAnsi="GHEA Grapalat" w:cs="Times New Roman"/>
                <w:bCs/>
                <w:i/>
                <w:color w:val="000000"/>
                <w:sz w:val="24"/>
                <w:szCs w:val="24"/>
                <w:lang w:val="hy-AM"/>
              </w:rPr>
              <w:lastRenderedPageBreak/>
              <w:t>իրավունք ունի աշխատողի հետ լուծելու (…) աշխատանքային պայմանագիրը աշխատողի` զբաղեցրած պաշտոնին կամ կատարած աշխատանքին չհամապատասխանելու դեպքում</w:t>
            </w:r>
            <w:r w:rsidRPr="00B0159C">
              <w:rPr>
                <w:rFonts w:ascii="GHEA Grapalat" w:eastAsia="Times New Roman" w:hAnsi="GHEA Grapalat" w:cs="Times New Roman"/>
                <w:bCs/>
                <w:color w:val="000000"/>
                <w:sz w:val="24"/>
                <w:szCs w:val="24"/>
                <w:lang w:val="hy-AM"/>
              </w:rPr>
              <w:t>։</w:t>
            </w:r>
          </w:p>
          <w:p w14:paraId="69B9ADB1" w14:textId="560B8A5B" w:rsidR="00BD0034" w:rsidRDefault="00BD0034" w:rsidP="00B0159C">
            <w:pPr>
              <w:tabs>
                <w:tab w:val="left" w:pos="22"/>
              </w:tabs>
              <w:spacing w:after="0" w:line="360" w:lineRule="auto"/>
              <w:ind w:firstLine="397"/>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7</w:t>
            </w:r>
            <w:r w:rsidRPr="00C63E3A">
              <w:rPr>
                <w:rFonts w:ascii="GHEA Grapalat" w:eastAsia="Times New Roman" w:hAnsi="GHEA Grapalat" w:cs="Times New Roman"/>
                <w:bCs/>
                <w:color w:val="000000"/>
                <w:sz w:val="24"/>
                <w:szCs w:val="24"/>
                <w:lang w:val="hy-AM"/>
              </w:rPr>
              <w:t xml:space="preserve">. </w:t>
            </w:r>
            <w:r w:rsidR="009B5C0C">
              <w:rPr>
                <w:rFonts w:ascii="GHEA Grapalat" w:eastAsia="Times New Roman" w:hAnsi="GHEA Grapalat" w:cs="Times New Roman"/>
                <w:bCs/>
                <w:color w:val="000000"/>
                <w:sz w:val="24"/>
                <w:szCs w:val="24"/>
                <w:lang w:val="hy-AM"/>
              </w:rPr>
              <w:t>Ընդունվել է։</w:t>
            </w:r>
          </w:p>
          <w:p w14:paraId="13C7A8DE" w14:textId="2BA0C38C" w:rsidR="009B5C0C" w:rsidRDefault="009B5C0C" w:rsidP="00B0159C">
            <w:pPr>
              <w:tabs>
                <w:tab w:val="left" w:pos="22"/>
              </w:tabs>
              <w:spacing w:after="0" w:line="360" w:lineRule="auto"/>
              <w:ind w:firstLine="397"/>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Նախագծի հավելվածի 25-րդ կետը հանվել է։</w:t>
            </w:r>
          </w:p>
          <w:p w14:paraId="517AA46E" w14:textId="5B7C80E7" w:rsidR="009B5C0C" w:rsidRDefault="009B5C0C" w:rsidP="00B0159C">
            <w:pPr>
              <w:tabs>
                <w:tab w:val="left" w:pos="22"/>
              </w:tabs>
              <w:spacing w:after="0" w:line="360" w:lineRule="auto"/>
              <w:ind w:firstLine="397"/>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8</w:t>
            </w:r>
            <w:r w:rsidRPr="00C63E3A">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Ընդունվել է։</w:t>
            </w:r>
          </w:p>
          <w:p w14:paraId="526A0671" w14:textId="3CC6FF8A" w:rsidR="009B5C0C" w:rsidRPr="009B5C0C" w:rsidRDefault="009B5C0C" w:rsidP="00B0159C">
            <w:pPr>
              <w:tabs>
                <w:tab w:val="left" w:pos="22"/>
              </w:tabs>
              <w:spacing w:after="0" w:line="360" w:lineRule="auto"/>
              <w:ind w:firstLine="397"/>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Նախագծի հավելվածում կետերի համարակալումներն ուղղվել են։</w:t>
            </w:r>
          </w:p>
          <w:p w14:paraId="2A9ED155" w14:textId="512E2455" w:rsidR="00733EC0" w:rsidRPr="00B0159C" w:rsidRDefault="00B0159C" w:rsidP="00E832D8">
            <w:pPr>
              <w:tabs>
                <w:tab w:val="left" w:pos="22"/>
              </w:tabs>
              <w:spacing w:after="0" w:line="360" w:lineRule="auto"/>
              <w:ind w:firstLine="397"/>
              <w:jc w:val="both"/>
              <w:rPr>
                <w:rFonts w:ascii="GHEA Grapalat" w:hAnsi="GHEA Grapalat" w:cs="Sylfaen"/>
                <w:bCs/>
                <w:sz w:val="24"/>
                <w:szCs w:val="24"/>
                <w:lang w:val="hy-AM"/>
              </w:rPr>
            </w:pPr>
            <w:r>
              <w:rPr>
                <w:rFonts w:ascii="GHEA Grapalat" w:eastAsia="Times New Roman" w:hAnsi="GHEA Grapalat" w:cs="Times New Roman"/>
                <w:bCs/>
                <w:color w:val="000000"/>
                <w:sz w:val="24"/>
                <w:szCs w:val="24"/>
                <w:lang w:val="hy-AM"/>
              </w:rPr>
              <w:t xml:space="preserve"> </w:t>
            </w:r>
          </w:p>
          <w:p w14:paraId="3867C448" w14:textId="1D639D8A" w:rsidR="00C819BA" w:rsidRPr="00C819BA" w:rsidRDefault="00C819BA" w:rsidP="00AE798B">
            <w:pPr>
              <w:tabs>
                <w:tab w:val="left" w:pos="22"/>
              </w:tabs>
              <w:spacing w:after="0" w:line="360" w:lineRule="auto"/>
              <w:ind w:firstLine="397"/>
              <w:jc w:val="both"/>
              <w:rPr>
                <w:rFonts w:ascii="GHEA Grapalat" w:hAnsi="GHEA Grapalat" w:cs="Sylfaen"/>
                <w:bCs/>
                <w:sz w:val="24"/>
                <w:szCs w:val="24"/>
                <w:lang w:val="hy-AM"/>
              </w:rPr>
            </w:pPr>
          </w:p>
        </w:tc>
      </w:tr>
    </w:tbl>
    <w:p w14:paraId="686CA12A" w14:textId="77777777" w:rsidR="003C1147" w:rsidRPr="00061DAA" w:rsidRDefault="003C1147" w:rsidP="007F6F2F">
      <w:pPr>
        <w:spacing w:after="0" w:line="240" w:lineRule="auto"/>
        <w:jc w:val="both"/>
        <w:rPr>
          <w:rFonts w:ascii="GHEA Grapalat" w:hAnsi="GHEA Grapalat"/>
          <w:sz w:val="24"/>
          <w:szCs w:val="24"/>
          <w:lang w:val="af-ZA"/>
        </w:rPr>
      </w:pPr>
    </w:p>
    <w:sectPr w:rsidR="003C1147"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11B73"/>
    <w:rsid w:val="00017EC4"/>
    <w:rsid w:val="00025EAE"/>
    <w:rsid w:val="000426EB"/>
    <w:rsid w:val="00042E82"/>
    <w:rsid w:val="00044618"/>
    <w:rsid w:val="00047386"/>
    <w:rsid w:val="00054382"/>
    <w:rsid w:val="00055093"/>
    <w:rsid w:val="000550DC"/>
    <w:rsid w:val="00061B6B"/>
    <w:rsid w:val="00061CD1"/>
    <w:rsid w:val="00061DAA"/>
    <w:rsid w:val="00062159"/>
    <w:rsid w:val="0006534E"/>
    <w:rsid w:val="00067C5A"/>
    <w:rsid w:val="00072402"/>
    <w:rsid w:val="00074447"/>
    <w:rsid w:val="00077DF5"/>
    <w:rsid w:val="000857C7"/>
    <w:rsid w:val="00087B32"/>
    <w:rsid w:val="00096A97"/>
    <w:rsid w:val="000A0F3B"/>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30DE"/>
    <w:rsid w:val="001969C9"/>
    <w:rsid w:val="001A6D8F"/>
    <w:rsid w:val="001A786C"/>
    <w:rsid w:val="001A7FBE"/>
    <w:rsid w:val="001B042F"/>
    <w:rsid w:val="001B0EE5"/>
    <w:rsid w:val="001B12B0"/>
    <w:rsid w:val="001B3183"/>
    <w:rsid w:val="001B3A55"/>
    <w:rsid w:val="001B3C6F"/>
    <w:rsid w:val="001C0886"/>
    <w:rsid w:val="001C2A1F"/>
    <w:rsid w:val="001C45F3"/>
    <w:rsid w:val="001C5944"/>
    <w:rsid w:val="001D05DE"/>
    <w:rsid w:val="001E044B"/>
    <w:rsid w:val="001E13A3"/>
    <w:rsid w:val="001E1758"/>
    <w:rsid w:val="001E4152"/>
    <w:rsid w:val="001F019E"/>
    <w:rsid w:val="001F72C7"/>
    <w:rsid w:val="001F72D8"/>
    <w:rsid w:val="002021B9"/>
    <w:rsid w:val="002045D0"/>
    <w:rsid w:val="00211EA6"/>
    <w:rsid w:val="002215C2"/>
    <w:rsid w:val="00225F7B"/>
    <w:rsid w:val="00227B28"/>
    <w:rsid w:val="00232F21"/>
    <w:rsid w:val="0023457E"/>
    <w:rsid w:val="00241D89"/>
    <w:rsid w:val="00250F9A"/>
    <w:rsid w:val="00251CD6"/>
    <w:rsid w:val="002540D6"/>
    <w:rsid w:val="00257276"/>
    <w:rsid w:val="0026099E"/>
    <w:rsid w:val="00260A4C"/>
    <w:rsid w:val="00261AE3"/>
    <w:rsid w:val="00266C96"/>
    <w:rsid w:val="0027055C"/>
    <w:rsid w:val="002762AC"/>
    <w:rsid w:val="002773DD"/>
    <w:rsid w:val="002811B5"/>
    <w:rsid w:val="00282427"/>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7042"/>
    <w:rsid w:val="002D3836"/>
    <w:rsid w:val="002E0B9F"/>
    <w:rsid w:val="002E1DC7"/>
    <w:rsid w:val="002E2229"/>
    <w:rsid w:val="002E4BC6"/>
    <w:rsid w:val="002E7262"/>
    <w:rsid w:val="002E7EFF"/>
    <w:rsid w:val="002F70F8"/>
    <w:rsid w:val="0030545C"/>
    <w:rsid w:val="003104BC"/>
    <w:rsid w:val="00311351"/>
    <w:rsid w:val="003141F0"/>
    <w:rsid w:val="003258BD"/>
    <w:rsid w:val="0033022C"/>
    <w:rsid w:val="00332C38"/>
    <w:rsid w:val="00337226"/>
    <w:rsid w:val="00340E05"/>
    <w:rsid w:val="00347869"/>
    <w:rsid w:val="00351CE9"/>
    <w:rsid w:val="00352273"/>
    <w:rsid w:val="00354844"/>
    <w:rsid w:val="00356431"/>
    <w:rsid w:val="00365FF3"/>
    <w:rsid w:val="00370898"/>
    <w:rsid w:val="00372E12"/>
    <w:rsid w:val="00374C45"/>
    <w:rsid w:val="0037591F"/>
    <w:rsid w:val="00386C4D"/>
    <w:rsid w:val="003938C3"/>
    <w:rsid w:val="00394D9C"/>
    <w:rsid w:val="003A0E7E"/>
    <w:rsid w:val="003A31D2"/>
    <w:rsid w:val="003A673A"/>
    <w:rsid w:val="003B510C"/>
    <w:rsid w:val="003C1147"/>
    <w:rsid w:val="003C1955"/>
    <w:rsid w:val="003C1D64"/>
    <w:rsid w:val="003C34E1"/>
    <w:rsid w:val="003C3EC5"/>
    <w:rsid w:val="003D196E"/>
    <w:rsid w:val="003D2A8B"/>
    <w:rsid w:val="003E0763"/>
    <w:rsid w:val="003E0F93"/>
    <w:rsid w:val="003E267F"/>
    <w:rsid w:val="003E7C75"/>
    <w:rsid w:val="003F06F4"/>
    <w:rsid w:val="003F1427"/>
    <w:rsid w:val="003F1497"/>
    <w:rsid w:val="003F1885"/>
    <w:rsid w:val="003F7288"/>
    <w:rsid w:val="0040400D"/>
    <w:rsid w:val="00406135"/>
    <w:rsid w:val="00411405"/>
    <w:rsid w:val="00411928"/>
    <w:rsid w:val="00412AFE"/>
    <w:rsid w:val="00413B29"/>
    <w:rsid w:val="00413F9B"/>
    <w:rsid w:val="00420542"/>
    <w:rsid w:val="004229C9"/>
    <w:rsid w:val="00432CD6"/>
    <w:rsid w:val="00433020"/>
    <w:rsid w:val="0044060A"/>
    <w:rsid w:val="00446614"/>
    <w:rsid w:val="00452CB0"/>
    <w:rsid w:val="004556CD"/>
    <w:rsid w:val="00457A30"/>
    <w:rsid w:val="0046033F"/>
    <w:rsid w:val="0046061D"/>
    <w:rsid w:val="004613EC"/>
    <w:rsid w:val="00470347"/>
    <w:rsid w:val="00473501"/>
    <w:rsid w:val="004761E7"/>
    <w:rsid w:val="00477A21"/>
    <w:rsid w:val="004808F7"/>
    <w:rsid w:val="00483FF1"/>
    <w:rsid w:val="004850B8"/>
    <w:rsid w:val="00485FEF"/>
    <w:rsid w:val="004863D5"/>
    <w:rsid w:val="0048796C"/>
    <w:rsid w:val="004916DF"/>
    <w:rsid w:val="00492CAF"/>
    <w:rsid w:val="00494D52"/>
    <w:rsid w:val="004978EF"/>
    <w:rsid w:val="004A01FD"/>
    <w:rsid w:val="004A0232"/>
    <w:rsid w:val="004B0B19"/>
    <w:rsid w:val="004B6571"/>
    <w:rsid w:val="004C5CB9"/>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27959"/>
    <w:rsid w:val="00533E6D"/>
    <w:rsid w:val="00544481"/>
    <w:rsid w:val="00544A78"/>
    <w:rsid w:val="005466FB"/>
    <w:rsid w:val="005501C8"/>
    <w:rsid w:val="005508E3"/>
    <w:rsid w:val="0055478D"/>
    <w:rsid w:val="0055570B"/>
    <w:rsid w:val="0056315D"/>
    <w:rsid w:val="00567970"/>
    <w:rsid w:val="00571E25"/>
    <w:rsid w:val="00577E00"/>
    <w:rsid w:val="00581D9E"/>
    <w:rsid w:val="00583BEB"/>
    <w:rsid w:val="00584484"/>
    <w:rsid w:val="00586AA1"/>
    <w:rsid w:val="00590CE1"/>
    <w:rsid w:val="00592638"/>
    <w:rsid w:val="00596137"/>
    <w:rsid w:val="005A1766"/>
    <w:rsid w:val="005A2A7E"/>
    <w:rsid w:val="005A66E5"/>
    <w:rsid w:val="005B2054"/>
    <w:rsid w:val="005C55B1"/>
    <w:rsid w:val="005D34D1"/>
    <w:rsid w:val="005D4670"/>
    <w:rsid w:val="005D6377"/>
    <w:rsid w:val="005E7DF0"/>
    <w:rsid w:val="005F2799"/>
    <w:rsid w:val="005F6EA8"/>
    <w:rsid w:val="005F6FC9"/>
    <w:rsid w:val="005F7D0D"/>
    <w:rsid w:val="006023C5"/>
    <w:rsid w:val="00604BA3"/>
    <w:rsid w:val="006057A7"/>
    <w:rsid w:val="006112D7"/>
    <w:rsid w:val="006138A8"/>
    <w:rsid w:val="00614AFE"/>
    <w:rsid w:val="00615452"/>
    <w:rsid w:val="00630F03"/>
    <w:rsid w:val="0063185D"/>
    <w:rsid w:val="0063340E"/>
    <w:rsid w:val="00651221"/>
    <w:rsid w:val="00651860"/>
    <w:rsid w:val="0065198E"/>
    <w:rsid w:val="00651FDB"/>
    <w:rsid w:val="00653558"/>
    <w:rsid w:val="00657470"/>
    <w:rsid w:val="00660AAD"/>
    <w:rsid w:val="006648B0"/>
    <w:rsid w:val="00664E29"/>
    <w:rsid w:val="006652B6"/>
    <w:rsid w:val="00681FBB"/>
    <w:rsid w:val="00684D57"/>
    <w:rsid w:val="006875B1"/>
    <w:rsid w:val="00692EF2"/>
    <w:rsid w:val="00693AA6"/>
    <w:rsid w:val="006A1923"/>
    <w:rsid w:val="006A3504"/>
    <w:rsid w:val="006A79F3"/>
    <w:rsid w:val="006B0B65"/>
    <w:rsid w:val="006B2123"/>
    <w:rsid w:val="006B4557"/>
    <w:rsid w:val="006B5761"/>
    <w:rsid w:val="006B6BC6"/>
    <w:rsid w:val="006C64C0"/>
    <w:rsid w:val="006E3173"/>
    <w:rsid w:val="006E60AC"/>
    <w:rsid w:val="006F2E25"/>
    <w:rsid w:val="006F5712"/>
    <w:rsid w:val="006F5B83"/>
    <w:rsid w:val="00711895"/>
    <w:rsid w:val="00712C5B"/>
    <w:rsid w:val="00713D7D"/>
    <w:rsid w:val="00714B9D"/>
    <w:rsid w:val="00716835"/>
    <w:rsid w:val="00724EBD"/>
    <w:rsid w:val="0072587D"/>
    <w:rsid w:val="00725E55"/>
    <w:rsid w:val="00730896"/>
    <w:rsid w:val="00733EC0"/>
    <w:rsid w:val="00734640"/>
    <w:rsid w:val="00734B6E"/>
    <w:rsid w:val="00736CBA"/>
    <w:rsid w:val="00736FD5"/>
    <w:rsid w:val="00740410"/>
    <w:rsid w:val="0074058D"/>
    <w:rsid w:val="0074479A"/>
    <w:rsid w:val="00755FC6"/>
    <w:rsid w:val="007652AF"/>
    <w:rsid w:val="00774486"/>
    <w:rsid w:val="00775A8B"/>
    <w:rsid w:val="00775D0B"/>
    <w:rsid w:val="0077736E"/>
    <w:rsid w:val="00780FA6"/>
    <w:rsid w:val="00781563"/>
    <w:rsid w:val="007827D2"/>
    <w:rsid w:val="007853F0"/>
    <w:rsid w:val="00786D10"/>
    <w:rsid w:val="0079105C"/>
    <w:rsid w:val="00796A80"/>
    <w:rsid w:val="007A0A73"/>
    <w:rsid w:val="007A5957"/>
    <w:rsid w:val="007A60BA"/>
    <w:rsid w:val="007B50F7"/>
    <w:rsid w:val="007C5E3C"/>
    <w:rsid w:val="007D1BF7"/>
    <w:rsid w:val="007D359D"/>
    <w:rsid w:val="007D6462"/>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665C"/>
    <w:rsid w:val="00842BFD"/>
    <w:rsid w:val="0085584C"/>
    <w:rsid w:val="00855C0F"/>
    <w:rsid w:val="00860494"/>
    <w:rsid w:val="00863BD9"/>
    <w:rsid w:val="008644B0"/>
    <w:rsid w:val="00866B20"/>
    <w:rsid w:val="0086749A"/>
    <w:rsid w:val="0087386D"/>
    <w:rsid w:val="00873F39"/>
    <w:rsid w:val="008828CA"/>
    <w:rsid w:val="00883A25"/>
    <w:rsid w:val="008865F7"/>
    <w:rsid w:val="00886692"/>
    <w:rsid w:val="00896D81"/>
    <w:rsid w:val="008A113B"/>
    <w:rsid w:val="008B34E5"/>
    <w:rsid w:val="008B56D2"/>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78C4"/>
    <w:rsid w:val="009468AD"/>
    <w:rsid w:val="00953C38"/>
    <w:rsid w:val="00957F3E"/>
    <w:rsid w:val="0096169C"/>
    <w:rsid w:val="00975662"/>
    <w:rsid w:val="0098778C"/>
    <w:rsid w:val="00990E09"/>
    <w:rsid w:val="00997C59"/>
    <w:rsid w:val="009A1C99"/>
    <w:rsid w:val="009A33C9"/>
    <w:rsid w:val="009A3AAB"/>
    <w:rsid w:val="009A6F9F"/>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6974"/>
    <w:rsid w:val="009F00DA"/>
    <w:rsid w:val="009F297B"/>
    <w:rsid w:val="009F4B65"/>
    <w:rsid w:val="009F719B"/>
    <w:rsid w:val="00A12884"/>
    <w:rsid w:val="00A14569"/>
    <w:rsid w:val="00A15589"/>
    <w:rsid w:val="00A17503"/>
    <w:rsid w:val="00A177BA"/>
    <w:rsid w:val="00A25517"/>
    <w:rsid w:val="00A277BA"/>
    <w:rsid w:val="00A33D6E"/>
    <w:rsid w:val="00A35CE0"/>
    <w:rsid w:val="00A43B10"/>
    <w:rsid w:val="00A51187"/>
    <w:rsid w:val="00A5795A"/>
    <w:rsid w:val="00A66E37"/>
    <w:rsid w:val="00A719A4"/>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D5ACC"/>
    <w:rsid w:val="00AE6FFB"/>
    <w:rsid w:val="00AE798B"/>
    <w:rsid w:val="00AF63DA"/>
    <w:rsid w:val="00B0159C"/>
    <w:rsid w:val="00B0167D"/>
    <w:rsid w:val="00B03189"/>
    <w:rsid w:val="00B04282"/>
    <w:rsid w:val="00B05753"/>
    <w:rsid w:val="00B05E6C"/>
    <w:rsid w:val="00B159F6"/>
    <w:rsid w:val="00B344BA"/>
    <w:rsid w:val="00B36BAC"/>
    <w:rsid w:val="00B41E6E"/>
    <w:rsid w:val="00B446A4"/>
    <w:rsid w:val="00B57E3E"/>
    <w:rsid w:val="00B61248"/>
    <w:rsid w:val="00B6255A"/>
    <w:rsid w:val="00B648E0"/>
    <w:rsid w:val="00B67C83"/>
    <w:rsid w:val="00B72870"/>
    <w:rsid w:val="00B75F64"/>
    <w:rsid w:val="00B774F8"/>
    <w:rsid w:val="00B82E1D"/>
    <w:rsid w:val="00B84B55"/>
    <w:rsid w:val="00B8662E"/>
    <w:rsid w:val="00B92DB3"/>
    <w:rsid w:val="00B944BB"/>
    <w:rsid w:val="00B95934"/>
    <w:rsid w:val="00B97074"/>
    <w:rsid w:val="00B9720F"/>
    <w:rsid w:val="00BA260D"/>
    <w:rsid w:val="00BA3A65"/>
    <w:rsid w:val="00BA7AEA"/>
    <w:rsid w:val="00BB0DC6"/>
    <w:rsid w:val="00BB405A"/>
    <w:rsid w:val="00BC3F6F"/>
    <w:rsid w:val="00BD0034"/>
    <w:rsid w:val="00BD20D9"/>
    <w:rsid w:val="00BD2557"/>
    <w:rsid w:val="00BD293B"/>
    <w:rsid w:val="00BD74B2"/>
    <w:rsid w:val="00BE4182"/>
    <w:rsid w:val="00BE5728"/>
    <w:rsid w:val="00BE7115"/>
    <w:rsid w:val="00BF2CC6"/>
    <w:rsid w:val="00BF70C4"/>
    <w:rsid w:val="00C00D5C"/>
    <w:rsid w:val="00C047E0"/>
    <w:rsid w:val="00C10290"/>
    <w:rsid w:val="00C142C9"/>
    <w:rsid w:val="00C16CC5"/>
    <w:rsid w:val="00C20CCD"/>
    <w:rsid w:val="00C22C55"/>
    <w:rsid w:val="00C2320B"/>
    <w:rsid w:val="00C24345"/>
    <w:rsid w:val="00C307EF"/>
    <w:rsid w:val="00C310A8"/>
    <w:rsid w:val="00C31E10"/>
    <w:rsid w:val="00C32053"/>
    <w:rsid w:val="00C52603"/>
    <w:rsid w:val="00C551CD"/>
    <w:rsid w:val="00C5740C"/>
    <w:rsid w:val="00C61C88"/>
    <w:rsid w:val="00C61CCF"/>
    <w:rsid w:val="00C63E3A"/>
    <w:rsid w:val="00C6425D"/>
    <w:rsid w:val="00C67BBE"/>
    <w:rsid w:val="00C80913"/>
    <w:rsid w:val="00C819BA"/>
    <w:rsid w:val="00C84D2E"/>
    <w:rsid w:val="00C85963"/>
    <w:rsid w:val="00C97DC2"/>
    <w:rsid w:val="00CA49D7"/>
    <w:rsid w:val="00CB3471"/>
    <w:rsid w:val="00CB75CB"/>
    <w:rsid w:val="00CC03A7"/>
    <w:rsid w:val="00CC0CDB"/>
    <w:rsid w:val="00CC2934"/>
    <w:rsid w:val="00CC5CDD"/>
    <w:rsid w:val="00CD008D"/>
    <w:rsid w:val="00CD4BA1"/>
    <w:rsid w:val="00CD6982"/>
    <w:rsid w:val="00CE7FB5"/>
    <w:rsid w:val="00CF0E18"/>
    <w:rsid w:val="00D00A34"/>
    <w:rsid w:val="00D00E20"/>
    <w:rsid w:val="00D05259"/>
    <w:rsid w:val="00D12405"/>
    <w:rsid w:val="00D12A46"/>
    <w:rsid w:val="00D16A3B"/>
    <w:rsid w:val="00D22702"/>
    <w:rsid w:val="00D25D5E"/>
    <w:rsid w:val="00D3061D"/>
    <w:rsid w:val="00D30D75"/>
    <w:rsid w:val="00D30D87"/>
    <w:rsid w:val="00D32600"/>
    <w:rsid w:val="00D334B0"/>
    <w:rsid w:val="00D35429"/>
    <w:rsid w:val="00D452E7"/>
    <w:rsid w:val="00D52F88"/>
    <w:rsid w:val="00D539A7"/>
    <w:rsid w:val="00D57DCB"/>
    <w:rsid w:val="00D62F9B"/>
    <w:rsid w:val="00D66C67"/>
    <w:rsid w:val="00D73B51"/>
    <w:rsid w:val="00D75A9D"/>
    <w:rsid w:val="00D8206B"/>
    <w:rsid w:val="00D9054B"/>
    <w:rsid w:val="00D9054F"/>
    <w:rsid w:val="00D95E3C"/>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CF9"/>
    <w:rsid w:val="00DF5E69"/>
    <w:rsid w:val="00DF7189"/>
    <w:rsid w:val="00E01A49"/>
    <w:rsid w:val="00E032F6"/>
    <w:rsid w:val="00E05A37"/>
    <w:rsid w:val="00E11863"/>
    <w:rsid w:val="00E153D5"/>
    <w:rsid w:val="00E2058B"/>
    <w:rsid w:val="00E236AB"/>
    <w:rsid w:val="00E26F1F"/>
    <w:rsid w:val="00E35385"/>
    <w:rsid w:val="00E35B5A"/>
    <w:rsid w:val="00E45006"/>
    <w:rsid w:val="00E475E7"/>
    <w:rsid w:val="00E47772"/>
    <w:rsid w:val="00E50B05"/>
    <w:rsid w:val="00E51743"/>
    <w:rsid w:val="00E55D7B"/>
    <w:rsid w:val="00E610A3"/>
    <w:rsid w:val="00E8052D"/>
    <w:rsid w:val="00E81326"/>
    <w:rsid w:val="00E832D8"/>
    <w:rsid w:val="00E86733"/>
    <w:rsid w:val="00E91180"/>
    <w:rsid w:val="00E97F6F"/>
    <w:rsid w:val="00EA52CF"/>
    <w:rsid w:val="00EA6105"/>
    <w:rsid w:val="00EA6DF7"/>
    <w:rsid w:val="00EB41C9"/>
    <w:rsid w:val="00EB54C8"/>
    <w:rsid w:val="00EB7795"/>
    <w:rsid w:val="00EC02EB"/>
    <w:rsid w:val="00EC1691"/>
    <w:rsid w:val="00EC4B5F"/>
    <w:rsid w:val="00EC7229"/>
    <w:rsid w:val="00ED6648"/>
    <w:rsid w:val="00ED7661"/>
    <w:rsid w:val="00EE328C"/>
    <w:rsid w:val="00EE4C53"/>
    <w:rsid w:val="00EE718E"/>
    <w:rsid w:val="00EF52E4"/>
    <w:rsid w:val="00EF5ACA"/>
    <w:rsid w:val="00F078B2"/>
    <w:rsid w:val="00F24B45"/>
    <w:rsid w:val="00F26F26"/>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A32BA"/>
    <w:rsid w:val="00FB4130"/>
    <w:rsid w:val="00FB56FE"/>
    <w:rsid w:val="00FC10C4"/>
    <w:rsid w:val="00FC6BEE"/>
    <w:rsid w:val="00FD1562"/>
    <w:rsid w:val="00FD215B"/>
    <w:rsid w:val="00FE3E37"/>
    <w:rsid w:val="00FE578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9047A-3844-4ECB-BA36-885D7A680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Pages>
  <Words>4599</Words>
  <Characters>26220</Characters>
  <Application>Microsoft Office Word</Application>
  <DocSecurity>0</DocSecurity>
  <Lines>218</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Eduard</cp:lastModifiedBy>
  <cp:revision>303</cp:revision>
  <cp:lastPrinted>2023-09-18T10:49:00Z</cp:lastPrinted>
  <dcterms:created xsi:type="dcterms:W3CDTF">2023-12-28T08:33:00Z</dcterms:created>
  <dcterms:modified xsi:type="dcterms:W3CDTF">2024-06-13T13:26:00Z</dcterms:modified>
</cp:coreProperties>
</file>